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926" w:rsidRPr="00215812" w:rsidRDefault="001F0926" w:rsidP="001F0926">
      <w:pPr>
        <w:tabs>
          <w:tab w:val="left" w:pos="720"/>
        </w:tabs>
        <w:spacing w:after="0"/>
        <w:jc w:val="right"/>
        <w:rPr>
          <w:rFonts w:ascii="Calibri Light" w:eastAsia="Times New Roman" w:hAnsi="Calibri Light" w:cstheme="majorHAnsi"/>
          <w:bCs/>
          <w:sz w:val="28"/>
          <w:szCs w:val="28"/>
        </w:rPr>
      </w:pPr>
      <w:bookmarkStart w:id="0" w:name="_GoBack"/>
      <w:bookmarkEnd w:id="0"/>
      <w:r w:rsidRPr="00215812">
        <w:rPr>
          <w:rFonts w:ascii="Calibri Light" w:eastAsia="Times New Roman" w:hAnsi="Calibri Light" w:cstheme="majorHAnsi"/>
          <w:bCs/>
          <w:sz w:val="28"/>
          <w:szCs w:val="28"/>
        </w:rPr>
        <w:t>Перевод</w:t>
      </w:r>
    </w:p>
    <w:p w:rsidR="001F0926" w:rsidRPr="008713ED" w:rsidRDefault="001F0926" w:rsidP="001F0926">
      <w:pPr>
        <w:tabs>
          <w:tab w:val="left" w:pos="720"/>
        </w:tabs>
        <w:spacing w:after="0"/>
        <w:jc w:val="right"/>
        <w:rPr>
          <w:rFonts w:ascii="Calibri Light" w:eastAsia="Times New Roman" w:hAnsi="Calibri Light" w:cstheme="majorHAnsi"/>
          <w:bCs/>
          <w:sz w:val="28"/>
          <w:szCs w:val="28"/>
        </w:rPr>
      </w:pPr>
      <w:r w:rsidRPr="008713ED">
        <w:rPr>
          <w:rFonts w:ascii="Calibri Light" w:eastAsia="Times New Roman" w:hAnsi="Calibri Light" w:cstheme="majorHAnsi"/>
          <w:bCs/>
          <w:sz w:val="28"/>
          <w:szCs w:val="28"/>
        </w:rPr>
        <w:t>Приложение</w:t>
      </w:r>
    </w:p>
    <w:p w:rsidR="001F0926" w:rsidRPr="00215812" w:rsidRDefault="001F0926" w:rsidP="001F0926">
      <w:pPr>
        <w:tabs>
          <w:tab w:val="left" w:pos="720"/>
        </w:tabs>
        <w:spacing w:after="0"/>
        <w:jc w:val="right"/>
        <w:rPr>
          <w:rFonts w:ascii="Calibri Light" w:eastAsia="Times New Roman" w:hAnsi="Calibri Light" w:cstheme="majorHAnsi"/>
          <w:bCs/>
          <w:sz w:val="28"/>
          <w:szCs w:val="28"/>
        </w:rPr>
      </w:pPr>
      <w:r w:rsidRPr="00215812">
        <w:rPr>
          <w:rFonts w:ascii="Calibri Light" w:eastAsia="Times New Roman" w:hAnsi="Calibri Light" w:cstheme="majorHAnsi"/>
          <w:bCs/>
          <w:sz w:val="28"/>
          <w:szCs w:val="28"/>
        </w:rPr>
        <w:t xml:space="preserve"> к Постановлению Счетной палаты</w:t>
      </w:r>
    </w:p>
    <w:p w:rsidR="001F0926" w:rsidRPr="00215812" w:rsidRDefault="001F0926" w:rsidP="001F0926">
      <w:pPr>
        <w:spacing w:after="0" w:line="240" w:lineRule="auto"/>
        <w:jc w:val="right"/>
        <w:rPr>
          <w:rFonts w:ascii="Calibri Light" w:eastAsia="Times New Roman" w:hAnsi="Calibri Light" w:cstheme="majorHAnsi"/>
          <w:sz w:val="28"/>
          <w:szCs w:val="28"/>
        </w:rPr>
      </w:pPr>
      <w:r w:rsidRPr="00215812">
        <w:rPr>
          <w:rFonts w:ascii="Calibri Light" w:eastAsia="Times New Roman" w:hAnsi="Calibri Light" w:cstheme="majorHAnsi"/>
          <w:bCs/>
          <w:sz w:val="28"/>
          <w:szCs w:val="28"/>
        </w:rPr>
        <w:t xml:space="preserve">№67 от 16 декабря </w:t>
      </w:r>
      <w:r w:rsidRPr="00215812">
        <w:rPr>
          <w:rFonts w:ascii="Calibri Light" w:eastAsia="Times New Roman" w:hAnsi="Calibri Light" w:cstheme="majorHAnsi"/>
          <w:sz w:val="28"/>
          <w:szCs w:val="28"/>
        </w:rPr>
        <w:t>2020 года</w:t>
      </w:r>
    </w:p>
    <w:p w:rsidR="001F0926" w:rsidRPr="00215812" w:rsidRDefault="001F0926" w:rsidP="003301EC">
      <w:pPr>
        <w:pStyle w:val="cp"/>
        <w:jc w:val="right"/>
        <w:rPr>
          <w:rStyle w:val="HTMLSample"/>
          <w:rFonts w:ascii="Calibri Light" w:eastAsiaTheme="majorEastAsia" w:hAnsi="Calibri Light" w:cstheme="majorHAnsi"/>
          <w:iCs/>
          <w:sz w:val="28"/>
          <w:szCs w:val="28"/>
        </w:rPr>
      </w:pPr>
    </w:p>
    <w:p w:rsidR="003301EC" w:rsidRPr="00215812" w:rsidRDefault="003301EC" w:rsidP="003301EC">
      <w:pPr>
        <w:spacing w:after="0" w:line="240" w:lineRule="auto"/>
        <w:jc w:val="center"/>
        <w:rPr>
          <w:rFonts w:ascii="Calibri Light" w:hAnsi="Calibri Light" w:cstheme="majorHAnsi"/>
          <w:b/>
          <w:sz w:val="24"/>
          <w:szCs w:val="24"/>
        </w:rPr>
      </w:pPr>
      <w:r w:rsidRPr="00215812">
        <w:rPr>
          <w:rFonts w:ascii="Calibri Light" w:hAnsi="Calibri Light" w:cstheme="majorHAnsi"/>
          <w:noProof/>
          <w:sz w:val="24"/>
          <w:szCs w:val="24"/>
          <w:lang w:val="en-US"/>
        </w:rPr>
        <w:drawing>
          <wp:inline distT="0" distB="0" distL="0" distR="0" wp14:anchorId="6D1B8ED1" wp14:editId="5542DE9C">
            <wp:extent cx="944880" cy="944880"/>
            <wp:effectExtent l="0" t="0" r="7620" b="7620"/>
            <wp:docPr id="4" name="Picture 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p w:rsidR="003301EC" w:rsidRPr="00215812" w:rsidRDefault="003301EC" w:rsidP="003301EC">
      <w:pPr>
        <w:spacing w:after="0" w:line="240" w:lineRule="auto"/>
        <w:jc w:val="center"/>
        <w:rPr>
          <w:rFonts w:ascii="Calibri Light" w:hAnsi="Calibri Light" w:cstheme="majorHAnsi"/>
          <w:b/>
          <w:sz w:val="24"/>
          <w:szCs w:val="24"/>
        </w:rPr>
      </w:pPr>
    </w:p>
    <w:p w:rsidR="001F0926" w:rsidRPr="00215812" w:rsidRDefault="001F0926" w:rsidP="001F0926">
      <w:pPr>
        <w:spacing w:after="0" w:line="240" w:lineRule="auto"/>
        <w:jc w:val="center"/>
        <w:rPr>
          <w:rFonts w:ascii="Calibri Light" w:hAnsi="Calibri Light" w:cstheme="majorHAnsi"/>
          <w:b/>
          <w:sz w:val="28"/>
          <w:szCs w:val="28"/>
        </w:rPr>
      </w:pPr>
      <w:r w:rsidRPr="00215812">
        <w:rPr>
          <w:rFonts w:ascii="Calibri Light" w:hAnsi="Calibri Light" w:cs="Calibri Light"/>
          <w:b/>
          <w:bCs/>
          <w:iCs/>
          <w:sz w:val="28"/>
          <w:szCs w:val="28"/>
          <w:lang w:eastAsia="en-GB"/>
        </w:rPr>
        <w:t>СЧЕТНАЯ ПАЛАТА РЕСПУБЛИКИ МОЛДОВА</w:t>
      </w:r>
    </w:p>
    <w:p w:rsidR="003301EC" w:rsidRPr="00215812" w:rsidRDefault="003301EC" w:rsidP="003301EC">
      <w:pPr>
        <w:spacing w:after="0" w:line="240" w:lineRule="auto"/>
        <w:rPr>
          <w:rFonts w:ascii="Calibri Light" w:hAnsi="Calibri Light" w:cstheme="majorHAnsi"/>
          <w:sz w:val="24"/>
          <w:szCs w:val="24"/>
        </w:rPr>
      </w:pPr>
    </w:p>
    <w:p w:rsidR="003301EC" w:rsidRPr="00215812" w:rsidRDefault="003301EC" w:rsidP="003301EC">
      <w:pPr>
        <w:tabs>
          <w:tab w:val="left" w:pos="720"/>
        </w:tabs>
        <w:spacing w:after="0" w:line="240" w:lineRule="auto"/>
        <w:rPr>
          <w:rFonts w:ascii="Calibri Light" w:eastAsia="Times New Roman" w:hAnsi="Calibri Light" w:cstheme="majorHAnsi"/>
          <w:b/>
          <w:bCs/>
          <w:sz w:val="24"/>
          <w:szCs w:val="24"/>
        </w:rPr>
      </w:pPr>
    </w:p>
    <w:tbl>
      <w:tblPr>
        <w:tblW w:w="0" w:type="auto"/>
        <w:jc w:val="center"/>
        <w:tblBorders>
          <w:top w:val="thinThickSmallGap" w:sz="12" w:space="0" w:color="auto"/>
          <w:bottom w:val="thickThinSmallGap" w:sz="12" w:space="0" w:color="auto"/>
        </w:tblBorders>
        <w:tblLook w:val="04A0" w:firstRow="1" w:lastRow="0" w:firstColumn="1" w:lastColumn="0" w:noHBand="0" w:noVBand="1"/>
      </w:tblPr>
      <w:tblGrid>
        <w:gridCol w:w="9350"/>
      </w:tblGrid>
      <w:tr w:rsidR="003301EC" w:rsidRPr="000C240D" w:rsidTr="001F0926">
        <w:trPr>
          <w:trHeight w:val="435"/>
          <w:jc w:val="center"/>
        </w:trPr>
        <w:tc>
          <w:tcPr>
            <w:tcW w:w="9350" w:type="dxa"/>
          </w:tcPr>
          <w:p w:rsidR="003301EC" w:rsidRPr="00EE2AA8" w:rsidRDefault="003301EC" w:rsidP="001F0926">
            <w:pPr>
              <w:tabs>
                <w:tab w:val="left" w:pos="720"/>
              </w:tabs>
              <w:spacing w:after="0" w:line="240" w:lineRule="auto"/>
              <w:jc w:val="both"/>
              <w:rPr>
                <w:rFonts w:ascii="Calibri Light" w:hAnsi="Calibri Light" w:cstheme="majorHAnsi"/>
                <w:color w:val="0000FF" w:themeColor="hyperlink"/>
                <w:sz w:val="18"/>
                <w:szCs w:val="18"/>
                <w:u w:val="single"/>
                <w:lang w:val="en-US"/>
              </w:rPr>
            </w:pPr>
            <w:r w:rsidRPr="00EE2AA8">
              <w:rPr>
                <w:rFonts w:ascii="Calibri Light" w:hAnsi="Calibri Light" w:cstheme="majorHAnsi"/>
                <w:sz w:val="18"/>
                <w:szCs w:val="18"/>
                <w:lang w:val="en-US"/>
              </w:rPr>
              <w:t xml:space="preserve">MD-2001, mun. Chișinău, bd. Ștefan cel Mare și Sfânt nr. 69, tel.: (+373) 22 26 66 02, fax: (+373) 22 26 61 00, web: </w:t>
            </w:r>
            <w:hyperlink r:id="rId10" w:history="1">
              <w:r w:rsidRPr="00EE2AA8">
                <w:rPr>
                  <w:rStyle w:val="Hyperlink"/>
                  <w:rFonts w:ascii="Calibri Light" w:hAnsi="Calibri Light" w:cstheme="majorHAnsi"/>
                  <w:sz w:val="18"/>
                  <w:szCs w:val="18"/>
                  <w:lang w:val="en-US"/>
                </w:rPr>
                <w:t>www.ccrm.md</w:t>
              </w:r>
            </w:hyperlink>
            <w:r w:rsidRPr="00EE2AA8">
              <w:rPr>
                <w:rStyle w:val="Hyperlink"/>
                <w:rFonts w:ascii="Calibri Light" w:hAnsi="Calibri Light" w:cstheme="majorHAnsi"/>
                <w:sz w:val="18"/>
                <w:szCs w:val="18"/>
                <w:lang w:val="en-US"/>
              </w:rPr>
              <w:t xml:space="preserve">; </w:t>
            </w:r>
            <w:r w:rsidRPr="00EE2AA8">
              <w:rPr>
                <w:rFonts w:ascii="Calibri Light" w:hAnsi="Calibri Light" w:cstheme="majorHAnsi"/>
                <w:sz w:val="18"/>
                <w:szCs w:val="18"/>
                <w:lang w:val="en-US"/>
              </w:rPr>
              <w:t xml:space="preserve">e-mail: </w:t>
            </w:r>
            <w:hyperlink r:id="rId11" w:history="1">
              <w:r w:rsidRPr="00EE2AA8">
                <w:rPr>
                  <w:rStyle w:val="Hyperlink"/>
                  <w:rFonts w:ascii="Calibri Light" w:hAnsi="Calibri Light" w:cstheme="majorHAnsi"/>
                  <w:sz w:val="18"/>
                  <w:szCs w:val="18"/>
                  <w:lang w:val="en-US"/>
                </w:rPr>
                <w:t>ccrm@ccrm.md</w:t>
              </w:r>
            </w:hyperlink>
          </w:p>
        </w:tc>
      </w:tr>
    </w:tbl>
    <w:p w:rsidR="003301EC" w:rsidRPr="00EE2AA8" w:rsidRDefault="003301EC" w:rsidP="003301EC">
      <w:pPr>
        <w:spacing w:after="0" w:line="240" w:lineRule="auto"/>
        <w:jc w:val="center"/>
        <w:rPr>
          <w:rFonts w:ascii="Calibri Light" w:hAnsi="Calibri Light" w:cstheme="majorHAnsi"/>
          <w:i/>
          <w:sz w:val="24"/>
          <w:szCs w:val="24"/>
          <w:lang w:val="en-US"/>
        </w:rPr>
      </w:pPr>
    </w:p>
    <w:p w:rsidR="003301EC" w:rsidRPr="00EE2AA8" w:rsidRDefault="003301EC" w:rsidP="003301EC">
      <w:pPr>
        <w:spacing w:after="0" w:line="240" w:lineRule="auto"/>
        <w:jc w:val="center"/>
        <w:rPr>
          <w:rFonts w:ascii="Calibri Light" w:hAnsi="Calibri Light" w:cstheme="majorHAnsi"/>
          <w:i/>
          <w:sz w:val="24"/>
          <w:szCs w:val="24"/>
          <w:lang w:val="en-US"/>
        </w:rPr>
      </w:pPr>
    </w:p>
    <w:p w:rsidR="003301EC" w:rsidRPr="00EE2AA8" w:rsidRDefault="003301EC" w:rsidP="003301EC">
      <w:pPr>
        <w:tabs>
          <w:tab w:val="left" w:pos="720"/>
        </w:tabs>
        <w:spacing w:after="0" w:line="240" w:lineRule="auto"/>
        <w:jc w:val="right"/>
        <w:rPr>
          <w:rFonts w:ascii="Calibri Light" w:eastAsia="Times New Roman" w:hAnsi="Calibri Light" w:cstheme="majorHAnsi"/>
          <w:b/>
          <w:bCs/>
          <w:sz w:val="24"/>
          <w:szCs w:val="24"/>
          <w:lang w:val="en-US"/>
        </w:rPr>
      </w:pPr>
    </w:p>
    <w:p w:rsidR="003301EC" w:rsidRPr="00EE2AA8" w:rsidRDefault="003301EC" w:rsidP="003301EC">
      <w:pPr>
        <w:tabs>
          <w:tab w:val="left" w:pos="720"/>
        </w:tabs>
        <w:spacing w:after="0" w:line="240" w:lineRule="auto"/>
        <w:rPr>
          <w:rFonts w:ascii="Calibri Light" w:eastAsia="Times New Roman" w:hAnsi="Calibri Light" w:cstheme="majorHAnsi"/>
          <w:b/>
          <w:bCs/>
          <w:sz w:val="24"/>
          <w:szCs w:val="24"/>
          <w:lang w:val="en-US"/>
        </w:rPr>
      </w:pPr>
    </w:p>
    <w:p w:rsidR="003301EC" w:rsidRPr="00215812" w:rsidRDefault="001F0926" w:rsidP="003301EC">
      <w:pPr>
        <w:tabs>
          <w:tab w:val="left" w:pos="450"/>
          <w:tab w:val="left" w:pos="720"/>
        </w:tabs>
        <w:spacing w:after="0" w:line="240" w:lineRule="auto"/>
        <w:jc w:val="center"/>
        <w:rPr>
          <w:rFonts w:ascii="Calibri Light" w:eastAsia="Times New Roman" w:hAnsi="Calibri Light" w:cstheme="majorHAnsi"/>
          <w:b/>
          <w:bCs/>
          <w:color w:val="002060"/>
          <w:sz w:val="28"/>
          <w:szCs w:val="28"/>
        </w:rPr>
      </w:pPr>
      <w:r w:rsidRPr="00215812">
        <w:rPr>
          <w:rFonts w:ascii="Calibri Light" w:eastAsia="Times New Roman" w:hAnsi="Calibri Light" w:cstheme="majorHAnsi"/>
          <w:b/>
          <w:bCs/>
          <w:color w:val="002060"/>
          <w:sz w:val="28"/>
          <w:szCs w:val="28"/>
        </w:rPr>
        <w:t xml:space="preserve">ОТЧЕТ </w:t>
      </w:r>
    </w:p>
    <w:p w:rsidR="001F0926" w:rsidRPr="00215812" w:rsidRDefault="001F0926" w:rsidP="003301EC">
      <w:pPr>
        <w:tabs>
          <w:tab w:val="left" w:pos="450"/>
          <w:tab w:val="left" w:pos="720"/>
        </w:tabs>
        <w:spacing w:after="0" w:line="240" w:lineRule="auto"/>
        <w:jc w:val="center"/>
        <w:rPr>
          <w:rFonts w:ascii="Calibri Light" w:eastAsia="Times New Roman" w:hAnsi="Calibri Light" w:cstheme="majorHAnsi"/>
          <w:b/>
          <w:bCs/>
          <w:color w:val="002060"/>
          <w:sz w:val="28"/>
          <w:szCs w:val="28"/>
        </w:rPr>
      </w:pPr>
      <w:r w:rsidRPr="00215812">
        <w:rPr>
          <w:rFonts w:ascii="Calibri Light" w:eastAsia="Times New Roman" w:hAnsi="Calibri Light" w:cstheme="majorHAnsi"/>
          <w:b/>
          <w:bCs/>
          <w:color w:val="002060"/>
          <w:sz w:val="28"/>
          <w:szCs w:val="28"/>
        </w:rPr>
        <w:t xml:space="preserve">АУДИТА СООТВЕТСТВИЯ НАЧИСЛЕНИЯ И ПОСТУПЛЕНИЯ СБОРОВ </w:t>
      </w:r>
    </w:p>
    <w:p w:rsidR="001F0926" w:rsidRPr="00215812" w:rsidRDefault="001F0926" w:rsidP="001F0926">
      <w:pPr>
        <w:tabs>
          <w:tab w:val="left" w:pos="450"/>
          <w:tab w:val="left" w:pos="720"/>
        </w:tabs>
        <w:spacing w:after="0" w:line="240" w:lineRule="auto"/>
        <w:jc w:val="center"/>
        <w:rPr>
          <w:rFonts w:ascii="Calibri Light" w:eastAsia="Times New Roman" w:hAnsi="Calibri Light" w:cstheme="majorHAnsi"/>
          <w:b/>
          <w:bCs/>
          <w:color w:val="002060"/>
          <w:sz w:val="28"/>
          <w:szCs w:val="28"/>
        </w:rPr>
      </w:pPr>
      <w:r w:rsidRPr="00215812">
        <w:rPr>
          <w:rFonts w:ascii="Calibri Light" w:eastAsia="Times New Roman" w:hAnsi="Calibri Light" w:cstheme="majorHAnsi"/>
          <w:b/>
          <w:bCs/>
          <w:color w:val="002060"/>
          <w:sz w:val="28"/>
          <w:szCs w:val="28"/>
        </w:rPr>
        <w:t xml:space="preserve">ЗА ПРИРОДНЫЕ РЕСУРСЫ </w:t>
      </w:r>
    </w:p>
    <w:p w:rsidR="003301EC" w:rsidRPr="00215812" w:rsidRDefault="003301EC" w:rsidP="003301EC">
      <w:pPr>
        <w:tabs>
          <w:tab w:val="left" w:pos="450"/>
          <w:tab w:val="left" w:pos="720"/>
        </w:tabs>
        <w:spacing w:after="0" w:line="240" w:lineRule="auto"/>
        <w:jc w:val="center"/>
        <w:rPr>
          <w:rFonts w:ascii="Calibri Light" w:eastAsia="Times New Roman" w:hAnsi="Calibri Light" w:cstheme="majorHAnsi"/>
          <w:b/>
          <w:bCs/>
          <w:color w:val="002060"/>
          <w:sz w:val="28"/>
          <w:szCs w:val="28"/>
        </w:rPr>
      </w:pPr>
    </w:p>
    <w:p w:rsidR="003301EC" w:rsidRPr="00215812" w:rsidRDefault="003301EC" w:rsidP="003301EC">
      <w:pPr>
        <w:tabs>
          <w:tab w:val="left" w:pos="450"/>
          <w:tab w:val="left" w:pos="720"/>
        </w:tabs>
        <w:spacing w:after="0" w:line="240" w:lineRule="auto"/>
        <w:jc w:val="center"/>
        <w:rPr>
          <w:rFonts w:ascii="Calibri Light" w:eastAsia="Times New Roman" w:hAnsi="Calibri Light" w:cstheme="majorHAnsi"/>
          <w:b/>
          <w:bCs/>
          <w:color w:val="002060"/>
          <w:sz w:val="28"/>
          <w:szCs w:val="28"/>
        </w:rPr>
      </w:pPr>
      <w:r w:rsidRPr="00215812">
        <w:rPr>
          <w:rFonts w:ascii="Calibri Light" w:eastAsia="Times New Roman" w:hAnsi="Calibri Light" w:cstheme="majorHAnsi"/>
          <w:b/>
          <w:bCs/>
          <w:noProof/>
          <w:color w:val="002060"/>
          <w:sz w:val="28"/>
          <w:szCs w:val="28"/>
          <w:lang w:val="en-US"/>
        </w:rPr>
        <w:drawing>
          <wp:inline distT="0" distB="0" distL="0" distR="0" wp14:anchorId="0162FC17" wp14:editId="4D6DA3AB">
            <wp:extent cx="2483796" cy="1381760"/>
            <wp:effectExtent l="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494250" cy="1387576"/>
                    </a:xfrm>
                    <a:prstGeom prst="rect">
                      <a:avLst/>
                    </a:prstGeom>
                    <a:noFill/>
                    <a:ln w="9525">
                      <a:noFill/>
                      <a:miter lim="800000"/>
                      <a:headEnd/>
                      <a:tailEnd/>
                    </a:ln>
                  </pic:spPr>
                </pic:pic>
              </a:graphicData>
            </a:graphic>
          </wp:inline>
        </w:drawing>
      </w:r>
      <w:r w:rsidRPr="00215812">
        <w:rPr>
          <w:rFonts w:ascii="Calibri Light" w:eastAsia="Times New Roman" w:hAnsi="Calibri Light" w:cstheme="majorHAnsi"/>
          <w:b/>
          <w:bCs/>
          <w:color w:val="002060"/>
          <w:sz w:val="28"/>
          <w:szCs w:val="28"/>
        </w:rPr>
        <w:t xml:space="preserve"> </w:t>
      </w:r>
      <w:r w:rsidRPr="00215812">
        <w:rPr>
          <w:rFonts w:ascii="Calibri Light" w:eastAsia="Times New Roman" w:hAnsi="Calibri Light" w:cstheme="majorHAnsi"/>
          <w:b/>
          <w:bCs/>
          <w:noProof/>
          <w:color w:val="002060"/>
          <w:sz w:val="28"/>
          <w:szCs w:val="28"/>
          <w:lang w:val="en-US"/>
        </w:rPr>
        <w:drawing>
          <wp:inline distT="0" distB="0" distL="0" distR="0" wp14:anchorId="022CC280" wp14:editId="0A2E4C3F">
            <wp:extent cx="2568103" cy="1386627"/>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567141" cy="1386108"/>
                    </a:xfrm>
                    <a:prstGeom prst="rect">
                      <a:avLst/>
                    </a:prstGeom>
                    <a:noFill/>
                    <a:ln w="9525">
                      <a:noFill/>
                      <a:miter lim="800000"/>
                      <a:headEnd/>
                      <a:tailEnd/>
                    </a:ln>
                  </pic:spPr>
                </pic:pic>
              </a:graphicData>
            </a:graphic>
          </wp:inline>
        </w:drawing>
      </w:r>
    </w:p>
    <w:p w:rsidR="003301EC" w:rsidRPr="00215812" w:rsidRDefault="003301EC" w:rsidP="003301EC">
      <w:pPr>
        <w:tabs>
          <w:tab w:val="left" w:pos="450"/>
          <w:tab w:val="left" w:pos="720"/>
        </w:tabs>
        <w:spacing w:after="0" w:line="240" w:lineRule="auto"/>
        <w:rPr>
          <w:rFonts w:ascii="Calibri Light" w:eastAsia="Times New Roman" w:hAnsi="Calibri Light" w:cstheme="majorHAnsi"/>
          <w:b/>
          <w:bCs/>
          <w:color w:val="002060"/>
          <w:sz w:val="28"/>
          <w:szCs w:val="28"/>
        </w:rPr>
      </w:pPr>
      <w:r w:rsidRPr="00215812">
        <w:rPr>
          <w:rFonts w:ascii="Calibri Light" w:eastAsia="Times New Roman" w:hAnsi="Calibri Light" w:cstheme="majorHAnsi"/>
          <w:b/>
          <w:bCs/>
          <w:color w:val="002060"/>
          <w:sz w:val="28"/>
          <w:szCs w:val="28"/>
        </w:rPr>
        <w:lastRenderedPageBreak/>
        <w:tab/>
      </w:r>
      <w:r w:rsidRPr="00215812">
        <w:rPr>
          <w:rFonts w:ascii="Calibri Light" w:eastAsia="Times New Roman" w:hAnsi="Calibri Light" w:cstheme="majorHAnsi"/>
          <w:b/>
          <w:bCs/>
          <w:color w:val="002060"/>
          <w:sz w:val="28"/>
          <w:szCs w:val="28"/>
        </w:rPr>
        <w:tab/>
        <w:t xml:space="preserve">  </w:t>
      </w:r>
      <w:r w:rsidRPr="00215812">
        <w:rPr>
          <w:rFonts w:ascii="Calibri Light" w:hAnsi="Calibri Light"/>
          <w:noProof/>
          <w:lang w:val="en-US"/>
        </w:rPr>
        <w:drawing>
          <wp:inline distT="0" distB="0" distL="0" distR="0" wp14:anchorId="2D2FB2A8" wp14:editId="19E5901F">
            <wp:extent cx="2457585" cy="1492086"/>
            <wp:effectExtent l="0" t="0" r="0" b="0"/>
            <wp:docPr id="26" name="Рисунок 26" descr="http://landshaftdizajn.ru/wp-content/uploads/2017/10/Skvazhina-na-vodu-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andshaftdizajn.ru/wp-content/uploads/2017/10/Skvazhina-na-vodu-2-1.jpg"/>
                    <pic:cNvPicPr>
                      <a:picLocks noChangeAspect="1" noChangeArrowheads="1"/>
                    </pic:cNvPicPr>
                  </pic:nvPicPr>
                  <pic:blipFill>
                    <a:blip r:embed="rId14" cstate="print"/>
                    <a:srcRect/>
                    <a:stretch>
                      <a:fillRect/>
                    </a:stretch>
                  </pic:blipFill>
                  <pic:spPr bwMode="auto">
                    <a:xfrm>
                      <a:off x="0" y="0"/>
                      <a:ext cx="2557603" cy="1552810"/>
                    </a:xfrm>
                    <a:prstGeom prst="rect">
                      <a:avLst/>
                    </a:prstGeom>
                    <a:noFill/>
                    <a:ln w="9525">
                      <a:noFill/>
                      <a:miter lim="800000"/>
                      <a:headEnd/>
                      <a:tailEnd/>
                    </a:ln>
                  </pic:spPr>
                </pic:pic>
              </a:graphicData>
            </a:graphic>
          </wp:inline>
        </w:drawing>
      </w:r>
      <w:r w:rsidRPr="00215812">
        <w:rPr>
          <w:rFonts w:ascii="Calibri Light" w:eastAsia="Times New Roman" w:hAnsi="Calibri Light" w:cstheme="majorHAnsi"/>
          <w:b/>
          <w:bCs/>
          <w:color w:val="002060"/>
          <w:sz w:val="28"/>
          <w:szCs w:val="28"/>
        </w:rPr>
        <w:t xml:space="preserve"> </w:t>
      </w:r>
      <w:r w:rsidRPr="00215812">
        <w:rPr>
          <w:rFonts w:ascii="Calibri Light" w:eastAsia="Times New Roman" w:hAnsi="Calibri Light" w:cstheme="majorHAnsi"/>
          <w:b/>
          <w:bCs/>
          <w:noProof/>
          <w:color w:val="002060"/>
          <w:lang w:val="en-US"/>
        </w:rPr>
        <w:drawing>
          <wp:inline distT="0" distB="0" distL="0" distR="0" wp14:anchorId="16D6A93A" wp14:editId="4426DB7E">
            <wp:extent cx="2581072" cy="1488233"/>
            <wp:effectExtent l="0" t="0" r="0" b="0"/>
            <wp:docPr id="20" name="Рисунок 24" descr="C:\Users\Svetlana\Desktop\240_F_191917594_OtjzpUiGfbf4tJKN66xcB6ZyAymK1D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vetlana\Desktop\240_F_191917594_OtjzpUiGfbf4tJKN66xcB6ZyAymK1DSF.jpg"/>
                    <pic:cNvPicPr>
                      <a:picLocks noChangeAspect="1" noChangeArrowheads="1"/>
                    </pic:cNvPicPr>
                  </pic:nvPicPr>
                  <pic:blipFill>
                    <a:blip r:embed="rId15" cstate="print"/>
                    <a:srcRect/>
                    <a:stretch>
                      <a:fillRect/>
                    </a:stretch>
                  </pic:blipFill>
                  <pic:spPr bwMode="auto">
                    <a:xfrm>
                      <a:off x="0" y="0"/>
                      <a:ext cx="2583933" cy="1489882"/>
                    </a:xfrm>
                    <a:prstGeom prst="rect">
                      <a:avLst/>
                    </a:prstGeom>
                    <a:noFill/>
                    <a:ln w="9525">
                      <a:noFill/>
                      <a:miter lim="800000"/>
                      <a:headEnd/>
                      <a:tailEnd/>
                    </a:ln>
                  </pic:spPr>
                </pic:pic>
              </a:graphicData>
            </a:graphic>
          </wp:inline>
        </w:drawing>
      </w:r>
    </w:p>
    <w:p w:rsidR="003301EC" w:rsidRPr="00215812" w:rsidRDefault="003301EC" w:rsidP="003301EC">
      <w:pPr>
        <w:pStyle w:val="TOCHeading"/>
        <w:spacing w:before="0" w:line="240" w:lineRule="auto"/>
        <w:rPr>
          <w:rFonts w:ascii="Calibri Light" w:eastAsia="Times New Roman" w:hAnsi="Calibri Light" w:cstheme="majorHAnsi"/>
          <w:b w:val="0"/>
          <w:bCs w:val="0"/>
          <w:color w:val="002060"/>
        </w:rPr>
        <w:sectPr w:rsidR="003301EC" w:rsidRPr="00215812" w:rsidSect="003301EC">
          <w:footerReference w:type="default" r:id="rId16"/>
          <w:pgSz w:w="12240" w:h="15840"/>
          <w:pgMar w:top="851" w:right="851" w:bottom="851" w:left="1701" w:header="720" w:footer="720" w:gutter="0"/>
          <w:cols w:space="720"/>
          <w:titlePg/>
          <w:docGrid w:linePitch="360"/>
        </w:sectPr>
      </w:pPr>
    </w:p>
    <w:p w:rsidR="003301EC" w:rsidRPr="00215812" w:rsidRDefault="003301EC" w:rsidP="003301EC">
      <w:pPr>
        <w:pStyle w:val="TOCHeading"/>
        <w:spacing w:before="0" w:line="240" w:lineRule="auto"/>
        <w:rPr>
          <w:rFonts w:ascii="Calibri Light" w:hAnsi="Calibri Light" w:cstheme="majorHAnsi"/>
          <w:b w:val="0"/>
          <w:color w:val="244061" w:themeColor="accent1" w:themeShade="80"/>
          <w:shd w:val="clear" w:color="auto" w:fill="FFFFFF"/>
        </w:rPr>
      </w:pPr>
    </w:p>
    <w:sdt>
      <w:sdtPr>
        <w:rPr>
          <w:rFonts w:ascii="Calibri Light" w:eastAsiaTheme="minorHAnsi" w:hAnsi="Calibri Light" w:cstheme="minorBidi"/>
          <w:b w:val="0"/>
          <w:bCs w:val="0"/>
          <w:color w:val="auto"/>
          <w:sz w:val="20"/>
          <w:szCs w:val="20"/>
        </w:rPr>
        <w:id w:val="15882925"/>
        <w:docPartObj>
          <w:docPartGallery w:val="Table of Contents"/>
          <w:docPartUnique/>
        </w:docPartObj>
      </w:sdtPr>
      <w:sdtEndPr>
        <w:rPr>
          <w:rFonts w:cstheme="majorHAnsi"/>
          <w:b/>
        </w:rPr>
      </w:sdtEndPr>
      <w:sdtContent>
        <w:p w:rsidR="003301EC" w:rsidRPr="00215812" w:rsidRDefault="001F0926" w:rsidP="003301EC">
          <w:pPr>
            <w:pStyle w:val="TOCHeading"/>
            <w:spacing w:before="0" w:line="240" w:lineRule="auto"/>
            <w:jc w:val="center"/>
            <w:rPr>
              <w:rFonts w:ascii="Calibri Light" w:hAnsi="Calibri Light" w:cstheme="majorHAnsi"/>
              <w:sz w:val="24"/>
              <w:szCs w:val="24"/>
            </w:rPr>
          </w:pPr>
          <w:r w:rsidRPr="00215812">
            <w:rPr>
              <w:rFonts w:ascii="Calibri Light" w:hAnsi="Calibri Light" w:cstheme="majorHAnsi"/>
              <w:sz w:val="24"/>
              <w:szCs w:val="24"/>
            </w:rPr>
            <w:t>Содержание</w:t>
          </w:r>
        </w:p>
        <w:p w:rsidR="008713ED" w:rsidRPr="008713ED" w:rsidRDefault="003301EC" w:rsidP="008713ED">
          <w:pPr>
            <w:pStyle w:val="TOC1"/>
            <w:rPr>
              <w:rFonts w:eastAsiaTheme="minorEastAsia"/>
              <w:noProof/>
              <w:lang w:eastAsia="ru-RU"/>
            </w:rPr>
          </w:pPr>
          <w:r w:rsidRPr="00215812">
            <w:rPr>
              <w:rFonts w:cstheme="majorHAnsi"/>
              <w:sz w:val="20"/>
              <w:szCs w:val="20"/>
            </w:rPr>
            <w:fldChar w:fldCharType="begin"/>
          </w:r>
          <w:r w:rsidRPr="00215812">
            <w:rPr>
              <w:rFonts w:cstheme="majorHAnsi"/>
              <w:sz w:val="20"/>
              <w:szCs w:val="20"/>
            </w:rPr>
            <w:instrText xml:space="preserve"> TOC \o "1-3" \h \z \u </w:instrText>
          </w:r>
          <w:r w:rsidRPr="00215812">
            <w:rPr>
              <w:rFonts w:cstheme="majorHAnsi"/>
              <w:sz w:val="20"/>
              <w:szCs w:val="20"/>
            </w:rPr>
            <w:fldChar w:fldCharType="separate"/>
          </w:r>
          <w:hyperlink w:anchor="_Toc64913582" w:history="1">
            <w:r w:rsidR="008713ED" w:rsidRPr="008713ED">
              <w:rPr>
                <w:rStyle w:val="Hyperlink"/>
                <w:rFonts w:ascii="Calibri Light" w:hAnsi="Calibri Light" w:cs="Calibri Light"/>
                <w:noProof/>
              </w:rPr>
              <w:t>СПИСОК АББРЕВИАТУР</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_Toc64913582 \h </w:instrText>
            </w:r>
            <w:r w:rsidR="008713ED" w:rsidRPr="008713ED">
              <w:rPr>
                <w:noProof/>
                <w:webHidden/>
              </w:rPr>
            </w:r>
            <w:r w:rsidR="008713ED" w:rsidRPr="008713ED">
              <w:rPr>
                <w:noProof/>
                <w:webHidden/>
              </w:rPr>
              <w:fldChar w:fldCharType="separate"/>
            </w:r>
            <w:r w:rsidR="008713ED" w:rsidRPr="008713ED">
              <w:rPr>
                <w:noProof/>
                <w:webHidden/>
              </w:rPr>
              <w:t>4</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83" w:history="1">
            <w:r w:rsidR="008713ED" w:rsidRPr="008713ED">
              <w:rPr>
                <w:rStyle w:val="Hyperlink"/>
                <w:rFonts w:ascii="Calibri Light" w:hAnsi="Calibri Light" w:cs="Calibri Light"/>
                <w:noProof/>
              </w:rPr>
              <w:t>ОБОБЩЕНИЕ</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_Toc64913583 \h </w:instrText>
            </w:r>
            <w:r w:rsidR="008713ED" w:rsidRPr="008713ED">
              <w:rPr>
                <w:noProof/>
                <w:webHidden/>
              </w:rPr>
            </w:r>
            <w:r w:rsidR="008713ED" w:rsidRPr="008713ED">
              <w:rPr>
                <w:noProof/>
                <w:webHidden/>
              </w:rPr>
              <w:fldChar w:fldCharType="separate"/>
            </w:r>
            <w:r w:rsidR="008713ED" w:rsidRPr="008713ED">
              <w:rPr>
                <w:noProof/>
                <w:webHidden/>
              </w:rPr>
              <w:t>5</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84" w:history="1">
            <w:r w:rsidR="008713ED" w:rsidRPr="008713ED">
              <w:rPr>
                <w:rStyle w:val="Hyperlink"/>
                <w:rFonts w:ascii="Calibri Light" w:hAnsi="Calibri Light" w:cs="Calibri Light"/>
                <w:noProof/>
              </w:rPr>
              <w:t>II</w:t>
            </w:r>
            <w:r w:rsidR="008713ED" w:rsidRPr="008713ED">
              <w:rPr>
                <w:rStyle w:val="Hyperlink"/>
                <w:rFonts w:ascii="Calibri Light" w:hAnsi="Calibri Light" w:cstheme="majorHAnsi"/>
                <w:noProof/>
              </w:rPr>
              <w:t xml:space="preserve">. </w:t>
            </w:r>
            <w:r w:rsidR="008713ED" w:rsidRPr="008713ED">
              <w:rPr>
                <w:rStyle w:val="Hyperlink"/>
                <w:rFonts w:ascii="Calibri Light" w:hAnsi="Calibri Light" w:cs="Calibri Light"/>
                <w:noProof/>
              </w:rPr>
              <w:t>ОБЩЕЕ ПРЕДСТАВЛЕНИЕ</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_Toc64913584 \h </w:instrText>
            </w:r>
            <w:r w:rsidR="008713ED" w:rsidRPr="008713ED">
              <w:rPr>
                <w:noProof/>
                <w:webHidden/>
              </w:rPr>
            </w:r>
            <w:r w:rsidR="008713ED" w:rsidRPr="008713ED">
              <w:rPr>
                <w:noProof/>
                <w:webHidden/>
              </w:rPr>
              <w:fldChar w:fldCharType="separate"/>
            </w:r>
            <w:r w:rsidR="008713ED" w:rsidRPr="008713ED">
              <w:rPr>
                <w:noProof/>
                <w:webHidden/>
              </w:rPr>
              <w:t>6</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85" w:history="1">
            <w:r w:rsidR="008713ED" w:rsidRPr="008713ED">
              <w:rPr>
                <w:rStyle w:val="Hyperlink"/>
                <w:rFonts w:ascii="Calibri Light" w:hAnsi="Calibri Light" w:cs="Calibri Light"/>
                <w:noProof/>
              </w:rPr>
              <w:t>2.1. Общая информация о природных ресурсах</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_Toc64913585 \h </w:instrText>
            </w:r>
            <w:r w:rsidR="008713ED" w:rsidRPr="008713ED">
              <w:rPr>
                <w:noProof/>
                <w:webHidden/>
              </w:rPr>
            </w:r>
            <w:r w:rsidR="008713ED" w:rsidRPr="008713ED">
              <w:rPr>
                <w:noProof/>
                <w:webHidden/>
              </w:rPr>
              <w:fldChar w:fldCharType="separate"/>
            </w:r>
            <w:r w:rsidR="008713ED" w:rsidRPr="008713ED">
              <w:rPr>
                <w:noProof/>
                <w:webHidden/>
              </w:rPr>
              <w:t>6</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86" w:history="1">
            <w:r w:rsidR="008713ED" w:rsidRPr="008713ED">
              <w:rPr>
                <w:rStyle w:val="Hyperlink"/>
                <w:rFonts w:ascii="Calibri Light" w:hAnsi="Calibri Light" w:cs="Calibri Light"/>
                <w:noProof/>
              </w:rPr>
              <w:t>2.2. Поступление сборов за природные ресурсы в период 2018-2019 годов</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_Toc64913586 \h </w:instrText>
            </w:r>
            <w:r w:rsidR="008713ED" w:rsidRPr="008713ED">
              <w:rPr>
                <w:noProof/>
                <w:webHidden/>
              </w:rPr>
            </w:r>
            <w:r w:rsidR="008713ED" w:rsidRPr="008713ED">
              <w:rPr>
                <w:noProof/>
                <w:webHidden/>
              </w:rPr>
              <w:fldChar w:fldCharType="separate"/>
            </w:r>
            <w:r w:rsidR="008713ED" w:rsidRPr="008713ED">
              <w:rPr>
                <w:noProof/>
                <w:webHidden/>
              </w:rPr>
              <w:t>8</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87" w:history="1">
            <w:r w:rsidR="008713ED" w:rsidRPr="008713ED">
              <w:rPr>
                <w:rStyle w:val="Hyperlink"/>
                <w:rFonts w:ascii="Calibri Light" w:hAnsi="Calibri Light" w:cs="Calibri Light"/>
                <w:noProof/>
              </w:rPr>
              <w:t>III.</w:t>
            </w:r>
            <w:r w:rsidR="008713ED" w:rsidRPr="008713ED">
              <w:rPr>
                <w:rStyle w:val="Hyperlink"/>
                <w:rFonts w:ascii="Calibri Light" w:hAnsi="Calibri Light" w:cstheme="majorHAnsi"/>
                <w:noProof/>
              </w:rPr>
              <w:t xml:space="preserve"> </w:t>
            </w:r>
            <w:r w:rsidR="008713ED" w:rsidRPr="008713ED">
              <w:rPr>
                <w:rStyle w:val="Hyperlink"/>
                <w:rFonts w:ascii="Calibri Light" w:hAnsi="Calibri Light" w:cs="Calibri Light"/>
                <w:noProof/>
              </w:rPr>
              <w:t>СФЕРА И ПОДХОД АУДИТА</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_Toc64913587 \h </w:instrText>
            </w:r>
            <w:r w:rsidR="008713ED" w:rsidRPr="008713ED">
              <w:rPr>
                <w:noProof/>
                <w:webHidden/>
              </w:rPr>
            </w:r>
            <w:r w:rsidR="008713ED" w:rsidRPr="008713ED">
              <w:rPr>
                <w:noProof/>
                <w:webHidden/>
              </w:rPr>
              <w:fldChar w:fldCharType="separate"/>
            </w:r>
            <w:r w:rsidR="008713ED" w:rsidRPr="008713ED">
              <w:rPr>
                <w:noProof/>
                <w:webHidden/>
              </w:rPr>
              <w:t>10</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88" w:history="1">
            <w:r w:rsidR="008713ED" w:rsidRPr="008713ED">
              <w:rPr>
                <w:rStyle w:val="Hyperlink"/>
                <w:rFonts w:ascii="Calibri Light" w:hAnsi="Calibri Light"/>
                <w:noProof/>
              </w:rPr>
              <w:t>3.1. Законный мандат и цель аудита</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_Toc64913588 \h </w:instrText>
            </w:r>
            <w:r w:rsidR="008713ED" w:rsidRPr="008713ED">
              <w:rPr>
                <w:noProof/>
                <w:webHidden/>
              </w:rPr>
            </w:r>
            <w:r w:rsidR="008713ED" w:rsidRPr="008713ED">
              <w:rPr>
                <w:noProof/>
                <w:webHidden/>
              </w:rPr>
              <w:fldChar w:fldCharType="separate"/>
            </w:r>
            <w:r w:rsidR="008713ED" w:rsidRPr="008713ED">
              <w:rPr>
                <w:noProof/>
                <w:webHidden/>
              </w:rPr>
              <w:t>10</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89" w:history="1">
            <w:r w:rsidR="008713ED" w:rsidRPr="008713ED">
              <w:rPr>
                <w:rStyle w:val="Hyperlink"/>
                <w:rFonts w:ascii="Calibri Light" w:hAnsi="Calibri Light"/>
                <w:noProof/>
              </w:rPr>
              <w:t>3.2. Подход аудита</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_Toc64913589 \h </w:instrText>
            </w:r>
            <w:r w:rsidR="008713ED" w:rsidRPr="008713ED">
              <w:rPr>
                <w:noProof/>
                <w:webHidden/>
              </w:rPr>
            </w:r>
            <w:r w:rsidR="008713ED" w:rsidRPr="008713ED">
              <w:rPr>
                <w:noProof/>
                <w:webHidden/>
              </w:rPr>
              <w:fldChar w:fldCharType="separate"/>
            </w:r>
            <w:r w:rsidR="008713ED" w:rsidRPr="008713ED">
              <w:rPr>
                <w:noProof/>
                <w:webHidden/>
              </w:rPr>
              <w:t>10</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90" w:history="1">
            <w:r w:rsidR="008713ED" w:rsidRPr="008713ED">
              <w:rPr>
                <w:rStyle w:val="Hyperlink"/>
                <w:rFonts w:ascii="Calibri Light" w:eastAsia="Times New Roman" w:hAnsi="Calibri Light" w:cstheme="majorHAnsi"/>
                <w:bCs/>
                <w:iCs/>
                <w:noProof/>
                <w:lang w:eastAsia="ru-RU"/>
              </w:rPr>
              <w:t>IV. КОНСТАТАЦИИ</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_Toc64913590 \h </w:instrText>
            </w:r>
            <w:r w:rsidR="008713ED" w:rsidRPr="008713ED">
              <w:rPr>
                <w:noProof/>
                <w:webHidden/>
              </w:rPr>
            </w:r>
            <w:r w:rsidR="008713ED" w:rsidRPr="008713ED">
              <w:rPr>
                <w:noProof/>
                <w:webHidden/>
              </w:rPr>
              <w:fldChar w:fldCharType="separate"/>
            </w:r>
            <w:r w:rsidR="008713ED" w:rsidRPr="008713ED">
              <w:rPr>
                <w:noProof/>
                <w:webHidden/>
              </w:rPr>
              <w:t>11</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91" w:history="1">
            <w:r w:rsidR="008713ED" w:rsidRPr="008713ED">
              <w:rPr>
                <w:rStyle w:val="Hyperlink"/>
                <w:rFonts w:ascii="Calibri Light" w:hAnsi="Calibri Light" w:cstheme="majorHAnsi"/>
                <w:noProof/>
              </w:rPr>
              <w:t>4.1. Специфическая цель №1: Подтверждение ситуации, если субъекты обложения сбором за воду осуществляют деятельность на основании разрешительных документов путем начисления, оплаты и отчетности в соответствии с нормативной базой.</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_Toc64913591 \h </w:instrText>
            </w:r>
            <w:r w:rsidR="008713ED" w:rsidRPr="008713ED">
              <w:rPr>
                <w:noProof/>
                <w:webHidden/>
              </w:rPr>
            </w:r>
            <w:r w:rsidR="008713ED" w:rsidRPr="008713ED">
              <w:rPr>
                <w:noProof/>
                <w:webHidden/>
              </w:rPr>
              <w:fldChar w:fldCharType="separate"/>
            </w:r>
            <w:r w:rsidR="008713ED" w:rsidRPr="008713ED">
              <w:rPr>
                <w:noProof/>
                <w:webHidden/>
              </w:rPr>
              <w:t>11</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92" w:history="1">
            <w:r w:rsidR="008713ED" w:rsidRPr="008713ED">
              <w:rPr>
                <w:rStyle w:val="Hyperlink"/>
                <w:rFonts w:ascii="Calibri Light" w:hAnsi="Calibri Light" w:cstheme="majorHAnsi"/>
                <w:bCs/>
                <w:noProof/>
              </w:rPr>
              <w:t>4.1.1. Явление неавторизованного забора воды и превышение разрешенных лимитов забора воды привели к непоступлению в полном объеме в БАТЕ сбора за воду.</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_Toc64913592 \h </w:instrText>
            </w:r>
            <w:r w:rsidR="008713ED" w:rsidRPr="008713ED">
              <w:rPr>
                <w:noProof/>
                <w:webHidden/>
              </w:rPr>
            </w:r>
            <w:r w:rsidR="008713ED" w:rsidRPr="008713ED">
              <w:rPr>
                <w:noProof/>
                <w:webHidden/>
              </w:rPr>
              <w:fldChar w:fldCharType="separate"/>
            </w:r>
            <w:r w:rsidR="008713ED" w:rsidRPr="008713ED">
              <w:rPr>
                <w:noProof/>
                <w:webHidden/>
              </w:rPr>
              <w:t>11</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93" w:history="1">
            <w:r w:rsidR="008713ED" w:rsidRPr="008713ED">
              <w:rPr>
                <w:rStyle w:val="Hyperlink"/>
                <w:rFonts w:ascii="Calibri Light" w:hAnsi="Calibri Light" w:cstheme="majorHAnsi"/>
                <w:noProof/>
              </w:rPr>
              <w:t xml:space="preserve">4.1.2. </w:t>
            </w:r>
            <w:r w:rsidR="008713ED" w:rsidRPr="008713ED">
              <w:rPr>
                <w:rStyle w:val="Hyperlink"/>
                <w:rFonts w:ascii="Calibri Light" w:hAnsi="Calibri Light" w:cstheme="majorHAnsi"/>
                <w:bCs/>
                <w:noProof/>
              </w:rPr>
              <w:t>ИООС не применяет в полной мере санкции к экономическим агентам, которые нарушают законодательство в области воды</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_Toc64913593 \h </w:instrText>
            </w:r>
            <w:r w:rsidR="008713ED" w:rsidRPr="008713ED">
              <w:rPr>
                <w:noProof/>
                <w:webHidden/>
              </w:rPr>
            </w:r>
            <w:r w:rsidR="008713ED" w:rsidRPr="008713ED">
              <w:rPr>
                <w:noProof/>
                <w:webHidden/>
              </w:rPr>
              <w:fldChar w:fldCharType="separate"/>
            </w:r>
            <w:r w:rsidR="008713ED" w:rsidRPr="008713ED">
              <w:rPr>
                <w:noProof/>
                <w:webHidden/>
              </w:rPr>
              <w:t>14</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94" w:history="1">
            <w:r w:rsidR="008713ED" w:rsidRPr="008713ED">
              <w:rPr>
                <w:rStyle w:val="Hyperlink"/>
                <w:rFonts w:ascii="Calibri Light" w:hAnsi="Calibri Light" w:cstheme="majorHAnsi"/>
                <w:noProof/>
              </w:rPr>
              <w:t xml:space="preserve">4.1.3. </w:t>
            </w:r>
            <w:r w:rsidR="008713ED" w:rsidRPr="008713ED">
              <w:rPr>
                <w:rStyle w:val="Hyperlink"/>
                <w:rFonts w:ascii="Calibri Light" w:hAnsi="Calibri Light" w:cstheme="majorHAnsi"/>
                <w:bCs/>
                <w:noProof/>
              </w:rPr>
              <w:t>Игнорирование нормативной базы по учету потребления подземных вод приводит к занижению начисления сбора за воду и поступлений в БАТЕ</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_Toc64913594 \h </w:instrText>
            </w:r>
            <w:r w:rsidR="008713ED" w:rsidRPr="008713ED">
              <w:rPr>
                <w:noProof/>
                <w:webHidden/>
              </w:rPr>
            </w:r>
            <w:r w:rsidR="008713ED" w:rsidRPr="008713ED">
              <w:rPr>
                <w:noProof/>
                <w:webHidden/>
              </w:rPr>
              <w:fldChar w:fldCharType="separate"/>
            </w:r>
            <w:r w:rsidR="008713ED" w:rsidRPr="008713ED">
              <w:rPr>
                <w:noProof/>
                <w:webHidden/>
              </w:rPr>
              <w:t>15</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95" w:history="1">
            <w:r w:rsidR="008713ED" w:rsidRPr="008713ED">
              <w:rPr>
                <w:rStyle w:val="Hyperlink"/>
                <w:rFonts w:ascii="Calibri Light" w:hAnsi="Calibri Light" w:cstheme="majorHAnsi"/>
                <w:noProof/>
              </w:rPr>
              <w:t xml:space="preserve">4.1.4. </w:t>
            </w:r>
            <w:r w:rsidR="008713ED" w:rsidRPr="008713ED">
              <w:rPr>
                <w:rStyle w:val="Hyperlink"/>
                <w:rFonts w:ascii="Calibri Light" w:hAnsi="Calibri Light" w:cstheme="majorHAnsi"/>
                <w:bCs/>
                <w:noProof/>
                <w:shd w:val="clear" w:color="auto" w:fill="FFFFFF" w:themeFill="background1"/>
              </w:rPr>
              <w:t xml:space="preserve">Ошибочное заполнение отчетов и несоответствующая </w:t>
            </w:r>
            <w:r w:rsidR="008713ED" w:rsidRPr="008713ED">
              <w:rPr>
                <w:rStyle w:val="Hyperlink"/>
                <w:rFonts w:ascii="Calibri Light" w:hAnsi="Calibri Light" w:cstheme="majorHAnsi"/>
                <w:bCs/>
                <w:noProof/>
              </w:rPr>
              <w:t>обработка их посредством ИС ГНС в отсутствие адекватных алгоритмов контроля обусловили занижение расчетной базы сбора за воду.</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_Toc64913595 \h </w:instrText>
            </w:r>
            <w:r w:rsidR="008713ED" w:rsidRPr="008713ED">
              <w:rPr>
                <w:noProof/>
                <w:webHidden/>
              </w:rPr>
            </w:r>
            <w:r w:rsidR="008713ED" w:rsidRPr="008713ED">
              <w:rPr>
                <w:noProof/>
                <w:webHidden/>
              </w:rPr>
              <w:fldChar w:fldCharType="separate"/>
            </w:r>
            <w:r w:rsidR="008713ED" w:rsidRPr="008713ED">
              <w:rPr>
                <w:noProof/>
                <w:webHidden/>
              </w:rPr>
              <w:t>16</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96" w:history="1">
            <w:r w:rsidR="008713ED" w:rsidRPr="008713ED">
              <w:rPr>
                <w:rStyle w:val="Hyperlink"/>
                <w:rFonts w:ascii="Calibri Light" w:eastAsia="Times New Roman" w:hAnsi="Calibri Light" w:cstheme="majorHAnsi"/>
                <w:bCs/>
                <w:iCs/>
                <w:noProof/>
                <w:lang w:eastAsia="ru-RU"/>
              </w:rPr>
              <w:t>4.1.5. Размер сбора за воду является неизменным с 2008 года.</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_Toc64913596 \h </w:instrText>
            </w:r>
            <w:r w:rsidR="008713ED" w:rsidRPr="008713ED">
              <w:rPr>
                <w:noProof/>
                <w:webHidden/>
              </w:rPr>
            </w:r>
            <w:r w:rsidR="008713ED" w:rsidRPr="008713ED">
              <w:rPr>
                <w:noProof/>
                <w:webHidden/>
              </w:rPr>
              <w:fldChar w:fldCharType="separate"/>
            </w:r>
            <w:r w:rsidR="008713ED" w:rsidRPr="008713ED">
              <w:rPr>
                <w:noProof/>
                <w:webHidden/>
              </w:rPr>
              <w:t>19</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97" w:history="1">
            <w:r w:rsidR="008713ED" w:rsidRPr="008713ED">
              <w:rPr>
                <w:rStyle w:val="Hyperlink"/>
                <w:rFonts w:ascii="Calibri Light" w:hAnsi="Calibri Light" w:cstheme="majorHAnsi"/>
                <w:noProof/>
              </w:rPr>
              <w:t xml:space="preserve">4.1.6. </w:t>
            </w:r>
            <w:r w:rsidR="008713ED" w:rsidRPr="008713ED">
              <w:rPr>
                <w:rStyle w:val="Hyperlink"/>
                <w:rFonts w:ascii="Calibri Light" w:hAnsi="Calibri Light" w:cstheme="majorHAnsi"/>
                <w:bCs/>
                <w:noProof/>
                <w:shd w:val="clear" w:color="auto" w:fill="FFFFFF" w:themeFill="background1"/>
              </w:rPr>
              <w:t>Задолженности налогоплательщиков по сбору за воду увеличиваются</w:t>
            </w:r>
            <w:r w:rsidR="008713ED" w:rsidRPr="008713ED">
              <w:rPr>
                <w:rStyle w:val="Hyperlink"/>
                <w:rFonts w:ascii="Calibri Light" w:hAnsi="Calibri Light" w:cstheme="majorHAnsi"/>
                <w:noProof/>
              </w:rPr>
              <w:t>.</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_Toc64913597 \h </w:instrText>
            </w:r>
            <w:r w:rsidR="008713ED" w:rsidRPr="008713ED">
              <w:rPr>
                <w:noProof/>
                <w:webHidden/>
              </w:rPr>
            </w:r>
            <w:r w:rsidR="008713ED" w:rsidRPr="008713ED">
              <w:rPr>
                <w:noProof/>
                <w:webHidden/>
              </w:rPr>
              <w:fldChar w:fldCharType="separate"/>
            </w:r>
            <w:r w:rsidR="008713ED" w:rsidRPr="008713ED">
              <w:rPr>
                <w:noProof/>
                <w:webHidden/>
              </w:rPr>
              <w:t>20</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98" w:history="1">
            <w:r w:rsidR="008713ED" w:rsidRPr="008713ED">
              <w:rPr>
                <w:rStyle w:val="Hyperlink"/>
                <w:rFonts w:ascii="Calibri Light" w:hAnsi="Calibri Light" w:cstheme="majorHAnsi"/>
                <w:noProof/>
              </w:rPr>
              <w:t>4.2. Специфическая цель №2: Подтверждение ситуации, что обязательства перед бюджетом по оплате сбора за отпускаемую на корню древесину были рассчитаны в полном объеме, и если принятые ГНС меры способствовали повышению поступлений в бюджет доходов от этого сбора.</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_Toc64913598 \h </w:instrText>
            </w:r>
            <w:r w:rsidR="008713ED" w:rsidRPr="008713ED">
              <w:rPr>
                <w:noProof/>
                <w:webHidden/>
              </w:rPr>
            </w:r>
            <w:r w:rsidR="008713ED" w:rsidRPr="008713ED">
              <w:rPr>
                <w:noProof/>
                <w:webHidden/>
              </w:rPr>
              <w:fldChar w:fldCharType="separate"/>
            </w:r>
            <w:r w:rsidR="008713ED" w:rsidRPr="008713ED">
              <w:rPr>
                <w:noProof/>
                <w:webHidden/>
              </w:rPr>
              <w:t>20</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599" w:history="1">
            <w:r w:rsidR="008713ED" w:rsidRPr="008713ED">
              <w:rPr>
                <w:rStyle w:val="Hyperlink"/>
                <w:rFonts w:ascii="Calibri Light" w:hAnsi="Calibri Light" w:cstheme="majorHAnsi"/>
                <w:noProof/>
              </w:rPr>
              <w:t>4.2.1. Недостатки, присутствующие при заполнении разрешений для рубки древесины на корню, и внесенные изменения в форму отчетов, представленных ГНС, делают сложным оценить правильность начисления и поступления соответствующего сбора в БАТЕ.</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_Toc64913599 \h </w:instrText>
            </w:r>
            <w:r w:rsidR="008713ED" w:rsidRPr="008713ED">
              <w:rPr>
                <w:noProof/>
                <w:webHidden/>
              </w:rPr>
            </w:r>
            <w:r w:rsidR="008713ED" w:rsidRPr="008713ED">
              <w:rPr>
                <w:noProof/>
                <w:webHidden/>
              </w:rPr>
              <w:fldChar w:fldCharType="separate"/>
            </w:r>
            <w:r w:rsidR="008713ED" w:rsidRPr="008713ED">
              <w:rPr>
                <w:noProof/>
                <w:webHidden/>
              </w:rPr>
              <w:t>21</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00" w:history="1">
            <w:r w:rsidR="008713ED" w:rsidRPr="008713ED">
              <w:rPr>
                <w:rStyle w:val="Hyperlink"/>
                <w:rFonts w:ascii="Calibri Light" w:hAnsi="Calibri Light" w:cstheme="majorHAnsi"/>
                <w:noProof/>
              </w:rPr>
              <w:t>4.2.2. Несмотря на то, что объем и цена продажи отпускаемой на корню древесины растут, ставки сбора в течение многих лет оставались неизменными.</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_Toc64913600 \h </w:instrText>
            </w:r>
            <w:r w:rsidR="008713ED" w:rsidRPr="008713ED">
              <w:rPr>
                <w:noProof/>
                <w:webHidden/>
              </w:rPr>
            </w:r>
            <w:r w:rsidR="008713ED" w:rsidRPr="008713ED">
              <w:rPr>
                <w:noProof/>
                <w:webHidden/>
              </w:rPr>
              <w:fldChar w:fldCharType="separate"/>
            </w:r>
            <w:r w:rsidR="008713ED" w:rsidRPr="008713ED">
              <w:rPr>
                <w:noProof/>
                <w:webHidden/>
              </w:rPr>
              <w:t>22</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01" w:history="1">
            <w:r w:rsidR="008713ED" w:rsidRPr="008713ED">
              <w:rPr>
                <w:rStyle w:val="Hyperlink"/>
                <w:rFonts w:ascii="Calibri Light" w:hAnsi="Calibri Light" w:cstheme="majorHAnsi"/>
                <w:noProof/>
              </w:rPr>
              <w:t>4.2.3</w:t>
            </w:r>
            <w:r w:rsidR="008713ED" w:rsidRPr="008713ED">
              <w:rPr>
                <w:rStyle w:val="Hyperlink"/>
                <w:rFonts w:ascii="Calibri Light" w:hAnsi="Calibri Light" w:cstheme="majorHAnsi"/>
                <w:noProof/>
                <w:shd w:val="clear" w:color="auto" w:fill="FFFFFF" w:themeFill="background1"/>
              </w:rPr>
              <w:t xml:space="preserve">. </w:t>
            </w:r>
            <w:r w:rsidR="008713ED" w:rsidRPr="008713ED">
              <w:rPr>
                <w:rStyle w:val="Hyperlink"/>
                <w:rFonts w:ascii="Calibri Light" w:hAnsi="Calibri Light" w:cstheme="majorHAnsi"/>
                <w:noProof/>
              </w:rPr>
              <w:t>Объем отпускаемой на корню древесины, отраженный налогоплательщиками ГНС и Агентству „Moldsilva”, указывает на различные данные.</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_Toc64913601 \h </w:instrText>
            </w:r>
            <w:r w:rsidR="008713ED" w:rsidRPr="008713ED">
              <w:rPr>
                <w:noProof/>
                <w:webHidden/>
              </w:rPr>
            </w:r>
            <w:r w:rsidR="008713ED" w:rsidRPr="008713ED">
              <w:rPr>
                <w:noProof/>
                <w:webHidden/>
              </w:rPr>
              <w:fldChar w:fldCharType="separate"/>
            </w:r>
            <w:r w:rsidR="008713ED" w:rsidRPr="008713ED">
              <w:rPr>
                <w:noProof/>
                <w:webHidden/>
              </w:rPr>
              <w:t>25</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02" w:history="1">
            <w:r w:rsidR="008713ED" w:rsidRPr="008713ED">
              <w:rPr>
                <w:rStyle w:val="Hyperlink"/>
                <w:rFonts w:ascii="Calibri Light" w:hAnsi="Calibri Light" w:cstheme="majorHAnsi"/>
                <w:noProof/>
              </w:rPr>
              <w:t>4.2.4. Порядок учета Распоряжений-Бонов, выдаваемых Агентством „Moldsilva”, не соответствует положениям нормативной базы.</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_Toc64913602 \h </w:instrText>
            </w:r>
            <w:r w:rsidR="008713ED" w:rsidRPr="008713ED">
              <w:rPr>
                <w:noProof/>
                <w:webHidden/>
              </w:rPr>
            </w:r>
            <w:r w:rsidR="008713ED" w:rsidRPr="008713ED">
              <w:rPr>
                <w:noProof/>
                <w:webHidden/>
              </w:rPr>
              <w:fldChar w:fldCharType="separate"/>
            </w:r>
            <w:r w:rsidR="008713ED" w:rsidRPr="008713ED">
              <w:rPr>
                <w:noProof/>
                <w:webHidden/>
              </w:rPr>
              <w:t>26</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03" w:history="1">
            <w:r w:rsidR="008713ED" w:rsidRPr="008713ED">
              <w:rPr>
                <w:rStyle w:val="Hyperlink"/>
                <w:rFonts w:ascii="Calibri Light" w:eastAsia="Times New Roman" w:hAnsi="Calibri Light" w:cstheme="majorHAnsi"/>
                <w:noProof/>
              </w:rPr>
              <w:t xml:space="preserve">4.2.5. </w:t>
            </w:r>
            <w:r w:rsidR="008713ED" w:rsidRPr="008713ED">
              <w:rPr>
                <w:rStyle w:val="Hyperlink"/>
                <w:rFonts w:ascii="Calibri Light" w:hAnsi="Calibri Light" w:cstheme="majorHAnsi"/>
                <w:noProof/>
              </w:rPr>
              <w:t>Двойственные положения регулирующей базы, связанной с рубкой древесины на корню, в том числе связанной с незаконной вырубкой,</w:t>
            </w:r>
            <w:r w:rsidR="008713ED" w:rsidRPr="008713ED">
              <w:rPr>
                <w:rStyle w:val="Hyperlink"/>
                <w:noProof/>
              </w:rPr>
              <w:t xml:space="preserve"> </w:t>
            </w:r>
            <w:r w:rsidR="008713ED" w:rsidRPr="008713ED">
              <w:rPr>
                <w:rStyle w:val="Hyperlink"/>
                <w:rFonts w:ascii="Calibri Light" w:hAnsi="Calibri Light" w:cstheme="majorHAnsi"/>
                <w:noProof/>
              </w:rPr>
              <w:t xml:space="preserve">определили неотражение в отчетности ГНС объема </w:t>
            </w:r>
            <w:r w:rsidR="008713ED" w:rsidRPr="008713ED">
              <w:rPr>
                <w:rStyle w:val="Hyperlink"/>
                <w:rFonts w:ascii="Calibri Light" w:eastAsia="Times New Roman" w:hAnsi="Calibri Light" w:cstheme="majorHAnsi"/>
                <w:noProof/>
              </w:rPr>
              <w:t>2,2 тыс. м</w:t>
            </w:r>
            <w:r w:rsidR="008713ED" w:rsidRPr="008713ED">
              <w:rPr>
                <w:rStyle w:val="Hyperlink"/>
                <w:rFonts w:ascii="Calibri Light" w:eastAsia="Times New Roman" w:hAnsi="Calibri Light" w:cstheme="majorHAnsi"/>
                <w:noProof/>
                <w:vertAlign w:val="superscript"/>
              </w:rPr>
              <w:t>3</w:t>
            </w:r>
            <w:r w:rsidR="008713ED" w:rsidRPr="008713ED">
              <w:rPr>
                <w:rStyle w:val="Hyperlink"/>
                <w:rFonts w:ascii="Calibri Light" w:eastAsia="Times New Roman" w:hAnsi="Calibri Light" w:cstheme="majorHAnsi"/>
                <w:noProof/>
              </w:rPr>
              <w:t xml:space="preserve"> древесины, подлежащей обложению сбором.</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_Toc64913603 \h </w:instrText>
            </w:r>
            <w:r w:rsidR="008713ED" w:rsidRPr="008713ED">
              <w:rPr>
                <w:noProof/>
                <w:webHidden/>
              </w:rPr>
            </w:r>
            <w:r w:rsidR="008713ED" w:rsidRPr="008713ED">
              <w:rPr>
                <w:noProof/>
                <w:webHidden/>
              </w:rPr>
              <w:fldChar w:fldCharType="separate"/>
            </w:r>
            <w:r w:rsidR="008713ED" w:rsidRPr="008713ED">
              <w:rPr>
                <w:noProof/>
                <w:webHidden/>
              </w:rPr>
              <w:t>26</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04" w:history="1">
            <w:r w:rsidR="008713ED" w:rsidRPr="008713ED">
              <w:rPr>
                <w:rStyle w:val="Hyperlink"/>
                <w:rFonts w:ascii="Calibri Light" w:eastAsia="Times New Roman" w:hAnsi="Calibri Light" w:cstheme="majorHAnsi"/>
                <w:noProof/>
              </w:rPr>
              <w:t xml:space="preserve">4.2.6. </w:t>
            </w:r>
            <w:r w:rsidR="008713ED" w:rsidRPr="008713ED">
              <w:rPr>
                <w:rStyle w:val="Hyperlink"/>
                <w:rFonts w:ascii="Calibri Light" w:hAnsi="Calibri Light" w:cstheme="majorHAnsi"/>
                <w:bCs/>
                <w:noProof/>
                <w:shd w:val="clear" w:color="auto" w:fill="FFFFFF" w:themeFill="background1"/>
              </w:rPr>
              <w:t xml:space="preserve">Налоговые льготы по некоторым видам рубок </w:t>
            </w:r>
            <w:r w:rsidR="008713ED" w:rsidRPr="008713ED">
              <w:rPr>
                <w:rStyle w:val="Hyperlink"/>
                <w:rFonts w:ascii="Calibri Light" w:hAnsi="Calibri Light" w:cstheme="majorHAnsi"/>
                <w:noProof/>
              </w:rPr>
              <w:t>и полное освобождение от сбора Природных заповедников обусловили нелояльную конкуренцию и разделение субъектов налогообложения по категориям.</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_Toc64913604 \h </w:instrText>
            </w:r>
            <w:r w:rsidR="008713ED" w:rsidRPr="008713ED">
              <w:rPr>
                <w:noProof/>
                <w:webHidden/>
              </w:rPr>
            </w:r>
            <w:r w:rsidR="008713ED" w:rsidRPr="008713ED">
              <w:rPr>
                <w:noProof/>
                <w:webHidden/>
              </w:rPr>
              <w:fldChar w:fldCharType="separate"/>
            </w:r>
            <w:r w:rsidR="008713ED" w:rsidRPr="008713ED">
              <w:rPr>
                <w:noProof/>
                <w:webHidden/>
              </w:rPr>
              <w:t>28</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05" w:history="1">
            <w:r w:rsidR="008713ED" w:rsidRPr="008713ED">
              <w:rPr>
                <w:rStyle w:val="Hyperlink"/>
                <w:rFonts w:ascii="Calibri Light" w:hAnsi="Calibri Light" w:cstheme="majorHAnsi"/>
                <w:noProof/>
              </w:rPr>
              <w:t>4.3. Специфическая цель №3. Подтверждение ситуации, что начисление и поступление сборов за минеральные ресурсы осуществлялись в полном объеме.</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_Toc64913605 \h </w:instrText>
            </w:r>
            <w:r w:rsidR="008713ED" w:rsidRPr="008713ED">
              <w:rPr>
                <w:noProof/>
                <w:webHidden/>
              </w:rPr>
            </w:r>
            <w:r w:rsidR="008713ED" w:rsidRPr="008713ED">
              <w:rPr>
                <w:noProof/>
                <w:webHidden/>
              </w:rPr>
              <w:fldChar w:fldCharType="separate"/>
            </w:r>
            <w:r w:rsidR="008713ED" w:rsidRPr="008713ED">
              <w:rPr>
                <w:noProof/>
                <w:webHidden/>
              </w:rPr>
              <w:t>28</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06" w:history="1">
            <w:r w:rsidR="008713ED" w:rsidRPr="008713ED">
              <w:rPr>
                <w:rStyle w:val="Hyperlink"/>
                <w:rFonts w:ascii="Calibri Light" w:eastAsia="Times New Roman" w:hAnsi="Calibri Light" w:cstheme="majorHAnsi"/>
                <w:bCs/>
                <w:iCs/>
                <w:noProof/>
                <w:lang w:eastAsia="ru-RU"/>
              </w:rPr>
              <w:t xml:space="preserve">4.3.1. </w:t>
            </w:r>
            <w:r w:rsidR="008713ED" w:rsidRPr="008713ED">
              <w:rPr>
                <w:rStyle w:val="Hyperlink"/>
                <w:rFonts w:ascii="Calibri Light" w:eastAsia="Times New Roman" w:hAnsi="Calibri Light" w:cstheme="majorHAnsi"/>
                <w:noProof/>
              </w:rPr>
              <w:t xml:space="preserve">Эксплуатируется только </w:t>
            </w:r>
            <w:r w:rsidR="008713ED" w:rsidRPr="008713ED">
              <w:rPr>
                <w:rStyle w:val="Hyperlink"/>
                <w:rFonts w:ascii="Calibri Light" w:eastAsia="Times New Roman" w:hAnsi="Calibri Light" w:cstheme="majorHAnsi"/>
                <w:bCs/>
                <w:iCs/>
                <w:noProof/>
                <w:lang w:eastAsia="ru-RU"/>
              </w:rPr>
              <w:t>36,8% от общего количества месторождений минеральных полезных ископаемых.</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_Toc64913606 \h </w:instrText>
            </w:r>
            <w:r w:rsidR="008713ED" w:rsidRPr="008713ED">
              <w:rPr>
                <w:noProof/>
                <w:webHidden/>
              </w:rPr>
            </w:r>
            <w:r w:rsidR="008713ED" w:rsidRPr="008713ED">
              <w:rPr>
                <w:noProof/>
                <w:webHidden/>
              </w:rPr>
              <w:fldChar w:fldCharType="separate"/>
            </w:r>
            <w:r w:rsidR="008713ED" w:rsidRPr="008713ED">
              <w:rPr>
                <w:noProof/>
                <w:webHidden/>
              </w:rPr>
              <w:t>29</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07" w:history="1">
            <w:r w:rsidR="008713ED" w:rsidRPr="008713ED">
              <w:rPr>
                <w:rStyle w:val="Hyperlink"/>
                <w:rFonts w:ascii="Calibri Light" w:hAnsi="Calibri Light" w:cs="Times New Roman"/>
                <w:noProof/>
              </w:rPr>
              <w:t xml:space="preserve">4.3.2. </w:t>
            </w:r>
            <w:r w:rsidR="008713ED" w:rsidRPr="008713ED">
              <w:rPr>
                <w:rStyle w:val="Hyperlink"/>
                <w:rFonts w:ascii="Calibri Light" w:eastAsia="Times New Roman" w:hAnsi="Calibri Light" w:cstheme="majorHAnsi"/>
                <w:noProof/>
              </w:rPr>
              <w:t>Динамика поступлений в НПБ сборов за добычу полезных ископаемых свидетельствует об их росте.</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_Toc64913607 \h </w:instrText>
            </w:r>
            <w:r w:rsidR="008713ED" w:rsidRPr="008713ED">
              <w:rPr>
                <w:noProof/>
                <w:webHidden/>
              </w:rPr>
            </w:r>
            <w:r w:rsidR="008713ED" w:rsidRPr="008713ED">
              <w:rPr>
                <w:noProof/>
                <w:webHidden/>
              </w:rPr>
              <w:fldChar w:fldCharType="separate"/>
            </w:r>
            <w:r w:rsidR="008713ED" w:rsidRPr="008713ED">
              <w:rPr>
                <w:noProof/>
                <w:webHidden/>
              </w:rPr>
              <w:t>30</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08" w:history="1">
            <w:r w:rsidR="008713ED" w:rsidRPr="008713ED">
              <w:rPr>
                <w:rStyle w:val="Hyperlink"/>
                <w:rFonts w:ascii="Calibri Light" w:hAnsi="Calibri Light" w:cstheme="majorHAnsi"/>
                <w:noProof/>
              </w:rPr>
              <w:t xml:space="preserve">4.3.3. </w:t>
            </w:r>
            <w:r w:rsidR="008713ED" w:rsidRPr="008713ED">
              <w:rPr>
                <w:rStyle w:val="Hyperlink"/>
                <w:rFonts w:ascii="Calibri Light" w:hAnsi="Calibri Light" w:cs="Times New Roman"/>
                <w:noProof/>
              </w:rPr>
              <w:t xml:space="preserve">Исторические задолженности по оплате </w:t>
            </w:r>
            <w:r w:rsidR="008713ED" w:rsidRPr="008713ED">
              <w:rPr>
                <w:rStyle w:val="Hyperlink"/>
                <w:rFonts w:ascii="Calibri Light" w:eastAsia="Times New Roman" w:hAnsi="Calibri Light" w:cstheme="majorHAnsi"/>
                <w:noProof/>
              </w:rPr>
              <w:t>сборов за добычу полезных ископаемых занимают значительный удельный вес в общей сумме.</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_Toc64913608 \h </w:instrText>
            </w:r>
            <w:r w:rsidR="008713ED" w:rsidRPr="008713ED">
              <w:rPr>
                <w:noProof/>
                <w:webHidden/>
              </w:rPr>
            </w:r>
            <w:r w:rsidR="008713ED" w:rsidRPr="008713ED">
              <w:rPr>
                <w:noProof/>
                <w:webHidden/>
              </w:rPr>
              <w:fldChar w:fldCharType="separate"/>
            </w:r>
            <w:r w:rsidR="008713ED" w:rsidRPr="008713ED">
              <w:rPr>
                <w:noProof/>
                <w:webHidden/>
              </w:rPr>
              <w:t>30</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09" w:history="1">
            <w:r w:rsidR="008713ED" w:rsidRPr="008713ED">
              <w:rPr>
                <w:rStyle w:val="Hyperlink"/>
                <w:rFonts w:ascii="Calibri Light" w:eastAsia="Times New Roman" w:hAnsi="Calibri Light" w:cstheme="majorHAnsi"/>
                <w:bCs/>
                <w:iCs/>
                <w:noProof/>
                <w:lang w:eastAsia="ru-RU"/>
              </w:rPr>
              <w:t>4.3.4.</w:t>
            </w:r>
            <w:r w:rsidR="008713ED" w:rsidRPr="008713ED">
              <w:rPr>
                <w:rStyle w:val="Hyperlink"/>
                <w:rFonts w:ascii="Calibri Light" w:hAnsi="Calibri Light" w:cstheme="majorHAnsi"/>
                <w:noProof/>
              </w:rPr>
              <w:t xml:space="preserve"> Данные об о</w:t>
            </w:r>
            <w:r w:rsidR="008713ED" w:rsidRPr="008713ED">
              <w:rPr>
                <w:rStyle w:val="Hyperlink"/>
                <w:rFonts w:ascii="Calibri Light" w:eastAsia="Times New Roman" w:hAnsi="Calibri Light" w:cstheme="majorHAnsi"/>
                <w:noProof/>
              </w:rPr>
              <w:t>бъеме добычи минеральных полезных ископаемых, отраженные в отчетности ГНС и АГПИ, различаются.</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_Toc64913609 \h </w:instrText>
            </w:r>
            <w:r w:rsidR="008713ED" w:rsidRPr="008713ED">
              <w:rPr>
                <w:noProof/>
                <w:webHidden/>
              </w:rPr>
            </w:r>
            <w:r w:rsidR="008713ED" w:rsidRPr="008713ED">
              <w:rPr>
                <w:noProof/>
                <w:webHidden/>
              </w:rPr>
              <w:fldChar w:fldCharType="separate"/>
            </w:r>
            <w:r w:rsidR="008713ED" w:rsidRPr="008713ED">
              <w:rPr>
                <w:noProof/>
                <w:webHidden/>
              </w:rPr>
              <w:t>31</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10" w:history="1">
            <w:r w:rsidR="008713ED" w:rsidRPr="008713ED">
              <w:rPr>
                <w:rStyle w:val="Hyperlink"/>
                <w:rFonts w:ascii="Calibri Light" w:hAnsi="Calibri Light" w:cstheme="majorHAnsi"/>
                <w:noProof/>
              </w:rPr>
              <w:t>4.3.5. Правительство заключило соглашение о концессии, которым предоставило одному экономическому агенту льготы вне законодательных положений.</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_Toc64913610 \h </w:instrText>
            </w:r>
            <w:r w:rsidR="008713ED" w:rsidRPr="008713ED">
              <w:rPr>
                <w:noProof/>
                <w:webHidden/>
              </w:rPr>
            </w:r>
            <w:r w:rsidR="008713ED" w:rsidRPr="008713ED">
              <w:rPr>
                <w:noProof/>
                <w:webHidden/>
              </w:rPr>
              <w:fldChar w:fldCharType="separate"/>
            </w:r>
            <w:r w:rsidR="008713ED" w:rsidRPr="008713ED">
              <w:rPr>
                <w:noProof/>
                <w:webHidden/>
              </w:rPr>
              <w:t>32</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11" w:history="1">
            <w:r w:rsidR="008713ED" w:rsidRPr="008713ED">
              <w:rPr>
                <w:rStyle w:val="Hyperlink"/>
                <w:rFonts w:ascii="Calibri Light" w:hAnsi="Calibri Light"/>
                <w:noProof/>
              </w:rPr>
              <w:t xml:space="preserve">4.3.6. </w:t>
            </w:r>
            <w:r w:rsidR="008713ED" w:rsidRPr="008713ED">
              <w:rPr>
                <w:rStyle w:val="Hyperlink"/>
                <w:rFonts w:ascii="Calibri Light" w:hAnsi="Calibri Light" w:cstheme="majorHAnsi"/>
                <w:noProof/>
              </w:rPr>
              <w:t>Все меньше экономических агентов проявляют интерес к осуществлению работ по геологическому поиску</w:t>
            </w:r>
            <w:r w:rsidR="008713ED" w:rsidRPr="008713ED">
              <w:rPr>
                <w:rStyle w:val="Hyperlink"/>
                <w:rFonts w:ascii="Calibri Light" w:hAnsi="Calibri Light"/>
                <w:noProof/>
              </w:rPr>
              <w:t>.</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_Toc64913611 \h </w:instrText>
            </w:r>
            <w:r w:rsidR="008713ED" w:rsidRPr="008713ED">
              <w:rPr>
                <w:noProof/>
                <w:webHidden/>
              </w:rPr>
            </w:r>
            <w:r w:rsidR="008713ED" w:rsidRPr="008713ED">
              <w:rPr>
                <w:noProof/>
                <w:webHidden/>
              </w:rPr>
              <w:fldChar w:fldCharType="separate"/>
            </w:r>
            <w:r w:rsidR="008713ED" w:rsidRPr="008713ED">
              <w:rPr>
                <w:noProof/>
                <w:webHidden/>
              </w:rPr>
              <w:t>35</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12" w:history="1">
            <w:r w:rsidR="008713ED" w:rsidRPr="008713ED">
              <w:rPr>
                <w:rStyle w:val="Hyperlink"/>
                <w:rFonts w:ascii="Calibri Light" w:hAnsi="Calibri Light" w:cstheme="majorHAnsi"/>
                <w:noProof/>
              </w:rPr>
              <w:t>4.3.7. Двусмысленность регулирующей базы по начислению и оплате сборов за проведение геологической разведки влияет на процесс администрирования соответствующими сборами.</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_Toc64913612 \h </w:instrText>
            </w:r>
            <w:r w:rsidR="008713ED" w:rsidRPr="008713ED">
              <w:rPr>
                <w:noProof/>
                <w:webHidden/>
              </w:rPr>
            </w:r>
            <w:r w:rsidR="008713ED" w:rsidRPr="008713ED">
              <w:rPr>
                <w:noProof/>
                <w:webHidden/>
              </w:rPr>
              <w:fldChar w:fldCharType="separate"/>
            </w:r>
            <w:r w:rsidR="008713ED" w:rsidRPr="008713ED">
              <w:rPr>
                <w:noProof/>
                <w:webHidden/>
              </w:rPr>
              <w:t>35</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13" w:history="1">
            <w:r w:rsidR="008713ED" w:rsidRPr="008713ED">
              <w:rPr>
                <w:rStyle w:val="Hyperlink"/>
                <w:rFonts w:ascii="Calibri Light" w:hAnsi="Calibri Light" w:cs="Calibri Light"/>
                <w:noProof/>
              </w:rPr>
              <w:t>4.3.8.</w:t>
            </w:r>
            <w:r w:rsidR="008713ED" w:rsidRPr="008713ED">
              <w:rPr>
                <w:rStyle w:val="Hyperlink"/>
                <w:rFonts w:ascii="Calibri Light" w:hAnsi="Calibri Light" w:cs="Calibri Light"/>
                <w:bCs/>
                <w:noProof/>
              </w:rPr>
              <w:t xml:space="preserve"> </w:t>
            </w:r>
            <w:r w:rsidR="008713ED" w:rsidRPr="008713ED">
              <w:rPr>
                <w:rStyle w:val="Hyperlink"/>
                <w:rFonts w:ascii="Calibri Light" w:hAnsi="Calibri Light" w:cstheme="majorHAnsi"/>
                <w:bCs/>
                <w:noProof/>
                <w:shd w:val="clear" w:color="auto" w:fill="FFFFFF" w:themeFill="background1"/>
              </w:rPr>
              <w:t xml:space="preserve">Ненадлежащий </w:t>
            </w:r>
            <w:r w:rsidR="008713ED" w:rsidRPr="008713ED">
              <w:rPr>
                <w:rStyle w:val="Hyperlink"/>
                <w:rFonts w:ascii="Calibri Light" w:hAnsi="Calibri Light" w:cstheme="majorHAnsi"/>
                <w:noProof/>
              </w:rPr>
              <w:t>механизм по исчислению сбора за эксплуатацию подземных сооружений с целью осуществления предпринимательской деятельности, не связанной с добычей полезных ископаемых, лишает бюджет надежных источников дохода.</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_Toc64913613 \h </w:instrText>
            </w:r>
            <w:r w:rsidR="008713ED" w:rsidRPr="008713ED">
              <w:rPr>
                <w:noProof/>
                <w:webHidden/>
              </w:rPr>
            </w:r>
            <w:r w:rsidR="008713ED" w:rsidRPr="008713ED">
              <w:rPr>
                <w:noProof/>
                <w:webHidden/>
              </w:rPr>
              <w:fldChar w:fldCharType="separate"/>
            </w:r>
            <w:r w:rsidR="008713ED" w:rsidRPr="008713ED">
              <w:rPr>
                <w:noProof/>
                <w:webHidden/>
              </w:rPr>
              <w:t>37</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14" w:history="1">
            <w:r w:rsidR="008713ED" w:rsidRPr="008713ED">
              <w:rPr>
                <w:rStyle w:val="Hyperlink"/>
                <w:rFonts w:ascii="Calibri Light" w:hAnsi="Calibri Light" w:cs="Calibri Light"/>
                <w:noProof/>
              </w:rPr>
              <w:t xml:space="preserve">4.3.9. </w:t>
            </w:r>
            <w:r w:rsidR="008713ED" w:rsidRPr="008713ED">
              <w:rPr>
                <w:rStyle w:val="Hyperlink"/>
                <w:rFonts w:ascii="Calibri Light" w:hAnsi="Calibri Light" w:cstheme="majorHAnsi"/>
                <w:noProof/>
              </w:rPr>
              <w:t>Плательщики сбора за эксплуатацию подземных сооружений с целью осуществления предпринимательской деятельности не соблюдают положения налоговой дисциплины.</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_Toc64913614 \h </w:instrText>
            </w:r>
            <w:r w:rsidR="008713ED" w:rsidRPr="008713ED">
              <w:rPr>
                <w:noProof/>
                <w:webHidden/>
              </w:rPr>
            </w:r>
            <w:r w:rsidR="008713ED" w:rsidRPr="008713ED">
              <w:rPr>
                <w:noProof/>
                <w:webHidden/>
              </w:rPr>
              <w:fldChar w:fldCharType="separate"/>
            </w:r>
            <w:r w:rsidR="008713ED" w:rsidRPr="008713ED">
              <w:rPr>
                <w:noProof/>
                <w:webHidden/>
              </w:rPr>
              <w:t>39</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15" w:history="1">
            <w:r w:rsidR="008713ED" w:rsidRPr="008713ED">
              <w:rPr>
                <w:rStyle w:val="Hyperlink"/>
                <w:rFonts w:ascii="Calibri Light" w:hAnsi="Calibri Light" w:cstheme="majorHAnsi"/>
                <w:noProof/>
              </w:rPr>
              <w:t>4.4. Специфическая цель №4. Подтверждение ситуации, если меры, принятые ГНС для сбора задолженностей и выявления налоговых уклонений, способствовали укреплению налоговой дисциплины по уплате сборов за природные ресурсы.</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_Toc64913615 \h </w:instrText>
            </w:r>
            <w:r w:rsidR="008713ED" w:rsidRPr="008713ED">
              <w:rPr>
                <w:noProof/>
                <w:webHidden/>
              </w:rPr>
            </w:r>
            <w:r w:rsidR="008713ED" w:rsidRPr="008713ED">
              <w:rPr>
                <w:noProof/>
                <w:webHidden/>
              </w:rPr>
              <w:fldChar w:fldCharType="separate"/>
            </w:r>
            <w:r w:rsidR="008713ED" w:rsidRPr="008713ED">
              <w:rPr>
                <w:noProof/>
                <w:webHidden/>
              </w:rPr>
              <w:t>40</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16" w:history="1">
            <w:r w:rsidR="008713ED" w:rsidRPr="008713ED">
              <w:rPr>
                <w:rStyle w:val="Hyperlink"/>
                <w:rFonts w:ascii="Calibri Light" w:hAnsi="Calibri Light" w:cstheme="majorHAnsi"/>
                <w:noProof/>
              </w:rPr>
              <w:t xml:space="preserve">4.4.1. </w:t>
            </w:r>
            <w:r w:rsidR="008713ED" w:rsidRPr="008713ED">
              <w:rPr>
                <w:rStyle w:val="Hyperlink"/>
                <w:rFonts w:ascii="Calibri Light" w:hAnsi="Calibri Light" w:cstheme="majorHAnsi"/>
                <w:bCs/>
                <w:noProof/>
              </w:rPr>
              <w:t>Задолженности по оплате сборов за природные ресурсы свидетельствует о постоянном их росте.</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_Toc64913616 \h </w:instrText>
            </w:r>
            <w:r w:rsidR="008713ED" w:rsidRPr="008713ED">
              <w:rPr>
                <w:noProof/>
                <w:webHidden/>
              </w:rPr>
            </w:r>
            <w:r w:rsidR="008713ED" w:rsidRPr="008713ED">
              <w:rPr>
                <w:noProof/>
                <w:webHidden/>
              </w:rPr>
              <w:fldChar w:fldCharType="separate"/>
            </w:r>
            <w:r w:rsidR="008713ED" w:rsidRPr="008713ED">
              <w:rPr>
                <w:noProof/>
                <w:webHidden/>
              </w:rPr>
              <w:t>40</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17" w:history="1">
            <w:r w:rsidR="008713ED" w:rsidRPr="008713ED">
              <w:rPr>
                <w:rStyle w:val="Hyperlink"/>
                <w:rFonts w:ascii="Calibri Light" w:hAnsi="Calibri Light"/>
                <w:noProof/>
              </w:rPr>
              <w:t xml:space="preserve">4.4.2. Несоблюдение добровольно налогоплательщиками законодательных требований по своевременному начислению и оплате сборов за </w:t>
            </w:r>
            <w:r w:rsidR="008713ED" w:rsidRPr="008713ED">
              <w:rPr>
                <w:rStyle w:val="Hyperlink"/>
                <w:rFonts w:ascii="Calibri Light" w:hAnsi="Calibri Light" w:cstheme="majorHAnsi"/>
                <w:bCs/>
                <w:noProof/>
              </w:rPr>
              <w:t>природные ресурсы</w:t>
            </w:r>
            <w:r w:rsidR="008713ED" w:rsidRPr="008713ED">
              <w:rPr>
                <w:rStyle w:val="Hyperlink"/>
                <w:rFonts w:ascii="Calibri Light" w:hAnsi="Calibri Light" w:cstheme="majorHAnsi"/>
                <w:noProof/>
              </w:rPr>
              <w:t xml:space="preserve"> способствует постоянному росту </w:t>
            </w:r>
            <w:r w:rsidR="008713ED" w:rsidRPr="008713ED">
              <w:rPr>
                <w:rStyle w:val="Hyperlink"/>
                <w:rFonts w:ascii="Calibri Light" w:hAnsi="Calibri Light"/>
                <w:noProof/>
              </w:rPr>
              <w:t>задолженностей перед бюджетом.</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_Toc64913617 \h </w:instrText>
            </w:r>
            <w:r w:rsidR="008713ED" w:rsidRPr="008713ED">
              <w:rPr>
                <w:noProof/>
                <w:webHidden/>
              </w:rPr>
            </w:r>
            <w:r w:rsidR="008713ED" w:rsidRPr="008713ED">
              <w:rPr>
                <w:noProof/>
                <w:webHidden/>
              </w:rPr>
              <w:fldChar w:fldCharType="separate"/>
            </w:r>
            <w:r w:rsidR="008713ED" w:rsidRPr="008713ED">
              <w:rPr>
                <w:noProof/>
                <w:webHidden/>
              </w:rPr>
              <w:t>42</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18" w:history="1">
            <w:r w:rsidR="008713ED" w:rsidRPr="008713ED">
              <w:rPr>
                <w:rStyle w:val="Hyperlink"/>
                <w:rFonts w:ascii="Calibri Light" w:eastAsia="Times New Roman" w:hAnsi="Calibri Light" w:cstheme="majorHAnsi"/>
                <w:bCs/>
                <w:iCs/>
                <w:noProof/>
                <w:lang w:eastAsia="ru-RU"/>
              </w:rPr>
              <w:t>V. ДОПОЛНИТЕЛЬНАЯ ИНФОРМАЦИЯ</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_Toc64913618 \h </w:instrText>
            </w:r>
            <w:r w:rsidR="008713ED" w:rsidRPr="008713ED">
              <w:rPr>
                <w:noProof/>
                <w:webHidden/>
              </w:rPr>
            </w:r>
            <w:r w:rsidR="008713ED" w:rsidRPr="008713ED">
              <w:rPr>
                <w:noProof/>
                <w:webHidden/>
              </w:rPr>
              <w:fldChar w:fldCharType="separate"/>
            </w:r>
            <w:r w:rsidR="008713ED" w:rsidRPr="008713ED">
              <w:rPr>
                <w:noProof/>
                <w:webHidden/>
              </w:rPr>
              <w:t>43</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19" w:history="1">
            <w:r w:rsidR="008713ED" w:rsidRPr="008713ED">
              <w:rPr>
                <w:rStyle w:val="Hyperlink"/>
                <w:rFonts w:ascii="Calibri Light" w:eastAsia="Times New Roman" w:hAnsi="Calibri Light" w:cstheme="majorHAnsi"/>
                <w:bCs/>
                <w:iCs/>
                <w:noProof/>
                <w:lang w:eastAsia="ru-RU"/>
              </w:rPr>
              <w:t>5.1</w:t>
            </w:r>
            <w:r w:rsidR="008713ED" w:rsidRPr="008713ED">
              <w:rPr>
                <w:rStyle w:val="Hyperlink"/>
                <w:rFonts w:ascii="Calibri Light" w:hAnsi="Calibri Light" w:cstheme="majorHAnsi"/>
                <w:noProof/>
              </w:rPr>
              <w:t>. Контроли, проведенные ИООС, с наложением санкций и исчислением ущерба, не достигли ожидаемого результата.</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_Toc64913619 \h </w:instrText>
            </w:r>
            <w:r w:rsidR="008713ED" w:rsidRPr="008713ED">
              <w:rPr>
                <w:noProof/>
                <w:webHidden/>
              </w:rPr>
            </w:r>
            <w:r w:rsidR="008713ED" w:rsidRPr="008713ED">
              <w:rPr>
                <w:noProof/>
                <w:webHidden/>
              </w:rPr>
              <w:fldChar w:fldCharType="separate"/>
            </w:r>
            <w:r w:rsidR="008713ED" w:rsidRPr="008713ED">
              <w:rPr>
                <w:noProof/>
                <w:webHidden/>
              </w:rPr>
              <w:t>43</w:t>
            </w:r>
            <w:r w:rsidR="008713ED" w:rsidRPr="008713ED">
              <w:rPr>
                <w:noProof/>
                <w:webHidden/>
              </w:rPr>
              <w:fldChar w:fldCharType="end"/>
            </w:r>
          </w:hyperlink>
        </w:p>
        <w:p w:rsidR="008713ED" w:rsidRPr="008713ED" w:rsidRDefault="00DA7B65" w:rsidP="008713ED">
          <w:pPr>
            <w:pStyle w:val="TOC1"/>
            <w:rPr>
              <w:rFonts w:eastAsiaTheme="minorEastAsia"/>
              <w:noProof/>
              <w:lang w:eastAsia="ru-RU"/>
            </w:rPr>
          </w:pPr>
          <w:hyperlink w:anchor="_Toc64913620" w:history="1">
            <w:r w:rsidR="008713ED" w:rsidRPr="008713ED">
              <w:rPr>
                <w:rStyle w:val="Hyperlink"/>
                <w:rFonts w:ascii="Calibri Light" w:eastAsia="Times New Roman" w:hAnsi="Calibri Light" w:cstheme="majorHAnsi"/>
                <w:bCs/>
                <w:iCs/>
                <w:noProof/>
                <w:lang w:eastAsia="ru-RU"/>
              </w:rPr>
              <w:t>5.2. Изменения законодательной базы, связанной со сборами за природные ресурсы, должны укрепить налоговое администрирование и добровольное соблюдение требований налогоплательщиками.</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_Toc64913620 \h </w:instrText>
            </w:r>
            <w:r w:rsidR="008713ED" w:rsidRPr="008713ED">
              <w:rPr>
                <w:noProof/>
                <w:webHidden/>
              </w:rPr>
            </w:r>
            <w:r w:rsidR="008713ED" w:rsidRPr="008713ED">
              <w:rPr>
                <w:noProof/>
                <w:webHidden/>
              </w:rPr>
              <w:fldChar w:fldCharType="separate"/>
            </w:r>
            <w:r w:rsidR="008713ED" w:rsidRPr="008713ED">
              <w:rPr>
                <w:noProof/>
                <w:webHidden/>
              </w:rPr>
              <w:t>44</w:t>
            </w:r>
            <w:r w:rsidR="008713ED" w:rsidRPr="008713ED">
              <w:rPr>
                <w:noProof/>
                <w:webHidden/>
              </w:rPr>
              <w:fldChar w:fldCharType="end"/>
            </w:r>
          </w:hyperlink>
        </w:p>
        <w:p w:rsidR="008713ED" w:rsidRDefault="00DA7B65" w:rsidP="008713ED">
          <w:pPr>
            <w:pStyle w:val="TOC1"/>
            <w:rPr>
              <w:rFonts w:eastAsiaTheme="minorEastAsia"/>
              <w:noProof/>
              <w:lang w:eastAsia="ru-RU"/>
            </w:rPr>
          </w:pPr>
          <w:hyperlink w:anchor="_Toc64913621" w:history="1">
            <w:r w:rsidR="008713ED" w:rsidRPr="008713ED">
              <w:rPr>
                <w:rStyle w:val="Hyperlink"/>
                <w:rFonts w:ascii="Calibri Light" w:hAnsi="Calibri Light"/>
                <w:bCs/>
                <w:noProof/>
              </w:rPr>
              <w:t>5.3. Отсутствие ряда политик по бухгалтерскому учету относительно оценки резервов природных ресурсов приводит к недооценке публичного имущества государства.</w:t>
            </w:r>
            <w:r w:rsidR="008713ED" w:rsidRPr="008713ED">
              <w:rPr>
                <w:noProof/>
                <w:webHidden/>
              </w:rPr>
              <w:tab/>
            </w:r>
            <w:r w:rsidR="008713ED" w:rsidRPr="008713ED">
              <w:rPr>
                <w:noProof/>
                <w:webHidden/>
              </w:rPr>
              <w:fldChar w:fldCharType="begin"/>
            </w:r>
            <w:r w:rsidR="008713ED" w:rsidRPr="008713ED">
              <w:rPr>
                <w:noProof/>
                <w:webHidden/>
              </w:rPr>
              <w:instrText xml:space="preserve"> PAGEREF _Toc64913621 \h </w:instrText>
            </w:r>
            <w:r w:rsidR="008713ED" w:rsidRPr="008713ED">
              <w:rPr>
                <w:noProof/>
                <w:webHidden/>
              </w:rPr>
            </w:r>
            <w:r w:rsidR="008713ED" w:rsidRPr="008713ED">
              <w:rPr>
                <w:noProof/>
                <w:webHidden/>
              </w:rPr>
              <w:fldChar w:fldCharType="separate"/>
            </w:r>
            <w:r w:rsidR="008713ED" w:rsidRPr="008713ED">
              <w:rPr>
                <w:noProof/>
                <w:webHidden/>
              </w:rPr>
              <w:t>47</w:t>
            </w:r>
            <w:r w:rsidR="008713ED" w:rsidRPr="008713ED">
              <w:rPr>
                <w:noProof/>
                <w:webHidden/>
              </w:rPr>
              <w:fldChar w:fldCharType="end"/>
            </w:r>
          </w:hyperlink>
        </w:p>
        <w:p w:rsidR="008713ED" w:rsidRDefault="00DA7B65" w:rsidP="008713ED">
          <w:pPr>
            <w:pStyle w:val="TOC1"/>
            <w:rPr>
              <w:rFonts w:eastAsiaTheme="minorEastAsia"/>
              <w:noProof/>
              <w:lang w:eastAsia="ru-RU"/>
            </w:rPr>
          </w:pPr>
          <w:hyperlink w:anchor="_Toc64913622" w:history="1">
            <w:r w:rsidR="008713ED" w:rsidRPr="008A4CB1">
              <w:rPr>
                <w:rStyle w:val="Hyperlink"/>
                <w:rFonts w:ascii="Calibri Light" w:eastAsia="Times New Roman" w:hAnsi="Calibri Light" w:cstheme="majorHAnsi"/>
                <w:bCs/>
                <w:iCs/>
                <w:noProof/>
                <w:lang w:eastAsia="ru-RU"/>
              </w:rPr>
              <w:t>VI. ОБЩИЙ ВЫВОД</w:t>
            </w:r>
            <w:r w:rsidR="008713ED">
              <w:rPr>
                <w:noProof/>
                <w:webHidden/>
              </w:rPr>
              <w:tab/>
            </w:r>
            <w:r w:rsidR="008713ED">
              <w:rPr>
                <w:noProof/>
                <w:webHidden/>
              </w:rPr>
              <w:fldChar w:fldCharType="begin"/>
            </w:r>
            <w:r w:rsidR="008713ED">
              <w:rPr>
                <w:noProof/>
                <w:webHidden/>
              </w:rPr>
              <w:instrText xml:space="preserve"> PAGEREF _Toc64913622 \h </w:instrText>
            </w:r>
            <w:r w:rsidR="008713ED">
              <w:rPr>
                <w:noProof/>
                <w:webHidden/>
              </w:rPr>
            </w:r>
            <w:r w:rsidR="008713ED">
              <w:rPr>
                <w:noProof/>
                <w:webHidden/>
              </w:rPr>
              <w:fldChar w:fldCharType="separate"/>
            </w:r>
            <w:r w:rsidR="008713ED">
              <w:rPr>
                <w:noProof/>
                <w:webHidden/>
              </w:rPr>
              <w:t>47</w:t>
            </w:r>
            <w:r w:rsidR="008713ED">
              <w:rPr>
                <w:noProof/>
                <w:webHidden/>
              </w:rPr>
              <w:fldChar w:fldCharType="end"/>
            </w:r>
          </w:hyperlink>
        </w:p>
        <w:p w:rsidR="008713ED" w:rsidRDefault="00DA7B65" w:rsidP="008713ED">
          <w:pPr>
            <w:pStyle w:val="TOC1"/>
            <w:rPr>
              <w:rFonts w:eastAsiaTheme="minorEastAsia"/>
              <w:noProof/>
              <w:lang w:eastAsia="ru-RU"/>
            </w:rPr>
          </w:pPr>
          <w:hyperlink w:anchor="_Toc64913623" w:history="1">
            <w:r w:rsidR="008713ED" w:rsidRPr="008A4CB1">
              <w:rPr>
                <w:rStyle w:val="Hyperlink"/>
                <w:rFonts w:ascii="Calibri Light" w:hAnsi="Calibri Light" w:cstheme="majorHAnsi"/>
                <w:noProof/>
              </w:rPr>
              <w:t>VII. РЕКОМЕНДАЦИИ</w:t>
            </w:r>
            <w:r w:rsidR="008713ED">
              <w:rPr>
                <w:noProof/>
                <w:webHidden/>
              </w:rPr>
              <w:tab/>
            </w:r>
            <w:r w:rsidR="008713ED">
              <w:rPr>
                <w:noProof/>
                <w:webHidden/>
              </w:rPr>
              <w:fldChar w:fldCharType="begin"/>
            </w:r>
            <w:r w:rsidR="008713ED">
              <w:rPr>
                <w:noProof/>
                <w:webHidden/>
              </w:rPr>
              <w:instrText xml:space="preserve"> PAGEREF _Toc64913623 \h </w:instrText>
            </w:r>
            <w:r w:rsidR="008713ED">
              <w:rPr>
                <w:noProof/>
                <w:webHidden/>
              </w:rPr>
            </w:r>
            <w:r w:rsidR="008713ED">
              <w:rPr>
                <w:noProof/>
                <w:webHidden/>
              </w:rPr>
              <w:fldChar w:fldCharType="separate"/>
            </w:r>
            <w:r w:rsidR="008713ED">
              <w:rPr>
                <w:noProof/>
                <w:webHidden/>
              </w:rPr>
              <w:t>49</w:t>
            </w:r>
            <w:r w:rsidR="008713ED">
              <w:rPr>
                <w:noProof/>
                <w:webHidden/>
              </w:rPr>
              <w:fldChar w:fldCharType="end"/>
            </w:r>
          </w:hyperlink>
        </w:p>
        <w:p w:rsidR="008713ED" w:rsidRDefault="00DA7B65" w:rsidP="008713ED">
          <w:pPr>
            <w:pStyle w:val="TOC1"/>
            <w:rPr>
              <w:rFonts w:eastAsiaTheme="minorEastAsia"/>
              <w:noProof/>
              <w:lang w:eastAsia="ru-RU"/>
            </w:rPr>
          </w:pPr>
          <w:hyperlink w:anchor="_Toc64913624" w:history="1">
            <w:r w:rsidR="008713ED" w:rsidRPr="008A4CB1">
              <w:rPr>
                <w:rStyle w:val="Hyperlink"/>
                <w:rFonts w:ascii="Calibri Light" w:hAnsi="Calibri Light" w:cstheme="majorHAnsi"/>
                <w:noProof/>
              </w:rPr>
              <w:t>ПОДПИСИ АУДИТОРСКОЙ ГРУППЫ</w:t>
            </w:r>
            <w:r w:rsidR="008713ED">
              <w:rPr>
                <w:noProof/>
                <w:webHidden/>
              </w:rPr>
              <w:tab/>
            </w:r>
            <w:r w:rsidR="008713ED">
              <w:rPr>
                <w:noProof/>
                <w:webHidden/>
              </w:rPr>
              <w:fldChar w:fldCharType="begin"/>
            </w:r>
            <w:r w:rsidR="008713ED">
              <w:rPr>
                <w:noProof/>
                <w:webHidden/>
              </w:rPr>
              <w:instrText xml:space="preserve"> PAGEREF _Toc64913624 \h </w:instrText>
            </w:r>
            <w:r w:rsidR="008713ED">
              <w:rPr>
                <w:noProof/>
                <w:webHidden/>
              </w:rPr>
            </w:r>
            <w:r w:rsidR="008713ED">
              <w:rPr>
                <w:noProof/>
                <w:webHidden/>
              </w:rPr>
              <w:fldChar w:fldCharType="separate"/>
            </w:r>
            <w:r w:rsidR="008713ED">
              <w:rPr>
                <w:noProof/>
                <w:webHidden/>
              </w:rPr>
              <w:t>51</w:t>
            </w:r>
            <w:r w:rsidR="008713ED">
              <w:rPr>
                <w:noProof/>
                <w:webHidden/>
              </w:rPr>
              <w:fldChar w:fldCharType="end"/>
            </w:r>
          </w:hyperlink>
        </w:p>
        <w:p w:rsidR="008713ED" w:rsidRDefault="00DA7B65" w:rsidP="008713ED">
          <w:pPr>
            <w:pStyle w:val="TOC1"/>
            <w:rPr>
              <w:rFonts w:eastAsiaTheme="minorEastAsia"/>
              <w:noProof/>
              <w:lang w:eastAsia="ru-RU"/>
            </w:rPr>
          </w:pPr>
          <w:hyperlink w:anchor="_Toc64913625" w:history="1">
            <w:r w:rsidR="008713ED" w:rsidRPr="008A4CB1">
              <w:rPr>
                <w:rStyle w:val="Hyperlink"/>
                <w:rFonts w:ascii="Calibri Light" w:hAnsi="Calibri Light" w:cstheme="majorHAnsi"/>
                <w:noProof/>
              </w:rPr>
              <w:t>VIII. Приложения №1 - №31</w:t>
            </w:r>
            <w:r w:rsidR="008713ED">
              <w:rPr>
                <w:noProof/>
                <w:webHidden/>
              </w:rPr>
              <w:tab/>
            </w:r>
            <w:r w:rsidR="008713ED">
              <w:rPr>
                <w:noProof/>
                <w:webHidden/>
              </w:rPr>
              <w:fldChar w:fldCharType="begin"/>
            </w:r>
            <w:r w:rsidR="008713ED">
              <w:rPr>
                <w:noProof/>
                <w:webHidden/>
              </w:rPr>
              <w:instrText xml:space="preserve"> PAGEREF _Toc64913625 \h </w:instrText>
            </w:r>
            <w:r w:rsidR="008713ED">
              <w:rPr>
                <w:noProof/>
                <w:webHidden/>
              </w:rPr>
            </w:r>
            <w:r w:rsidR="008713ED">
              <w:rPr>
                <w:noProof/>
                <w:webHidden/>
              </w:rPr>
              <w:fldChar w:fldCharType="separate"/>
            </w:r>
            <w:r w:rsidR="008713ED">
              <w:rPr>
                <w:noProof/>
                <w:webHidden/>
              </w:rPr>
              <w:t>52</w:t>
            </w:r>
            <w:r w:rsidR="008713ED">
              <w:rPr>
                <w:noProof/>
                <w:webHidden/>
              </w:rPr>
              <w:fldChar w:fldCharType="end"/>
            </w:r>
          </w:hyperlink>
        </w:p>
        <w:p w:rsidR="008713ED" w:rsidRDefault="00DA7B65" w:rsidP="008713ED">
          <w:pPr>
            <w:pStyle w:val="TOC1"/>
            <w:rPr>
              <w:rFonts w:eastAsiaTheme="minorEastAsia"/>
              <w:noProof/>
              <w:lang w:eastAsia="ru-RU"/>
            </w:rPr>
          </w:pPr>
          <w:hyperlink w:anchor="_Toc64913626" w:history="1">
            <w:r w:rsidR="008713ED" w:rsidRPr="008A4CB1">
              <w:rPr>
                <w:rStyle w:val="Hyperlink"/>
                <w:rFonts w:ascii="Calibri Light" w:hAnsi="Calibri Light" w:cs="Calibri Light"/>
                <w:noProof/>
              </w:rPr>
              <w:t>ГЛОССАРИЙ</w:t>
            </w:r>
            <w:r w:rsidR="008713ED">
              <w:rPr>
                <w:noProof/>
                <w:webHidden/>
              </w:rPr>
              <w:tab/>
            </w:r>
            <w:r w:rsidR="008713ED">
              <w:rPr>
                <w:noProof/>
                <w:webHidden/>
              </w:rPr>
              <w:fldChar w:fldCharType="begin"/>
            </w:r>
            <w:r w:rsidR="008713ED">
              <w:rPr>
                <w:noProof/>
                <w:webHidden/>
              </w:rPr>
              <w:instrText xml:space="preserve"> PAGEREF _Toc64913626 \h </w:instrText>
            </w:r>
            <w:r w:rsidR="008713ED">
              <w:rPr>
                <w:noProof/>
                <w:webHidden/>
              </w:rPr>
            </w:r>
            <w:r w:rsidR="008713ED">
              <w:rPr>
                <w:noProof/>
                <w:webHidden/>
              </w:rPr>
              <w:fldChar w:fldCharType="separate"/>
            </w:r>
            <w:r w:rsidR="008713ED">
              <w:rPr>
                <w:noProof/>
                <w:webHidden/>
              </w:rPr>
              <w:t>94</w:t>
            </w:r>
            <w:r w:rsidR="008713ED">
              <w:rPr>
                <w:noProof/>
                <w:webHidden/>
              </w:rPr>
              <w:fldChar w:fldCharType="end"/>
            </w:r>
          </w:hyperlink>
        </w:p>
        <w:p w:rsidR="003301EC" w:rsidRPr="00215812" w:rsidRDefault="003301EC" w:rsidP="003301EC">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lastRenderedPageBreak/>
            <w:fldChar w:fldCharType="end"/>
          </w:r>
        </w:p>
      </w:sdtContent>
    </w:sdt>
    <w:p w:rsidR="003301EC" w:rsidRPr="00215812" w:rsidRDefault="003301EC" w:rsidP="003301EC">
      <w:pPr>
        <w:spacing w:after="160" w:line="240" w:lineRule="auto"/>
        <w:rPr>
          <w:rFonts w:ascii="Calibri Light" w:hAnsi="Calibri Light" w:cs="Calibri Light"/>
          <w:b/>
          <w:i/>
          <w:color w:val="002060"/>
          <w:sz w:val="28"/>
          <w:szCs w:val="28"/>
        </w:rPr>
      </w:pPr>
      <w:r w:rsidRPr="00215812">
        <w:rPr>
          <w:rFonts w:ascii="Calibri Light" w:hAnsi="Calibri Light" w:cs="Calibri Light"/>
          <w:b/>
          <w:i/>
          <w:color w:val="002060"/>
          <w:sz w:val="28"/>
          <w:szCs w:val="28"/>
        </w:rPr>
        <w:br w:type="page"/>
      </w:r>
    </w:p>
    <w:p w:rsidR="003301EC" w:rsidRPr="00215812" w:rsidRDefault="003301EC" w:rsidP="003301EC">
      <w:pPr>
        <w:pStyle w:val="Heading1"/>
        <w:spacing w:after="0" w:line="240" w:lineRule="auto"/>
        <w:jc w:val="center"/>
        <w:rPr>
          <w:rFonts w:ascii="Calibri Light" w:hAnsi="Calibri Light" w:cs="Calibri Light"/>
          <w:i w:val="0"/>
          <w:color w:val="002060"/>
          <w:sz w:val="28"/>
          <w:szCs w:val="28"/>
          <w:lang w:val="ru-RU"/>
        </w:rPr>
      </w:pPr>
    </w:p>
    <w:p w:rsidR="003301EC" w:rsidRPr="00215812" w:rsidRDefault="001F0926" w:rsidP="003301EC">
      <w:pPr>
        <w:pStyle w:val="Heading1"/>
        <w:spacing w:after="0" w:line="240" w:lineRule="auto"/>
        <w:jc w:val="center"/>
        <w:rPr>
          <w:rFonts w:ascii="Calibri Light" w:hAnsi="Calibri Light" w:cs="Calibri Light"/>
          <w:i w:val="0"/>
          <w:color w:val="002060"/>
          <w:sz w:val="28"/>
          <w:szCs w:val="28"/>
          <w:lang w:val="ru-RU"/>
        </w:rPr>
      </w:pPr>
      <w:bookmarkStart w:id="1" w:name="_Toc64913582"/>
      <w:r w:rsidRPr="00215812">
        <w:rPr>
          <w:rFonts w:ascii="Calibri Light" w:hAnsi="Calibri Light" w:cs="Calibri Light"/>
          <w:i w:val="0"/>
          <w:color w:val="002060"/>
          <w:sz w:val="28"/>
          <w:szCs w:val="28"/>
          <w:lang w:val="ru-RU"/>
        </w:rPr>
        <w:t>СПИСОК АББРЕВИАТУР</w:t>
      </w:r>
      <w:bookmarkEnd w:id="1"/>
      <w:r w:rsidRPr="00215812">
        <w:rPr>
          <w:rFonts w:ascii="Calibri Light" w:hAnsi="Calibri Light" w:cs="Calibri Light"/>
          <w:i w:val="0"/>
          <w:color w:val="002060"/>
          <w:sz w:val="28"/>
          <w:szCs w:val="28"/>
          <w:lang w:val="ru-RU"/>
        </w:rPr>
        <w:t xml:space="preserve"> </w:t>
      </w:r>
    </w:p>
    <w:p w:rsidR="001F0926" w:rsidRPr="00215812" w:rsidRDefault="001F0926" w:rsidP="003301EC">
      <w:pPr>
        <w:pStyle w:val="Heading1"/>
        <w:spacing w:after="0" w:line="240" w:lineRule="auto"/>
        <w:jc w:val="center"/>
        <w:rPr>
          <w:rFonts w:ascii="Calibri Light" w:hAnsi="Calibri Light" w:cs="Calibri Light"/>
          <w:sz w:val="16"/>
          <w:szCs w:val="16"/>
          <w:lang w:val="ru-RU"/>
        </w:rPr>
      </w:pPr>
    </w:p>
    <w:tbl>
      <w:tblPr>
        <w:tblW w:w="1013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7228"/>
      </w:tblGrid>
      <w:tr w:rsidR="003301EC" w:rsidRPr="00215812" w:rsidTr="001F0926">
        <w:trPr>
          <w:trHeight w:val="323"/>
        </w:trPr>
        <w:tc>
          <w:tcPr>
            <w:tcW w:w="2911" w:type="dxa"/>
            <w:shd w:val="clear" w:color="auto" w:fill="DBE5F1" w:themeFill="accent1" w:themeFillTint="33"/>
          </w:tcPr>
          <w:p w:rsidR="003301EC" w:rsidRPr="00215812" w:rsidRDefault="003301EC" w:rsidP="001F0926">
            <w:pPr>
              <w:pStyle w:val="ListParagraph"/>
              <w:ind w:left="0"/>
              <w:rPr>
                <w:rFonts w:ascii="Calibri Light" w:hAnsi="Calibri Light" w:cstheme="majorHAnsi"/>
                <w:b/>
                <w:sz w:val="24"/>
                <w:lang w:val="ru-RU"/>
              </w:rPr>
            </w:pPr>
            <w:r w:rsidRPr="00215812">
              <w:rPr>
                <w:rFonts w:ascii="Calibri Light" w:hAnsi="Calibri Light" w:cstheme="majorHAnsi"/>
                <w:b/>
                <w:sz w:val="24"/>
                <w:lang w:val="ru-RU"/>
              </w:rPr>
              <w:t>AAM</w:t>
            </w:r>
          </w:p>
        </w:tc>
        <w:tc>
          <w:tcPr>
            <w:tcW w:w="7228" w:type="dxa"/>
          </w:tcPr>
          <w:p w:rsidR="003301EC" w:rsidRPr="00215812" w:rsidRDefault="00B55EF1" w:rsidP="00B55EF1">
            <w:pPr>
              <w:pStyle w:val="ListParagraph"/>
              <w:ind w:left="0"/>
              <w:rPr>
                <w:rFonts w:ascii="Calibri Light" w:hAnsi="Calibri Light" w:cstheme="majorHAnsi"/>
                <w:sz w:val="24"/>
                <w:lang w:val="ru-RU"/>
              </w:rPr>
            </w:pPr>
            <w:r w:rsidRPr="00215812">
              <w:rPr>
                <w:rFonts w:ascii="Calibri Light" w:hAnsi="Calibri Light" w:cstheme="majorHAnsi"/>
                <w:sz w:val="24"/>
                <w:lang w:val="ru-RU"/>
              </w:rPr>
              <w:t xml:space="preserve">Агентство </w:t>
            </w:r>
            <w:r w:rsidR="003301EC" w:rsidRPr="00215812">
              <w:rPr>
                <w:rFonts w:ascii="Calibri Light" w:hAnsi="Calibri Light" w:cstheme="majorHAnsi"/>
                <w:sz w:val="24"/>
                <w:lang w:val="ru-RU"/>
              </w:rPr>
              <w:t>„Apele Moldovei”</w:t>
            </w:r>
          </w:p>
        </w:tc>
      </w:tr>
      <w:tr w:rsidR="003301EC" w:rsidRPr="00215812" w:rsidTr="001F0926">
        <w:trPr>
          <w:trHeight w:val="323"/>
        </w:trPr>
        <w:tc>
          <w:tcPr>
            <w:tcW w:w="2911" w:type="dxa"/>
            <w:shd w:val="clear" w:color="auto" w:fill="DBE5F1" w:themeFill="accent1" w:themeFillTint="33"/>
          </w:tcPr>
          <w:p w:rsidR="003301EC" w:rsidRPr="00215812" w:rsidRDefault="006E623B" w:rsidP="006E623B">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 xml:space="preserve">АИПСХ </w:t>
            </w:r>
          </w:p>
        </w:tc>
        <w:tc>
          <w:tcPr>
            <w:tcW w:w="7228" w:type="dxa"/>
          </w:tcPr>
          <w:p w:rsidR="003301EC" w:rsidRPr="00215812" w:rsidRDefault="006E623B" w:rsidP="006E623B">
            <w:pPr>
              <w:pStyle w:val="ListParagraph"/>
              <w:ind w:left="0"/>
              <w:rPr>
                <w:rFonts w:ascii="Calibri Light" w:hAnsi="Calibri Light" w:cstheme="majorHAnsi"/>
                <w:sz w:val="24"/>
                <w:lang w:val="ru-RU"/>
              </w:rPr>
            </w:pPr>
            <w:r w:rsidRPr="00215812">
              <w:rPr>
                <w:rFonts w:ascii="Calibri Light" w:hAnsi="Calibri Light" w:cstheme="majorHAnsi"/>
                <w:sz w:val="24"/>
                <w:lang w:val="ru-RU"/>
              </w:rPr>
              <w:t xml:space="preserve">Агентство по интервенциям и платежам в сельском хозяйстве </w:t>
            </w:r>
          </w:p>
        </w:tc>
      </w:tr>
      <w:tr w:rsidR="003301EC" w:rsidRPr="00215812" w:rsidTr="001F0926">
        <w:trPr>
          <w:trHeight w:val="323"/>
        </w:trPr>
        <w:tc>
          <w:tcPr>
            <w:tcW w:w="2911" w:type="dxa"/>
            <w:shd w:val="clear" w:color="auto" w:fill="DBE5F1" w:themeFill="accent1" w:themeFillTint="33"/>
          </w:tcPr>
          <w:p w:rsidR="003301EC" w:rsidRPr="00215812" w:rsidRDefault="006E623B" w:rsidP="006E623B">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 xml:space="preserve">НПБ </w:t>
            </w:r>
            <w:r w:rsidR="003301EC" w:rsidRPr="00215812">
              <w:rPr>
                <w:rFonts w:ascii="Calibri Light" w:hAnsi="Calibri Light" w:cstheme="majorHAnsi"/>
                <w:b/>
                <w:sz w:val="24"/>
                <w:szCs w:val="24"/>
                <w:lang w:val="ru-RU"/>
              </w:rPr>
              <w:t xml:space="preserve"> </w:t>
            </w:r>
          </w:p>
        </w:tc>
        <w:tc>
          <w:tcPr>
            <w:tcW w:w="7228" w:type="dxa"/>
          </w:tcPr>
          <w:p w:rsidR="003301EC" w:rsidRPr="00215812" w:rsidRDefault="006E623B" w:rsidP="006E623B">
            <w:pPr>
              <w:pStyle w:val="ListParagraph"/>
              <w:ind w:left="0"/>
              <w:rPr>
                <w:rFonts w:ascii="Calibri Light" w:hAnsi="Calibri Light" w:cstheme="majorHAnsi"/>
                <w:sz w:val="32"/>
                <w:szCs w:val="32"/>
                <w:lang w:val="ru-RU"/>
              </w:rPr>
            </w:pPr>
            <w:r w:rsidRPr="00215812">
              <w:rPr>
                <w:rFonts w:ascii="Calibri Light" w:hAnsi="Calibri Light" w:cstheme="majorHAnsi"/>
                <w:sz w:val="24"/>
                <w:lang w:val="ru-RU"/>
              </w:rPr>
              <w:t xml:space="preserve">Национальный публичный бюджет  </w:t>
            </w:r>
          </w:p>
        </w:tc>
      </w:tr>
      <w:tr w:rsidR="003301EC" w:rsidRPr="00215812" w:rsidTr="001F0926">
        <w:trPr>
          <w:trHeight w:val="314"/>
        </w:trPr>
        <w:tc>
          <w:tcPr>
            <w:tcW w:w="2911" w:type="dxa"/>
            <w:shd w:val="clear" w:color="auto" w:fill="DBE5F1" w:themeFill="accent1" w:themeFillTint="33"/>
          </w:tcPr>
          <w:p w:rsidR="003301EC" w:rsidRPr="00215812" w:rsidRDefault="006E623B" w:rsidP="006E623B">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 xml:space="preserve">СПРМ </w:t>
            </w:r>
          </w:p>
        </w:tc>
        <w:tc>
          <w:tcPr>
            <w:tcW w:w="7228" w:type="dxa"/>
          </w:tcPr>
          <w:p w:rsidR="003301EC" w:rsidRPr="00215812" w:rsidRDefault="006E623B" w:rsidP="006E623B">
            <w:pPr>
              <w:pStyle w:val="ListParagraph"/>
              <w:ind w:left="0"/>
              <w:rPr>
                <w:rFonts w:ascii="Calibri Light" w:hAnsi="Calibri Light" w:cstheme="majorHAnsi"/>
                <w:sz w:val="32"/>
                <w:szCs w:val="32"/>
                <w:lang w:val="ru-RU"/>
              </w:rPr>
            </w:pPr>
            <w:r w:rsidRPr="00215812">
              <w:rPr>
                <w:rFonts w:ascii="Calibri Light" w:eastAsia="Times New Roman" w:hAnsi="Calibri Light" w:cstheme="majorHAnsi"/>
                <w:sz w:val="24"/>
                <w:szCs w:val="24"/>
                <w:lang w:val="ru-RU"/>
              </w:rPr>
              <w:t>Счетная палата</w:t>
            </w:r>
            <w:r w:rsidRPr="00215812">
              <w:rPr>
                <w:rFonts w:ascii="Calibri Light" w:hAnsi="Calibri Light" w:cstheme="majorHAnsi"/>
                <w:sz w:val="24"/>
                <w:lang w:val="ru-RU"/>
              </w:rPr>
              <w:t xml:space="preserve"> Республики Молдова  </w:t>
            </w:r>
          </w:p>
        </w:tc>
      </w:tr>
      <w:tr w:rsidR="003301EC" w:rsidRPr="00215812" w:rsidTr="001F0926">
        <w:trPr>
          <w:trHeight w:val="323"/>
        </w:trPr>
        <w:tc>
          <w:tcPr>
            <w:tcW w:w="2911" w:type="dxa"/>
            <w:shd w:val="clear" w:color="auto" w:fill="DBE5F1" w:themeFill="accent1" w:themeFillTint="33"/>
          </w:tcPr>
          <w:p w:rsidR="003301EC" w:rsidRPr="00215812" w:rsidRDefault="006E623B" w:rsidP="001F0926">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МФ</w:t>
            </w:r>
          </w:p>
        </w:tc>
        <w:tc>
          <w:tcPr>
            <w:tcW w:w="7228" w:type="dxa"/>
          </w:tcPr>
          <w:p w:rsidR="003301EC" w:rsidRPr="00215812" w:rsidRDefault="00BE613A" w:rsidP="00BE613A">
            <w:pPr>
              <w:pStyle w:val="ListParagraph"/>
              <w:ind w:left="0"/>
              <w:rPr>
                <w:rFonts w:ascii="Calibri Light" w:hAnsi="Calibri Light" w:cstheme="majorHAnsi"/>
                <w:sz w:val="32"/>
                <w:szCs w:val="32"/>
                <w:lang w:val="ru-RU"/>
              </w:rPr>
            </w:pPr>
            <w:r w:rsidRPr="00215812">
              <w:rPr>
                <w:rFonts w:ascii="Calibri Light" w:hAnsi="Calibri Light" w:cstheme="majorHAnsi"/>
                <w:sz w:val="24"/>
                <w:szCs w:val="24"/>
                <w:lang w:val="ru-RU"/>
              </w:rPr>
              <w:t>Министерство финансов</w:t>
            </w:r>
            <w:r w:rsidRPr="00215812">
              <w:rPr>
                <w:rFonts w:ascii="Calibri Light" w:hAnsi="Calibri Light" w:cstheme="majorHAnsi"/>
                <w:sz w:val="24"/>
                <w:lang w:val="ru-RU"/>
              </w:rPr>
              <w:t xml:space="preserve"> </w:t>
            </w:r>
          </w:p>
        </w:tc>
      </w:tr>
      <w:tr w:rsidR="003301EC" w:rsidRPr="00215812" w:rsidTr="001F0926">
        <w:trPr>
          <w:trHeight w:val="323"/>
        </w:trPr>
        <w:tc>
          <w:tcPr>
            <w:tcW w:w="2911" w:type="dxa"/>
            <w:shd w:val="clear" w:color="auto" w:fill="DBE5F1" w:themeFill="accent1" w:themeFillTint="33"/>
          </w:tcPr>
          <w:p w:rsidR="003301EC" w:rsidRPr="00215812" w:rsidRDefault="006E623B" w:rsidP="001F0926">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МСХРРОС</w:t>
            </w:r>
          </w:p>
        </w:tc>
        <w:tc>
          <w:tcPr>
            <w:tcW w:w="7228" w:type="dxa"/>
          </w:tcPr>
          <w:p w:rsidR="003301EC" w:rsidRPr="00215812" w:rsidRDefault="00B55EF1" w:rsidP="00B55EF1">
            <w:pPr>
              <w:pStyle w:val="ListParagraph"/>
              <w:ind w:left="0"/>
              <w:rPr>
                <w:rFonts w:ascii="Calibri Light" w:hAnsi="Calibri Light" w:cstheme="majorHAnsi"/>
                <w:sz w:val="32"/>
                <w:szCs w:val="32"/>
                <w:lang w:val="ru-RU"/>
              </w:rPr>
            </w:pPr>
            <w:r w:rsidRPr="00215812">
              <w:rPr>
                <w:rFonts w:ascii="Calibri Light" w:eastAsia="Calibri" w:hAnsi="Calibri Light" w:cstheme="majorHAnsi"/>
                <w:sz w:val="24"/>
                <w:szCs w:val="24"/>
                <w:lang w:val="ru-RU"/>
              </w:rPr>
              <w:t>Министерство сельского хозяйства, регионального развития и окружающей среды</w:t>
            </w:r>
            <w:r w:rsidRPr="00215812">
              <w:rPr>
                <w:rFonts w:ascii="Calibri Light" w:hAnsi="Calibri Light" w:cstheme="majorHAnsi"/>
                <w:sz w:val="24"/>
                <w:lang w:val="ru-RU"/>
              </w:rPr>
              <w:t xml:space="preserve"> </w:t>
            </w:r>
          </w:p>
        </w:tc>
      </w:tr>
      <w:tr w:rsidR="003301EC" w:rsidRPr="00215812" w:rsidTr="001F0926">
        <w:trPr>
          <w:trHeight w:val="314"/>
        </w:trPr>
        <w:tc>
          <w:tcPr>
            <w:tcW w:w="2911" w:type="dxa"/>
            <w:shd w:val="clear" w:color="auto" w:fill="DBE5F1" w:themeFill="accent1" w:themeFillTint="33"/>
          </w:tcPr>
          <w:p w:rsidR="003301EC" w:rsidRPr="00215812" w:rsidRDefault="006E623B" w:rsidP="001F0926">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ГНС</w:t>
            </w:r>
          </w:p>
        </w:tc>
        <w:tc>
          <w:tcPr>
            <w:tcW w:w="7228" w:type="dxa"/>
          </w:tcPr>
          <w:p w:rsidR="003301EC" w:rsidRPr="00215812" w:rsidRDefault="00BE613A" w:rsidP="00BE613A">
            <w:pPr>
              <w:pStyle w:val="ListParagraph"/>
              <w:ind w:left="0"/>
              <w:rPr>
                <w:rFonts w:ascii="Calibri Light" w:hAnsi="Calibri Light" w:cstheme="majorHAnsi"/>
                <w:sz w:val="32"/>
                <w:szCs w:val="32"/>
                <w:lang w:val="ru-RU"/>
              </w:rPr>
            </w:pPr>
            <w:r w:rsidRPr="00215812">
              <w:rPr>
                <w:rFonts w:ascii="Calibri Light" w:hAnsi="Calibri Light" w:cstheme="majorHAnsi"/>
                <w:sz w:val="24"/>
                <w:szCs w:val="24"/>
                <w:lang w:val="ru-RU"/>
              </w:rPr>
              <w:t>Государственная налоговая служба</w:t>
            </w:r>
            <w:r w:rsidRPr="00215812">
              <w:rPr>
                <w:rFonts w:ascii="Calibri Light" w:hAnsi="Calibri Light" w:cstheme="majorHAnsi"/>
                <w:sz w:val="24"/>
                <w:lang w:val="ru-RU"/>
              </w:rPr>
              <w:t xml:space="preserve"> </w:t>
            </w:r>
          </w:p>
        </w:tc>
      </w:tr>
      <w:tr w:rsidR="003301EC" w:rsidRPr="00215812" w:rsidTr="001F0926">
        <w:trPr>
          <w:trHeight w:val="323"/>
        </w:trPr>
        <w:tc>
          <w:tcPr>
            <w:tcW w:w="2911" w:type="dxa"/>
            <w:shd w:val="clear" w:color="auto" w:fill="DBE5F1" w:themeFill="accent1" w:themeFillTint="33"/>
          </w:tcPr>
          <w:p w:rsidR="003301EC" w:rsidRPr="00215812" w:rsidRDefault="006E623B" w:rsidP="001F0926">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НБС</w:t>
            </w:r>
          </w:p>
        </w:tc>
        <w:tc>
          <w:tcPr>
            <w:tcW w:w="7228" w:type="dxa"/>
          </w:tcPr>
          <w:p w:rsidR="003301EC" w:rsidRPr="00215812" w:rsidRDefault="006E623B" w:rsidP="006E623B">
            <w:pPr>
              <w:pStyle w:val="ListParagraph"/>
              <w:ind w:left="0"/>
              <w:rPr>
                <w:rFonts w:ascii="Calibri Light" w:hAnsi="Calibri Light" w:cstheme="majorHAnsi"/>
                <w:sz w:val="32"/>
                <w:szCs w:val="32"/>
                <w:lang w:val="ru-RU"/>
              </w:rPr>
            </w:pPr>
            <w:r w:rsidRPr="00215812">
              <w:rPr>
                <w:rFonts w:ascii="Calibri Light" w:hAnsi="Calibri Light" w:cstheme="majorHAnsi"/>
                <w:sz w:val="24"/>
                <w:lang w:val="ru-RU"/>
              </w:rPr>
              <w:t xml:space="preserve">Национальное бюро статистики </w:t>
            </w:r>
          </w:p>
        </w:tc>
      </w:tr>
      <w:tr w:rsidR="003301EC" w:rsidRPr="00215812" w:rsidTr="001F0926">
        <w:trPr>
          <w:trHeight w:val="323"/>
        </w:trPr>
        <w:tc>
          <w:tcPr>
            <w:tcW w:w="2911" w:type="dxa"/>
            <w:shd w:val="clear" w:color="auto" w:fill="DBE5F1" w:themeFill="accent1" w:themeFillTint="33"/>
          </w:tcPr>
          <w:p w:rsidR="003301EC" w:rsidRPr="00215812" w:rsidRDefault="002536FF" w:rsidP="001F0926">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АГМР</w:t>
            </w:r>
          </w:p>
        </w:tc>
        <w:tc>
          <w:tcPr>
            <w:tcW w:w="7228" w:type="dxa"/>
          </w:tcPr>
          <w:p w:rsidR="003301EC" w:rsidRPr="00215812" w:rsidRDefault="006E623B" w:rsidP="002536FF">
            <w:pPr>
              <w:pStyle w:val="ListParagraph"/>
              <w:ind w:left="0"/>
              <w:rPr>
                <w:rFonts w:ascii="Calibri Light" w:hAnsi="Calibri Light" w:cstheme="majorHAnsi"/>
                <w:sz w:val="24"/>
                <w:lang w:val="ru-RU"/>
              </w:rPr>
            </w:pPr>
            <w:r w:rsidRPr="00215812">
              <w:rPr>
                <w:rFonts w:ascii="Calibri Light" w:hAnsi="Calibri Light" w:cstheme="majorHAnsi"/>
                <w:sz w:val="24"/>
                <w:lang w:val="ru-RU"/>
              </w:rPr>
              <w:t>Агентство</w:t>
            </w:r>
            <w:r w:rsidR="006028C0" w:rsidRPr="00215812">
              <w:rPr>
                <w:rFonts w:ascii="Calibri Light" w:hAnsi="Calibri Light" w:cstheme="majorHAnsi"/>
                <w:sz w:val="24"/>
                <w:lang w:val="ru-RU"/>
              </w:rPr>
              <w:t xml:space="preserve"> по геологии и минеральным ресурсам  </w:t>
            </w:r>
            <w:r w:rsidRPr="00215812">
              <w:rPr>
                <w:rFonts w:ascii="Calibri Light" w:hAnsi="Calibri Light" w:cstheme="majorHAnsi"/>
                <w:sz w:val="24"/>
                <w:lang w:val="ru-RU"/>
              </w:rPr>
              <w:t xml:space="preserve"> </w:t>
            </w:r>
          </w:p>
        </w:tc>
      </w:tr>
      <w:tr w:rsidR="003301EC" w:rsidRPr="00215812" w:rsidTr="001F0926">
        <w:trPr>
          <w:trHeight w:val="323"/>
        </w:trPr>
        <w:tc>
          <w:tcPr>
            <w:tcW w:w="2911" w:type="dxa"/>
            <w:shd w:val="clear" w:color="auto" w:fill="DBE5F1" w:themeFill="accent1" w:themeFillTint="33"/>
          </w:tcPr>
          <w:p w:rsidR="003301EC" w:rsidRPr="00215812" w:rsidRDefault="00363E7C" w:rsidP="00A058E5">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 xml:space="preserve">АОС </w:t>
            </w:r>
          </w:p>
        </w:tc>
        <w:tc>
          <w:tcPr>
            <w:tcW w:w="7228" w:type="dxa"/>
          </w:tcPr>
          <w:p w:rsidR="003301EC" w:rsidRPr="00215812" w:rsidRDefault="00363E7C" w:rsidP="00BB4A69">
            <w:pPr>
              <w:pStyle w:val="ListParagraph"/>
              <w:ind w:left="0"/>
              <w:rPr>
                <w:rFonts w:ascii="Calibri Light" w:hAnsi="Calibri Light" w:cstheme="majorHAnsi"/>
                <w:sz w:val="24"/>
                <w:lang w:val="ru-RU"/>
              </w:rPr>
            </w:pPr>
            <w:r w:rsidRPr="00215812">
              <w:rPr>
                <w:rFonts w:ascii="Calibri Light" w:hAnsi="Calibri Light" w:cstheme="majorHAnsi"/>
                <w:sz w:val="24"/>
                <w:lang w:val="ru-RU"/>
              </w:rPr>
              <w:t>А</w:t>
            </w:r>
            <w:r w:rsidR="006E623B" w:rsidRPr="00215812">
              <w:rPr>
                <w:rFonts w:ascii="Calibri Light" w:hAnsi="Calibri Light" w:cstheme="majorHAnsi"/>
                <w:sz w:val="24"/>
                <w:lang w:val="ru-RU"/>
              </w:rPr>
              <w:t xml:space="preserve">гентство </w:t>
            </w:r>
            <w:r w:rsidR="00BB4A69" w:rsidRPr="00215812">
              <w:rPr>
                <w:rFonts w:ascii="Calibri Light" w:hAnsi="Calibri Light" w:cstheme="majorHAnsi"/>
                <w:sz w:val="24"/>
                <w:lang w:val="ru-RU"/>
              </w:rPr>
              <w:t xml:space="preserve">по </w:t>
            </w:r>
            <w:r w:rsidRPr="00215812">
              <w:rPr>
                <w:rFonts w:ascii="Calibri Light" w:eastAsia="Calibri" w:hAnsi="Calibri Light" w:cstheme="majorHAnsi"/>
                <w:sz w:val="24"/>
                <w:szCs w:val="24"/>
                <w:lang w:val="ru-RU"/>
              </w:rPr>
              <w:t>окружающей сред</w:t>
            </w:r>
            <w:r w:rsidR="00BB4A69" w:rsidRPr="00215812">
              <w:rPr>
                <w:rFonts w:ascii="Calibri Light" w:eastAsia="Calibri" w:hAnsi="Calibri Light" w:cstheme="majorHAnsi"/>
                <w:sz w:val="24"/>
                <w:szCs w:val="24"/>
                <w:lang w:val="ru-RU"/>
              </w:rPr>
              <w:t>е</w:t>
            </w:r>
          </w:p>
        </w:tc>
      </w:tr>
      <w:tr w:rsidR="003301EC" w:rsidRPr="00215812" w:rsidTr="001F0926">
        <w:trPr>
          <w:trHeight w:val="314"/>
        </w:trPr>
        <w:tc>
          <w:tcPr>
            <w:tcW w:w="2911" w:type="dxa"/>
            <w:shd w:val="clear" w:color="auto" w:fill="DBE5F1" w:themeFill="accent1" w:themeFillTint="33"/>
          </w:tcPr>
          <w:p w:rsidR="003301EC" w:rsidRPr="00215812" w:rsidRDefault="00E0737E" w:rsidP="001F0926">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ИООС</w:t>
            </w:r>
          </w:p>
        </w:tc>
        <w:tc>
          <w:tcPr>
            <w:tcW w:w="7228" w:type="dxa"/>
          </w:tcPr>
          <w:p w:rsidR="003301EC" w:rsidRPr="00215812" w:rsidRDefault="00BE613A" w:rsidP="00BE613A">
            <w:pPr>
              <w:pStyle w:val="ListParagraph"/>
              <w:ind w:left="0"/>
              <w:rPr>
                <w:rFonts w:ascii="Calibri Light" w:hAnsi="Calibri Light" w:cstheme="majorHAnsi"/>
                <w:sz w:val="24"/>
                <w:lang w:val="ru-RU"/>
              </w:rPr>
            </w:pPr>
            <w:r w:rsidRPr="00215812">
              <w:rPr>
                <w:rFonts w:ascii="Calibri Light" w:hAnsi="Calibri Light" w:cstheme="majorHAnsi"/>
                <w:sz w:val="24"/>
                <w:szCs w:val="24"/>
                <w:lang w:val="ru-RU"/>
              </w:rPr>
              <w:t xml:space="preserve">Инспекция по охране </w:t>
            </w:r>
            <w:r w:rsidRPr="00215812">
              <w:rPr>
                <w:rFonts w:ascii="Calibri Light" w:eastAsia="Calibri" w:hAnsi="Calibri Light" w:cstheme="majorHAnsi"/>
                <w:sz w:val="24"/>
                <w:szCs w:val="24"/>
                <w:lang w:val="ru-RU"/>
              </w:rPr>
              <w:t>окружающей среды</w:t>
            </w:r>
            <w:r w:rsidRPr="00215812">
              <w:rPr>
                <w:rFonts w:ascii="Calibri Light" w:hAnsi="Calibri Light" w:cstheme="majorHAnsi"/>
                <w:sz w:val="24"/>
                <w:lang w:val="ru-RU"/>
              </w:rPr>
              <w:t xml:space="preserve"> </w:t>
            </w:r>
          </w:p>
        </w:tc>
      </w:tr>
      <w:tr w:rsidR="003301EC" w:rsidRPr="00215812" w:rsidTr="001F0926">
        <w:trPr>
          <w:trHeight w:val="323"/>
        </w:trPr>
        <w:tc>
          <w:tcPr>
            <w:tcW w:w="2911" w:type="dxa"/>
            <w:shd w:val="clear" w:color="auto" w:fill="DBE5F1" w:themeFill="accent1" w:themeFillTint="33"/>
          </w:tcPr>
          <w:p w:rsidR="003301EC" w:rsidRPr="00215812" w:rsidRDefault="006028C0" w:rsidP="002536FF">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ГП</w:t>
            </w:r>
            <w:r w:rsidR="003301EC" w:rsidRPr="00215812">
              <w:rPr>
                <w:rFonts w:ascii="Calibri Light" w:hAnsi="Calibri Light" w:cstheme="majorHAnsi"/>
                <w:b/>
                <w:sz w:val="24"/>
                <w:szCs w:val="24"/>
                <w:lang w:val="ru-RU"/>
              </w:rPr>
              <w:t xml:space="preserve"> „</w:t>
            </w:r>
            <w:r w:rsidRPr="00215812">
              <w:rPr>
                <w:rFonts w:ascii="Calibri Light" w:hAnsi="Calibri Light" w:cstheme="majorHAnsi"/>
                <w:b/>
                <w:sz w:val="24"/>
                <w:szCs w:val="24"/>
                <w:lang w:val="ru-RU"/>
              </w:rPr>
              <w:t>МГГЭ</w:t>
            </w:r>
            <w:r w:rsidR="003301EC" w:rsidRPr="00215812">
              <w:rPr>
                <w:rFonts w:ascii="Calibri Light" w:hAnsi="Calibri Light" w:cstheme="majorHAnsi"/>
                <w:b/>
                <w:sz w:val="24"/>
                <w:szCs w:val="24"/>
                <w:lang w:val="ru-RU"/>
              </w:rPr>
              <w:t>”</w:t>
            </w:r>
          </w:p>
        </w:tc>
        <w:tc>
          <w:tcPr>
            <w:tcW w:w="7228" w:type="dxa"/>
          </w:tcPr>
          <w:p w:rsidR="003301EC" w:rsidRPr="00215812" w:rsidRDefault="00E0737E" w:rsidP="006028C0">
            <w:pPr>
              <w:pStyle w:val="ListParagraph"/>
              <w:ind w:left="0"/>
              <w:rPr>
                <w:rFonts w:ascii="Calibri Light" w:hAnsi="Calibri Light" w:cstheme="majorHAnsi"/>
                <w:sz w:val="24"/>
                <w:lang w:val="ru-RU"/>
              </w:rPr>
            </w:pPr>
            <w:r w:rsidRPr="00215812">
              <w:rPr>
                <w:rFonts w:ascii="Calibri Light" w:hAnsi="Calibri Light" w:cstheme="majorHAnsi"/>
                <w:sz w:val="24"/>
                <w:lang w:val="ru-RU"/>
              </w:rPr>
              <w:t xml:space="preserve">Государственное предприятие </w:t>
            </w:r>
            <w:r w:rsidR="003301EC" w:rsidRPr="00215812">
              <w:rPr>
                <w:rFonts w:ascii="Calibri Light" w:hAnsi="Calibri Light" w:cstheme="majorHAnsi"/>
                <w:sz w:val="24"/>
                <w:lang w:val="ru-RU"/>
              </w:rPr>
              <w:t>„</w:t>
            </w:r>
            <w:r w:rsidR="006028C0" w:rsidRPr="00215812">
              <w:rPr>
                <w:rFonts w:ascii="Calibri Light" w:hAnsi="Calibri Light" w:cstheme="majorHAnsi"/>
                <w:sz w:val="24"/>
                <w:lang w:val="ru-RU"/>
              </w:rPr>
              <w:t>Молдавская гидрогеологическая экспедиция</w:t>
            </w:r>
            <w:r w:rsidR="003301EC" w:rsidRPr="00215812">
              <w:rPr>
                <w:rFonts w:ascii="Calibri Light" w:hAnsi="Calibri Light" w:cstheme="majorHAnsi"/>
                <w:sz w:val="24"/>
                <w:lang w:val="ru-RU"/>
              </w:rPr>
              <w:t>”</w:t>
            </w:r>
          </w:p>
        </w:tc>
      </w:tr>
      <w:tr w:rsidR="003301EC" w:rsidRPr="00215812" w:rsidTr="001F0926">
        <w:trPr>
          <w:trHeight w:val="323"/>
        </w:trPr>
        <w:tc>
          <w:tcPr>
            <w:tcW w:w="2911" w:type="dxa"/>
            <w:shd w:val="clear" w:color="auto" w:fill="DBE5F1" w:themeFill="accent1" w:themeFillTint="33"/>
          </w:tcPr>
          <w:p w:rsidR="003301EC" w:rsidRPr="00215812" w:rsidRDefault="006E623B" w:rsidP="001F0926">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ПП</w:t>
            </w:r>
          </w:p>
        </w:tc>
        <w:tc>
          <w:tcPr>
            <w:tcW w:w="7228" w:type="dxa"/>
          </w:tcPr>
          <w:p w:rsidR="003301EC" w:rsidRPr="00215812" w:rsidRDefault="006E623B" w:rsidP="006E623B">
            <w:pPr>
              <w:pStyle w:val="ListParagraph"/>
              <w:ind w:left="0"/>
              <w:rPr>
                <w:rFonts w:ascii="Calibri Light" w:hAnsi="Calibri Light" w:cstheme="majorHAnsi"/>
                <w:sz w:val="24"/>
                <w:lang w:val="ru-RU"/>
              </w:rPr>
            </w:pPr>
            <w:r w:rsidRPr="00215812">
              <w:rPr>
                <w:rFonts w:ascii="Calibri Light" w:eastAsia="Times New Roman" w:hAnsi="Calibri Light" w:cstheme="majorHAnsi"/>
                <w:sz w:val="24"/>
                <w:szCs w:val="24"/>
                <w:lang w:val="ru-RU"/>
              </w:rPr>
              <w:t>Постановление</w:t>
            </w:r>
            <w:r w:rsidRPr="00215812">
              <w:rPr>
                <w:rFonts w:ascii="Calibri Light" w:hAnsi="Calibri Light" w:cstheme="majorHAnsi"/>
                <w:sz w:val="24"/>
                <w:lang w:val="ru-RU"/>
              </w:rPr>
              <w:t xml:space="preserve"> Правительства  </w:t>
            </w:r>
          </w:p>
        </w:tc>
      </w:tr>
      <w:tr w:rsidR="003301EC" w:rsidRPr="00215812" w:rsidTr="001F0926">
        <w:trPr>
          <w:trHeight w:val="314"/>
        </w:trPr>
        <w:tc>
          <w:tcPr>
            <w:tcW w:w="2911" w:type="dxa"/>
            <w:shd w:val="clear" w:color="auto" w:fill="DBE5F1" w:themeFill="accent1" w:themeFillTint="33"/>
          </w:tcPr>
          <w:p w:rsidR="003301EC" w:rsidRPr="00215812" w:rsidRDefault="006E623B" w:rsidP="006E623B">
            <w:pPr>
              <w:pStyle w:val="ListParagraph"/>
              <w:ind w:left="0"/>
              <w:rPr>
                <w:rFonts w:ascii="Calibri Light" w:hAnsi="Calibri Light" w:cstheme="majorHAnsi"/>
                <w:b/>
                <w:sz w:val="24"/>
                <w:szCs w:val="24"/>
                <w:lang w:val="ru-RU"/>
              </w:rPr>
            </w:pPr>
            <w:r w:rsidRPr="00215812">
              <w:rPr>
                <w:rFonts w:ascii="Calibri Light" w:hAnsi="Calibri Light" w:cstheme="majorHAnsi"/>
                <w:b/>
                <w:sz w:val="24"/>
                <w:szCs w:val="24"/>
                <w:lang w:val="ru-RU"/>
              </w:rPr>
              <w:t xml:space="preserve">БАТЕ </w:t>
            </w:r>
          </w:p>
        </w:tc>
        <w:tc>
          <w:tcPr>
            <w:tcW w:w="7228" w:type="dxa"/>
          </w:tcPr>
          <w:p w:rsidR="003301EC" w:rsidRPr="00215812" w:rsidRDefault="006E623B" w:rsidP="006028C0">
            <w:pPr>
              <w:pStyle w:val="ListParagraph"/>
              <w:ind w:left="0"/>
              <w:rPr>
                <w:rFonts w:ascii="Calibri Light" w:hAnsi="Calibri Light" w:cstheme="majorHAnsi"/>
                <w:sz w:val="24"/>
                <w:lang w:val="ru-RU"/>
              </w:rPr>
            </w:pPr>
            <w:r w:rsidRPr="00215812">
              <w:rPr>
                <w:rFonts w:ascii="Calibri Light" w:hAnsi="Calibri Light" w:cstheme="majorHAnsi"/>
                <w:sz w:val="24"/>
                <w:lang w:val="ru-RU"/>
              </w:rPr>
              <w:t>Бюд</w:t>
            </w:r>
            <w:r w:rsidR="006028C0" w:rsidRPr="00215812">
              <w:rPr>
                <w:rFonts w:ascii="Calibri Light" w:hAnsi="Calibri Light" w:cstheme="majorHAnsi"/>
                <w:sz w:val="24"/>
                <w:lang w:val="ru-RU"/>
              </w:rPr>
              <w:t>ж</w:t>
            </w:r>
            <w:r w:rsidRPr="00215812">
              <w:rPr>
                <w:rFonts w:ascii="Calibri Light" w:hAnsi="Calibri Light" w:cstheme="majorHAnsi"/>
                <w:sz w:val="24"/>
                <w:lang w:val="ru-RU"/>
              </w:rPr>
              <w:t xml:space="preserve">ет </w:t>
            </w:r>
            <w:r w:rsidRPr="00215812">
              <w:rPr>
                <w:rFonts w:ascii="Calibri Light" w:hAnsi="Calibri Light" w:cstheme="majorHAnsi"/>
                <w:sz w:val="24"/>
                <w:szCs w:val="24"/>
                <w:lang w:val="ru-RU"/>
              </w:rPr>
              <w:t>административно-территориальной единицы</w:t>
            </w:r>
            <w:r w:rsidRPr="00215812">
              <w:rPr>
                <w:rFonts w:ascii="Calibri Light" w:hAnsi="Calibri Light" w:cstheme="majorHAnsi"/>
                <w:sz w:val="24"/>
                <w:lang w:val="ru-RU"/>
              </w:rPr>
              <w:t xml:space="preserve"> </w:t>
            </w:r>
          </w:p>
        </w:tc>
      </w:tr>
      <w:tr w:rsidR="003301EC" w:rsidRPr="00215812" w:rsidTr="001F0926">
        <w:trPr>
          <w:trHeight w:val="323"/>
        </w:trPr>
        <w:tc>
          <w:tcPr>
            <w:tcW w:w="2911" w:type="dxa"/>
            <w:shd w:val="clear" w:color="auto" w:fill="DBE5F1" w:themeFill="accent1" w:themeFillTint="33"/>
          </w:tcPr>
          <w:p w:rsidR="003301EC" w:rsidRPr="00215812" w:rsidRDefault="002536FF" w:rsidP="00FA4E26">
            <w:pPr>
              <w:pStyle w:val="ListParagraph"/>
              <w:ind w:left="0"/>
              <w:rPr>
                <w:rFonts w:ascii="Calibri Light" w:hAnsi="Calibri Light" w:cstheme="majorHAnsi"/>
                <w:b/>
                <w:sz w:val="24"/>
                <w:lang w:val="ru-RU"/>
              </w:rPr>
            </w:pPr>
            <w:r w:rsidRPr="00215812">
              <w:rPr>
                <w:rFonts w:ascii="Calibri Light" w:hAnsi="Calibri Light" w:cstheme="majorHAnsi"/>
                <w:b/>
                <w:sz w:val="24"/>
                <w:lang w:val="ru-RU"/>
              </w:rPr>
              <w:t>АД</w:t>
            </w:r>
            <w:r w:rsidR="00FA4E26" w:rsidRPr="00215812">
              <w:rPr>
                <w:rFonts w:ascii="Calibri Light" w:hAnsi="Calibri Light" w:cstheme="majorHAnsi"/>
                <w:b/>
                <w:sz w:val="24"/>
                <w:lang w:val="ru-RU"/>
              </w:rPr>
              <w:t>О</w:t>
            </w:r>
            <w:r w:rsidRPr="00215812">
              <w:rPr>
                <w:rFonts w:ascii="Calibri Light" w:hAnsi="Calibri Light" w:cstheme="majorHAnsi"/>
                <w:b/>
                <w:sz w:val="24"/>
                <w:lang w:val="ru-RU"/>
              </w:rPr>
              <w:t xml:space="preserve"> </w:t>
            </w:r>
          </w:p>
        </w:tc>
        <w:tc>
          <w:tcPr>
            <w:tcW w:w="7228" w:type="dxa"/>
          </w:tcPr>
          <w:p w:rsidR="003301EC" w:rsidRPr="00215812" w:rsidRDefault="002536FF" w:rsidP="00FA4E26">
            <w:pPr>
              <w:pStyle w:val="ListParagraph"/>
              <w:ind w:left="0"/>
              <w:rPr>
                <w:rFonts w:ascii="Calibri Light" w:hAnsi="Calibri Light" w:cstheme="majorHAnsi"/>
                <w:sz w:val="24"/>
                <w:lang w:val="ru-RU"/>
              </w:rPr>
            </w:pPr>
            <w:r w:rsidRPr="00215812">
              <w:rPr>
                <w:rFonts w:ascii="Calibri Light" w:hAnsi="Calibri Light" w:cstheme="majorHAnsi"/>
                <w:sz w:val="24"/>
                <w:lang w:val="ru-RU"/>
              </w:rPr>
              <w:t xml:space="preserve">Акт </w:t>
            </w:r>
            <w:r w:rsidR="00FA4E26" w:rsidRPr="00215812">
              <w:rPr>
                <w:rFonts w:ascii="Calibri Light" w:hAnsi="Calibri Light" w:cstheme="majorHAnsi"/>
                <w:sz w:val="24"/>
                <w:lang w:val="ru-RU"/>
              </w:rPr>
              <w:t xml:space="preserve">денежной оценки </w:t>
            </w:r>
            <w:r w:rsidRPr="00215812">
              <w:rPr>
                <w:rFonts w:ascii="Calibri Light" w:hAnsi="Calibri Light" w:cstheme="majorHAnsi"/>
                <w:sz w:val="24"/>
                <w:lang w:val="ru-RU"/>
              </w:rPr>
              <w:t xml:space="preserve">древесины </w:t>
            </w:r>
          </w:p>
        </w:tc>
      </w:tr>
      <w:tr w:rsidR="003301EC" w:rsidRPr="00215812" w:rsidTr="001F0926">
        <w:trPr>
          <w:trHeight w:val="323"/>
        </w:trPr>
        <w:tc>
          <w:tcPr>
            <w:tcW w:w="2911" w:type="dxa"/>
            <w:shd w:val="clear" w:color="auto" w:fill="DBE5F1" w:themeFill="accent1" w:themeFillTint="33"/>
          </w:tcPr>
          <w:p w:rsidR="003301EC" w:rsidRPr="00215812" w:rsidRDefault="006E623B" w:rsidP="006E623B">
            <w:pPr>
              <w:pStyle w:val="ListParagraph"/>
              <w:ind w:left="0"/>
              <w:rPr>
                <w:rFonts w:ascii="Calibri Light" w:hAnsi="Calibri Light" w:cstheme="majorHAnsi"/>
                <w:b/>
                <w:sz w:val="24"/>
                <w:lang w:val="ru-RU"/>
              </w:rPr>
            </w:pPr>
            <w:r w:rsidRPr="00215812">
              <w:rPr>
                <w:rFonts w:ascii="Calibri Light" w:hAnsi="Calibri Light" w:cstheme="majorHAnsi"/>
                <w:b/>
                <w:sz w:val="24"/>
                <w:lang w:val="ru-RU"/>
              </w:rPr>
              <w:t>МПО</w:t>
            </w:r>
          </w:p>
        </w:tc>
        <w:tc>
          <w:tcPr>
            <w:tcW w:w="7228" w:type="dxa"/>
          </w:tcPr>
          <w:p w:rsidR="003301EC" w:rsidRPr="00215812" w:rsidRDefault="006E623B" w:rsidP="006E623B">
            <w:pPr>
              <w:pStyle w:val="ListParagraph"/>
              <w:ind w:left="0"/>
              <w:rPr>
                <w:rFonts w:ascii="Calibri Light" w:hAnsi="Calibri Light" w:cstheme="majorHAnsi"/>
                <w:sz w:val="24"/>
                <w:lang w:val="ru-RU"/>
              </w:rPr>
            </w:pPr>
            <w:r w:rsidRPr="00215812">
              <w:rPr>
                <w:rFonts w:ascii="Calibri Light" w:hAnsi="Calibri Light" w:cstheme="majorHAnsi"/>
                <w:sz w:val="24"/>
                <w:lang w:val="ru-RU"/>
              </w:rPr>
              <w:t xml:space="preserve">Местные публичные органы  </w:t>
            </w:r>
          </w:p>
        </w:tc>
      </w:tr>
      <w:tr w:rsidR="003301EC" w:rsidRPr="00215812" w:rsidTr="001F0926">
        <w:trPr>
          <w:trHeight w:val="314"/>
        </w:trPr>
        <w:tc>
          <w:tcPr>
            <w:tcW w:w="2911" w:type="dxa"/>
            <w:shd w:val="clear" w:color="auto" w:fill="DBE5F1" w:themeFill="accent1" w:themeFillTint="33"/>
          </w:tcPr>
          <w:p w:rsidR="003301EC" w:rsidRPr="00215812" w:rsidRDefault="00E0737E" w:rsidP="00E0737E">
            <w:pPr>
              <w:pStyle w:val="ListParagraph"/>
              <w:ind w:left="0"/>
              <w:rPr>
                <w:rFonts w:ascii="Calibri Light" w:hAnsi="Calibri Light" w:cstheme="majorHAnsi"/>
                <w:b/>
                <w:sz w:val="24"/>
                <w:lang w:val="ru-RU"/>
              </w:rPr>
            </w:pPr>
            <w:r w:rsidRPr="00215812">
              <w:rPr>
                <w:rFonts w:ascii="Calibri Light" w:hAnsi="Calibri Light" w:cstheme="majorHAnsi"/>
                <w:b/>
                <w:sz w:val="24"/>
                <w:lang w:val="ru-RU"/>
              </w:rPr>
              <w:t>МП</w:t>
            </w:r>
          </w:p>
        </w:tc>
        <w:tc>
          <w:tcPr>
            <w:tcW w:w="7228" w:type="dxa"/>
          </w:tcPr>
          <w:p w:rsidR="003301EC" w:rsidRPr="00215812" w:rsidRDefault="00E0737E" w:rsidP="00E0737E">
            <w:pPr>
              <w:pStyle w:val="ListParagraph"/>
              <w:ind w:left="0"/>
              <w:rPr>
                <w:rFonts w:ascii="Calibri Light" w:hAnsi="Calibri Light" w:cstheme="majorHAnsi"/>
                <w:sz w:val="24"/>
                <w:lang w:val="ru-RU"/>
              </w:rPr>
            </w:pPr>
            <w:r w:rsidRPr="00215812">
              <w:rPr>
                <w:rFonts w:ascii="Calibri Light" w:hAnsi="Calibri Light" w:cstheme="majorHAnsi"/>
                <w:sz w:val="24"/>
                <w:lang w:val="ru-RU"/>
              </w:rPr>
              <w:t xml:space="preserve">Муниципальное предприятие </w:t>
            </w:r>
          </w:p>
        </w:tc>
      </w:tr>
      <w:tr w:rsidR="003301EC" w:rsidRPr="00215812" w:rsidTr="001F0926">
        <w:trPr>
          <w:trHeight w:val="323"/>
        </w:trPr>
        <w:tc>
          <w:tcPr>
            <w:tcW w:w="2911" w:type="dxa"/>
            <w:shd w:val="clear" w:color="auto" w:fill="DBE5F1" w:themeFill="accent1" w:themeFillTint="33"/>
          </w:tcPr>
          <w:p w:rsidR="003301EC" w:rsidRPr="00215812" w:rsidRDefault="00E0737E" w:rsidP="00E0737E">
            <w:pPr>
              <w:pStyle w:val="ListParagraph"/>
              <w:ind w:left="0"/>
              <w:rPr>
                <w:rFonts w:ascii="Calibri Light" w:hAnsi="Calibri Light" w:cstheme="majorHAnsi"/>
                <w:b/>
                <w:sz w:val="24"/>
                <w:lang w:val="ru-RU"/>
              </w:rPr>
            </w:pPr>
            <w:r w:rsidRPr="00215812">
              <w:rPr>
                <w:rFonts w:ascii="Calibri Light" w:hAnsi="Calibri Light" w:cstheme="majorHAnsi"/>
                <w:b/>
                <w:sz w:val="24"/>
                <w:lang w:val="ru-RU"/>
              </w:rPr>
              <w:t>млн</w:t>
            </w:r>
            <w:r w:rsidR="003301EC" w:rsidRPr="00215812">
              <w:rPr>
                <w:rFonts w:ascii="Calibri Light" w:hAnsi="Calibri Light" w:cstheme="majorHAnsi"/>
                <w:b/>
                <w:sz w:val="24"/>
                <w:lang w:val="ru-RU"/>
              </w:rPr>
              <w:t>.</w:t>
            </w:r>
          </w:p>
        </w:tc>
        <w:tc>
          <w:tcPr>
            <w:tcW w:w="7228" w:type="dxa"/>
          </w:tcPr>
          <w:p w:rsidR="003301EC" w:rsidRPr="00215812" w:rsidRDefault="00E0737E" w:rsidP="00E0737E">
            <w:pPr>
              <w:pStyle w:val="ListParagraph"/>
              <w:ind w:left="0"/>
              <w:rPr>
                <w:rFonts w:ascii="Calibri Light" w:hAnsi="Calibri Light" w:cstheme="majorHAnsi"/>
                <w:sz w:val="24"/>
                <w:lang w:val="ru-RU"/>
              </w:rPr>
            </w:pPr>
            <w:r w:rsidRPr="00215812">
              <w:rPr>
                <w:rFonts w:ascii="Calibri Light" w:hAnsi="Calibri Light" w:cstheme="majorHAnsi"/>
                <w:sz w:val="24"/>
                <w:lang w:val="ru-RU"/>
              </w:rPr>
              <w:t xml:space="preserve">миллионы </w:t>
            </w:r>
          </w:p>
        </w:tc>
      </w:tr>
      <w:tr w:rsidR="003301EC" w:rsidRPr="00215812" w:rsidTr="001F0926">
        <w:trPr>
          <w:trHeight w:val="323"/>
        </w:trPr>
        <w:tc>
          <w:tcPr>
            <w:tcW w:w="2911" w:type="dxa"/>
            <w:shd w:val="clear" w:color="auto" w:fill="DBE5F1" w:themeFill="accent1" w:themeFillTint="33"/>
          </w:tcPr>
          <w:p w:rsidR="003301EC" w:rsidRPr="00215812" w:rsidRDefault="00E0737E" w:rsidP="001F0926">
            <w:pPr>
              <w:pStyle w:val="ListParagraph"/>
              <w:ind w:left="0"/>
              <w:rPr>
                <w:rFonts w:ascii="Calibri Light" w:hAnsi="Calibri Light" w:cstheme="majorHAnsi"/>
                <w:b/>
                <w:sz w:val="24"/>
                <w:lang w:val="ru-RU"/>
              </w:rPr>
            </w:pPr>
            <w:r w:rsidRPr="00215812">
              <w:rPr>
                <w:rFonts w:ascii="Calibri Light" w:hAnsi="Calibri Light" w:cstheme="majorHAnsi"/>
                <w:b/>
                <w:sz w:val="24"/>
                <w:lang w:val="ru-RU"/>
              </w:rPr>
              <w:t>м</w:t>
            </w:r>
            <w:r w:rsidR="003301EC" w:rsidRPr="00215812">
              <w:rPr>
                <w:rFonts w:ascii="Calibri Light" w:hAnsi="Calibri Light" w:cstheme="majorHAnsi"/>
                <w:b/>
                <w:sz w:val="24"/>
                <w:lang w:val="ru-RU"/>
              </w:rPr>
              <w:t>³</w:t>
            </w:r>
          </w:p>
        </w:tc>
        <w:tc>
          <w:tcPr>
            <w:tcW w:w="7228" w:type="dxa"/>
          </w:tcPr>
          <w:p w:rsidR="003301EC" w:rsidRPr="00215812" w:rsidRDefault="00E0737E" w:rsidP="00E0737E">
            <w:pPr>
              <w:pStyle w:val="ListParagraph"/>
              <w:ind w:left="0"/>
              <w:rPr>
                <w:rFonts w:ascii="Calibri Light" w:hAnsi="Calibri Light" w:cstheme="majorHAnsi"/>
                <w:sz w:val="24"/>
                <w:lang w:val="ru-RU"/>
              </w:rPr>
            </w:pPr>
            <w:r w:rsidRPr="00215812">
              <w:rPr>
                <w:rFonts w:ascii="Calibri Light" w:hAnsi="Calibri Light" w:cstheme="majorHAnsi"/>
                <w:sz w:val="24"/>
                <w:lang w:val="ru-RU"/>
              </w:rPr>
              <w:t xml:space="preserve">метры кубические </w:t>
            </w:r>
            <w:r w:rsidR="003301EC" w:rsidRPr="00215812">
              <w:rPr>
                <w:rFonts w:ascii="Calibri Light" w:hAnsi="Calibri Light" w:cstheme="majorHAnsi"/>
                <w:sz w:val="24"/>
                <w:lang w:val="ru-RU"/>
              </w:rPr>
              <w:t>i</w:t>
            </w:r>
          </w:p>
        </w:tc>
      </w:tr>
      <w:tr w:rsidR="003301EC" w:rsidRPr="00215812" w:rsidTr="001F0926">
        <w:trPr>
          <w:trHeight w:val="70"/>
        </w:trPr>
        <w:tc>
          <w:tcPr>
            <w:tcW w:w="2911" w:type="dxa"/>
            <w:shd w:val="clear" w:color="auto" w:fill="DBE5F1" w:themeFill="accent1" w:themeFillTint="33"/>
          </w:tcPr>
          <w:p w:rsidR="003301EC" w:rsidRPr="00215812" w:rsidRDefault="006E623B" w:rsidP="001F0926">
            <w:pPr>
              <w:pStyle w:val="ListParagraph"/>
              <w:ind w:left="0"/>
              <w:rPr>
                <w:rFonts w:ascii="Calibri Light" w:hAnsi="Calibri Light" w:cstheme="majorHAnsi"/>
                <w:b/>
                <w:sz w:val="24"/>
                <w:lang w:val="ru-RU"/>
              </w:rPr>
            </w:pPr>
            <w:r w:rsidRPr="00215812">
              <w:rPr>
                <w:rFonts w:ascii="Calibri Light" w:hAnsi="Calibri Light" w:cstheme="majorHAnsi"/>
                <w:b/>
                <w:sz w:val="24"/>
                <w:lang w:val="ru-RU"/>
              </w:rPr>
              <w:t>ИИРЛХ</w:t>
            </w:r>
          </w:p>
        </w:tc>
        <w:tc>
          <w:tcPr>
            <w:tcW w:w="7228" w:type="dxa"/>
          </w:tcPr>
          <w:p w:rsidR="003301EC" w:rsidRPr="00215812" w:rsidRDefault="006E623B" w:rsidP="006E623B">
            <w:pPr>
              <w:spacing w:after="0" w:line="240" w:lineRule="auto"/>
              <w:rPr>
                <w:rFonts w:ascii="Calibri Light" w:eastAsia="Calibri" w:hAnsi="Calibri Light"/>
                <w:b/>
                <w:sz w:val="24"/>
                <w:szCs w:val="24"/>
              </w:rPr>
            </w:pPr>
            <w:r w:rsidRPr="00215812">
              <w:rPr>
                <w:rFonts w:ascii="Calibri Light" w:hAnsi="Calibri Light"/>
                <w:sz w:val="24"/>
                <w:szCs w:val="24"/>
              </w:rPr>
              <w:t xml:space="preserve">Институт исследований и развития лесного хозяйства </w:t>
            </w:r>
          </w:p>
        </w:tc>
      </w:tr>
      <w:tr w:rsidR="003301EC" w:rsidRPr="00215812" w:rsidTr="001F0926">
        <w:trPr>
          <w:trHeight w:val="323"/>
        </w:trPr>
        <w:tc>
          <w:tcPr>
            <w:tcW w:w="2911" w:type="dxa"/>
            <w:shd w:val="clear" w:color="auto" w:fill="DBE5F1" w:themeFill="accent1" w:themeFillTint="33"/>
          </w:tcPr>
          <w:p w:rsidR="003301EC" w:rsidRPr="00215812" w:rsidRDefault="00E0737E" w:rsidP="001F0926">
            <w:pPr>
              <w:pStyle w:val="ListParagraph"/>
              <w:ind w:left="0"/>
              <w:rPr>
                <w:rFonts w:ascii="Calibri Light" w:hAnsi="Calibri Light" w:cstheme="majorHAnsi"/>
                <w:b/>
                <w:sz w:val="24"/>
                <w:lang w:val="ru-RU"/>
              </w:rPr>
            </w:pPr>
            <w:r w:rsidRPr="00215812">
              <w:rPr>
                <w:rFonts w:ascii="Calibri Light" w:hAnsi="Calibri Light" w:cstheme="majorHAnsi"/>
                <w:b/>
                <w:sz w:val="24"/>
                <w:lang w:val="ru-RU"/>
              </w:rPr>
              <w:t>ИС</w:t>
            </w:r>
          </w:p>
        </w:tc>
        <w:tc>
          <w:tcPr>
            <w:tcW w:w="7228" w:type="dxa"/>
          </w:tcPr>
          <w:p w:rsidR="003301EC" w:rsidRPr="00215812" w:rsidRDefault="00E0737E" w:rsidP="00E0737E">
            <w:pPr>
              <w:spacing w:after="0" w:line="240" w:lineRule="auto"/>
              <w:rPr>
                <w:rFonts w:ascii="Calibri Light" w:hAnsi="Calibri Light" w:cstheme="majorHAnsi"/>
                <w:sz w:val="24"/>
              </w:rPr>
            </w:pPr>
            <w:r w:rsidRPr="00215812">
              <w:rPr>
                <w:rFonts w:ascii="Calibri Light" w:hAnsi="Calibri Light" w:cstheme="majorHAnsi"/>
                <w:sz w:val="24"/>
              </w:rPr>
              <w:t xml:space="preserve">Информационная система </w:t>
            </w:r>
          </w:p>
        </w:tc>
      </w:tr>
    </w:tbl>
    <w:p w:rsidR="003301EC" w:rsidRPr="00215812" w:rsidRDefault="003301EC" w:rsidP="003301EC">
      <w:pPr>
        <w:pStyle w:val="ListParagraph"/>
        <w:ind w:left="0"/>
        <w:jc w:val="center"/>
        <w:outlineLvl w:val="0"/>
        <w:rPr>
          <w:rFonts w:ascii="Calibri Light" w:hAnsi="Calibri Light" w:cstheme="majorHAnsi"/>
          <w:b/>
          <w:sz w:val="32"/>
          <w:szCs w:val="32"/>
          <w:lang w:val="ru-RU"/>
        </w:rPr>
      </w:pPr>
    </w:p>
    <w:p w:rsidR="003301EC" w:rsidRPr="00215812" w:rsidRDefault="003301EC" w:rsidP="003301EC">
      <w:pPr>
        <w:pStyle w:val="ListParagraph"/>
        <w:ind w:left="0"/>
        <w:jc w:val="center"/>
        <w:outlineLvl w:val="0"/>
        <w:rPr>
          <w:rFonts w:ascii="Calibri Light" w:hAnsi="Calibri Light" w:cstheme="majorHAnsi"/>
          <w:b/>
          <w:sz w:val="32"/>
          <w:szCs w:val="32"/>
          <w:lang w:val="ru-RU"/>
        </w:rPr>
      </w:pPr>
    </w:p>
    <w:p w:rsidR="003301EC" w:rsidRPr="00215812" w:rsidRDefault="003301EC" w:rsidP="003301EC">
      <w:pPr>
        <w:pStyle w:val="ListParagraph"/>
        <w:ind w:left="0"/>
        <w:jc w:val="center"/>
        <w:outlineLvl w:val="0"/>
        <w:rPr>
          <w:rFonts w:ascii="Calibri Light" w:hAnsi="Calibri Light" w:cstheme="majorHAnsi"/>
          <w:b/>
          <w:sz w:val="32"/>
          <w:szCs w:val="32"/>
          <w:lang w:val="ru-RU"/>
        </w:rPr>
      </w:pPr>
    </w:p>
    <w:p w:rsidR="003301EC" w:rsidRPr="00215812" w:rsidRDefault="003301EC" w:rsidP="003301EC">
      <w:pPr>
        <w:pStyle w:val="ListParagraph"/>
        <w:ind w:left="0"/>
        <w:jc w:val="center"/>
        <w:outlineLvl w:val="0"/>
        <w:rPr>
          <w:rFonts w:ascii="Calibri Light" w:hAnsi="Calibri Light" w:cstheme="majorHAnsi"/>
          <w:b/>
          <w:sz w:val="32"/>
          <w:szCs w:val="32"/>
          <w:lang w:val="ru-RU"/>
        </w:rPr>
      </w:pPr>
    </w:p>
    <w:p w:rsidR="003301EC" w:rsidRPr="00215812" w:rsidRDefault="003301EC" w:rsidP="003301EC">
      <w:pPr>
        <w:pStyle w:val="ListParagraph"/>
        <w:ind w:left="0"/>
        <w:jc w:val="center"/>
        <w:outlineLvl w:val="0"/>
        <w:rPr>
          <w:rFonts w:ascii="Calibri Light" w:hAnsi="Calibri Light" w:cstheme="majorHAnsi"/>
          <w:b/>
          <w:sz w:val="32"/>
          <w:szCs w:val="32"/>
          <w:lang w:val="ru-RU"/>
        </w:rPr>
      </w:pPr>
    </w:p>
    <w:p w:rsidR="003301EC" w:rsidRPr="00215812" w:rsidRDefault="003301EC" w:rsidP="003301EC">
      <w:pPr>
        <w:pStyle w:val="ListParagraph"/>
        <w:ind w:left="0"/>
        <w:jc w:val="center"/>
        <w:outlineLvl w:val="0"/>
        <w:rPr>
          <w:rFonts w:ascii="Calibri Light" w:hAnsi="Calibri Light" w:cstheme="majorHAnsi"/>
          <w:b/>
          <w:sz w:val="32"/>
          <w:szCs w:val="32"/>
          <w:lang w:val="ru-RU"/>
        </w:rPr>
      </w:pPr>
    </w:p>
    <w:p w:rsidR="003301EC" w:rsidRPr="00215812" w:rsidRDefault="003301EC" w:rsidP="003301EC">
      <w:pPr>
        <w:pStyle w:val="ListParagraph"/>
        <w:ind w:left="0"/>
        <w:jc w:val="center"/>
        <w:outlineLvl w:val="0"/>
        <w:rPr>
          <w:rFonts w:ascii="Calibri Light" w:hAnsi="Calibri Light" w:cstheme="majorHAnsi"/>
          <w:b/>
          <w:sz w:val="32"/>
          <w:szCs w:val="32"/>
          <w:lang w:val="ru-RU"/>
        </w:rPr>
      </w:pPr>
    </w:p>
    <w:p w:rsidR="003301EC" w:rsidRPr="00215812" w:rsidRDefault="003301EC" w:rsidP="003301EC">
      <w:pPr>
        <w:pStyle w:val="ListParagraph"/>
        <w:ind w:left="0"/>
        <w:jc w:val="center"/>
        <w:outlineLvl w:val="0"/>
        <w:rPr>
          <w:rFonts w:ascii="Calibri Light" w:hAnsi="Calibri Light" w:cstheme="majorHAnsi"/>
          <w:b/>
          <w:sz w:val="32"/>
          <w:szCs w:val="32"/>
          <w:lang w:val="ru-RU"/>
        </w:rPr>
      </w:pPr>
    </w:p>
    <w:p w:rsidR="003301EC" w:rsidRPr="00215812" w:rsidRDefault="003301EC" w:rsidP="003301EC">
      <w:pPr>
        <w:spacing w:after="160" w:line="240" w:lineRule="auto"/>
        <w:rPr>
          <w:rFonts w:ascii="Calibri Light" w:eastAsia="Times New Roman" w:hAnsi="Calibri Light" w:cstheme="majorHAnsi"/>
          <w:b/>
          <w:bCs/>
          <w:color w:val="002060"/>
          <w:sz w:val="28"/>
          <w:szCs w:val="28"/>
        </w:rPr>
      </w:pPr>
      <w:r w:rsidRPr="00215812">
        <w:rPr>
          <w:rFonts w:ascii="Calibri Light" w:eastAsia="Times New Roman" w:hAnsi="Calibri Light" w:cstheme="majorHAnsi"/>
          <w:b/>
          <w:bCs/>
          <w:color w:val="002060"/>
          <w:sz w:val="28"/>
          <w:szCs w:val="28"/>
        </w:rPr>
        <w:br w:type="page"/>
      </w:r>
    </w:p>
    <w:p w:rsidR="003301EC" w:rsidRPr="00215812" w:rsidRDefault="006028C0" w:rsidP="003301EC">
      <w:pPr>
        <w:pStyle w:val="Heading1"/>
        <w:spacing w:after="0" w:line="240" w:lineRule="auto"/>
        <w:rPr>
          <w:rFonts w:ascii="Calibri Light" w:hAnsi="Calibri Light" w:cstheme="majorHAnsi"/>
          <w:b w:val="0"/>
          <w:i w:val="0"/>
          <w:color w:val="244061" w:themeColor="accent1" w:themeShade="80"/>
          <w:sz w:val="32"/>
          <w:lang w:val="ru-RU"/>
        </w:rPr>
      </w:pPr>
      <w:bookmarkStart w:id="2" w:name="_Toc64913583"/>
      <w:r w:rsidRPr="00215812">
        <w:rPr>
          <w:rFonts w:ascii="Calibri Light" w:hAnsi="Calibri Light" w:cs="Calibri Light"/>
          <w:i w:val="0"/>
          <w:color w:val="244061" w:themeColor="accent1" w:themeShade="80"/>
          <w:sz w:val="28"/>
          <w:szCs w:val="28"/>
          <w:lang w:val="ru-RU"/>
        </w:rPr>
        <w:lastRenderedPageBreak/>
        <w:t>ОБОБЩЕНИЕ</w:t>
      </w:r>
      <w:bookmarkEnd w:id="2"/>
      <w:r w:rsidRPr="00215812">
        <w:rPr>
          <w:rFonts w:ascii="Calibri Light" w:hAnsi="Calibri Light" w:cs="Calibri Light"/>
          <w:i w:val="0"/>
          <w:color w:val="244061" w:themeColor="accent1" w:themeShade="80"/>
          <w:sz w:val="28"/>
          <w:szCs w:val="28"/>
          <w:lang w:val="ru-RU"/>
        </w:rPr>
        <w:t xml:space="preserve"> </w:t>
      </w:r>
    </w:p>
    <w:p w:rsidR="006028C0" w:rsidRPr="00215812" w:rsidRDefault="006028C0"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Аудиторская миссия была инициирована на основании </w:t>
      </w:r>
      <w:r w:rsidRPr="00215812">
        <w:rPr>
          <w:rFonts w:ascii="Calibri Light" w:hAnsi="Calibri Light" w:cs="Calibri Light"/>
          <w:sz w:val="24"/>
          <w:szCs w:val="24"/>
        </w:rPr>
        <w:t xml:space="preserve">Закона об организации и функционировании Счетной палаты Республики Молдова и в соответствии с </w:t>
      </w:r>
      <w:r w:rsidRPr="00215812">
        <w:rPr>
          <w:rFonts w:ascii="Calibri Light" w:hAnsi="Calibri Light" w:cs="Calibri Light"/>
          <w:color w:val="000000"/>
          <w:sz w:val="24"/>
          <w:szCs w:val="24"/>
          <w:lang w:eastAsia="ro-RO"/>
        </w:rPr>
        <w:t>Программой аудиторской деятельности Счетной палаты на</w:t>
      </w:r>
      <w:r w:rsidRPr="00215812">
        <w:rPr>
          <w:rFonts w:ascii="Calibri Light" w:hAnsi="Calibri Light"/>
          <w:sz w:val="24"/>
          <w:szCs w:val="24"/>
        </w:rPr>
        <w:t xml:space="preserve"> </w:t>
      </w:r>
      <w:r w:rsidRPr="00215812">
        <w:rPr>
          <w:rFonts w:ascii="Calibri Light" w:hAnsi="Calibri Light" w:cstheme="majorHAnsi"/>
          <w:sz w:val="24"/>
          <w:szCs w:val="24"/>
        </w:rPr>
        <w:t>2020 год</w:t>
      </w:r>
      <w:r w:rsidRPr="00215812">
        <w:rPr>
          <w:rFonts w:ascii="Calibri Light" w:hAnsi="Calibri Light" w:cstheme="majorHAnsi"/>
          <w:sz w:val="24"/>
          <w:szCs w:val="24"/>
          <w:vertAlign w:val="superscript"/>
        </w:rPr>
        <w:footnoteReference w:id="1"/>
      </w:r>
      <w:r w:rsidRPr="00215812">
        <w:rPr>
          <w:rFonts w:ascii="Calibri Light" w:hAnsi="Calibri Light" w:cstheme="majorHAnsi"/>
          <w:sz w:val="24"/>
          <w:szCs w:val="24"/>
        </w:rPr>
        <w:t xml:space="preserve">, </w:t>
      </w:r>
      <w:r w:rsidR="0063146A" w:rsidRPr="00215812">
        <w:rPr>
          <w:rFonts w:ascii="Calibri Light" w:hAnsi="Calibri Light" w:cstheme="majorHAnsi"/>
          <w:sz w:val="24"/>
          <w:szCs w:val="24"/>
        </w:rPr>
        <w:t>с целью оценки соответствия начисления и поступления сборов за природные ресурсы, охватывающие период 2018-2019 годов.</w:t>
      </w:r>
    </w:p>
    <w:p w:rsidR="003301EC" w:rsidRPr="00215812" w:rsidRDefault="0063146A" w:rsidP="004B75BD">
      <w:pPr>
        <w:spacing w:after="120" w:line="240" w:lineRule="auto"/>
        <w:ind w:firstLine="720"/>
        <w:jc w:val="both"/>
        <w:rPr>
          <w:rFonts w:ascii="Calibri Light" w:hAnsi="Calibri Light" w:cstheme="majorHAnsi"/>
          <w:sz w:val="24"/>
          <w:szCs w:val="24"/>
        </w:rPr>
      </w:pPr>
      <w:r w:rsidRPr="00215812">
        <w:rPr>
          <w:rFonts w:ascii="Calibri Light" w:eastAsia="Times New Roman" w:hAnsi="Calibri Light" w:cstheme="majorHAnsi"/>
          <w:bCs/>
          <w:sz w:val="24"/>
          <w:szCs w:val="24"/>
        </w:rPr>
        <w:t xml:space="preserve">В результате проведенных действий и процедур аудита относительно соответствия </w:t>
      </w:r>
      <w:r w:rsidRPr="00215812">
        <w:rPr>
          <w:rFonts w:ascii="Calibri Light" w:hAnsi="Calibri Light" w:cstheme="majorHAnsi"/>
          <w:sz w:val="24"/>
          <w:szCs w:val="24"/>
        </w:rPr>
        <w:t>начисления и поступления сборов за природные ресурсы субъектами налогообложения, а также выда</w:t>
      </w:r>
      <w:r w:rsidR="00EE013C" w:rsidRPr="00215812">
        <w:rPr>
          <w:rFonts w:ascii="Calibri Light" w:hAnsi="Calibri Light" w:cstheme="majorHAnsi"/>
          <w:sz w:val="24"/>
          <w:szCs w:val="24"/>
        </w:rPr>
        <w:t>чи</w:t>
      </w:r>
      <w:r w:rsidRPr="00215812">
        <w:rPr>
          <w:rFonts w:ascii="Calibri Light" w:hAnsi="Calibri Light" w:cstheme="majorHAnsi"/>
          <w:sz w:val="24"/>
          <w:szCs w:val="24"/>
        </w:rPr>
        <w:t xml:space="preserve"> разрешительных документов/авторизаций с целью использования природных ресурсов в соотв</w:t>
      </w:r>
      <w:r w:rsidR="00EE013C" w:rsidRPr="00215812">
        <w:rPr>
          <w:rFonts w:ascii="Calibri Light" w:hAnsi="Calibri Light" w:cstheme="majorHAnsi"/>
          <w:sz w:val="24"/>
          <w:szCs w:val="24"/>
        </w:rPr>
        <w:t xml:space="preserve">етствии с законодательными положениями, выявленными в качестве критериев сопоставления с законодательными актами, установлено следующее: </w:t>
      </w:r>
      <w:r w:rsidR="003301EC" w:rsidRPr="00215812">
        <w:rPr>
          <w:rFonts w:ascii="Calibri Light" w:eastAsia="Times New Roman" w:hAnsi="Calibri Light" w:cstheme="majorHAnsi"/>
          <w:bCs/>
          <w:sz w:val="24"/>
          <w:szCs w:val="24"/>
        </w:rPr>
        <w:t>.</w:t>
      </w:r>
    </w:p>
    <w:p w:rsidR="003301EC" w:rsidRPr="00215812" w:rsidRDefault="00EE013C" w:rsidP="00B45E7B">
      <w:pPr>
        <w:pStyle w:val="ListParagraph"/>
        <w:numPr>
          <w:ilvl w:val="0"/>
          <w:numId w:val="19"/>
        </w:numPr>
        <w:rPr>
          <w:rFonts w:ascii="Calibri Light" w:hAnsi="Calibri Light" w:cstheme="majorHAnsi"/>
          <w:b/>
          <w:bCs/>
          <w:sz w:val="24"/>
          <w:szCs w:val="24"/>
          <w:lang w:val="ru-RU"/>
        </w:rPr>
      </w:pPr>
      <w:r w:rsidRPr="00215812">
        <w:rPr>
          <w:rFonts w:ascii="Calibri Light" w:hAnsi="Calibri Light" w:cstheme="majorHAnsi"/>
          <w:b/>
          <w:bCs/>
          <w:sz w:val="24"/>
          <w:szCs w:val="24"/>
          <w:lang w:val="ru-RU"/>
        </w:rPr>
        <w:t xml:space="preserve">Относительно </w:t>
      </w:r>
      <w:r w:rsidRPr="00215812">
        <w:rPr>
          <w:rFonts w:ascii="Calibri Light" w:hAnsi="Calibri Light" w:cstheme="majorHAnsi"/>
          <w:b/>
          <w:sz w:val="24"/>
          <w:szCs w:val="24"/>
          <w:lang w:val="ru-RU"/>
        </w:rPr>
        <w:t>начисления и поступления сбора за воду</w:t>
      </w:r>
      <w:r w:rsidRPr="00215812">
        <w:rPr>
          <w:rFonts w:ascii="Calibri Light" w:hAnsi="Calibri Light" w:cstheme="majorHAnsi"/>
          <w:sz w:val="24"/>
          <w:szCs w:val="24"/>
          <w:lang w:val="ru-RU"/>
        </w:rPr>
        <w:t xml:space="preserve"> </w:t>
      </w:r>
    </w:p>
    <w:p w:rsidR="00EE013C" w:rsidRPr="00215812" w:rsidRDefault="00EE013C" w:rsidP="00B45E7B">
      <w:pPr>
        <w:pStyle w:val="ListParagraph"/>
        <w:numPr>
          <w:ilvl w:val="0"/>
          <w:numId w:val="20"/>
        </w:numPr>
        <w:shd w:val="clear" w:color="auto" w:fill="FFFFFF" w:themeFill="background1"/>
        <w:jc w:val="both"/>
        <w:rPr>
          <w:rFonts w:ascii="Calibri Light" w:hAnsi="Calibri Light" w:cstheme="majorHAnsi"/>
          <w:bCs/>
          <w:i/>
          <w:sz w:val="24"/>
          <w:szCs w:val="24"/>
          <w:vertAlign w:val="superscript"/>
          <w:lang w:val="ru-RU"/>
        </w:rPr>
      </w:pPr>
      <w:r w:rsidRPr="00215812">
        <w:rPr>
          <w:rFonts w:ascii="Calibri Light" w:hAnsi="Calibri Light" w:cstheme="majorHAnsi"/>
          <w:bCs/>
          <w:i/>
          <w:sz w:val="24"/>
          <w:szCs w:val="24"/>
          <w:lang w:val="ru-RU"/>
        </w:rPr>
        <w:t xml:space="preserve">Явление неавторизованного отвода воды и превышение разрешенных лимитов отвода воды привели к непоступлению в полном объеме в БАТЕ сбора за воду </w:t>
      </w:r>
      <w:r w:rsidRPr="00215812">
        <w:rPr>
          <w:rFonts w:ascii="Calibri Light" w:hAnsi="Calibri Light"/>
          <w:i/>
          <w:sz w:val="24"/>
          <w:szCs w:val="24"/>
          <w:lang w:val="ru-RU"/>
        </w:rPr>
        <w:t>(п</w:t>
      </w:r>
      <w:r w:rsidRPr="00215812">
        <w:rPr>
          <w:rFonts w:ascii="Calibri Light" w:hAnsi="Calibri Light" w:cstheme="majorHAnsi"/>
          <w:bCs/>
          <w:i/>
          <w:sz w:val="24"/>
          <w:szCs w:val="24"/>
          <w:shd w:val="clear" w:color="auto" w:fill="FFFFFF" w:themeFill="background1"/>
          <w:lang w:val="ru-RU"/>
        </w:rPr>
        <w:t>.4.1.1.).</w:t>
      </w:r>
    </w:p>
    <w:p w:rsidR="003301EC" w:rsidRPr="00215812" w:rsidRDefault="00332C85" w:rsidP="00B45E7B">
      <w:pPr>
        <w:pStyle w:val="ListParagraph"/>
        <w:numPr>
          <w:ilvl w:val="0"/>
          <w:numId w:val="20"/>
        </w:numPr>
        <w:shd w:val="clear" w:color="auto" w:fill="FFFFFF" w:themeFill="background1"/>
        <w:jc w:val="both"/>
        <w:rPr>
          <w:rFonts w:ascii="Calibri Light" w:hAnsi="Calibri Light" w:cstheme="majorHAnsi"/>
          <w:bCs/>
          <w:i/>
          <w:sz w:val="24"/>
          <w:szCs w:val="24"/>
          <w:vertAlign w:val="superscript"/>
          <w:lang w:val="ru-RU"/>
        </w:rPr>
      </w:pPr>
      <w:r w:rsidRPr="00215812">
        <w:rPr>
          <w:rFonts w:ascii="Calibri Light" w:hAnsi="Calibri Light" w:cstheme="majorHAnsi"/>
          <w:bCs/>
          <w:i/>
          <w:sz w:val="24"/>
          <w:szCs w:val="24"/>
          <w:lang w:val="ru-RU"/>
        </w:rPr>
        <w:t>ИООС не применяет в полной мере санкции к экономическим агентам, которые нарушают законодательство в области воды</w:t>
      </w:r>
      <w:r w:rsidR="003301EC" w:rsidRPr="00215812">
        <w:rPr>
          <w:rFonts w:ascii="Calibri Light" w:hAnsi="Calibri Light" w:cstheme="majorHAnsi"/>
          <w:bCs/>
          <w:i/>
          <w:sz w:val="24"/>
          <w:szCs w:val="24"/>
          <w:lang w:val="ru-RU"/>
        </w:rPr>
        <w:t xml:space="preserve"> </w:t>
      </w:r>
      <w:r w:rsidRPr="00215812">
        <w:rPr>
          <w:rFonts w:ascii="Calibri Light" w:hAnsi="Calibri Light" w:cstheme="majorHAnsi"/>
          <w:bCs/>
          <w:i/>
          <w:sz w:val="24"/>
          <w:szCs w:val="24"/>
          <w:shd w:val="clear" w:color="auto" w:fill="FFFFFF" w:themeFill="background1"/>
          <w:lang w:val="ru-RU"/>
        </w:rPr>
        <w:t>(п.4.1.2.).</w:t>
      </w:r>
    </w:p>
    <w:p w:rsidR="00332C85" w:rsidRPr="00215812" w:rsidRDefault="00332C85" w:rsidP="00B45E7B">
      <w:pPr>
        <w:pStyle w:val="ListParagraph"/>
        <w:numPr>
          <w:ilvl w:val="0"/>
          <w:numId w:val="20"/>
        </w:numPr>
        <w:shd w:val="clear" w:color="auto" w:fill="FFFFFF" w:themeFill="background1"/>
        <w:jc w:val="both"/>
        <w:rPr>
          <w:rFonts w:ascii="Calibri Light" w:hAnsi="Calibri Light" w:cstheme="majorHAnsi"/>
          <w:bCs/>
          <w:i/>
          <w:sz w:val="24"/>
          <w:szCs w:val="24"/>
          <w:vertAlign w:val="superscript"/>
          <w:lang w:val="ru-RU"/>
        </w:rPr>
      </w:pPr>
      <w:r w:rsidRPr="00215812">
        <w:rPr>
          <w:rFonts w:ascii="Calibri Light" w:hAnsi="Calibri Light" w:cstheme="majorHAnsi"/>
          <w:bCs/>
          <w:i/>
          <w:sz w:val="24"/>
          <w:szCs w:val="24"/>
          <w:lang w:val="ru-RU"/>
        </w:rPr>
        <w:t xml:space="preserve">Игнорирование нормативной базы по учету потребления подземных вод приводит к занижению начисления сбора за воду и поступлений в БАТЕ </w:t>
      </w:r>
      <w:r w:rsidRPr="00215812">
        <w:rPr>
          <w:rFonts w:ascii="Calibri Light" w:hAnsi="Calibri Light" w:cstheme="majorHAnsi"/>
          <w:bCs/>
          <w:i/>
          <w:sz w:val="24"/>
          <w:szCs w:val="24"/>
          <w:shd w:val="clear" w:color="auto" w:fill="FFFFFF" w:themeFill="background1"/>
          <w:lang w:val="ru-RU"/>
        </w:rPr>
        <w:t>(п.4.1.3.).</w:t>
      </w:r>
    </w:p>
    <w:p w:rsidR="00146FA2" w:rsidRPr="00215812" w:rsidRDefault="00146FA2" w:rsidP="00B45E7B">
      <w:pPr>
        <w:pStyle w:val="ListParagraph"/>
        <w:numPr>
          <w:ilvl w:val="0"/>
          <w:numId w:val="20"/>
        </w:numPr>
        <w:shd w:val="clear" w:color="auto" w:fill="FFFFFF" w:themeFill="background1"/>
        <w:jc w:val="both"/>
        <w:rPr>
          <w:rFonts w:ascii="Calibri Light" w:hAnsi="Calibri Light" w:cstheme="majorHAnsi"/>
          <w:bCs/>
          <w:i/>
          <w:sz w:val="24"/>
          <w:szCs w:val="24"/>
          <w:lang w:val="ru-RU"/>
        </w:rPr>
      </w:pPr>
      <w:r w:rsidRPr="00215812">
        <w:rPr>
          <w:rFonts w:ascii="Calibri Light" w:hAnsi="Calibri Light" w:cstheme="majorHAnsi"/>
          <w:bCs/>
          <w:i/>
          <w:sz w:val="24"/>
          <w:szCs w:val="24"/>
          <w:shd w:val="clear" w:color="auto" w:fill="FFFFFF" w:themeFill="background1"/>
          <w:lang w:val="ru-RU"/>
        </w:rPr>
        <w:t xml:space="preserve">Ошибочное </w:t>
      </w:r>
      <w:r w:rsidR="00332C85" w:rsidRPr="00215812">
        <w:rPr>
          <w:rFonts w:ascii="Calibri Light" w:hAnsi="Calibri Light" w:cstheme="majorHAnsi"/>
          <w:bCs/>
          <w:i/>
          <w:sz w:val="24"/>
          <w:szCs w:val="24"/>
          <w:shd w:val="clear" w:color="auto" w:fill="FFFFFF" w:themeFill="background1"/>
          <w:lang w:val="ru-RU"/>
        </w:rPr>
        <w:t>заполнение</w:t>
      </w:r>
      <w:r w:rsidR="003301EC" w:rsidRPr="00215812">
        <w:rPr>
          <w:rFonts w:ascii="Calibri Light" w:hAnsi="Calibri Light" w:cstheme="majorHAnsi"/>
          <w:bCs/>
          <w:i/>
          <w:sz w:val="24"/>
          <w:szCs w:val="24"/>
          <w:shd w:val="clear" w:color="auto" w:fill="FFFFFF" w:themeFill="background1"/>
          <w:lang w:val="ru-RU"/>
        </w:rPr>
        <w:t xml:space="preserve"> </w:t>
      </w:r>
      <w:r w:rsidRPr="00215812">
        <w:rPr>
          <w:rFonts w:ascii="Calibri Light" w:hAnsi="Calibri Light" w:cstheme="majorHAnsi"/>
          <w:bCs/>
          <w:i/>
          <w:sz w:val="24"/>
          <w:szCs w:val="24"/>
          <w:shd w:val="clear" w:color="auto" w:fill="FFFFFF" w:themeFill="background1"/>
          <w:lang w:val="ru-RU"/>
        </w:rPr>
        <w:t xml:space="preserve">отчетов и несоответствующая </w:t>
      </w:r>
      <w:r w:rsidRPr="00215812">
        <w:rPr>
          <w:rFonts w:ascii="Calibri Light" w:hAnsi="Calibri Light" w:cstheme="majorHAnsi"/>
          <w:bCs/>
          <w:i/>
          <w:sz w:val="24"/>
          <w:szCs w:val="24"/>
          <w:lang w:val="ru-RU"/>
        </w:rPr>
        <w:t xml:space="preserve">обработка их посредством ИС ГНС в отсутствие адекватных алгоритмов контроля обусловили занижение расчетной базы сбора за воду </w:t>
      </w:r>
      <w:r w:rsidRPr="00215812">
        <w:rPr>
          <w:rFonts w:ascii="Calibri Light" w:hAnsi="Calibri Light" w:cstheme="majorHAnsi"/>
          <w:i/>
          <w:sz w:val="24"/>
          <w:szCs w:val="24"/>
          <w:lang w:val="ru-RU"/>
        </w:rPr>
        <w:t>(п</w:t>
      </w:r>
      <w:r w:rsidRPr="00215812">
        <w:rPr>
          <w:rFonts w:ascii="Calibri Light" w:hAnsi="Calibri Light" w:cstheme="majorHAnsi"/>
          <w:bCs/>
          <w:i/>
          <w:sz w:val="24"/>
          <w:szCs w:val="24"/>
          <w:shd w:val="clear" w:color="auto" w:fill="FFFFFF" w:themeFill="background1"/>
          <w:lang w:val="ru-RU"/>
        </w:rPr>
        <w:t>.4.1.4.).</w:t>
      </w:r>
    </w:p>
    <w:p w:rsidR="00146FA2" w:rsidRPr="00215812" w:rsidRDefault="00146FA2" w:rsidP="00B45E7B">
      <w:pPr>
        <w:pStyle w:val="ListParagraph"/>
        <w:numPr>
          <w:ilvl w:val="0"/>
          <w:numId w:val="20"/>
        </w:numPr>
        <w:shd w:val="clear" w:color="auto" w:fill="FFFFFF" w:themeFill="background1"/>
        <w:jc w:val="both"/>
        <w:rPr>
          <w:rFonts w:ascii="Calibri Light" w:hAnsi="Calibri Light" w:cstheme="majorHAnsi"/>
          <w:bCs/>
          <w:i/>
          <w:sz w:val="24"/>
          <w:szCs w:val="24"/>
          <w:lang w:val="ru-RU"/>
        </w:rPr>
      </w:pPr>
      <w:r w:rsidRPr="00215812">
        <w:rPr>
          <w:rFonts w:ascii="Calibri Light" w:hAnsi="Calibri Light" w:cstheme="majorHAnsi"/>
          <w:bCs/>
          <w:i/>
          <w:sz w:val="24"/>
          <w:szCs w:val="24"/>
          <w:lang w:val="ru-RU"/>
        </w:rPr>
        <w:t xml:space="preserve"> Размер сбора за воду не был изменен с </w:t>
      </w:r>
      <w:r w:rsidRPr="00215812">
        <w:rPr>
          <w:rFonts w:ascii="Calibri Light" w:eastAsia="Times New Roman" w:hAnsi="Calibri Light" w:cstheme="majorHAnsi"/>
          <w:bCs/>
          <w:i/>
          <w:iCs/>
          <w:sz w:val="24"/>
          <w:szCs w:val="24"/>
          <w:lang w:val="ru-RU" w:eastAsia="ru-RU"/>
        </w:rPr>
        <w:t>2008 года</w:t>
      </w:r>
      <w:r w:rsidRPr="00215812">
        <w:rPr>
          <w:rFonts w:ascii="Calibri Light" w:hAnsi="Calibri Light" w:cstheme="majorHAnsi"/>
          <w:bCs/>
          <w:i/>
          <w:sz w:val="24"/>
          <w:szCs w:val="24"/>
          <w:shd w:val="clear" w:color="auto" w:fill="FFFFFF" w:themeFill="background1"/>
          <w:lang w:val="ru-RU"/>
        </w:rPr>
        <w:t xml:space="preserve"> (п.4.1.5.).</w:t>
      </w:r>
    </w:p>
    <w:p w:rsidR="00146FA2" w:rsidRPr="00215812" w:rsidRDefault="00146FA2" w:rsidP="00B45E7B">
      <w:pPr>
        <w:pStyle w:val="ListParagraph"/>
        <w:numPr>
          <w:ilvl w:val="0"/>
          <w:numId w:val="20"/>
        </w:numPr>
        <w:shd w:val="clear" w:color="auto" w:fill="FFFFFF" w:themeFill="background1"/>
        <w:spacing w:after="120"/>
        <w:ind w:left="357" w:hanging="357"/>
        <w:jc w:val="both"/>
        <w:rPr>
          <w:rFonts w:ascii="Calibri Light" w:hAnsi="Calibri Light" w:cstheme="majorHAnsi"/>
          <w:bCs/>
          <w:i/>
          <w:sz w:val="24"/>
          <w:szCs w:val="24"/>
          <w:lang w:val="ru-RU"/>
        </w:rPr>
      </w:pPr>
      <w:r w:rsidRPr="00215812">
        <w:rPr>
          <w:rFonts w:ascii="Calibri Light" w:hAnsi="Calibri Light" w:cstheme="majorHAnsi"/>
          <w:bCs/>
          <w:i/>
          <w:sz w:val="24"/>
          <w:szCs w:val="24"/>
          <w:shd w:val="clear" w:color="auto" w:fill="FFFFFF" w:themeFill="background1"/>
          <w:lang w:val="ru-RU"/>
        </w:rPr>
        <w:t>Растут задолженности налогоплательщиков по сбору за воду (п.4.1.6.).</w:t>
      </w:r>
    </w:p>
    <w:p w:rsidR="004B75BD" w:rsidRPr="00215812" w:rsidRDefault="004B75BD" w:rsidP="004B75BD">
      <w:pPr>
        <w:pStyle w:val="ListParagraph"/>
        <w:shd w:val="clear" w:color="auto" w:fill="FFFFFF" w:themeFill="background1"/>
        <w:spacing w:after="120"/>
        <w:ind w:left="357"/>
        <w:jc w:val="both"/>
        <w:rPr>
          <w:rFonts w:ascii="Calibri Light" w:hAnsi="Calibri Light" w:cstheme="majorHAnsi"/>
          <w:bCs/>
          <w:i/>
          <w:sz w:val="12"/>
          <w:szCs w:val="12"/>
          <w:lang w:val="ru-RU"/>
        </w:rPr>
      </w:pPr>
    </w:p>
    <w:p w:rsidR="003301EC" w:rsidRPr="00215812" w:rsidRDefault="00146FA2" w:rsidP="00B45E7B">
      <w:pPr>
        <w:pStyle w:val="ListParagraph"/>
        <w:numPr>
          <w:ilvl w:val="0"/>
          <w:numId w:val="19"/>
        </w:numPr>
        <w:shd w:val="clear" w:color="auto" w:fill="FFFFFF" w:themeFill="background1"/>
        <w:jc w:val="both"/>
        <w:rPr>
          <w:rFonts w:ascii="Calibri Light" w:hAnsi="Calibri Light" w:cstheme="majorHAnsi"/>
          <w:b/>
          <w:bCs/>
          <w:sz w:val="24"/>
          <w:szCs w:val="24"/>
          <w:vertAlign w:val="superscript"/>
          <w:lang w:val="ru-RU"/>
        </w:rPr>
      </w:pPr>
      <w:r w:rsidRPr="00215812">
        <w:rPr>
          <w:rFonts w:ascii="Calibri Light" w:hAnsi="Calibri Light" w:cstheme="majorHAnsi"/>
          <w:b/>
          <w:bCs/>
          <w:sz w:val="24"/>
          <w:szCs w:val="24"/>
          <w:lang w:val="ru-RU"/>
        </w:rPr>
        <w:t xml:space="preserve">Относительно </w:t>
      </w:r>
      <w:r w:rsidRPr="00215812">
        <w:rPr>
          <w:rFonts w:ascii="Calibri Light" w:hAnsi="Calibri Light" w:cstheme="majorHAnsi"/>
          <w:b/>
          <w:sz w:val="24"/>
          <w:szCs w:val="24"/>
          <w:lang w:val="ru-RU"/>
        </w:rPr>
        <w:t xml:space="preserve">начисления и поступления сбора </w:t>
      </w:r>
      <w:r w:rsidRPr="00215812">
        <w:rPr>
          <w:rFonts w:ascii="Calibri Light" w:hAnsi="Calibri Light" w:cstheme="majorHAnsi"/>
          <w:b/>
          <w:bCs/>
          <w:sz w:val="24"/>
          <w:szCs w:val="24"/>
          <w:lang w:val="ru-RU"/>
        </w:rPr>
        <w:t xml:space="preserve">за отпускаемую на корню древесину </w:t>
      </w:r>
    </w:p>
    <w:p w:rsidR="00146FA2" w:rsidRPr="00215812" w:rsidRDefault="00363E7C" w:rsidP="00B45E7B">
      <w:pPr>
        <w:pStyle w:val="ListParagraph"/>
        <w:numPr>
          <w:ilvl w:val="0"/>
          <w:numId w:val="21"/>
        </w:numPr>
        <w:shd w:val="clear" w:color="auto" w:fill="FFFFFF" w:themeFill="background1"/>
        <w:jc w:val="both"/>
        <w:rPr>
          <w:rFonts w:ascii="Calibri Light" w:hAnsi="Calibri Light" w:cstheme="majorHAnsi"/>
          <w:i/>
          <w:sz w:val="24"/>
          <w:szCs w:val="24"/>
          <w:lang w:val="ru-RU"/>
        </w:rPr>
      </w:pPr>
      <w:r w:rsidRPr="00215812">
        <w:rPr>
          <w:rFonts w:ascii="Calibri Light" w:hAnsi="Calibri Light" w:cstheme="majorHAnsi"/>
          <w:i/>
          <w:sz w:val="24"/>
          <w:szCs w:val="24"/>
          <w:lang w:val="ru-RU"/>
        </w:rPr>
        <w:t xml:space="preserve">Недостатки, присутствующие </w:t>
      </w:r>
      <w:r w:rsidR="00146FA2" w:rsidRPr="00215812">
        <w:rPr>
          <w:rFonts w:ascii="Calibri Light" w:hAnsi="Calibri Light" w:cstheme="majorHAnsi"/>
          <w:i/>
          <w:sz w:val="24"/>
          <w:szCs w:val="24"/>
          <w:lang w:val="ru-RU"/>
        </w:rPr>
        <w:t xml:space="preserve">при заполнении разрешений </w:t>
      </w:r>
      <w:r w:rsidR="006D6E69" w:rsidRPr="00215812">
        <w:rPr>
          <w:rFonts w:ascii="Calibri Light" w:hAnsi="Calibri Light" w:cstheme="majorHAnsi"/>
          <w:i/>
          <w:sz w:val="24"/>
          <w:szCs w:val="24"/>
          <w:lang w:val="ru-RU"/>
        </w:rPr>
        <w:t xml:space="preserve">для </w:t>
      </w:r>
      <w:r w:rsidR="00B304A2" w:rsidRPr="00215812">
        <w:rPr>
          <w:rFonts w:ascii="Calibri Light" w:hAnsi="Calibri Light" w:cstheme="majorHAnsi"/>
          <w:i/>
          <w:sz w:val="24"/>
          <w:szCs w:val="24"/>
          <w:lang w:val="ru-RU"/>
        </w:rPr>
        <w:t xml:space="preserve">рубки </w:t>
      </w:r>
      <w:r w:rsidR="006D6E69" w:rsidRPr="00215812">
        <w:rPr>
          <w:rFonts w:ascii="Calibri Light" w:hAnsi="Calibri Light" w:cstheme="majorHAnsi"/>
          <w:i/>
          <w:sz w:val="24"/>
          <w:szCs w:val="24"/>
          <w:lang w:val="ru-RU"/>
        </w:rPr>
        <w:t>древесины на корню и внесенные изменения в форм</w:t>
      </w:r>
      <w:r w:rsidR="0039485F" w:rsidRPr="00215812">
        <w:rPr>
          <w:rFonts w:ascii="Calibri Light" w:hAnsi="Calibri Light" w:cstheme="majorHAnsi"/>
          <w:i/>
          <w:sz w:val="24"/>
          <w:szCs w:val="24"/>
          <w:lang w:val="ru-RU"/>
        </w:rPr>
        <w:t>у</w:t>
      </w:r>
      <w:r w:rsidR="006D6E69" w:rsidRPr="00215812">
        <w:rPr>
          <w:rFonts w:ascii="Calibri Light" w:hAnsi="Calibri Light" w:cstheme="majorHAnsi"/>
          <w:i/>
          <w:sz w:val="24"/>
          <w:szCs w:val="24"/>
          <w:lang w:val="ru-RU"/>
        </w:rPr>
        <w:t xml:space="preserve"> отчетов, представленных ГНС, делают сложным оценить правильность начисления и поступления соответствующего сбора в БАТЕ </w:t>
      </w:r>
      <w:r w:rsidR="006D6E69" w:rsidRPr="00215812">
        <w:rPr>
          <w:rFonts w:ascii="Calibri Light" w:hAnsi="Calibri Light" w:cstheme="majorHAnsi"/>
          <w:bCs/>
          <w:i/>
          <w:sz w:val="24"/>
          <w:szCs w:val="24"/>
          <w:shd w:val="clear" w:color="auto" w:fill="FFFFFF" w:themeFill="background1"/>
          <w:lang w:val="ru-RU"/>
        </w:rPr>
        <w:t>(п.4.2.1.).</w:t>
      </w:r>
    </w:p>
    <w:p w:rsidR="006D6E69" w:rsidRPr="00215812" w:rsidRDefault="006D6E69" w:rsidP="00B45E7B">
      <w:pPr>
        <w:pStyle w:val="ListParagraph"/>
        <w:numPr>
          <w:ilvl w:val="0"/>
          <w:numId w:val="21"/>
        </w:numPr>
        <w:shd w:val="clear" w:color="auto" w:fill="FFFFFF" w:themeFill="background1"/>
        <w:jc w:val="both"/>
        <w:rPr>
          <w:rFonts w:ascii="Calibri Light" w:hAnsi="Calibri Light" w:cstheme="majorHAnsi"/>
          <w:i/>
          <w:sz w:val="24"/>
          <w:szCs w:val="24"/>
          <w:lang w:val="ru-RU"/>
        </w:rPr>
      </w:pPr>
      <w:r w:rsidRPr="00215812">
        <w:rPr>
          <w:rFonts w:ascii="Calibri Light" w:hAnsi="Calibri Light" w:cstheme="majorHAnsi"/>
          <w:i/>
          <w:sz w:val="24"/>
          <w:szCs w:val="24"/>
          <w:lang w:val="ru-RU"/>
        </w:rPr>
        <w:t>Несмотря на то, что объем и цена продажи отпускаемой на корню древесины растут, ставки сбора в течение многих лет оста</w:t>
      </w:r>
      <w:r w:rsidR="00643420" w:rsidRPr="00215812">
        <w:rPr>
          <w:rFonts w:ascii="Calibri Light" w:hAnsi="Calibri Light" w:cstheme="majorHAnsi"/>
          <w:i/>
          <w:sz w:val="24"/>
          <w:szCs w:val="24"/>
          <w:lang w:val="ru-RU"/>
        </w:rPr>
        <w:t>ва</w:t>
      </w:r>
      <w:r w:rsidRPr="00215812">
        <w:rPr>
          <w:rFonts w:ascii="Calibri Light" w:hAnsi="Calibri Light" w:cstheme="majorHAnsi"/>
          <w:i/>
          <w:sz w:val="24"/>
          <w:szCs w:val="24"/>
          <w:lang w:val="ru-RU"/>
        </w:rPr>
        <w:t xml:space="preserve">лись неизменными </w:t>
      </w:r>
      <w:r w:rsidRPr="00215812">
        <w:rPr>
          <w:rFonts w:ascii="Calibri Light" w:hAnsi="Calibri Light" w:cstheme="majorHAnsi"/>
          <w:bCs/>
          <w:i/>
          <w:sz w:val="24"/>
          <w:szCs w:val="24"/>
          <w:shd w:val="clear" w:color="auto" w:fill="FFFFFF" w:themeFill="background1"/>
          <w:lang w:val="ru-RU"/>
        </w:rPr>
        <w:t>(п.4.2.2.).</w:t>
      </w:r>
    </w:p>
    <w:p w:rsidR="006D6E69" w:rsidRPr="00215812" w:rsidRDefault="006D6E69" w:rsidP="00B45E7B">
      <w:pPr>
        <w:pStyle w:val="ListParagraph"/>
        <w:numPr>
          <w:ilvl w:val="0"/>
          <w:numId w:val="21"/>
        </w:numPr>
        <w:shd w:val="clear" w:color="auto" w:fill="FFFFFF" w:themeFill="background1"/>
        <w:jc w:val="both"/>
        <w:rPr>
          <w:rFonts w:ascii="Calibri Light" w:hAnsi="Calibri Light" w:cstheme="majorHAnsi"/>
          <w:i/>
          <w:sz w:val="24"/>
          <w:szCs w:val="24"/>
          <w:lang w:val="ru-RU"/>
        </w:rPr>
      </w:pPr>
      <w:r w:rsidRPr="00215812">
        <w:rPr>
          <w:rFonts w:ascii="Calibri Light" w:hAnsi="Calibri Light" w:cstheme="majorHAnsi"/>
          <w:i/>
          <w:sz w:val="24"/>
          <w:szCs w:val="24"/>
          <w:lang w:val="ru-RU"/>
        </w:rPr>
        <w:t xml:space="preserve">Объем отпускаемой на корню древесины, отраженный налогоплательщиками ГНС и Агентству „Moldsilva”, показывает отклонения </w:t>
      </w:r>
      <w:r w:rsidRPr="00215812">
        <w:rPr>
          <w:rFonts w:ascii="Calibri Light" w:hAnsi="Calibri Light" w:cstheme="majorHAnsi"/>
          <w:bCs/>
          <w:i/>
          <w:sz w:val="24"/>
          <w:szCs w:val="24"/>
          <w:shd w:val="clear" w:color="auto" w:fill="FFFFFF" w:themeFill="background1"/>
          <w:lang w:val="ru-RU"/>
        </w:rPr>
        <w:t>(п.4.2.3.).</w:t>
      </w:r>
    </w:p>
    <w:p w:rsidR="003301EC" w:rsidRPr="00215812" w:rsidRDefault="006D6E69" w:rsidP="00B45E7B">
      <w:pPr>
        <w:pStyle w:val="ListParagraph"/>
        <w:numPr>
          <w:ilvl w:val="0"/>
          <w:numId w:val="21"/>
        </w:numPr>
        <w:shd w:val="clear" w:color="auto" w:fill="FFFFFF" w:themeFill="background1"/>
        <w:jc w:val="both"/>
        <w:rPr>
          <w:rFonts w:ascii="Calibri Light" w:hAnsi="Calibri Light" w:cstheme="majorHAnsi"/>
          <w:i/>
          <w:sz w:val="24"/>
          <w:szCs w:val="24"/>
          <w:lang w:val="ru-RU"/>
        </w:rPr>
      </w:pPr>
      <w:r w:rsidRPr="00215812">
        <w:rPr>
          <w:rFonts w:ascii="Calibri Light" w:hAnsi="Calibri Light" w:cstheme="majorHAnsi"/>
          <w:i/>
          <w:sz w:val="24"/>
          <w:szCs w:val="24"/>
          <w:lang w:val="ru-RU"/>
        </w:rPr>
        <w:t xml:space="preserve"> Порядок учета </w:t>
      </w:r>
      <w:r w:rsidR="008E57F2" w:rsidRPr="00215812">
        <w:rPr>
          <w:rFonts w:ascii="Calibri Light" w:hAnsi="Calibri Light" w:cstheme="majorHAnsi"/>
          <w:i/>
          <w:sz w:val="24"/>
          <w:szCs w:val="24"/>
          <w:lang w:val="ru-RU"/>
        </w:rPr>
        <w:t>Распоряжений-</w:t>
      </w:r>
      <w:r w:rsidR="00B93E7B" w:rsidRPr="00215812">
        <w:rPr>
          <w:rFonts w:ascii="Calibri Light" w:hAnsi="Calibri Light" w:cstheme="majorHAnsi"/>
          <w:i/>
          <w:sz w:val="24"/>
          <w:szCs w:val="24"/>
          <w:lang w:val="ru-RU"/>
        </w:rPr>
        <w:t>Бонов</w:t>
      </w:r>
      <w:r w:rsidR="008E57F2" w:rsidRPr="00215812">
        <w:rPr>
          <w:rFonts w:ascii="Calibri Light" w:hAnsi="Calibri Light" w:cstheme="majorHAnsi"/>
          <w:i/>
          <w:sz w:val="24"/>
          <w:szCs w:val="24"/>
          <w:lang w:val="ru-RU"/>
        </w:rPr>
        <w:t xml:space="preserve">, выдаваемых Агентством „Moldsilva”, не соответствует положениям нормативной базы </w:t>
      </w:r>
      <w:r w:rsidR="008E57F2" w:rsidRPr="00215812">
        <w:rPr>
          <w:rFonts w:ascii="Calibri Light" w:hAnsi="Calibri Light" w:cstheme="majorHAnsi"/>
          <w:bCs/>
          <w:i/>
          <w:sz w:val="24"/>
          <w:szCs w:val="24"/>
          <w:shd w:val="clear" w:color="auto" w:fill="FFFFFF" w:themeFill="background1"/>
          <w:lang w:val="ru-RU"/>
        </w:rPr>
        <w:t>(п.4.2.4.).</w:t>
      </w:r>
    </w:p>
    <w:p w:rsidR="008E57F2" w:rsidRPr="00215812" w:rsidRDefault="008E57F2" w:rsidP="00B45E7B">
      <w:pPr>
        <w:pStyle w:val="ListParagraph"/>
        <w:numPr>
          <w:ilvl w:val="0"/>
          <w:numId w:val="21"/>
        </w:numPr>
        <w:shd w:val="clear" w:color="auto" w:fill="FFFFFF" w:themeFill="background1"/>
        <w:jc w:val="both"/>
        <w:rPr>
          <w:rFonts w:ascii="Calibri Light" w:hAnsi="Calibri Light" w:cstheme="majorHAnsi"/>
          <w:i/>
          <w:sz w:val="24"/>
          <w:szCs w:val="24"/>
          <w:lang w:val="ru-RU"/>
        </w:rPr>
      </w:pPr>
      <w:r w:rsidRPr="00215812">
        <w:rPr>
          <w:rFonts w:ascii="Calibri Light" w:hAnsi="Calibri Light" w:cstheme="majorHAnsi"/>
          <w:i/>
          <w:sz w:val="24"/>
          <w:szCs w:val="24"/>
          <w:lang w:val="ru-RU"/>
        </w:rPr>
        <w:lastRenderedPageBreak/>
        <w:t>Двойственные положения регулирующей базы, связанной с вырубкой древесины на корню, в том числе связанной с незаконной вырубкой,</w:t>
      </w:r>
      <w:r w:rsidRPr="00215812">
        <w:rPr>
          <w:lang w:val="ru-RU"/>
        </w:rPr>
        <w:t xml:space="preserve"> </w:t>
      </w:r>
      <w:r w:rsidRPr="00215812">
        <w:rPr>
          <w:rFonts w:ascii="Calibri Light" w:hAnsi="Calibri Light" w:cstheme="majorHAnsi"/>
          <w:i/>
          <w:sz w:val="24"/>
          <w:szCs w:val="24"/>
          <w:lang w:val="ru-RU"/>
        </w:rPr>
        <w:t xml:space="preserve">определили неотражение в отчетности ГНС объема </w:t>
      </w:r>
      <w:r w:rsidRPr="00215812">
        <w:rPr>
          <w:rFonts w:ascii="Calibri Light" w:eastAsia="Times New Roman" w:hAnsi="Calibri Light" w:cstheme="majorHAnsi"/>
          <w:i/>
          <w:sz w:val="24"/>
          <w:szCs w:val="24"/>
          <w:lang w:val="ru-RU"/>
        </w:rPr>
        <w:t>2,2 тыс. м</w:t>
      </w:r>
      <w:r w:rsidRPr="00215812">
        <w:rPr>
          <w:rFonts w:ascii="Calibri Light" w:eastAsia="Times New Roman" w:hAnsi="Calibri Light" w:cstheme="majorHAnsi"/>
          <w:i/>
          <w:sz w:val="24"/>
          <w:szCs w:val="24"/>
          <w:vertAlign w:val="superscript"/>
          <w:lang w:val="ru-RU"/>
        </w:rPr>
        <w:t>3</w:t>
      </w:r>
      <w:r w:rsidRPr="00215812">
        <w:rPr>
          <w:rFonts w:ascii="Calibri Light" w:eastAsia="Times New Roman" w:hAnsi="Calibri Light" w:cstheme="majorHAnsi"/>
          <w:i/>
          <w:sz w:val="24"/>
          <w:szCs w:val="24"/>
          <w:lang w:val="ru-RU"/>
        </w:rPr>
        <w:t xml:space="preserve"> древесины, подлежащей обложению сбором</w:t>
      </w:r>
      <w:r w:rsidRPr="00215812">
        <w:rPr>
          <w:rFonts w:ascii="Calibri Light" w:hAnsi="Calibri Light" w:cstheme="majorHAnsi"/>
          <w:bCs/>
          <w:i/>
          <w:sz w:val="24"/>
          <w:szCs w:val="24"/>
          <w:shd w:val="clear" w:color="auto" w:fill="FFFFFF" w:themeFill="background1"/>
          <w:lang w:val="ru-RU"/>
        </w:rPr>
        <w:t xml:space="preserve"> (п.4.2.5.).</w:t>
      </w:r>
    </w:p>
    <w:p w:rsidR="00146FA2" w:rsidRPr="00215812" w:rsidRDefault="008E57F2" w:rsidP="00B45E7B">
      <w:pPr>
        <w:pStyle w:val="ListParagraph"/>
        <w:numPr>
          <w:ilvl w:val="0"/>
          <w:numId w:val="21"/>
        </w:numPr>
        <w:shd w:val="clear" w:color="auto" w:fill="FFFFFF" w:themeFill="background1"/>
        <w:jc w:val="both"/>
        <w:rPr>
          <w:rFonts w:ascii="Calibri Light" w:hAnsi="Calibri Light" w:cstheme="majorHAnsi"/>
          <w:i/>
          <w:sz w:val="24"/>
          <w:szCs w:val="24"/>
          <w:lang w:val="ru-RU"/>
        </w:rPr>
      </w:pPr>
      <w:r w:rsidRPr="00215812">
        <w:rPr>
          <w:rFonts w:ascii="Calibri Light" w:hAnsi="Calibri Light" w:cstheme="majorHAnsi"/>
          <w:bCs/>
          <w:i/>
          <w:sz w:val="24"/>
          <w:szCs w:val="24"/>
          <w:shd w:val="clear" w:color="auto" w:fill="FFFFFF" w:themeFill="background1"/>
          <w:lang w:val="ru-RU"/>
        </w:rPr>
        <w:t xml:space="preserve">Налоговые льготы по некоторым видам </w:t>
      </w:r>
      <w:r w:rsidR="00A4054E" w:rsidRPr="00215812">
        <w:rPr>
          <w:rFonts w:ascii="Calibri Light" w:hAnsi="Calibri Light" w:cstheme="majorHAnsi"/>
          <w:bCs/>
          <w:i/>
          <w:sz w:val="24"/>
          <w:szCs w:val="24"/>
          <w:shd w:val="clear" w:color="auto" w:fill="FFFFFF" w:themeFill="background1"/>
          <w:lang w:val="ru-RU"/>
        </w:rPr>
        <w:t xml:space="preserve">рубок </w:t>
      </w:r>
      <w:r w:rsidRPr="00215812">
        <w:rPr>
          <w:rFonts w:ascii="Calibri Light" w:hAnsi="Calibri Light" w:cstheme="majorHAnsi"/>
          <w:i/>
          <w:sz w:val="24"/>
          <w:szCs w:val="24"/>
          <w:lang w:val="ru-RU"/>
        </w:rPr>
        <w:t xml:space="preserve">и полное освобождение от сбора Природных </w:t>
      </w:r>
      <w:r w:rsidR="00A4054E" w:rsidRPr="00215812">
        <w:rPr>
          <w:rFonts w:ascii="Calibri Light" w:hAnsi="Calibri Light" w:cstheme="majorHAnsi"/>
          <w:i/>
          <w:sz w:val="24"/>
          <w:szCs w:val="24"/>
          <w:lang w:val="ru-RU"/>
        </w:rPr>
        <w:t xml:space="preserve">заповедников </w:t>
      </w:r>
      <w:r w:rsidRPr="00215812">
        <w:rPr>
          <w:rFonts w:ascii="Calibri Light" w:hAnsi="Calibri Light" w:cstheme="majorHAnsi"/>
          <w:i/>
          <w:sz w:val="24"/>
          <w:szCs w:val="24"/>
          <w:lang w:val="ru-RU"/>
        </w:rPr>
        <w:t xml:space="preserve">обусловили нелояльную конкуренцию и разделение субъектов </w:t>
      </w:r>
      <w:r w:rsidR="00A4054E" w:rsidRPr="00215812">
        <w:rPr>
          <w:rFonts w:ascii="Calibri Light" w:hAnsi="Calibri Light" w:cstheme="majorHAnsi"/>
          <w:i/>
          <w:sz w:val="24"/>
          <w:szCs w:val="24"/>
          <w:lang w:val="ru-RU"/>
        </w:rPr>
        <w:t>налого</w:t>
      </w:r>
      <w:r w:rsidRPr="00215812">
        <w:rPr>
          <w:rFonts w:ascii="Calibri Light" w:hAnsi="Calibri Light" w:cstheme="majorHAnsi"/>
          <w:i/>
          <w:sz w:val="24"/>
          <w:szCs w:val="24"/>
          <w:lang w:val="ru-RU"/>
        </w:rPr>
        <w:t xml:space="preserve">обложения по категориям </w:t>
      </w:r>
      <w:r w:rsidR="004B75BD" w:rsidRPr="00215812">
        <w:rPr>
          <w:rFonts w:ascii="Calibri Light" w:hAnsi="Calibri Light" w:cstheme="majorHAnsi"/>
          <w:bCs/>
          <w:i/>
          <w:sz w:val="24"/>
          <w:szCs w:val="24"/>
          <w:shd w:val="clear" w:color="auto" w:fill="FFFFFF" w:themeFill="background1"/>
          <w:lang w:val="ru-RU"/>
        </w:rPr>
        <w:t>(п.4.2.6.).</w:t>
      </w:r>
    </w:p>
    <w:p w:rsidR="004B75BD" w:rsidRPr="00215812" w:rsidRDefault="004B75BD" w:rsidP="004B75BD">
      <w:pPr>
        <w:pStyle w:val="ListParagraph"/>
        <w:shd w:val="clear" w:color="auto" w:fill="FFFFFF" w:themeFill="background1"/>
        <w:ind w:left="360"/>
        <w:jc w:val="both"/>
        <w:rPr>
          <w:rFonts w:ascii="Calibri Light" w:hAnsi="Calibri Light" w:cstheme="majorHAnsi"/>
          <w:i/>
          <w:sz w:val="12"/>
          <w:szCs w:val="12"/>
          <w:lang w:val="ru-RU"/>
        </w:rPr>
      </w:pPr>
    </w:p>
    <w:p w:rsidR="003301EC" w:rsidRPr="00215812" w:rsidRDefault="00146FA2" w:rsidP="00B45E7B">
      <w:pPr>
        <w:pStyle w:val="ListParagraph"/>
        <w:numPr>
          <w:ilvl w:val="0"/>
          <w:numId w:val="19"/>
        </w:numPr>
        <w:shd w:val="clear" w:color="auto" w:fill="FFFFFF" w:themeFill="background1"/>
        <w:jc w:val="both"/>
        <w:rPr>
          <w:rFonts w:ascii="Calibri Light" w:eastAsia="Times New Roman" w:hAnsi="Calibri Light" w:cstheme="majorHAnsi"/>
          <w:b/>
          <w:color w:val="404040" w:themeColor="text1" w:themeTint="BF"/>
          <w:sz w:val="24"/>
          <w:szCs w:val="24"/>
          <w:lang w:val="ru-RU"/>
        </w:rPr>
      </w:pPr>
      <w:r w:rsidRPr="00215812">
        <w:rPr>
          <w:rFonts w:ascii="Calibri Light" w:hAnsi="Calibri Light" w:cstheme="majorHAnsi"/>
          <w:b/>
          <w:bCs/>
          <w:sz w:val="24"/>
          <w:szCs w:val="24"/>
          <w:lang w:val="ru-RU"/>
        </w:rPr>
        <w:t xml:space="preserve">Относительно </w:t>
      </w:r>
      <w:r w:rsidRPr="00215812">
        <w:rPr>
          <w:rFonts w:ascii="Calibri Light" w:hAnsi="Calibri Light" w:cstheme="majorHAnsi"/>
          <w:b/>
          <w:sz w:val="24"/>
          <w:szCs w:val="24"/>
          <w:lang w:val="ru-RU"/>
        </w:rPr>
        <w:t>начисления и поступления сбора</w:t>
      </w:r>
      <w:r w:rsidR="004B75BD" w:rsidRPr="00215812">
        <w:rPr>
          <w:rFonts w:ascii="Calibri Light" w:hAnsi="Calibri Light" w:cstheme="majorHAnsi"/>
          <w:b/>
          <w:bCs/>
          <w:sz w:val="24"/>
          <w:szCs w:val="24"/>
          <w:lang w:val="ru-RU"/>
        </w:rPr>
        <w:t xml:space="preserve"> за полезные ископаемые</w:t>
      </w:r>
      <w:r w:rsidRPr="00215812">
        <w:rPr>
          <w:rFonts w:ascii="Calibri Light" w:hAnsi="Calibri Light" w:cstheme="majorHAnsi"/>
          <w:b/>
          <w:sz w:val="24"/>
          <w:szCs w:val="24"/>
          <w:lang w:val="ru-RU"/>
        </w:rPr>
        <w:t xml:space="preserve"> </w:t>
      </w:r>
    </w:p>
    <w:p w:rsidR="004B75BD" w:rsidRPr="00215812" w:rsidRDefault="008A5299" w:rsidP="00B45E7B">
      <w:pPr>
        <w:pStyle w:val="ListParagraph"/>
        <w:numPr>
          <w:ilvl w:val="0"/>
          <w:numId w:val="22"/>
        </w:numPr>
        <w:shd w:val="clear" w:color="auto" w:fill="FFFFFF" w:themeFill="background1"/>
        <w:jc w:val="both"/>
        <w:rPr>
          <w:rFonts w:ascii="Calibri Light" w:eastAsia="Times New Roman" w:hAnsi="Calibri Light" w:cstheme="majorHAnsi"/>
          <w:i/>
          <w:sz w:val="24"/>
          <w:szCs w:val="24"/>
          <w:lang w:val="ru-RU"/>
        </w:rPr>
      </w:pPr>
      <w:r w:rsidRPr="00215812">
        <w:rPr>
          <w:rFonts w:ascii="Calibri Light" w:eastAsia="Times New Roman" w:hAnsi="Calibri Light" w:cstheme="majorHAnsi"/>
          <w:i/>
          <w:sz w:val="24"/>
          <w:szCs w:val="24"/>
          <w:lang w:val="ru-RU"/>
        </w:rPr>
        <w:t xml:space="preserve">Эксплуатируется только </w:t>
      </w:r>
      <w:r w:rsidRPr="00215812">
        <w:rPr>
          <w:rFonts w:ascii="Calibri Light" w:eastAsia="Times New Roman" w:hAnsi="Calibri Light" w:cstheme="majorHAnsi"/>
          <w:bCs/>
          <w:i/>
          <w:iCs/>
          <w:sz w:val="24"/>
          <w:szCs w:val="24"/>
          <w:lang w:val="ru-RU" w:eastAsia="ru-RU"/>
        </w:rPr>
        <w:t xml:space="preserve">36,8% от общего количества месторождений </w:t>
      </w:r>
      <w:r w:rsidR="003E61D9" w:rsidRPr="00215812">
        <w:rPr>
          <w:rFonts w:ascii="Calibri Light" w:eastAsia="Times New Roman" w:hAnsi="Calibri Light" w:cstheme="majorHAnsi"/>
          <w:bCs/>
          <w:i/>
          <w:iCs/>
          <w:sz w:val="24"/>
          <w:szCs w:val="24"/>
          <w:lang w:val="ru-RU" w:eastAsia="ru-RU"/>
        </w:rPr>
        <w:t xml:space="preserve">минеральных </w:t>
      </w:r>
      <w:r w:rsidRPr="00215812">
        <w:rPr>
          <w:rFonts w:ascii="Calibri Light" w:eastAsia="Times New Roman" w:hAnsi="Calibri Light" w:cstheme="majorHAnsi"/>
          <w:bCs/>
          <w:i/>
          <w:iCs/>
          <w:sz w:val="24"/>
          <w:szCs w:val="24"/>
          <w:lang w:val="ru-RU" w:eastAsia="ru-RU"/>
        </w:rPr>
        <w:t>полезных ископаемых (п</w:t>
      </w:r>
      <w:r w:rsidRPr="00215812">
        <w:rPr>
          <w:rFonts w:ascii="Calibri Light" w:hAnsi="Calibri Light" w:cstheme="majorHAnsi"/>
          <w:bCs/>
          <w:i/>
          <w:sz w:val="24"/>
          <w:szCs w:val="24"/>
          <w:shd w:val="clear" w:color="auto" w:fill="FFFFFF" w:themeFill="background1"/>
          <w:lang w:val="ru-RU"/>
        </w:rPr>
        <w:t>.4.3.1.).</w:t>
      </w:r>
    </w:p>
    <w:p w:rsidR="003301EC" w:rsidRPr="00215812" w:rsidRDefault="008A5299" w:rsidP="00B45E7B">
      <w:pPr>
        <w:pStyle w:val="ListParagraph"/>
        <w:numPr>
          <w:ilvl w:val="0"/>
          <w:numId w:val="22"/>
        </w:numPr>
        <w:shd w:val="clear" w:color="auto" w:fill="FFFFFF" w:themeFill="background1"/>
        <w:jc w:val="both"/>
        <w:rPr>
          <w:rFonts w:ascii="Calibri Light" w:eastAsia="Times New Roman" w:hAnsi="Calibri Light" w:cstheme="majorHAnsi"/>
          <w:i/>
          <w:sz w:val="24"/>
          <w:szCs w:val="24"/>
          <w:lang w:val="ru-RU"/>
        </w:rPr>
      </w:pPr>
      <w:r w:rsidRPr="00215812">
        <w:rPr>
          <w:rFonts w:ascii="Calibri Light" w:eastAsia="Times New Roman" w:hAnsi="Calibri Light" w:cstheme="majorHAnsi"/>
          <w:i/>
          <w:sz w:val="24"/>
          <w:szCs w:val="24"/>
          <w:lang w:val="ru-RU"/>
        </w:rPr>
        <w:t>Динамика поступлений в НПБ сбор</w:t>
      </w:r>
      <w:r w:rsidR="00D46C51" w:rsidRPr="00215812">
        <w:rPr>
          <w:rFonts w:ascii="Calibri Light" w:eastAsia="Times New Roman" w:hAnsi="Calibri Light" w:cstheme="majorHAnsi"/>
          <w:i/>
          <w:sz w:val="24"/>
          <w:szCs w:val="24"/>
          <w:lang w:val="ru-RU"/>
        </w:rPr>
        <w:t>ов</w:t>
      </w:r>
      <w:r w:rsidRPr="00215812">
        <w:rPr>
          <w:rFonts w:ascii="Calibri Light" w:eastAsia="Times New Roman" w:hAnsi="Calibri Light" w:cstheme="majorHAnsi"/>
          <w:i/>
          <w:sz w:val="24"/>
          <w:szCs w:val="24"/>
          <w:lang w:val="ru-RU"/>
        </w:rPr>
        <w:t xml:space="preserve"> за </w:t>
      </w:r>
      <w:r w:rsidR="008438E9" w:rsidRPr="00215812">
        <w:rPr>
          <w:rFonts w:ascii="Calibri Light" w:eastAsia="Times New Roman" w:hAnsi="Calibri Light" w:cstheme="majorHAnsi"/>
          <w:i/>
          <w:sz w:val="24"/>
          <w:szCs w:val="24"/>
          <w:lang w:val="ru-RU"/>
        </w:rPr>
        <w:t xml:space="preserve">добычу полезных ископаемых свидетельствует об их росте </w:t>
      </w:r>
      <w:r w:rsidR="008438E9" w:rsidRPr="00215812">
        <w:rPr>
          <w:rFonts w:ascii="Calibri Light" w:hAnsi="Calibri Light" w:cstheme="majorHAnsi"/>
          <w:bCs/>
          <w:i/>
          <w:sz w:val="24"/>
          <w:szCs w:val="24"/>
          <w:shd w:val="clear" w:color="auto" w:fill="FFFFFF" w:themeFill="background1"/>
          <w:lang w:val="ru-RU"/>
        </w:rPr>
        <w:t>(п.4.3.2.).</w:t>
      </w:r>
    </w:p>
    <w:p w:rsidR="003301EC" w:rsidRPr="00215812" w:rsidRDefault="008438E9" w:rsidP="00B45E7B">
      <w:pPr>
        <w:pStyle w:val="ListParagraph"/>
        <w:numPr>
          <w:ilvl w:val="0"/>
          <w:numId w:val="22"/>
        </w:numPr>
        <w:shd w:val="clear" w:color="auto" w:fill="FFFFFF" w:themeFill="background1"/>
        <w:jc w:val="both"/>
        <w:rPr>
          <w:rFonts w:ascii="Calibri Light" w:eastAsia="Times New Roman" w:hAnsi="Calibri Light" w:cstheme="majorHAnsi"/>
          <w:i/>
          <w:sz w:val="24"/>
          <w:szCs w:val="24"/>
          <w:lang w:val="ru-RU"/>
        </w:rPr>
      </w:pPr>
      <w:r w:rsidRPr="00215812">
        <w:rPr>
          <w:rFonts w:ascii="Calibri Light" w:hAnsi="Calibri Light" w:cs="Times New Roman"/>
          <w:i/>
          <w:sz w:val="24"/>
          <w:szCs w:val="24"/>
          <w:lang w:val="ru-RU"/>
        </w:rPr>
        <w:t xml:space="preserve">Исторические задолженности по оплате </w:t>
      </w:r>
      <w:r w:rsidRPr="00215812">
        <w:rPr>
          <w:rFonts w:ascii="Calibri Light" w:eastAsia="Times New Roman" w:hAnsi="Calibri Light" w:cstheme="majorHAnsi"/>
          <w:i/>
          <w:sz w:val="24"/>
          <w:szCs w:val="24"/>
          <w:lang w:val="ru-RU"/>
        </w:rPr>
        <w:t>сбор</w:t>
      </w:r>
      <w:r w:rsidR="00D46C51" w:rsidRPr="00215812">
        <w:rPr>
          <w:rFonts w:ascii="Calibri Light" w:eastAsia="Times New Roman" w:hAnsi="Calibri Light" w:cstheme="majorHAnsi"/>
          <w:i/>
          <w:sz w:val="24"/>
          <w:szCs w:val="24"/>
          <w:lang w:val="ru-RU"/>
        </w:rPr>
        <w:t>ов</w:t>
      </w:r>
      <w:r w:rsidRPr="00215812">
        <w:rPr>
          <w:rFonts w:ascii="Calibri Light" w:eastAsia="Times New Roman" w:hAnsi="Calibri Light" w:cstheme="majorHAnsi"/>
          <w:i/>
          <w:sz w:val="24"/>
          <w:szCs w:val="24"/>
          <w:lang w:val="ru-RU"/>
        </w:rPr>
        <w:t xml:space="preserve"> за добычу полезных ископаемых занимают значительный удельный вес в общей сумме </w:t>
      </w:r>
      <w:r w:rsidRPr="00215812">
        <w:rPr>
          <w:rFonts w:ascii="Calibri Light" w:hAnsi="Calibri Light" w:cstheme="majorHAnsi"/>
          <w:bCs/>
          <w:i/>
          <w:sz w:val="24"/>
          <w:szCs w:val="24"/>
          <w:shd w:val="clear" w:color="auto" w:fill="FFFFFF" w:themeFill="background1"/>
          <w:lang w:val="ru-RU"/>
        </w:rPr>
        <w:t>(п.4.3.3.).</w:t>
      </w:r>
    </w:p>
    <w:p w:rsidR="003301EC" w:rsidRPr="00215812" w:rsidRDefault="008438E9" w:rsidP="00B45E7B">
      <w:pPr>
        <w:pStyle w:val="ListParagraph"/>
        <w:numPr>
          <w:ilvl w:val="0"/>
          <w:numId w:val="22"/>
        </w:numPr>
        <w:shd w:val="clear" w:color="auto" w:fill="FFFFFF" w:themeFill="background1"/>
        <w:jc w:val="both"/>
        <w:rPr>
          <w:rFonts w:ascii="Calibri Light" w:eastAsia="Times New Roman" w:hAnsi="Calibri Light" w:cstheme="majorHAnsi"/>
          <w:i/>
          <w:sz w:val="24"/>
          <w:szCs w:val="24"/>
          <w:lang w:val="ru-RU"/>
        </w:rPr>
      </w:pPr>
      <w:r w:rsidRPr="00215812">
        <w:rPr>
          <w:rFonts w:ascii="Calibri Light" w:eastAsia="Times New Roman" w:hAnsi="Calibri Light" w:cstheme="majorHAnsi"/>
          <w:i/>
          <w:sz w:val="24"/>
          <w:szCs w:val="24"/>
          <w:lang w:val="ru-RU"/>
        </w:rPr>
        <w:t>Объем добычи полезных ископаемых, отраженный в отчетности ГНС и АГ</w:t>
      </w:r>
      <w:r w:rsidR="00E733C8" w:rsidRPr="00215812">
        <w:rPr>
          <w:rFonts w:ascii="Calibri Light" w:eastAsia="Times New Roman" w:hAnsi="Calibri Light" w:cstheme="majorHAnsi"/>
          <w:i/>
          <w:sz w:val="24"/>
          <w:szCs w:val="24"/>
          <w:lang w:val="ru-RU"/>
        </w:rPr>
        <w:t>МР</w:t>
      </w:r>
      <w:r w:rsidRPr="00215812">
        <w:rPr>
          <w:rFonts w:ascii="Calibri Light" w:eastAsia="Times New Roman" w:hAnsi="Calibri Light" w:cstheme="majorHAnsi"/>
          <w:i/>
          <w:sz w:val="24"/>
          <w:szCs w:val="24"/>
          <w:lang w:val="ru-RU"/>
        </w:rPr>
        <w:t xml:space="preserve">, указывает на различные размеры </w:t>
      </w:r>
      <w:r w:rsidRPr="00215812">
        <w:rPr>
          <w:rFonts w:ascii="Calibri Light" w:hAnsi="Calibri Light" w:cstheme="majorHAnsi"/>
          <w:bCs/>
          <w:i/>
          <w:sz w:val="24"/>
          <w:szCs w:val="24"/>
          <w:shd w:val="clear" w:color="auto" w:fill="FFFFFF" w:themeFill="background1"/>
          <w:lang w:val="ru-RU"/>
        </w:rPr>
        <w:t>(п.4.3.4.).</w:t>
      </w:r>
    </w:p>
    <w:p w:rsidR="003301EC" w:rsidRPr="00215812" w:rsidRDefault="008438E9" w:rsidP="00B45E7B">
      <w:pPr>
        <w:pStyle w:val="ListParagraph"/>
        <w:numPr>
          <w:ilvl w:val="0"/>
          <w:numId w:val="22"/>
        </w:numPr>
        <w:shd w:val="clear" w:color="auto" w:fill="FFFFFF" w:themeFill="background1"/>
        <w:tabs>
          <w:tab w:val="left" w:pos="720"/>
        </w:tabs>
        <w:jc w:val="both"/>
        <w:rPr>
          <w:rFonts w:ascii="Calibri Light" w:hAnsi="Calibri Light" w:cstheme="majorHAnsi"/>
          <w:i/>
          <w:sz w:val="24"/>
          <w:szCs w:val="24"/>
          <w:lang w:val="ru-RU"/>
        </w:rPr>
      </w:pPr>
      <w:r w:rsidRPr="00215812">
        <w:rPr>
          <w:rFonts w:ascii="Calibri Light" w:hAnsi="Calibri Light" w:cstheme="majorHAnsi"/>
          <w:i/>
          <w:sz w:val="24"/>
          <w:szCs w:val="24"/>
          <w:lang w:val="ru-RU"/>
        </w:rPr>
        <w:t>Правительство заключило соглашение о концессии,</w:t>
      </w:r>
      <w:r w:rsidR="007E0277" w:rsidRPr="00215812">
        <w:rPr>
          <w:rFonts w:ascii="Calibri Light" w:hAnsi="Calibri Light" w:cstheme="majorHAnsi"/>
          <w:i/>
          <w:sz w:val="24"/>
          <w:szCs w:val="24"/>
          <w:lang w:val="ru-RU"/>
        </w:rPr>
        <w:t xml:space="preserve"> которым предоставило одному экономическому агенту льготы вне законодательных положений </w:t>
      </w:r>
      <w:r w:rsidR="007E0277" w:rsidRPr="00215812">
        <w:rPr>
          <w:rFonts w:ascii="Calibri Light" w:hAnsi="Calibri Light" w:cstheme="majorHAnsi"/>
          <w:bCs/>
          <w:i/>
          <w:sz w:val="24"/>
          <w:szCs w:val="24"/>
          <w:shd w:val="clear" w:color="auto" w:fill="FFFFFF" w:themeFill="background1"/>
          <w:lang w:val="ru-RU"/>
        </w:rPr>
        <w:t>(п.4.3.5.).</w:t>
      </w:r>
    </w:p>
    <w:p w:rsidR="003301EC" w:rsidRPr="00215812" w:rsidRDefault="007E0277" w:rsidP="00B45E7B">
      <w:pPr>
        <w:pStyle w:val="ListParagraph"/>
        <w:numPr>
          <w:ilvl w:val="0"/>
          <w:numId w:val="22"/>
        </w:numPr>
        <w:shd w:val="clear" w:color="auto" w:fill="FFFFFF" w:themeFill="background1"/>
        <w:tabs>
          <w:tab w:val="left" w:pos="720"/>
        </w:tabs>
        <w:jc w:val="both"/>
        <w:rPr>
          <w:rFonts w:ascii="Calibri Light" w:hAnsi="Calibri Light" w:cstheme="majorHAnsi"/>
          <w:i/>
          <w:sz w:val="24"/>
          <w:szCs w:val="24"/>
          <w:lang w:val="ru-RU"/>
        </w:rPr>
      </w:pPr>
      <w:r w:rsidRPr="00215812">
        <w:rPr>
          <w:rFonts w:ascii="Calibri Light" w:hAnsi="Calibri Light" w:cstheme="majorHAnsi"/>
          <w:i/>
          <w:sz w:val="24"/>
          <w:szCs w:val="24"/>
          <w:lang w:val="ru-RU"/>
        </w:rPr>
        <w:t>Все меньше экономических агентов проявляют интерес к осуществлению работ по геологическо</w:t>
      </w:r>
      <w:r w:rsidR="00284971" w:rsidRPr="00215812">
        <w:rPr>
          <w:rFonts w:ascii="Calibri Light" w:hAnsi="Calibri Light" w:cstheme="majorHAnsi"/>
          <w:i/>
          <w:sz w:val="24"/>
          <w:szCs w:val="24"/>
          <w:lang w:val="ru-RU"/>
        </w:rPr>
        <w:t>му поиску</w:t>
      </w:r>
      <w:r w:rsidRPr="00215812">
        <w:rPr>
          <w:rFonts w:ascii="Calibri Light" w:hAnsi="Calibri Light" w:cstheme="majorHAnsi"/>
          <w:i/>
          <w:sz w:val="24"/>
          <w:szCs w:val="24"/>
          <w:lang w:val="ru-RU"/>
        </w:rPr>
        <w:t xml:space="preserve"> </w:t>
      </w:r>
      <w:r w:rsidRPr="00215812">
        <w:rPr>
          <w:rFonts w:ascii="Calibri Light" w:hAnsi="Calibri Light" w:cstheme="majorHAnsi"/>
          <w:bCs/>
          <w:i/>
          <w:sz w:val="24"/>
          <w:szCs w:val="24"/>
          <w:shd w:val="clear" w:color="auto" w:fill="FFFFFF" w:themeFill="background1"/>
          <w:lang w:val="ru-RU"/>
        </w:rPr>
        <w:t>(п.4.3.6.).</w:t>
      </w:r>
    </w:p>
    <w:p w:rsidR="003301EC" w:rsidRPr="00215812" w:rsidRDefault="007E0277" w:rsidP="00B45E7B">
      <w:pPr>
        <w:pStyle w:val="ListParagraph"/>
        <w:numPr>
          <w:ilvl w:val="0"/>
          <w:numId w:val="22"/>
        </w:numPr>
        <w:shd w:val="clear" w:color="auto" w:fill="FFFFFF" w:themeFill="background1"/>
        <w:tabs>
          <w:tab w:val="left" w:pos="1276"/>
        </w:tabs>
        <w:jc w:val="both"/>
        <w:rPr>
          <w:rFonts w:ascii="Calibri Light" w:hAnsi="Calibri Light" w:cstheme="majorHAnsi"/>
          <w:i/>
          <w:sz w:val="24"/>
          <w:szCs w:val="24"/>
          <w:lang w:val="ru-RU"/>
        </w:rPr>
      </w:pPr>
      <w:r w:rsidRPr="00215812">
        <w:rPr>
          <w:rFonts w:ascii="Calibri Light" w:hAnsi="Calibri Light" w:cstheme="majorHAnsi"/>
          <w:i/>
          <w:sz w:val="24"/>
          <w:szCs w:val="24"/>
          <w:lang w:val="ru-RU"/>
        </w:rPr>
        <w:t>Двусмысленность регулирующей базы по начислению и оплате сборов за проведение геологическ</w:t>
      </w:r>
      <w:r w:rsidR="00284971" w:rsidRPr="00215812">
        <w:rPr>
          <w:rFonts w:ascii="Calibri Light" w:hAnsi="Calibri Light" w:cstheme="majorHAnsi"/>
          <w:i/>
          <w:sz w:val="24"/>
          <w:szCs w:val="24"/>
          <w:lang w:val="ru-RU"/>
        </w:rPr>
        <w:t xml:space="preserve">ой разведки </w:t>
      </w:r>
      <w:r w:rsidRPr="00215812">
        <w:rPr>
          <w:rFonts w:ascii="Calibri Light" w:hAnsi="Calibri Light" w:cstheme="majorHAnsi"/>
          <w:i/>
          <w:sz w:val="24"/>
          <w:szCs w:val="24"/>
          <w:lang w:val="ru-RU"/>
        </w:rPr>
        <w:t xml:space="preserve">влияет на процесс администрирования соответствующими сборами </w:t>
      </w:r>
      <w:r w:rsidRPr="00215812">
        <w:rPr>
          <w:rFonts w:ascii="Calibri Light" w:hAnsi="Calibri Light" w:cstheme="majorHAnsi"/>
          <w:bCs/>
          <w:i/>
          <w:sz w:val="24"/>
          <w:szCs w:val="24"/>
          <w:shd w:val="clear" w:color="auto" w:fill="FFFFFF" w:themeFill="background1"/>
          <w:lang w:val="ru-RU"/>
        </w:rPr>
        <w:t>(п.4.3.7.).</w:t>
      </w:r>
    </w:p>
    <w:p w:rsidR="007E0277" w:rsidRPr="00215812" w:rsidRDefault="007E0277" w:rsidP="00B45E7B">
      <w:pPr>
        <w:pStyle w:val="ListParagraph"/>
        <w:numPr>
          <w:ilvl w:val="0"/>
          <w:numId w:val="22"/>
        </w:numPr>
        <w:shd w:val="clear" w:color="auto" w:fill="FFFFFF" w:themeFill="background1"/>
        <w:tabs>
          <w:tab w:val="left" w:pos="1276"/>
        </w:tabs>
        <w:jc w:val="both"/>
        <w:rPr>
          <w:rFonts w:ascii="Calibri Light" w:hAnsi="Calibri Light" w:cstheme="majorHAnsi"/>
          <w:i/>
          <w:sz w:val="24"/>
          <w:szCs w:val="24"/>
          <w:lang w:val="ru-RU"/>
        </w:rPr>
      </w:pPr>
      <w:r w:rsidRPr="00215812">
        <w:rPr>
          <w:rFonts w:ascii="Calibri Light" w:hAnsi="Calibri Light" w:cstheme="majorHAnsi"/>
          <w:bCs/>
          <w:i/>
          <w:sz w:val="24"/>
          <w:szCs w:val="24"/>
          <w:shd w:val="clear" w:color="auto" w:fill="FFFFFF" w:themeFill="background1"/>
          <w:lang w:val="ru-RU"/>
        </w:rPr>
        <w:t xml:space="preserve">Ненадлежащий </w:t>
      </w:r>
      <w:r w:rsidRPr="00215812">
        <w:rPr>
          <w:rFonts w:ascii="Calibri Light" w:hAnsi="Calibri Light" w:cstheme="majorHAnsi"/>
          <w:i/>
          <w:sz w:val="24"/>
          <w:szCs w:val="24"/>
          <w:lang w:val="ru-RU"/>
        </w:rPr>
        <w:t>механизм по исчислению сбора за эксплуатацию подземных сооружений</w:t>
      </w:r>
      <w:r w:rsidR="00E840D6" w:rsidRPr="00215812">
        <w:rPr>
          <w:rFonts w:ascii="Calibri Light" w:hAnsi="Calibri Light" w:cstheme="majorHAnsi"/>
          <w:i/>
          <w:sz w:val="24"/>
          <w:szCs w:val="24"/>
          <w:lang w:val="ru-RU"/>
        </w:rPr>
        <w:t xml:space="preserve"> с целью осуществления предпринимательской деятельности, не связанн</w:t>
      </w:r>
      <w:r w:rsidR="00870192" w:rsidRPr="00215812">
        <w:rPr>
          <w:rFonts w:ascii="Calibri Light" w:hAnsi="Calibri Light" w:cstheme="majorHAnsi"/>
          <w:i/>
          <w:sz w:val="24"/>
          <w:szCs w:val="24"/>
          <w:lang w:val="ru-RU"/>
        </w:rPr>
        <w:t>ой</w:t>
      </w:r>
      <w:r w:rsidR="00E840D6" w:rsidRPr="00215812">
        <w:rPr>
          <w:rFonts w:ascii="Calibri Light" w:hAnsi="Calibri Light" w:cstheme="majorHAnsi"/>
          <w:i/>
          <w:sz w:val="24"/>
          <w:szCs w:val="24"/>
          <w:lang w:val="ru-RU"/>
        </w:rPr>
        <w:t xml:space="preserve"> с добычей полезных ископаемых, лишает бюджет </w:t>
      </w:r>
      <w:r w:rsidR="00870192" w:rsidRPr="00215812">
        <w:rPr>
          <w:rFonts w:ascii="Calibri Light" w:hAnsi="Calibri Light" w:cstheme="majorHAnsi"/>
          <w:i/>
          <w:sz w:val="24"/>
          <w:szCs w:val="24"/>
          <w:lang w:val="ru-RU"/>
        </w:rPr>
        <w:t>надеж</w:t>
      </w:r>
      <w:r w:rsidR="00E840D6" w:rsidRPr="00215812">
        <w:rPr>
          <w:rFonts w:ascii="Calibri Light" w:hAnsi="Calibri Light" w:cstheme="majorHAnsi"/>
          <w:i/>
          <w:sz w:val="24"/>
          <w:szCs w:val="24"/>
          <w:lang w:val="ru-RU"/>
        </w:rPr>
        <w:t xml:space="preserve">ных </w:t>
      </w:r>
      <w:r w:rsidR="00870192" w:rsidRPr="00215812">
        <w:rPr>
          <w:rFonts w:ascii="Calibri Light" w:hAnsi="Calibri Light" w:cstheme="majorHAnsi"/>
          <w:i/>
          <w:sz w:val="24"/>
          <w:szCs w:val="24"/>
          <w:lang w:val="ru-RU"/>
        </w:rPr>
        <w:t xml:space="preserve">источников дохода </w:t>
      </w:r>
      <w:r w:rsidR="00870192" w:rsidRPr="00215812">
        <w:rPr>
          <w:rFonts w:ascii="Calibri Light" w:hAnsi="Calibri Light" w:cstheme="majorHAnsi"/>
          <w:bCs/>
          <w:i/>
          <w:sz w:val="24"/>
          <w:szCs w:val="24"/>
          <w:shd w:val="clear" w:color="auto" w:fill="FFFFFF" w:themeFill="background1"/>
          <w:lang w:val="ru-RU"/>
        </w:rPr>
        <w:t>(п.4.3.8.).</w:t>
      </w:r>
    </w:p>
    <w:p w:rsidR="00870192" w:rsidRPr="00215812" w:rsidRDefault="00870192" w:rsidP="00B45E7B">
      <w:pPr>
        <w:pStyle w:val="ListParagraph"/>
        <w:numPr>
          <w:ilvl w:val="0"/>
          <w:numId w:val="22"/>
        </w:numPr>
        <w:shd w:val="clear" w:color="auto" w:fill="FFFFFF" w:themeFill="background1"/>
        <w:jc w:val="both"/>
        <w:rPr>
          <w:rFonts w:ascii="Calibri Light" w:hAnsi="Calibri Light" w:cstheme="majorHAnsi"/>
          <w:i/>
          <w:sz w:val="24"/>
          <w:szCs w:val="24"/>
          <w:lang w:val="ru-RU"/>
        </w:rPr>
      </w:pPr>
      <w:r w:rsidRPr="00215812">
        <w:rPr>
          <w:rFonts w:ascii="Calibri Light" w:hAnsi="Calibri Light" w:cstheme="majorHAnsi"/>
          <w:i/>
          <w:sz w:val="24"/>
          <w:szCs w:val="24"/>
          <w:lang w:val="ru-RU"/>
        </w:rPr>
        <w:t xml:space="preserve">Плательщики сбора за эксплуатацию подземных сооружений с целью осуществления предпринимательской деятельности не соблюдают положения налоговой дисциплины </w:t>
      </w:r>
      <w:r w:rsidRPr="00215812">
        <w:rPr>
          <w:rFonts w:ascii="Calibri Light" w:hAnsi="Calibri Light" w:cstheme="majorHAnsi"/>
          <w:bCs/>
          <w:i/>
          <w:sz w:val="24"/>
          <w:szCs w:val="24"/>
          <w:shd w:val="clear" w:color="auto" w:fill="FFFFFF" w:themeFill="background1"/>
          <w:lang w:val="ru-RU"/>
        </w:rPr>
        <w:t>(п.4.3.9.).</w:t>
      </w:r>
    </w:p>
    <w:p w:rsidR="00870192" w:rsidRPr="00215812" w:rsidRDefault="00870192" w:rsidP="00870192">
      <w:pPr>
        <w:pStyle w:val="ListParagraph"/>
        <w:shd w:val="clear" w:color="auto" w:fill="FFFFFF" w:themeFill="background1"/>
        <w:ind w:left="360"/>
        <w:jc w:val="both"/>
        <w:rPr>
          <w:rFonts w:ascii="Calibri Light" w:hAnsi="Calibri Light" w:cstheme="majorHAnsi"/>
          <w:i/>
          <w:sz w:val="12"/>
          <w:szCs w:val="12"/>
          <w:lang w:val="ru-RU"/>
        </w:rPr>
      </w:pPr>
    </w:p>
    <w:p w:rsidR="00870192" w:rsidRPr="00215812" w:rsidRDefault="00870192" w:rsidP="00B45E7B">
      <w:pPr>
        <w:pStyle w:val="ListParagraph"/>
        <w:numPr>
          <w:ilvl w:val="0"/>
          <w:numId w:val="19"/>
        </w:numPr>
        <w:shd w:val="clear" w:color="auto" w:fill="FFFFFF" w:themeFill="background1"/>
        <w:spacing w:line="276" w:lineRule="auto"/>
        <w:jc w:val="both"/>
        <w:rPr>
          <w:rFonts w:ascii="Calibri Light" w:hAnsi="Calibri Light" w:cstheme="majorHAnsi"/>
          <w:b/>
          <w:bCs/>
          <w:i/>
          <w:sz w:val="24"/>
          <w:szCs w:val="24"/>
          <w:lang w:val="ru-RU"/>
        </w:rPr>
      </w:pPr>
      <w:r w:rsidRPr="00215812">
        <w:rPr>
          <w:rFonts w:ascii="Calibri Light" w:hAnsi="Calibri Light" w:cstheme="majorHAnsi"/>
          <w:b/>
          <w:bCs/>
          <w:i/>
          <w:sz w:val="24"/>
          <w:szCs w:val="24"/>
          <w:lang w:val="ru-RU"/>
        </w:rPr>
        <w:t xml:space="preserve">Относительно сбора задолженностей по оплате за природные ресурсы </w:t>
      </w:r>
    </w:p>
    <w:p w:rsidR="00870192" w:rsidRPr="00215812" w:rsidRDefault="00870192" w:rsidP="00B45E7B">
      <w:pPr>
        <w:pStyle w:val="ListParagraph"/>
        <w:numPr>
          <w:ilvl w:val="0"/>
          <w:numId w:val="23"/>
        </w:numPr>
        <w:ind w:left="360"/>
        <w:jc w:val="both"/>
        <w:rPr>
          <w:rFonts w:ascii="Calibri Light" w:hAnsi="Calibri Light" w:cstheme="majorHAnsi"/>
          <w:i/>
          <w:sz w:val="24"/>
          <w:szCs w:val="24"/>
          <w:lang w:val="ru-RU"/>
        </w:rPr>
      </w:pPr>
      <w:r w:rsidRPr="00215812">
        <w:rPr>
          <w:rFonts w:ascii="Calibri Light" w:hAnsi="Calibri Light" w:cstheme="majorHAnsi"/>
          <w:bCs/>
          <w:i/>
          <w:sz w:val="24"/>
          <w:szCs w:val="24"/>
          <w:lang w:val="ru-RU"/>
        </w:rPr>
        <w:t xml:space="preserve">Задолженности по оплате за природные ресурсы продолжают возрастать </w:t>
      </w:r>
      <w:r w:rsidRPr="00215812">
        <w:rPr>
          <w:rFonts w:ascii="Calibri Light" w:hAnsi="Calibri Light" w:cstheme="majorHAnsi"/>
          <w:bCs/>
          <w:i/>
          <w:sz w:val="24"/>
          <w:szCs w:val="24"/>
          <w:shd w:val="clear" w:color="auto" w:fill="FFFFFF" w:themeFill="background1"/>
          <w:lang w:val="ru-RU"/>
        </w:rPr>
        <w:t>(п.4.4.1.).</w:t>
      </w:r>
    </w:p>
    <w:p w:rsidR="00870192" w:rsidRPr="00215812" w:rsidRDefault="00870192" w:rsidP="00B45E7B">
      <w:pPr>
        <w:pStyle w:val="ListParagraph"/>
        <w:numPr>
          <w:ilvl w:val="0"/>
          <w:numId w:val="23"/>
        </w:numPr>
        <w:ind w:left="426" w:hanging="426"/>
        <w:jc w:val="both"/>
        <w:rPr>
          <w:rFonts w:ascii="Calibri Light" w:hAnsi="Calibri Light" w:cstheme="majorHAnsi"/>
          <w:i/>
          <w:sz w:val="24"/>
          <w:szCs w:val="24"/>
          <w:lang w:val="ru-RU"/>
        </w:rPr>
      </w:pPr>
      <w:r w:rsidRPr="00215812">
        <w:rPr>
          <w:rFonts w:ascii="Calibri Light" w:hAnsi="Calibri Light"/>
          <w:i/>
          <w:sz w:val="24"/>
          <w:szCs w:val="24"/>
          <w:lang w:val="ru-RU"/>
        </w:rPr>
        <w:t xml:space="preserve">Несоблюдение добровольно налогоплательщиками законодательных требований, связанных со своевременным начислением и оплатой сборов за </w:t>
      </w:r>
      <w:r w:rsidRPr="00215812">
        <w:rPr>
          <w:rFonts w:ascii="Calibri Light" w:hAnsi="Calibri Light" w:cstheme="majorHAnsi"/>
          <w:bCs/>
          <w:i/>
          <w:sz w:val="24"/>
          <w:szCs w:val="24"/>
          <w:lang w:val="ru-RU"/>
        </w:rPr>
        <w:t>природные ресурсы</w:t>
      </w:r>
      <w:r w:rsidR="00CA5050" w:rsidRPr="00215812">
        <w:rPr>
          <w:rFonts w:ascii="Calibri Light" w:hAnsi="Calibri Light" w:cstheme="majorHAnsi"/>
          <w:i/>
          <w:sz w:val="24"/>
          <w:szCs w:val="24"/>
          <w:lang w:val="ru-RU"/>
        </w:rPr>
        <w:t xml:space="preserve">, способствует постоянному росту </w:t>
      </w:r>
      <w:r w:rsidR="00CA5050" w:rsidRPr="00215812">
        <w:rPr>
          <w:rFonts w:ascii="Calibri Light" w:hAnsi="Calibri Light"/>
          <w:i/>
          <w:sz w:val="24"/>
          <w:szCs w:val="24"/>
          <w:lang w:val="ru-RU"/>
        </w:rPr>
        <w:t xml:space="preserve">задолженностей перед бюджетом </w:t>
      </w:r>
      <w:r w:rsidR="00CA5050" w:rsidRPr="00215812">
        <w:rPr>
          <w:rFonts w:ascii="Calibri Light" w:hAnsi="Calibri Light" w:cstheme="majorHAnsi"/>
          <w:bCs/>
          <w:i/>
          <w:sz w:val="24"/>
          <w:szCs w:val="24"/>
          <w:shd w:val="clear" w:color="auto" w:fill="FFFFFF" w:themeFill="background1"/>
          <w:lang w:val="ru-RU"/>
        </w:rPr>
        <w:t>(п.4.4.2.).</w:t>
      </w:r>
    </w:p>
    <w:p w:rsidR="00CA5050" w:rsidRPr="00215812" w:rsidRDefault="00CA5050" w:rsidP="00870192">
      <w:pPr>
        <w:pStyle w:val="NormalWeb"/>
        <w:shd w:val="clear" w:color="auto" w:fill="FFFFFF"/>
        <w:ind w:firstLine="720"/>
        <w:textAlignment w:val="baseline"/>
        <w:rPr>
          <w:rFonts w:ascii="Calibri Light" w:hAnsi="Calibri Light" w:cstheme="majorHAnsi"/>
          <w:color w:val="000000"/>
          <w:lang w:val="ru-RU"/>
        </w:rPr>
      </w:pPr>
      <w:r w:rsidRPr="00215812">
        <w:rPr>
          <w:rFonts w:ascii="Calibri Light" w:hAnsi="Calibri Light" w:cstheme="majorHAnsi"/>
          <w:color w:val="000000"/>
          <w:lang w:val="ru-RU"/>
        </w:rPr>
        <w:t>Подробные констатации и выводы по аудируемым в рамках аудиторской миссии аспектам изложены в соответствующих разделах настоящего Отчета аудита.</w:t>
      </w:r>
    </w:p>
    <w:p w:rsidR="003301EC" w:rsidRPr="00215812" w:rsidRDefault="003301EC" w:rsidP="003301EC">
      <w:pPr>
        <w:spacing w:after="0" w:line="240" w:lineRule="auto"/>
        <w:rPr>
          <w:rFonts w:ascii="Calibri Light" w:hAnsi="Calibri Light"/>
        </w:rPr>
      </w:pPr>
    </w:p>
    <w:p w:rsidR="003301EC" w:rsidRPr="00215812" w:rsidRDefault="003301EC" w:rsidP="003301EC">
      <w:pPr>
        <w:pStyle w:val="Heading1"/>
        <w:spacing w:after="0" w:line="240" w:lineRule="auto"/>
        <w:rPr>
          <w:rFonts w:ascii="Calibri Light" w:hAnsi="Calibri Light" w:cs="Calibri Light"/>
          <w:i w:val="0"/>
          <w:color w:val="244061" w:themeColor="accent1" w:themeShade="80"/>
          <w:sz w:val="28"/>
          <w:szCs w:val="28"/>
          <w:lang w:val="ru-RU"/>
        </w:rPr>
      </w:pPr>
      <w:bookmarkStart w:id="3" w:name="_Toc64913584"/>
      <w:r w:rsidRPr="00215812">
        <w:rPr>
          <w:rFonts w:ascii="Calibri Light" w:hAnsi="Calibri Light" w:cs="Calibri Light"/>
          <w:i w:val="0"/>
          <w:color w:val="244061" w:themeColor="accent1" w:themeShade="80"/>
          <w:sz w:val="28"/>
          <w:szCs w:val="28"/>
          <w:lang w:val="ru-RU"/>
        </w:rPr>
        <w:lastRenderedPageBreak/>
        <w:t>II</w:t>
      </w:r>
      <w:r w:rsidRPr="00215812">
        <w:rPr>
          <w:rFonts w:ascii="Calibri Light" w:hAnsi="Calibri Light" w:cstheme="majorHAnsi"/>
          <w:b w:val="0"/>
          <w:sz w:val="32"/>
          <w:lang w:val="ru-RU"/>
        </w:rPr>
        <w:t xml:space="preserve">. </w:t>
      </w:r>
      <w:r w:rsidR="00CA5050" w:rsidRPr="00215812">
        <w:rPr>
          <w:rFonts w:ascii="Calibri Light" w:hAnsi="Calibri Light" w:cs="Calibri Light"/>
          <w:i w:val="0"/>
          <w:color w:val="244061" w:themeColor="accent1" w:themeShade="80"/>
          <w:sz w:val="28"/>
          <w:szCs w:val="28"/>
          <w:lang w:val="ru-RU"/>
        </w:rPr>
        <w:t>ОБЩЕЕ ПРЕДСТАВЛЕНИЕ</w:t>
      </w:r>
      <w:bookmarkEnd w:id="3"/>
      <w:r w:rsidR="00CA5050" w:rsidRPr="00215812">
        <w:rPr>
          <w:rFonts w:ascii="Calibri Light" w:hAnsi="Calibri Light" w:cs="Calibri Light"/>
          <w:i w:val="0"/>
          <w:color w:val="244061" w:themeColor="accent1" w:themeShade="80"/>
          <w:sz w:val="28"/>
          <w:szCs w:val="28"/>
          <w:lang w:val="ru-RU"/>
        </w:rPr>
        <w:t xml:space="preserve"> </w:t>
      </w:r>
    </w:p>
    <w:p w:rsidR="003301EC" w:rsidRPr="00215812" w:rsidRDefault="003301EC" w:rsidP="003301EC">
      <w:pPr>
        <w:pStyle w:val="Heading1"/>
        <w:spacing w:after="0" w:line="240" w:lineRule="auto"/>
        <w:rPr>
          <w:rFonts w:ascii="Calibri Light" w:hAnsi="Calibri Light" w:cstheme="majorHAnsi"/>
          <w:b w:val="0"/>
          <w:sz w:val="24"/>
          <w:szCs w:val="24"/>
          <w:lang w:val="ru-RU"/>
        </w:rPr>
      </w:pPr>
      <w:bookmarkStart w:id="4" w:name="_Toc64913585"/>
      <w:r w:rsidRPr="00215812">
        <w:rPr>
          <w:rFonts w:ascii="Calibri Light" w:hAnsi="Calibri Light" w:cs="Calibri Light"/>
          <w:i w:val="0"/>
          <w:color w:val="244061" w:themeColor="accent1" w:themeShade="80"/>
          <w:sz w:val="24"/>
          <w:szCs w:val="24"/>
          <w:lang w:val="ru-RU"/>
        </w:rPr>
        <w:t xml:space="preserve">2.1. </w:t>
      </w:r>
      <w:r w:rsidR="00CA5050" w:rsidRPr="00215812">
        <w:rPr>
          <w:rFonts w:ascii="Calibri Light" w:hAnsi="Calibri Light" w:cs="Calibri Light"/>
          <w:i w:val="0"/>
          <w:color w:val="244061" w:themeColor="accent1" w:themeShade="80"/>
          <w:sz w:val="24"/>
          <w:szCs w:val="24"/>
          <w:lang w:val="ru-RU"/>
        </w:rPr>
        <w:t>Общая информация о природных ресурсах</w:t>
      </w:r>
      <w:bookmarkEnd w:id="4"/>
      <w:r w:rsidR="00CA5050" w:rsidRPr="00215812">
        <w:rPr>
          <w:rFonts w:ascii="Calibri Light" w:hAnsi="Calibri Light" w:cs="Calibri Light"/>
          <w:i w:val="0"/>
          <w:color w:val="244061" w:themeColor="accent1" w:themeShade="80"/>
          <w:sz w:val="24"/>
          <w:szCs w:val="24"/>
          <w:lang w:val="ru-RU"/>
        </w:rPr>
        <w:t xml:space="preserve"> </w:t>
      </w:r>
    </w:p>
    <w:p w:rsidR="00CA5050" w:rsidRPr="00215812" w:rsidRDefault="00913A9B" w:rsidP="003301EC">
      <w:pPr>
        <w:spacing w:after="0" w:line="240" w:lineRule="auto"/>
        <w:ind w:firstLine="720"/>
        <w:jc w:val="both"/>
        <w:rPr>
          <w:rFonts w:ascii="Calibri Light" w:hAnsi="Calibri Light" w:cstheme="majorHAnsi"/>
          <w:color w:val="000000" w:themeColor="text1"/>
          <w:sz w:val="24"/>
          <w:szCs w:val="24"/>
        </w:rPr>
      </w:pPr>
      <w:r w:rsidRPr="00215812">
        <w:rPr>
          <w:rFonts w:ascii="Calibri Light" w:hAnsi="Calibri Light" w:cstheme="majorHAnsi"/>
          <w:color w:val="000000" w:themeColor="text1"/>
          <w:sz w:val="24"/>
          <w:szCs w:val="24"/>
        </w:rPr>
        <w:t xml:space="preserve">Республика Молдова в течение многих десятилетий прилагала значительные усилия в части уклонения от неэффективной системы освоения и управления природными ресурсами. В этой связи были приняты и продолжают быть фундаментальными </w:t>
      </w:r>
      <w:r w:rsidRPr="00215812">
        <w:rPr>
          <w:rFonts w:ascii="Calibri Light" w:hAnsi="Calibri Light" w:cstheme="majorHAnsi"/>
          <w:i/>
          <w:color w:val="000000" w:themeColor="text1"/>
          <w:sz w:val="24"/>
          <w:szCs w:val="24"/>
        </w:rPr>
        <w:t>меры по охране окружающей среды</w:t>
      </w:r>
      <w:r w:rsidRPr="00215812">
        <w:rPr>
          <w:rFonts w:ascii="Calibri Light" w:hAnsi="Calibri Light" w:cstheme="majorHAnsi"/>
          <w:color w:val="000000" w:themeColor="text1"/>
          <w:sz w:val="24"/>
          <w:szCs w:val="24"/>
        </w:rPr>
        <w:t xml:space="preserve"> в рамках продвижения на национальном уровне устойчивого развития. Концепция по устойчивому развитию предполагает внедрение ряда механизмов и политик, которые позволяют экономически развивать и, вместе с тем, </w:t>
      </w:r>
      <w:r w:rsidR="008539A2" w:rsidRPr="00215812">
        <w:rPr>
          <w:rFonts w:ascii="Calibri Light" w:hAnsi="Calibri Light" w:cstheme="majorHAnsi"/>
          <w:color w:val="000000" w:themeColor="text1"/>
          <w:sz w:val="24"/>
          <w:szCs w:val="24"/>
        </w:rPr>
        <w:t>сохранять состояние окружающей среды, обеспечивая повышение уровня ответственности и экономической эффективности в смысле минимизации затрат по отношению к ущербу, причиняемому окружающей среде вследствие потребления человеком.</w:t>
      </w:r>
    </w:p>
    <w:p w:rsidR="003301EC" w:rsidRPr="00215812" w:rsidRDefault="008539A2" w:rsidP="003301EC">
      <w:pPr>
        <w:spacing w:after="0" w:line="240" w:lineRule="auto"/>
        <w:ind w:firstLine="720"/>
        <w:jc w:val="both"/>
        <w:rPr>
          <w:rFonts w:ascii="Calibri Light" w:hAnsi="Calibri Light" w:cstheme="majorHAnsi"/>
          <w:i/>
          <w:color w:val="000000" w:themeColor="text1"/>
          <w:sz w:val="24"/>
          <w:szCs w:val="24"/>
        </w:rPr>
      </w:pPr>
      <w:r w:rsidRPr="00215812">
        <w:rPr>
          <w:rFonts w:ascii="Calibri Light" w:hAnsi="Calibri Light" w:cstheme="majorHAnsi"/>
          <w:sz w:val="24"/>
          <w:szCs w:val="24"/>
        </w:rPr>
        <w:t>Законодательная база в области биоразнообразия</w:t>
      </w:r>
      <w:r w:rsidRPr="00215812">
        <w:rPr>
          <w:rFonts w:ascii="Calibri Light" w:hAnsi="Calibri Light" w:cstheme="majorHAnsi"/>
          <w:color w:val="000000" w:themeColor="text1"/>
          <w:sz w:val="24"/>
          <w:szCs w:val="24"/>
        </w:rPr>
        <w:t xml:space="preserve"> является относительно консолидированной, одновременно с гармонизацией </w:t>
      </w:r>
      <w:r w:rsidR="00E33755" w:rsidRPr="00215812">
        <w:rPr>
          <w:rFonts w:ascii="Calibri Light" w:hAnsi="Calibri Light" w:cstheme="majorHAnsi"/>
          <w:color w:val="000000" w:themeColor="text1"/>
          <w:sz w:val="24"/>
          <w:szCs w:val="24"/>
        </w:rPr>
        <w:t>ее к международным практикам (Декларация от Рио де Жанейро от 1992 года, Концепция от Лугано от 1993 и др .). Ряд законов и кодексов четко указывают на порядок охраны, предотвращение деградации, меры по санкционированию за ненадлежащее использование природных ресурсов. Так, разработаны и применя</w:t>
      </w:r>
      <w:r w:rsidR="000E435F" w:rsidRPr="00215812">
        <w:rPr>
          <w:rFonts w:ascii="Calibri Light" w:hAnsi="Calibri Light" w:cstheme="majorHAnsi"/>
          <w:color w:val="000000" w:themeColor="text1"/>
          <w:sz w:val="24"/>
          <w:szCs w:val="24"/>
        </w:rPr>
        <w:t>е</w:t>
      </w:r>
      <w:r w:rsidR="00E33755" w:rsidRPr="00215812">
        <w:rPr>
          <w:rFonts w:ascii="Calibri Light" w:hAnsi="Calibri Light" w:cstheme="majorHAnsi"/>
          <w:color w:val="000000" w:themeColor="text1"/>
          <w:sz w:val="24"/>
          <w:szCs w:val="24"/>
        </w:rPr>
        <w:t xml:space="preserve">тся множество инструментов, предназначенных регламентировать эти отношения, </w:t>
      </w:r>
      <w:r w:rsidR="000E435F" w:rsidRPr="00215812">
        <w:rPr>
          <w:rFonts w:ascii="Calibri Light" w:hAnsi="Calibri Light" w:cstheme="majorHAnsi"/>
          <w:color w:val="000000" w:themeColor="text1"/>
          <w:sz w:val="24"/>
          <w:szCs w:val="24"/>
        </w:rPr>
        <w:t xml:space="preserve">либо путем </w:t>
      </w:r>
      <w:r w:rsidR="00E33755" w:rsidRPr="00215812">
        <w:rPr>
          <w:rFonts w:ascii="Calibri Light" w:hAnsi="Calibri Light" w:cstheme="majorHAnsi"/>
          <w:color w:val="000000" w:themeColor="text1"/>
          <w:sz w:val="24"/>
          <w:szCs w:val="24"/>
        </w:rPr>
        <w:t>предоставл</w:t>
      </w:r>
      <w:r w:rsidR="000E435F" w:rsidRPr="00215812">
        <w:rPr>
          <w:rFonts w:ascii="Calibri Light" w:hAnsi="Calibri Light" w:cstheme="majorHAnsi"/>
          <w:color w:val="000000" w:themeColor="text1"/>
          <w:sz w:val="24"/>
          <w:szCs w:val="24"/>
        </w:rPr>
        <w:t>ения</w:t>
      </w:r>
      <w:r w:rsidR="00E33755" w:rsidRPr="00215812">
        <w:rPr>
          <w:rFonts w:ascii="Calibri Light" w:hAnsi="Calibri Light" w:cstheme="majorHAnsi"/>
          <w:color w:val="000000" w:themeColor="text1"/>
          <w:sz w:val="24"/>
          <w:szCs w:val="24"/>
        </w:rPr>
        <w:t xml:space="preserve"> ряд</w:t>
      </w:r>
      <w:r w:rsidR="000E435F" w:rsidRPr="00215812">
        <w:rPr>
          <w:rFonts w:ascii="Calibri Light" w:hAnsi="Calibri Light" w:cstheme="majorHAnsi"/>
          <w:color w:val="000000" w:themeColor="text1"/>
          <w:sz w:val="24"/>
          <w:szCs w:val="24"/>
        </w:rPr>
        <w:t>а</w:t>
      </w:r>
      <w:r w:rsidR="00E33755" w:rsidRPr="00215812">
        <w:rPr>
          <w:rFonts w:ascii="Calibri Light" w:hAnsi="Calibri Light" w:cstheme="majorHAnsi"/>
          <w:color w:val="000000" w:themeColor="text1"/>
          <w:sz w:val="24"/>
          <w:szCs w:val="24"/>
        </w:rPr>
        <w:t xml:space="preserve"> льгот пользователям природных ресурсов (например, сборы за окружающую среду), </w:t>
      </w:r>
      <w:r w:rsidR="000E435F" w:rsidRPr="00215812">
        <w:rPr>
          <w:rFonts w:ascii="Calibri Light" w:hAnsi="Calibri Light" w:cstheme="majorHAnsi"/>
          <w:color w:val="000000" w:themeColor="text1"/>
          <w:sz w:val="24"/>
          <w:szCs w:val="24"/>
        </w:rPr>
        <w:t xml:space="preserve">либо путем реструктуризации их освоения, с вводом ряда сборов, штрафов и пени. </w:t>
      </w:r>
      <w:r w:rsidR="000E435F" w:rsidRPr="00215812">
        <w:rPr>
          <w:rFonts w:ascii="Calibri Light" w:hAnsi="Calibri Light" w:cstheme="majorHAnsi"/>
          <w:i/>
          <w:color w:val="000000" w:themeColor="text1"/>
          <w:sz w:val="24"/>
          <w:szCs w:val="24"/>
        </w:rPr>
        <w:t xml:space="preserve">Соответствующая нормативная база, связанная с аудируемой областью, представлена в </w:t>
      </w:r>
      <w:r w:rsidR="000E435F" w:rsidRPr="00215812">
        <w:rPr>
          <w:rFonts w:ascii="Calibri Light" w:hAnsi="Calibri Light" w:cstheme="majorHAnsi"/>
          <w:b/>
          <w:i/>
          <w:color w:val="000000" w:themeColor="text1"/>
          <w:sz w:val="24"/>
          <w:szCs w:val="24"/>
        </w:rPr>
        <w:t>приложении №1</w:t>
      </w:r>
      <w:r w:rsidR="000E435F" w:rsidRPr="00215812">
        <w:rPr>
          <w:rFonts w:ascii="Calibri Light" w:hAnsi="Calibri Light" w:cstheme="majorHAnsi"/>
          <w:i/>
          <w:color w:val="000000" w:themeColor="text1"/>
          <w:sz w:val="24"/>
          <w:szCs w:val="24"/>
        </w:rPr>
        <w:t xml:space="preserve"> к настоящему Отчету аудита. </w:t>
      </w:r>
    </w:p>
    <w:p w:rsidR="00717F48" w:rsidRPr="00215812" w:rsidRDefault="00717F48" w:rsidP="003301EC">
      <w:pPr>
        <w:spacing w:after="0" w:line="240" w:lineRule="auto"/>
        <w:ind w:firstLine="720"/>
        <w:jc w:val="both"/>
        <w:rPr>
          <w:rFonts w:ascii="Calibri Light" w:hAnsi="Calibri Light" w:cstheme="majorHAnsi"/>
          <w:color w:val="000000" w:themeColor="text1"/>
          <w:sz w:val="24"/>
          <w:szCs w:val="24"/>
        </w:rPr>
      </w:pPr>
      <w:r w:rsidRPr="00215812">
        <w:rPr>
          <w:rFonts w:ascii="Calibri Light" w:hAnsi="Calibri Light" w:cstheme="majorHAnsi"/>
          <w:color w:val="000000" w:themeColor="text1"/>
          <w:sz w:val="24"/>
          <w:szCs w:val="24"/>
        </w:rPr>
        <w:t xml:space="preserve">Природные ресурсы представляют собой один из значимых компонентов национального достояния и состоят из </w:t>
      </w:r>
      <w:r w:rsidR="004E15C3" w:rsidRPr="00215812">
        <w:rPr>
          <w:rFonts w:ascii="Calibri Light" w:hAnsi="Calibri Light" w:cstheme="majorHAnsi"/>
          <w:color w:val="000000" w:themeColor="text1"/>
          <w:sz w:val="24"/>
          <w:szCs w:val="24"/>
        </w:rPr>
        <w:t xml:space="preserve">природных </w:t>
      </w:r>
      <w:r w:rsidRPr="00215812">
        <w:rPr>
          <w:rFonts w:ascii="Calibri Light" w:hAnsi="Calibri Light" w:cstheme="majorHAnsi"/>
          <w:color w:val="000000" w:themeColor="text1"/>
          <w:sz w:val="24"/>
          <w:szCs w:val="24"/>
        </w:rPr>
        <w:t xml:space="preserve">объектов, явлений, условий и других факторов, </w:t>
      </w:r>
      <w:r w:rsidR="002B4476" w:rsidRPr="00215812">
        <w:rPr>
          <w:rFonts w:ascii="Calibri Light" w:hAnsi="Calibri Light" w:cstheme="majorHAnsi"/>
          <w:color w:val="000000" w:themeColor="text1"/>
          <w:sz w:val="24"/>
          <w:szCs w:val="24"/>
        </w:rPr>
        <w:t xml:space="preserve">используемых </w:t>
      </w:r>
      <w:r w:rsidRPr="00215812">
        <w:rPr>
          <w:rFonts w:ascii="Calibri Light" w:hAnsi="Calibri Light" w:cstheme="majorHAnsi"/>
          <w:color w:val="000000" w:themeColor="text1"/>
          <w:sz w:val="24"/>
          <w:szCs w:val="24"/>
        </w:rPr>
        <w:t xml:space="preserve">в </w:t>
      </w:r>
      <w:r w:rsidR="002B4476" w:rsidRPr="00215812">
        <w:rPr>
          <w:rFonts w:ascii="Calibri Light" w:hAnsi="Calibri Light" w:cstheme="majorHAnsi"/>
          <w:color w:val="000000" w:themeColor="text1"/>
          <w:sz w:val="24"/>
          <w:szCs w:val="24"/>
        </w:rPr>
        <w:t>прошлом, настоящем и будущем для прямого или косвенного</w:t>
      </w:r>
      <w:r w:rsidRPr="00215812">
        <w:rPr>
          <w:rFonts w:ascii="Calibri Light" w:hAnsi="Calibri Light" w:cstheme="majorHAnsi"/>
          <w:color w:val="000000" w:themeColor="text1"/>
          <w:sz w:val="24"/>
          <w:szCs w:val="24"/>
        </w:rPr>
        <w:t xml:space="preserve"> </w:t>
      </w:r>
      <w:r w:rsidR="002B4476" w:rsidRPr="00215812">
        <w:rPr>
          <w:rFonts w:ascii="Calibri Light" w:hAnsi="Calibri Light" w:cstheme="majorHAnsi"/>
          <w:color w:val="000000" w:themeColor="text1"/>
          <w:sz w:val="24"/>
          <w:szCs w:val="24"/>
        </w:rPr>
        <w:t>потребления.</w:t>
      </w:r>
    </w:p>
    <w:p w:rsidR="002B4476" w:rsidRPr="00215812" w:rsidRDefault="002B4476" w:rsidP="003301EC">
      <w:pPr>
        <w:spacing w:after="0" w:line="240" w:lineRule="auto"/>
        <w:ind w:firstLine="720"/>
        <w:jc w:val="both"/>
        <w:rPr>
          <w:rFonts w:ascii="Calibri Light" w:eastAsia="Times New Roman" w:hAnsi="Calibri Light" w:cstheme="majorHAnsi"/>
          <w:color w:val="000000" w:themeColor="text1"/>
          <w:sz w:val="24"/>
          <w:szCs w:val="24"/>
          <w:lang w:eastAsia="ru-RU"/>
        </w:rPr>
      </w:pPr>
      <w:r w:rsidRPr="00215812">
        <w:rPr>
          <w:rFonts w:ascii="Calibri Light" w:eastAsia="Times New Roman" w:hAnsi="Calibri Light" w:cstheme="majorHAnsi"/>
          <w:color w:val="000000" w:themeColor="text1"/>
          <w:sz w:val="24"/>
          <w:szCs w:val="24"/>
          <w:lang w:eastAsia="ru-RU"/>
        </w:rPr>
        <w:t>В контексте требований Закона №1102-XIII от 06.02.1997</w:t>
      </w:r>
      <w:r w:rsidRPr="00215812">
        <w:rPr>
          <w:rStyle w:val="FootnoteReference"/>
          <w:rFonts w:ascii="Calibri Light" w:eastAsia="Times New Roman" w:hAnsi="Calibri Light" w:cstheme="majorHAnsi"/>
          <w:color w:val="000000" w:themeColor="text1"/>
          <w:sz w:val="24"/>
          <w:szCs w:val="24"/>
          <w:lang w:eastAsia="ru-RU"/>
        </w:rPr>
        <w:footnoteReference w:id="2"/>
      </w:r>
      <w:r w:rsidRPr="00215812">
        <w:rPr>
          <w:rFonts w:ascii="Calibri Light" w:eastAsia="Times New Roman" w:hAnsi="Calibri Light" w:cstheme="majorHAnsi"/>
          <w:color w:val="000000" w:themeColor="text1"/>
          <w:sz w:val="24"/>
          <w:szCs w:val="24"/>
          <w:lang w:eastAsia="ru-RU"/>
        </w:rPr>
        <w:t xml:space="preserve">, </w:t>
      </w:r>
      <w:r w:rsidR="0024572A" w:rsidRPr="00215812">
        <w:rPr>
          <w:rFonts w:ascii="Calibri Light" w:hAnsi="Calibri Light" w:cstheme="majorHAnsi"/>
          <w:color w:val="000000" w:themeColor="text1"/>
          <w:sz w:val="24"/>
          <w:szCs w:val="24"/>
        </w:rPr>
        <w:t>природные ресурсы, которыми располагает Республика Молдова, классифицируются в:</w:t>
      </w:r>
    </w:p>
    <w:p w:rsidR="0024572A" w:rsidRPr="00215812" w:rsidRDefault="0024572A" w:rsidP="00BD1BAF">
      <w:pPr>
        <w:pStyle w:val="ListParagraph"/>
        <w:numPr>
          <w:ilvl w:val="0"/>
          <w:numId w:val="1"/>
        </w:numPr>
        <w:tabs>
          <w:tab w:val="left" w:pos="426"/>
        </w:tabs>
        <w:ind w:left="0" w:firstLine="0"/>
        <w:jc w:val="both"/>
        <w:rPr>
          <w:rFonts w:ascii="Calibri Light" w:eastAsia="Times New Roman" w:hAnsi="Calibri Light" w:cstheme="majorHAnsi"/>
          <w:i/>
          <w:sz w:val="24"/>
          <w:szCs w:val="24"/>
          <w:lang w:val="ru-RU" w:eastAsia="ru-RU"/>
        </w:rPr>
      </w:pPr>
      <w:r w:rsidRPr="00215812">
        <w:rPr>
          <w:rFonts w:ascii="Calibri Light" w:eastAsia="Times New Roman" w:hAnsi="Calibri Light" w:cstheme="majorHAnsi"/>
          <w:b/>
          <w:sz w:val="24"/>
          <w:szCs w:val="24"/>
          <w:lang w:val="ru-RU" w:eastAsia="ru-RU"/>
        </w:rPr>
        <w:t>Возобновимые природные ресурсы</w:t>
      </w:r>
      <w:r w:rsidR="003301EC" w:rsidRPr="00215812">
        <w:rPr>
          <w:rFonts w:ascii="Calibri Light" w:eastAsia="Times New Roman" w:hAnsi="Calibri Light" w:cstheme="majorHAnsi"/>
          <w:b/>
          <w:sz w:val="24"/>
          <w:szCs w:val="24"/>
          <w:lang w:val="ru-RU" w:eastAsia="ru-RU"/>
        </w:rPr>
        <w:t>:</w:t>
      </w:r>
      <w:r w:rsidR="003301EC" w:rsidRPr="00215812">
        <w:rPr>
          <w:rFonts w:ascii="Calibri Light" w:eastAsia="Times New Roman" w:hAnsi="Calibri Light" w:cstheme="majorHAnsi"/>
          <w:b/>
          <w:i/>
          <w:sz w:val="24"/>
          <w:szCs w:val="24"/>
          <w:lang w:val="ru-RU" w:eastAsia="ru-RU"/>
        </w:rPr>
        <w:t xml:space="preserve"> </w:t>
      </w:r>
      <w:r w:rsidRPr="00215812">
        <w:rPr>
          <w:rFonts w:ascii="Calibri Light" w:eastAsia="Times New Roman" w:hAnsi="Calibri Light" w:cstheme="majorHAnsi"/>
          <w:i/>
          <w:sz w:val="24"/>
          <w:szCs w:val="24"/>
          <w:lang w:val="ru-RU" w:eastAsia="ru-RU"/>
        </w:rPr>
        <w:t>земля;</w:t>
      </w:r>
      <w:r w:rsidRPr="00215812">
        <w:rPr>
          <w:rFonts w:ascii="Calibri Light" w:eastAsia="Times New Roman" w:hAnsi="Calibri Light" w:cstheme="majorHAnsi"/>
          <w:b/>
          <w:i/>
          <w:sz w:val="24"/>
          <w:szCs w:val="24"/>
          <w:lang w:val="ru-RU" w:eastAsia="ru-RU"/>
        </w:rPr>
        <w:t xml:space="preserve"> </w:t>
      </w:r>
      <w:r w:rsidRPr="00215812">
        <w:rPr>
          <w:rFonts w:ascii="Calibri Light" w:eastAsia="Times New Roman" w:hAnsi="Calibri Light" w:cstheme="majorHAnsi"/>
          <w:i/>
          <w:sz w:val="24"/>
          <w:szCs w:val="24"/>
          <w:lang w:val="ru-RU" w:eastAsia="ru-RU"/>
        </w:rPr>
        <w:t>леса; поверхностные и подземные воды; воды рек, озер, хранилищ, каналов; флора и фауна.</w:t>
      </w:r>
    </w:p>
    <w:p w:rsidR="003301EC" w:rsidRPr="00215812" w:rsidRDefault="0024572A" w:rsidP="0024572A">
      <w:pPr>
        <w:pStyle w:val="ListParagraph"/>
        <w:numPr>
          <w:ilvl w:val="0"/>
          <w:numId w:val="1"/>
        </w:numPr>
        <w:tabs>
          <w:tab w:val="left" w:pos="426"/>
          <w:tab w:val="left" w:pos="9090"/>
        </w:tabs>
        <w:ind w:left="0" w:firstLine="0"/>
        <w:jc w:val="both"/>
        <w:rPr>
          <w:rFonts w:ascii="Calibri Light" w:hAnsi="Calibri Light" w:cstheme="majorHAnsi"/>
          <w:sz w:val="24"/>
          <w:szCs w:val="24"/>
          <w:lang w:val="ru-RU"/>
        </w:rPr>
      </w:pPr>
      <w:r w:rsidRPr="00215812">
        <w:rPr>
          <w:rFonts w:ascii="Calibri Light" w:eastAsia="Times New Roman" w:hAnsi="Calibri Light" w:cstheme="majorHAnsi"/>
          <w:b/>
          <w:sz w:val="24"/>
          <w:szCs w:val="24"/>
          <w:lang w:val="ru-RU" w:eastAsia="ru-RU"/>
        </w:rPr>
        <w:t>Невозобновимые природные ресурсы</w:t>
      </w:r>
      <w:r w:rsidR="003301EC" w:rsidRPr="00215812">
        <w:rPr>
          <w:rFonts w:ascii="Calibri Light" w:eastAsia="Times New Roman" w:hAnsi="Calibri Light" w:cstheme="majorHAnsi"/>
          <w:b/>
          <w:sz w:val="24"/>
          <w:szCs w:val="24"/>
          <w:lang w:val="ru-RU" w:eastAsia="ru-RU"/>
        </w:rPr>
        <w:t>:</w:t>
      </w:r>
      <w:r w:rsidR="003301EC" w:rsidRPr="00215812">
        <w:rPr>
          <w:rFonts w:ascii="Calibri Light" w:eastAsia="Times New Roman" w:hAnsi="Calibri Light" w:cstheme="majorHAnsi"/>
          <w:b/>
          <w:i/>
          <w:sz w:val="24"/>
          <w:szCs w:val="24"/>
          <w:lang w:val="ru-RU" w:eastAsia="ru-RU"/>
        </w:rPr>
        <w:t xml:space="preserve"> </w:t>
      </w:r>
      <w:r w:rsidRPr="00215812">
        <w:rPr>
          <w:rFonts w:ascii="Calibri Light" w:eastAsia="Times New Roman" w:hAnsi="Calibri Light" w:cstheme="majorHAnsi"/>
          <w:i/>
          <w:sz w:val="24"/>
          <w:szCs w:val="24"/>
          <w:lang w:val="ru-RU" w:eastAsia="ru-RU"/>
        </w:rPr>
        <w:t>нефть</w:t>
      </w:r>
      <w:r w:rsidR="003301EC" w:rsidRPr="00215812">
        <w:rPr>
          <w:rFonts w:ascii="Calibri Light" w:eastAsia="Times New Roman" w:hAnsi="Calibri Light" w:cstheme="majorHAnsi"/>
          <w:i/>
          <w:sz w:val="24"/>
          <w:szCs w:val="24"/>
          <w:lang w:val="ru-RU" w:eastAsia="ru-RU"/>
        </w:rPr>
        <w:t xml:space="preserve">; </w:t>
      </w:r>
      <w:r w:rsidRPr="00215812">
        <w:rPr>
          <w:rFonts w:ascii="Calibri Light" w:eastAsia="Times New Roman" w:hAnsi="Calibri Light" w:cstheme="majorHAnsi"/>
          <w:i/>
          <w:sz w:val="24"/>
          <w:szCs w:val="24"/>
          <w:lang w:val="ru-RU" w:eastAsia="ru-RU"/>
        </w:rPr>
        <w:t>природный газ</w:t>
      </w:r>
      <w:r w:rsidR="003301EC" w:rsidRPr="00215812">
        <w:rPr>
          <w:rFonts w:ascii="Calibri Light" w:eastAsia="Times New Roman" w:hAnsi="Calibri Light" w:cstheme="majorHAnsi"/>
          <w:i/>
          <w:sz w:val="24"/>
          <w:szCs w:val="24"/>
          <w:lang w:val="ru-RU" w:eastAsia="ru-RU"/>
        </w:rPr>
        <w:t xml:space="preserve">; </w:t>
      </w:r>
      <w:r w:rsidR="004E15C3" w:rsidRPr="00215812">
        <w:rPr>
          <w:rFonts w:ascii="Calibri Light" w:eastAsia="Times New Roman" w:hAnsi="Calibri Light" w:cstheme="majorHAnsi"/>
          <w:i/>
          <w:sz w:val="24"/>
          <w:szCs w:val="24"/>
          <w:lang w:val="ru-RU" w:eastAsia="ru-RU"/>
        </w:rPr>
        <w:t>полезные твердые минеральные ископаемые</w:t>
      </w:r>
      <w:r w:rsidR="003301EC" w:rsidRPr="00215812">
        <w:rPr>
          <w:rFonts w:ascii="Calibri Light" w:eastAsia="Times New Roman" w:hAnsi="Calibri Light" w:cstheme="majorHAnsi"/>
          <w:i/>
          <w:sz w:val="24"/>
          <w:szCs w:val="24"/>
          <w:lang w:val="ru-RU" w:eastAsia="ru-RU"/>
        </w:rPr>
        <w:t>.</w:t>
      </w:r>
    </w:p>
    <w:p w:rsidR="004E15C3" w:rsidRPr="00215812" w:rsidRDefault="004E15C3" w:rsidP="004E15C3">
      <w:pPr>
        <w:pStyle w:val="j15"/>
        <w:shd w:val="clear" w:color="auto" w:fill="FFFFFF"/>
        <w:spacing w:before="0" w:beforeAutospacing="0" w:after="0" w:afterAutospacing="0"/>
        <w:ind w:firstLine="709"/>
        <w:jc w:val="both"/>
        <w:textAlignment w:val="baseline"/>
        <w:rPr>
          <w:rFonts w:ascii="Calibri Light" w:hAnsi="Calibri Light" w:cstheme="majorHAnsi"/>
        </w:rPr>
      </w:pPr>
      <w:r w:rsidRPr="00215812">
        <w:rPr>
          <w:rFonts w:ascii="Calibri Light" w:hAnsi="Calibri Light" w:cstheme="majorHAnsi"/>
        </w:rPr>
        <w:t>Согласно Закону №1102-XIII от 06.02.1997</w:t>
      </w:r>
      <w:r w:rsidRPr="00215812">
        <w:rPr>
          <w:rStyle w:val="FootnoteReference"/>
          <w:rFonts w:ascii="Calibri Light" w:hAnsi="Calibri Light" w:cstheme="majorHAnsi"/>
        </w:rPr>
        <w:footnoteReference w:id="3"/>
      </w:r>
      <w:r w:rsidRPr="00215812">
        <w:rPr>
          <w:rFonts w:ascii="Calibri Light" w:hAnsi="Calibri Light" w:cstheme="majorHAnsi"/>
        </w:rPr>
        <w:t xml:space="preserve">, платежи за использование </w:t>
      </w:r>
      <w:r w:rsidR="006B43E8" w:rsidRPr="00215812">
        <w:rPr>
          <w:rFonts w:ascii="Calibri Light" w:hAnsi="Calibri Light" w:cstheme="majorHAnsi"/>
          <w:color w:val="000000" w:themeColor="text1"/>
        </w:rPr>
        <w:t>природных ресурсов отражают денежную компенсацию бенефициаром публичных расходов на эксплуатацию, сохранение и восстановление природных ресурсов.</w:t>
      </w:r>
    </w:p>
    <w:p w:rsidR="003301EC" w:rsidRPr="00215812" w:rsidRDefault="006B43E8" w:rsidP="006B43E8">
      <w:pPr>
        <w:pStyle w:val="j15"/>
        <w:shd w:val="clear" w:color="auto" w:fill="FFFFFF"/>
        <w:spacing w:before="0" w:beforeAutospacing="0" w:after="0" w:afterAutospacing="0"/>
        <w:ind w:firstLine="709"/>
        <w:jc w:val="both"/>
        <w:textAlignment w:val="baseline"/>
        <w:rPr>
          <w:rFonts w:ascii="Calibri Light" w:hAnsi="Calibri Light" w:cstheme="majorHAnsi"/>
        </w:rPr>
      </w:pPr>
      <w:r w:rsidRPr="00215812">
        <w:rPr>
          <w:rFonts w:ascii="Calibri Light" w:hAnsi="Calibri Light" w:cstheme="majorHAnsi"/>
        </w:rPr>
        <w:t xml:space="preserve">Субъектами платежей (плательщиками) за использование </w:t>
      </w:r>
      <w:r w:rsidRPr="00215812">
        <w:rPr>
          <w:rFonts w:ascii="Calibri Light" w:hAnsi="Calibri Light" w:cstheme="majorHAnsi"/>
          <w:color w:val="000000" w:themeColor="text1"/>
        </w:rPr>
        <w:t xml:space="preserve">природных ресурсов являются физические и юридические лица, в том числе зарубежные, независимо от вида собственности и </w:t>
      </w:r>
      <w:r w:rsidRPr="00215812">
        <w:rPr>
          <w:rFonts w:ascii="Calibri Light" w:hAnsi="Calibri Light" w:cstheme="majorHAnsi"/>
          <w:color w:val="000000" w:themeColor="text1"/>
        </w:rPr>
        <w:lastRenderedPageBreak/>
        <w:t>формы хозяйствования</w:t>
      </w:r>
      <w:r w:rsidR="005E2104" w:rsidRPr="00215812">
        <w:rPr>
          <w:rFonts w:ascii="Calibri Light" w:hAnsi="Calibri Light" w:cstheme="majorHAnsi"/>
          <w:color w:val="000000" w:themeColor="text1"/>
        </w:rPr>
        <w:t>, которые в своей деятельности используют природные ресурсы</w:t>
      </w:r>
      <w:r w:rsidRPr="00215812">
        <w:rPr>
          <w:rFonts w:ascii="Calibri Light" w:hAnsi="Calibri Light" w:cstheme="majorHAnsi"/>
          <w:color w:val="000000" w:themeColor="text1"/>
        </w:rPr>
        <w:t xml:space="preserve"> </w:t>
      </w:r>
      <w:r w:rsidR="005E2104" w:rsidRPr="00215812">
        <w:rPr>
          <w:rFonts w:ascii="Calibri Light" w:hAnsi="Calibri Light" w:cstheme="majorHAnsi"/>
          <w:color w:val="000000" w:themeColor="text1"/>
        </w:rPr>
        <w:t>с или без их добычи из окружающей среды</w:t>
      </w:r>
      <w:r w:rsidR="005E2104" w:rsidRPr="00215812">
        <w:rPr>
          <w:rStyle w:val="FootnoteReference"/>
          <w:rFonts w:ascii="Calibri Light" w:hAnsi="Calibri Light" w:cstheme="majorHAnsi"/>
        </w:rPr>
        <w:footnoteReference w:id="4"/>
      </w:r>
      <w:r w:rsidR="005E2104" w:rsidRPr="00215812">
        <w:rPr>
          <w:rFonts w:ascii="Calibri Light" w:hAnsi="Calibri Light" w:cstheme="majorHAnsi"/>
        </w:rPr>
        <w:t>.</w:t>
      </w:r>
    </w:p>
    <w:p w:rsidR="003301EC" w:rsidRPr="00215812" w:rsidRDefault="005E2104" w:rsidP="005E2104">
      <w:pPr>
        <w:pStyle w:val="ListParagraph"/>
        <w:tabs>
          <w:tab w:val="left" w:pos="630"/>
          <w:tab w:val="left" w:pos="9090"/>
        </w:tabs>
        <w:ind w:left="0" w:firstLine="709"/>
        <w:jc w:val="both"/>
        <w:rPr>
          <w:rFonts w:ascii="Calibri Light" w:hAnsi="Calibri Light" w:cstheme="majorHAnsi"/>
          <w:sz w:val="24"/>
          <w:szCs w:val="24"/>
          <w:lang w:val="ru-RU"/>
        </w:rPr>
      </w:pPr>
      <w:r w:rsidRPr="00215812">
        <w:rPr>
          <w:rFonts w:ascii="Calibri Light" w:hAnsi="Calibri Light" w:cstheme="majorHAnsi"/>
          <w:sz w:val="24"/>
          <w:szCs w:val="24"/>
          <w:lang w:val="ru-RU"/>
        </w:rPr>
        <w:t>Объектами пользования за плату (объектами</w:t>
      </w:r>
      <w:r w:rsidR="003301EC" w:rsidRPr="00215812">
        <w:rPr>
          <w:rFonts w:ascii="Calibri Light" w:hAnsi="Calibri Light" w:cstheme="majorHAnsi"/>
          <w:sz w:val="24"/>
          <w:szCs w:val="24"/>
          <w:lang w:val="ru-RU"/>
        </w:rPr>
        <w:t xml:space="preserve"> </w:t>
      </w:r>
      <w:r w:rsidRPr="00215812">
        <w:rPr>
          <w:rFonts w:ascii="Calibri Light" w:hAnsi="Calibri Light" w:cstheme="majorHAnsi"/>
          <w:sz w:val="24"/>
          <w:szCs w:val="24"/>
          <w:lang w:val="ru-RU"/>
        </w:rPr>
        <w:t>обложения) являются: (i) земля, (ii) подземные и поверхностные воды, (iii) минеральные месторождения, (iv) растительный и животный мир, (v) воздух (в технолигических целях).</w:t>
      </w:r>
    </w:p>
    <w:p w:rsidR="003301EC" w:rsidRPr="00215812" w:rsidRDefault="001C2CB0" w:rsidP="001C2CB0">
      <w:pPr>
        <w:tabs>
          <w:tab w:val="left" w:pos="9090"/>
        </w:tabs>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 xml:space="preserve">Система сборов за использование </w:t>
      </w:r>
      <w:r w:rsidRPr="00215812">
        <w:rPr>
          <w:rFonts w:ascii="Calibri Light" w:hAnsi="Calibri Light" w:cstheme="majorHAnsi"/>
          <w:color w:val="000000" w:themeColor="text1"/>
          <w:sz w:val="24"/>
          <w:szCs w:val="24"/>
        </w:rPr>
        <w:t xml:space="preserve">природных ресурсов регламентирована Разделом </w:t>
      </w:r>
      <w:r w:rsidRPr="00215812">
        <w:rPr>
          <w:rFonts w:ascii="Calibri Light" w:hAnsi="Calibri Light" w:cstheme="majorHAnsi"/>
          <w:sz w:val="24"/>
          <w:szCs w:val="24"/>
        </w:rPr>
        <w:t>VIII Налогового кодекса, которая, включительно до 2020 года, включала следующие</w:t>
      </w:r>
      <w:r w:rsidR="00303352" w:rsidRPr="00215812">
        <w:rPr>
          <w:rFonts w:ascii="Calibri Light" w:hAnsi="Calibri Light" w:cstheme="majorHAnsi"/>
          <w:sz w:val="24"/>
          <w:szCs w:val="24"/>
        </w:rPr>
        <w:t xml:space="preserve"> </w:t>
      </w:r>
      <w:r w:rsidRPr="00215812">
        <w:rPr>
          <w:rFonts w:ascii="Calibri Light" w:hAnsi="Calibri Light" w:cstheme="majorHAnsi"/>
          <w:sz w:val="24"/>
          <w:szCs w:val="24"/>
        </w:rPr>
        <w:t xml:space="preserve">сборы: </w:t>
      </w:r>
    </w:p>
    <w:p w:rsidR="003301EC" w:rsidRPr="00215812" w:rsidRDefault="003301EC" w:rsidP="003301EC">
      <w:pPr>
        <w:tabs>
          <w:tab w:val="left" w:pos="9090"/>
        </w:tabs>
        <w:spacing w:after="0" w:line="240" w:lineRule="auto"/>
        <w:jc w:val="both"/>
        <w:rPr>
          <w:rFonts w:ascii="Calibri Light" w:hAnsi="Calibri Light" w:cstheme="majorHAnsi"/>
          <w:color w:val="000000"/>
          <w:sz w:val="24"/>
          <w:szCs w:val="24"/>
        </w:rPr>
      </w:pPr>
      <w:r w:rsidRPr="00215812">
        <w:rPr>
          <w:rFonts w:ascii="Calibri Light" w:hAnsi="Calibri Light" w:cstheme="majorHAnsi"/>
          <w:color w:val="000000"/>
          <w:sz w:val="24"/>
          <w:szCs w:val="24"/>
        </w:rPr>
        <w:t xml:space="preserve">1) </w:t>
      </w:r>
      <w:r w:rsidR="001C2CB0" w:rsidRPr="00215812">
        <w:rPr>
          <w:rFonts w:ascii="Calibri Light" w:hAnsi="Calibri Light" w:cstheme="majorHAnsi"/>
          <w:color w:val="000000"/>
          <w:sz w:val="24"/>
          <w:szCs w:val="24"/>
        </w:rPr>
        <w:t>сбор за воду</w:t>
      </w:r>
      <w:r w:rsidRPr="00215812">
        <w:rPr>
          <w:rFonts w:ascii="Calibri Light" w:hAnsi="Calibri Light" w:cstheme="majorHAnsi"/>
          <w:color w:val="000000"/>
          <w:sz w:val="24"/>
          <w:szCs w:val="24"/>
        </w:rPr>
        <w:t>;</w:t>
      </w:r>
    </w:p>
    <w:p w:rsidR="00303352" w:rsidRPr="00215812" w:rsidRDefault="003301EC" w:rsidP="00303352">
      <w:pPr>
        <w:tabs>
          <w:tab w:val="left" w:pos="9090"/>
        </w:tabs>
        <w:spacing w:after="0" w:line="240" w:lineRule="auto"/>
        <w:jc w:val="both"/>
        <w:rPr>
          <w:rFonts w:ascii="Calibri Light" w:hAnsi="Calibri Light" w:cstheme="majorHAnsi"/>
          <w:color w:val="000000"/>
          <w:sz w:val="24"/>
          <w:szCs w:val="24"/>
        </w:rPr>
      </w:pPr>
      <w:r w:rsidRPr="00215812">
        <w:rPr>
          <w:rFonts w:ascii="Calibri Light" w:hAnsi="Calibri Light" w:cstheme="majorHAnsi"/>
          <w:color w:val="000000"/>
          <w:sz w:val="24"/>
          <w:szCs w:val="24"/>
        </w:rPr>
        <w:t xml:space="preserve">2) </w:t>
      </w:r>
      <w:r w:rsidR="00303352" w:rsidRPr="00215812">
        <w:rPr>
          <w:rFonts w:ascii="Calibri Light" w:hAnsi="Calibri Light" w:cstheme="majorHAnsi"/>
          <w:color w:val="000000"/>
          <w:sz w:val="24"/>
          <w:szCs w:val="24"/>
        </w:rPr>
        <w:t>сбор за поиск полезных ископаемых;</w:t>
      </w:r>
    </w:p>
    <w:p w:rsidR="003301EC" w:rsidRPr="00215812" w:rsidRDefault="003301EC" w:rsidP="003301EC">
      <w:pPr>
        <w:tabs>
          <w:tab w:val="left" w:pos="9090"/>
        </w:tabs>
        <w:spacing w:after="0" w:line="240" w:lineRule="auto"/>
        <w:jc w:val="both"/>
        <w:rPr>
          <w:rFonts w:ascii="Calibri Light" w:hAnsi="Calibri Light" w:cstheme="majorHAnsi"/>
          <w:color w:val="000000"/>
          <w:sz w:val="24"/>
          <w:szCs w:val="24"/>
        </w:rPr>
      </w:pPr>
      <w:r w:rsidRPr="00215812">
        <w:rPr>
          <w:rFonts w:ascii="Calibri Light" w:hAnsi="Calibri Light" w:cstheme="majorHAnsi"/>
          <w:color w:val="000000"/>
          <w:sz w:val="24"/>
          <w:szCs w:val="24"/>
        </w:rPr>
        <w:t xml:space="preserve">3) </w:t>
      </w:r>
      <w:r w:rsidR="00303352" w:rsidRPr="00215812">
        <w:rPr>
          <w:rFonts w:ascii="Calibri Light" w:hAnsi="Calibri Light" w:cstheme="majorHAnsi"/>
          <w:color w:val="000000"/>
          <w:sz w:val="24"/>
          <w:szCs w:val="24"/>
        </w:rPr>
        <w:t>сбор за геологическую разведку полезных ископаемых</w:t>
      </w:r>
      <w:r w:rsidRPr="00215812">
        <w:rPr>
          <w:rFonts w:ascii="Calibri Light" w:hAnsi="Calibri Light" w:cstheme="majorHAnsi"/>
          <w:color w:val="000000"/>
          <w:sz w:val="24"/>
          <w:szCs w:val="24"/>
        </w:rPr>
        <w:t>;</w:t>
      </w:r>
    </w:p>
    <w:p w:rsidR="003301EC" w:rsidRPr="00215812" w:rsidRDefault="003301EC" w:rsidP="003301EC">
      <w:pPr>
        <w:tabs>
          <w:tab w:val="left" w:pos="9090"/>
        </w:tabs>
        <w:spacing w:after="0" w:line="240" w:lineRule="auto"/>
        <w:jc w:val="both"/>
        <w:rPr>
          <w:rFonts w:ascii="Calibri Light" w:hAnsi="Calibri Light" w:cstheme="majorHAnsi"/>
          <w:color w:val="000000"/>
          <w:sz w:val="24"/>
          <w:szCs w:val="24"/>
        </w:rPr>
      </w:pPr>
      <w:r w:rsidRPr="00215812">
        <w:rPr>
          <w:rFonts w:ascii="Calibri Light" w:hAnsi="Calibri Light" w:cstheme="majorHAnsi"/>
          <w:color w:val="000000"/>
          <w:sz w:val="24"/>
          <w:szCs w:val="24"/>
        </w:rPr>
        <w:t xml:space="preserve">4) </w:t>
      </w:r>
      <w:r w:rsidR="001C2CB0" w:rsidRPr="00215812">
        <w:rPr>
          <w:rFonts w:ascii="Calibri Light" w:hAnsi="Calibri Light" w:cstheme="majorHAnsi"/>
          <w:color w:val="000000"/>
          <w:sz w:val="24"/>
          <w:szCs w:val="24"/>
        </w:rPr>
        <w:t>сбор за добычу полезных ископаемых</w:t>
      </w:r>
      <w:r w:rsidRPr="00215812">
        <w:rPr>
          <w:rFonts w:ascii="Calibri Light" w:hAnsi="Calibri Light" w:cstheme="majorHAnsi"/>
          <w:color w:val="000000"/>
          <w:sz w:val="24"/>
          <w:szCs w:val="24"/>
        </w:rPr>
        <w:t>;</w:t>
      </w:r>
    </w:p>
    <w:p w:rsidR="003301EC" w:rsidRPr="00215812" w:rsidRDefault="003301EC" w:rsidP="003301EC">
      <w:pPr>
        <w:tabs>
          <w:tab w:val="left" w:pos="9090"/>
        </w:tabs>
        <w:spacing w:after="0" w:line="240" w:lineRule="auto"/>
        <w:jc w:val="both"/>
        <w:rPr>
          <w:rFonts w:ascii="Calibri Light" w:hAnsi="Calibri Light" w:cstheme="majorHAnsi"/>
          <w:color w:val="000000"/>
          <w:sz w:val="24"/>
          <w:szCs w:val="24"/>
        </w:rPr>
      </w:pPr>
      <w:r w:rsidRPr="00215812">
        <w:rPr>
          <w:rFonts w:ascii="Calibri Light" w:hAnsi="Calibri Light" w:cstheme="majorHAnsi"/>
          <w:color w:val="000000"/>
          <w:sz w:val="24"/>
          <w:szCs w:val="24"/>
        </w:rPr>
        <w:t xml:space="preserve">5) </w:t>
      </w:r>
      <w:r w:rsidR="001C2CB0" w:rsidRPr="00215812">
        <w:rPr>
          <w:rFonts w:ascii="Calibri Light" w:hAnsi="Calibri Light" w:cstheme="majorHAnsi"/>
          <w:color w:val="000000"/>
          <w:sz w:val="24"/>
          <w:szCs w:val="24"/>
        </w:rPr>
        <w:t>сбор за использование подземных пространств для строительства подземных сооружений, не связанных с добычей полезных ископаемых</w:t>
      </w:r>
      <w:r w:rsidRPr="00215812">
        <w:rPr>
          <w:rFonts w:ascii="Calibri Light" w:hAnsi="Calibri Light" w:cstheme="majorHAnsi"/>
          <w:color w:val="000000"/>
          <w:sz w:val="24"/>
          <w:szCs w:val="24"/>
        </w:rPr>
        <w:t>;</w:t>
      </w:r>
    </w:p>
    <w:p w:rsidR="003301EC" w:rsidRPr="00215812" w:rsidRDefault="003301EC" w:rsidP="003301EC">
      <w:pPr>
        <w:tabs>
          <w:tab w:val="left" w:pos="9090"/>
        </w:tabs>
        <w:spacing w:after="0" w:line="240" w:lineRule="auto"/>
        <w:jc w:val="both"/>
        <w:rPr>
          <w:rFonts w:ascii="Calibri Light" w:hAnsi="Calibri Light" w:cstheme="majorHAnsi"/>
          <w:color w:val="000000"/>
          <w:sz w:val="24"/>
          <w:szCs w:val="24"/>
        </w:rPr>
      </w:pPr>
      <w:r w:rsidRPr="00215812">
        <w:rPr>
          <w:rFonts w:ascii="Calibri Light" w:hAnsi="Calibri Light" w:cstheme="majorHAnsi"/>
          <w:color w:val="000000"/>
          <w:sz w:val="24"/>
          <w:szCs w:val="24"/>
        </w:rPr>
        <w:t xml:space="preserve">6) </w:t>
      </w:r>
      <w:r w:rsidR="001C2CB0" w:rsidRPr="00215812">
        <w:rPr>
          <w:rFonts w:ascii="Calibri Light" w:hAnsi="Calibri Light" w:cstheme="majorHAnsi"/>
          <w:color w:val="000000"/>
          <w:sz w:val="24"/>
          <w:szCs w:val="24"/>
        </w:rPr>
        <w:t>сбор за эксплуатацию подземных сооружений в целях осуществления предпринимательской деятельности, не связанной с добычей полезных ископаемых</w:t>
      </w:r>
      <w:r w:rsidRPr="00215812">
        <w:rPr>
          <w:rFonts w:ascii="Calibri Light" w:hAnsi="Calibri Light" w:cstheme="majorHAnsi"/>
          <w:color w:val="000000"/>
          <w:sz w:val="24"/>
          <w:szCs w:val="24"/>
        </w:rPr>
        <w:t>;</w:t>
      </w:r>
    </w:p>
    <w:p w:rsidR="001C2CB0" w:rsidRPr="00215812" w:rsidRDefault="003301EC" w:rsidP="001C2CB0">
      <w:pPr>
        <w:tabs>
          <w:tab w:val="left" w:pos="9090"/>
        </w:tabs>
        <w:spacing w:after="0" w:line="240" w:lineRule="auto"/>
        <w:jc w:val="both"/>
        <w:rPr>
          <w:rFonts w:ascii="Calibri Light" w:hAnsi="Calibri Light" w:cstheme="majorHAnsi"/>
          <w:color w:val="000000"/>
          <w:sz w:val="24"/>
          <w:szCs w:val="24"/>
        </w:rPr>
      </w:pPr>
      <w:r w:rsidRPr="00215812">
        <w:rPr>
          <w:rFonts w:ascii="Calibri Light" w:hAnsi="Calibri Light" w:cstheme="majorHAnsi"/>
          <w:color w:val="000000"/>
          <w:sz w:val="24"/>
          <w:szCs w:val="24"/>
        </w:rPr>
        <w:t xml:space="preserve">7) </w:t>
      </w:r>
      <w:r w:rsidR="001C2CB0" w:rsidRPr="00215812">
        <w:rPr>
          <w:rFonts w:ascii="Calibri Light" w:hAnsi="Calibri Light" w:cstheme="majorHAnsi"/>
          <w:color w:val="000000"/>
          <w:sz w:val="24"/>
          <w:szCs w:val="24"/>
        </w:rPr>
        <w:t>сбор за отпускаемую на корню древесину.</w:t>
      </w:r>
    </w:p>
    <w:p w:rsidR="003301EC" w:rsidRPr="00215812" w:rsidRDefault="00303352" w:rsidP="003301EC">
      <w:pPr>
        <w:tabs>
          <w:tab w:val="left" w:pos="9090"/>
        </w:tabs>
        <w:spacing w:after="0" w:line="240" w:lineRule="auto"/>
        <w:jc w:val="both"/>
        <w:rPr>
          <w:rFonts w:ascii="Calibri Light" w:hAnsi="Calibri Light" w:cstheme="majorHAnsi"/>
          <w:i/>
          <w:color w:val="000000"/>
          <w:sz w:val="24"/>
          <w:szCs w:val="24"/>
        </w:rPr>
      </w:pPr>
      <w:r w:rsidRPr="00215812">
        <w:rPr>
          <w:rFonts w:ascii="Calibri Light" w:hAnsi="Calibri Light" w:cstheme="majorHAnsi"/>
          <w:i/>
          <w:sz w:val="24"/>
          <w:szCs w:val="24"/>
        </w:rPr>
        <w:t xml:space="preserve">Субъекты обложения, объекты обложения, ставки обложения, порядок начисления и оплаты сборов и льгот по сборам за использование природных ресурсов, действующих до </w:t>
      </w:r>
      <w:r w:rsidRPr="00215812">
        <w:rPr>
          <w:rFonts w:ascii="Calibri Light" w:hAnsi="Calibri Light" w:cstheme="majorHAnsi"/>
          <w:i/>
          <w:color w:val="000000"/>
          <w:sz w:val="24"/>
          <w:szCs w:val="24"/>
        </w:rPr>
        <w:t>2020 года,</w:t>
      </w:r>
      <w:r w:rsidRPr="00215812">
        <w:rPr>
          <w:rFonts w:ascii="Calibri Light" w:hAnsi="Calibri Light" w:cstheme="majorHAnsi"/>
          <w:i/>
          <w:color w:val="000000" w:themeColor="text1"/>
          <w:sz w:val="24"/>
          <w:szCs w:val="24"/>
        </w:rPr>
        <w:t xml:space="preserve"> представлены в </w:t>
      </w:r>
      <w:r w:rsidRPr="00215812">
        <w:rPr>
          <w:rFonts w:ascii="Calibri Light" w:hAnsi="Calibri Light" w:cstheme="majorHAnsi"/>
          <w:b/>
          <w:i/>
          <w:color w:val="000000" w:themeColor="text1"/>
          <w:sz w:val="24"/>
          <w:szCs w:val="24"/>
        </w:rPr>
        <w:t>приложении №2</w:t>
      </w:r>
      <w:r w:rsidRPr="00215812">
        <w:rPr>
          <w:rFonts w:ascii="Calibri Light" w:hAnsi="Calibri Light" w:cstheme="majorHAnsi"/>
          <w:i/>
          <w:color w:val="000000" w:themeColor="text1"/>
          <w:sz w:val="24"/>
          <w:szCs w:val="24"/>
        </w:rPr>
        <w:t xml:space="preserve"> к настоящему Отчету аудита</w:t>
      </w:r>
      <w:r w:rsidRPr="00215812">
        <w:rPr>
          <w:rFonts w:ascii="Calibri Light" w:hAnsi="Calibri Light" w:cstheme="majorHAnsi"/>
          <w:i/>
          <w:color w:val="000000"/>
          <w:sz w:val="24"/>
          <w:szCs w:val="24"/>
        </w:rPr>
        <w:t>.</w:t>
      </w:r>
    </w:p>
    <w:p w:rsidR="00303352" w:rsidRPr="00215812" w:rsidRDefault="00303352"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Администратором сборов за </w:t>
      </w:r>
      <w:r w:rsidRPr="00215812">
        <w:rPr>
          <w:rFonts w:ascii="Calibri Light" w:hAnsi="Calibri Light" w:cstheme="majorHAnsi"/>
          <w:color w:val="000000" w:themeColor="text1"/>
          <w:sz w:val="24"/>
          <w:szCs w:val="24"/>
        </w:rPr>
        <w:t>природные ресурсы</w:t>
      </w:r>
      <w:r w:rsidR="003B7FB4" w:rsidRPr="00215812">
        <w:rPr>
          <w:rFonts w:ascii="Calibri Light" w:hAnsi="Calibri Light" w:cstheme="majorHAnsi"/>
          <w:color w:val="000000" w:themeColor="text1"/>
          <w:sz w:val="24"/>
          <w:szCs w:val="24"/>
        </w:rPr>
        <w:t xml:space="preserve"> является ГНС, которая несет ответственность за обеспечение полного и своевременного сбора налогов и сборов, пени и штрафов в бюджеты всех уровней, а также осуществление действий уголовного преследования в случае наличия ряда обстоятельств, подтверждающих допущение налоговых преступлений.</w:t>
      </w:r>
    </w:p>
    <w:p w:rsidR="003B7FB4" w:rsidRPr="00215812" w:rsidRDefault="003B7FB4" w:rsidP="003B7FB4">
      <w:pPr>
        <w:spacing w:after="0" w:line="240" w:lineRule="auto"/>
        <w:ind w:firstLine="720"/>
        <w:jc w:val="both"/>
        <w:rPr>
          <w:rFonts w:ascii="Calibri Light" w:hAnsi="Calibri Light" w:cstheme="majorHAnsi"/>
          <w:i/>
          <w:sz w:val="24"/>
          <w:szCs w:val="24"/>
        </w:rPr>
      </w:pPr>
      <w:r w:rsidRPr="00215812">
        <w:rPr>
          <w:rFonts w:ascii="Calibri Light" w:hAnsi="Calibri Light" w:cstheme="majorHAnsi"/>
          <w:i/>
          <w:sz w:val="24"/>
          <w:szCs w:val="24"/>
        </w:rPr>
        <w:t xml:space="preserve">Сторонами, вовлеченными в администрирование и управление природными ресурсами, являются: </w:t>
      </w:r>
      <w:r w:rsidRPr="00215812">
        <w:rPr>
          <w:rFonts w:ascii="Calibri Light" w:hAnsi="Calibri Light" w:cstheme="majorHAnsi"/>
          <w:sz w:val="24"/>
          <w:szCs w:val="24"/>
        </w:rPr>
        <w:t xml:space="preserve">Министерство сельского хозяйства, регионального развития и окружающей среды, Министерство финансов, Государственная налоговая служба, Агентство по геологии и </w:t>
      </w:r>
      <w:r w:rsidR="00E733C8" w:rsidRPr="00215812">
        <w:rPr>
          <w:rFonts w:ascii="Calibri Light" w:hAnsi="Calibri Light" w:cstheme="majorHAnsi"/>
          <w:sz w:val="24"/>
          <w:szCs w:val="24"/>
        </w:rPr>
        <w:t>минеральным ресурсам</w:t>
      </w:r>
      <w:r w:rsidRPr="00215812">
        <w:rPr>
          <w:rFonts w:ascii="Calibri Light" w:hAnsi="Calibri Light" w:cstheme="majorHAnsi"/>
          <w:sz w:val="24"/>
          <w:szCs w:val="24"/>
        </w:rPr>
        <w:t xml:space="preserve">, Инспекция по охране окружающей среды, </w:t>
      </w:r>
      <w:r w:rsidR="00BB4A69" w:rsidRPr="00215812">
        <w:rPr>
          <w:rFonts w:ascii="Calibri Light" w:hAnsi="Calibri Light" w:cstheme="majorHAnsi"/>
          <w:sz w:val="24"/>
          <w:szCs w:val="24"/>
        </w:rPr>
        <w:t>А</w:t>
      </w:r>
      <w:r w:rsidRPr="00215812">
        <w:rPr>
          <w:rFonts w:ascii="Calibri Light" w:hAnsi="Calibri Light" w:cstheme="majorHAnsi"/>
          <w:sz w:val="24"/>
          <w:szCs w:val="24"/>
        </w:rPr>
        <w:t>гентство</w:t>
      </w:r>
      <w:r w:rsidR="00BB4A69" w:rsidRPr="00215812">
        <w:rPr>
          <w:rFonts w:ascii="Calibri Light" w:hAnsi="Calibri Light" w:cstheme="majorHAnsi"/>
          <w:sz w:val="24"/>
          <w:szCs w:val="24"/>
        </w:rPr>
        <w:t xml:space="preserve"> по окружающей среде</w:t>
      </w:r>
      <w:r w:rsidRPr="00215812">
        <w:rPr>
          <w:rFonts w:ascii="Calibri Light" w:hAnsi="Calibri Light" w:cstheme="majorHAnsi"/>
          <w:sz w:val="24"/>
          <w:szCs w:val="24"/>
        </w:rPr>
        <w:t xml:space="preserve">, Агентство „Apele Moldovei”, Агентство „Moldsilva”, ГП „Молдавская гидрогеологическая экспедиция”, МПО I </w:t>
      </w:r>
      <w:r w:rsidR="00A148D6" w:rsidRPr="00215812">
        <w:rPr>
          <w:rFonts w:ascii="Calibri Light" w:hAnsi="Calibri Light" w:cstheme="majorHAnsi"/>
          <w:sz w:val="24"/>
          <w:szCs w:val="24"/>
        </w:rPr>
        <w:t xml:space="preserve">и </w:t>
      </w:r>
      <w:r w:rsidRPr="00215812">
        <w:rPr>
          <w:rFonts w:ascii="Calibri Light" w:hAnsi="Calibri Light" w:cstheme="majorHAnsi"/>
          <w:sz w:val="24"/>
          <w:szCs w:val="24"/>
        </w:rPr>
        <w:t>II</w:t>
      </w:r>
      <w:r w:rsidR="00A148D6" w:rsidRPr="00215812">
        <w:rPr>
          <w:rFonts w:ascii="Calibri Light" w:hAnsi="Calibri Light" w:cstheme="majorHAnsi"/>
          <w:sz w:val="24"/>
          <w:szCs w:val="24"/>
        </w:rPr>
        <w:t xml:space="preserve"> уровня. </w:t>
      </w:r>
      <w:r w:rsidR="00A148D6" w:rsidRPr="00215812">
        <w:rPr>
          <w:rFonts w:ascii="Calibri Light" w:hAnsi="Calibri Light" w:cstheme="majorHAnsi"/>
          <w:i/>
          <w:sz w:val="24"/>
          <w:szCs w:val="24"/>
        </w:rPr>
        <w:t>Их ответственность</w:t>
      </w:r>
      <w:r w:rsidR="00A148D6" w:rsidRPr="00215812">
        <w:rPr>
          <w:rFonts w:ascii="Calibri Light" w:hAnsi="Calibri Light" w:cstheme="majorHAnsi"/>
          <w:sz w:val="24"/>
          <w:szCs w:val="24"/>
        </w:rPr>
        <w:t xml:space="preserve"> </w:t>
      </w:r>
      <w:r w:rsidR="00A148D6" w:rsidRPr="00215812">
        <w:rPr>
          <w:rFonts w:ascii="Calibri Light" w:hAnsi="Calibri Light" w:cstheme="majorHAnsi"/>
          <w:i/>
          <w:sz w:val="24"/>
          <w:szCs w:val="24"/>
        </w:rPr>
        <w:t>в процессе управления и администрирования природных ресурсов</w:t>
      </w:r>
      <w:r w:rsidR="00A148D6" w:rsidRPr="00215812">
        <w:rPr>
          <w:rFonts w:ascii="Calibri Light" w:hAnsi="Calibri Light" w:cstheme="majorHAnsi"/>
          <w:sz w:val="24"/>
          <w:szCs w:val="24"/>
        </w:rPr>
        <w:t xml:space="preserve"> </w:t>
      </w:r>
      <w:r w:rsidR="00A148D6" w:rsidRPr="00215812">
        <w:rPr>
          <w:rFonts w:ascii="Calibri Light" w:hAnsi="Calibri Light" w:cstheme="majorHAnsi"/>
          <w:i/>
          <w:color w:val="000000" w:themeColor="text1"/>
          <w:sz w:val="24"/>
          <w:szCs w:val="24"/>
        </w:rPr>
        <w:t xml:space="preserve">представлена в </w:t>
      </w:r>
      <w:r w:rsidR="00A148D6" w:rsidRPr="00215812">
        <w:rPr>
          <w:rFonts w:ascii="Calibri Light" w:hAnsi="Calibri Light" w:cstheme="majorHAnsi"/>
          <w:b/>
          <w:i/>
          <w:color w:val="000000" w:themeColor="text1"/>
          <w:sz w:val="24"/>
          <w:szCs w:val="24"/>
        </w:rPr>
        <w:t>приложении №3</w:t>
      </w:r>
      <w:r w:rsidR="00A148D6" w:rsidRPr="00215812">
        <w:rPr>
          <w:rFonts w:ascii="Calibri Light" w:hAnsi="Calibri Light" w:cstheme="majorHAnsi"/>
          <w:i/>
          <w:color w:val="000000" w:themeColor="text1"/>
          <w:sz w:val="24"/>
          <w:szCs w:val="24"/>
        </w:rPr>
        <w:t xml:space="preserve"> к настоящему Отчету аудита</w:t>
      </w:r>
      <w:r w:rsidR="00A148D6" w:rsidRPr="00215812">
        <w:rPr>
          <w:rFonts w:ascii="Calibri Light" w:hAnsi="Calibri Light" w:cstheme="majorHAnsi"/>
          <w:i/>
          <w:sz w:val="24"/>
          <w:szCs w:val="24"/>
        </w:rPr>
        <w:t>.</w:t>
      </w:r>
    </w:p>
    <w:p w:rsidR="00A148D6" w:rsidRPr="00215812" w:rsidRDefault="00A148D6" w:rsidP="003B7FB4">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Министерство сельского хозяйства, регионального развития и окружающей среды является отраслевым органом центрального публичного управления, уполномоченным разрабатывать и продвигать правительственные политики в области использования и охраны </w:t>
      </w:r>
      <w:r w:rsidRPr="00215812">
        <w:rPr>
          <w:rFonts w:ascii="Calibri Light" w:hAnsi="Calibri Light" w:cstheme="majorHAnsi"/>
          <w:color w:val="000000" w:themeColor="text1"/>
          <w:sz w:val="24"/>
          <w:szCs w:val="24"/>
        </w:rPr>
        <w:t>природных ресурсов.</w:t>
      </w:r>
    </w:p>
    <w:p w:rsidR="00A148D6" w:rsidRPr="00215812" w:rsidRDefault="00A148D6" w:rsidP="00A148D6">
      <w:pPr>
        <w:tabs>
          <w:tab w:val="num" w:pos="720"/>
        </w:tabs>
        <w:spacing w:after="0" w:line="240" w:lineRule="auto"/>
        <w:ind w:firstLine="709"/>
        <w:jc w:val="both"/>
        <w:rPr>
          <w:rFonts w:ascii="Calibri Light" w:hAnsi="Calibri Light"/>
          <w:color w:val="000000"/>
          <w:sz w:val="24"/>
          <w:szCs w:val="24"/>
        </w:rPr>
      </w:pPr>
      <w:r w:rsidRPr="00215812">
        <w:rPr>
          <w:rFonts w:ascii="Calibri Light" w:hAnsi="Calibri Light"/>
          <w:color w:val="000000"/>
          <w:sz w:val="24"/>
          <w:szCs w:val="24"/>
        </w:rPr>
        <w:t xml:space="preserve">Согласно положениям нормативной базы, </w:t>
      </w:r>
      <w:r w:rsidR="000C0C66" w:rsidRPr="00215812">
        <w:rPr>
          <w:rFonts w:ascii="Calibri Light" w:hAnsi="Calibri Light"/>
          <w:color w:val="000000"/>
          <w:sz w:val="24"/>
          <w:szCs w:val="24"/>
        </w:rPr>
        <w:t xml:space="preserve">на </w:t>
      </w:r>
      <w:r w:rsidR="00083AD5" w:rsidRPr="00215812">
        <w:rPr>
          <w:rFonts w:ascii="Calibri Light" w:hAnsi="Calibri Light"/>
          <w:color w:val="000000"/>
          <w:sz w:val="24"/>
          <w:szCs w:val="24"/>
        </w:rPr>
        <w:t>Государственн</w:t>
      </w:r>
      <w:r w:rsidR="000C0C66" w:rsidRPr="00215812">
        <w:rPr>
          <w:rFonts w:ascii="Calibri Light" w:hAnsi="Calibri Light"/>
          <w:color w:val="000000"/>
          <w:sz w:val="24"/>
          <w:szCs w:val="24"/>
        </w:rPr>
        <w:t>ую</w:t>
      </w:r>
      <w:r w:rsidR="00083AD5" w:rsidRPr="00215812">
        <w:rPr>
          <w:rFonts w:ascii="Calibri Light" w:hAnsi="Calibri Light"/>
          <w:color w:val="000000"/>
          <w:sz w:val="24"/>
          <w:szCs w:val="24"/>
        </w:rPr>
        <w:t xml:space="preserve"> экологическ</w:t>
      </w:r>
      <w:r w:rsidR="000C0C66" w:rsidRPr="00215812">
        <w:rPr>
          <w:rFonts w:ascii="Calibri Light" w:hAnsi="Calibri Light"/>
          <w:color w:val="000000"/>
          <w:sz w:val="24"/>
          <w:szCs w:val="24"/>
        </w:rPr>
        <w:t>ую</w:t>
      </w:r>
      <w:r w:rsidR="00083AD5" w:rsidRPr="00215812">
        <w:rPr>
          <w:rFonts w:ascii="Calibri Light" w:hAnsi="Calibri Light"/>
          <w:color w:val="000000"/>
          <w:sz w:val="24"/>
          <w:szCs w:val="24"/>
        </w:rPr>
        <w:t xml:space="preserve"> инспекци</w:t>
      </w:r>
      <w:r w:rsidR="000C0C66" w:rsidRPr="00215812">
        <w:rPr>
          <w:rFonts w:ascii="Calibri Light" w:hAnsi="Calibri Light"/>
          <w:color w:val="000000"/>
          <w:sz w:val="24"/>
          <w:szCs w:val="24"/>
        </w:rPr>
        <w:t>ю</w:t>
      </w:r>
      <w:r w:rsidR="00083AD5" w:rsidRPr="00215812">
        <w:rPr>
          <w:rStyle w:val="FootnoteReference"/>
          <w:rFonts w:ascii="Calibri Light" w:hAnsi="Calibri Light" w:cstheme="majorHAnsi"/>
          <w:sz w:val="24"/>
          <w:szCs w:val="24"/>
        </w:rPr>
        <w:footnoteReference w:id="5"/>
      </w:r>
      <w:r w:rsidR="000C0C66" w:rsidRPr="00215812">
        <w:rPr>
          <w:rFonts w:ascii="Calibri Light" w:hAnsi="Calibri Light"/>
          <w:color w:val="000000"/>
          <w:sz w:val="24"/>
          <w:szCs w:val="24"/>
        </w:rPr>
        <w:t xml:space="preserve"> возложены полномочия как в области государственного экологического контроля, так и выдачи </w:t>
      </w:r>
      <w:r w:rsidR="000C0C66" w:rsidRPr="00215812">
        <w:rPr>
          <w:rFonts w:ascii="Calibri Light" w:hAnsi="Calibri Light"/>
          <w:color w:val="000000"/>
          <w:sz w:val="24"/>
          <w:szCs w:val="24"/>
        </w:rPr>
        <w:lastRenderedPageBreak/>
        <w:t xml:space="preserve">разрешений для использования </w:t>
      </w:r>
      <w:r w:rsidR="000C0C66" w:rsidRPr="00215812">
        <w:rPr>
          <w:rFonts w:ascii="Calibri Light" w:hAnsi="Calibri Light" w:cstheme="majorHAnsi"/>
          <w:color w:val="000000" w:themeColor="text1"/>
          <w:sz w:val="24"/>
          <w:szCs w:val="24"/>
        </w:rPr>
        <w:t xml:space="preserve">природных ресурсов. Впоследствии, </w:t>
      </w:r>
      <w:r w:rsidR="000C0C66" w:rsidRPr="00215812">
        <w:rPr>
          <w:rFonts w:ascii="Calibri Light" w:hAnsi="Calibri Light" w:cstheme="majorHAnsi"/>
          <w:sz w:val="24"/>
          <w:szCs w:val="24"/>
        </w:rPr>
        <w:t xml:space="preserve">01.11.2017 путем объединения </w:t>
      </w:r>
      <w:r w:rsidR="000C0C66" w:rsidRPr="00215812">
        <w:rPr>
          <w:rFonts w:ascii="Calibri Light" w:hAnsi="Calibri Light"/>
          <w:color w:val="000000"/>
          <w:sz w:val="24"/>
          <w:szCs w:val="24"/>
        </w:rPr>
        <w:t>(слияния) Государственной экологической инспекции и Службы рыболовства была создана Инспекция по охране окружающей</w:t>
      </w:r>
      <w:r w:rsidR="00BB4A69" w:rsidRPr="00215812">
        <w:rPr>
          <w:rFonts w:ascii="Calibri Light" w:hAnsi="Calibri Light"/>
          <w:color w:val="000000"/>
          <w:sz w:val="24"/>
          <w:szCs w:val="24"/>
        </w:rPr>
        <w:t xml:space="preserve"> среды</w:t>
      </w:r>
      <w:r w:rsidR="000C0C66" w:rsidRPr="00215812">
        <w:rPr>
          <w:rStyle w:val="FootnoteReference"/>
          <w:rFonts w:ascii="Calibri Light" w:hAnsi="Calibri Light" w:cstheme="majorHAnsi"/>
          <w:sz w:val="24"/>
          <w:szCs w:val="24"/>
        </w:rPr>
        <w:footnoteReference w:id="6"/>
      </w:r>
      <w:r w:rsidR="000C0C66" w:rsidRPr="00215812">
        <w:rPr>
          <w:rStyle w:val="FootnoteReference"/>
          <w:rFonts w:ascii="Calibri Light" w:hAnsi="Calibri Light" w:cstheme="majorHAnsi"/>
          <w:sz w:val="24"/>
          <w:szCs w:val="24"/>
        </w:rPr>
        <w:footnoteReference w:id="7"/>
      </w:r>
      <w:r w:rsidR="000C0C66" w:rsidRPr="00215812">
        <w:rPr>
          <w:rFonts w:ascii="Calibri Light" w:hAnsi="Calibri Light" w:cstheme="majorHAnsi"/>
          <w:sz w:val="24"/>
          <w:szCs w:val="24"/>
        </w:rPr>
        <w:t xml:space="preserve">, которая осуществляет </w:t>
      </w:r>
      <w:r w:rsidR="000C0C66" w:rsidRPr="00215812">
        <w:rPr>
          <w:rFonts w:ascii="Calibri Light" w:hAnsi="Calibri Light"/>
          <w:color w:val="000000"/>
          <w:sz w:val="24"/>
          <w:szCs w:val="24"/>
        </w:rPr>
        <w:t xml:space="preserve">государственный контроль и надзор в условиях, при которых функция по выдаче разрешений для использования </w:t>
      </w:r>
      <w:r w:rsidR="000C0C66" w:rsidRPr="00215812">
        <w:rPr>
          <w:rFonts w:ascii="Calibri Light" w:hAnsi="Calibri Light" w:cstheme="majorHAnsi"/>
          <w:color w:val="000000" w:themeColor="text1"/>
          <w:sz w:val="24"/>
          <w:szCs w:val="24"/>
        </w:rPr>
        <w:t>природных ресурсов</w:t>
      </w:r>
      <w:r w:rsidR="00CA1C42" w:rsidRPr="00215812">
        <w:rPr>
          <w:rFonts w:ascii="Calibri Light" w:hAnsi="Calibri Light" w:cstheme="majorHAnsi"/>
          <w:color w:val="000000" w:themeColor="text1"/>
          <w:sz w:val="24"/>
          <w:szCs w:val="24"/>
        </w:rPr>
        <w:t xml:space="preserve"> возложена на </w:t>
      </w:r>
      <w:r w:rsidR="00BB4A69" w:rsidRPr="00215812">
        <w:rPr>
          <w:rFonts w:ascii="Calibri Light" w:hAnsi="Calibri Light" w:cstheme="majorHAnsi"/>
          <w:sz w:val="24"/>
          <w:szCs w:val="24"/>
        </w:rPr>
        <w:t>Агентство по окружающей среде</w:t>
      </w:r>
      <w:r w:rsidR="00CA1C42" w:rsidRPr="00215812">
        <w:rPr>
          <w:rFonts w:ascii="Calibri Light" w:hAnsi="Calibri Light" w:cstheme="majorHAnsi"/>
          <w:color w:val="000000" w:themeColor="text1"/>
          <w:sz w:val="24"/>
          <w:szCs w:val="24"/>
        </w:rPr>
        <w:t>, созданное на основании Постановления Правительства №</w:t>
      </w:r>
      <w:r w:rsidR="00CA1C42" w:rsidRPr="00215812">
        <w:rPr>
          <w:rFonts w:ascii="Calibri Light" w:hAnsi="Calibri Light" w:cstheme="majorHAnsi"/>
          <w:color w:val="333333"/>
          <w:sz w:val="24"/>
          <w:szCs w:val="24"/>
          <w:shd w:val="clear" w:color="auto" w:fill="FFFFFF"/>
        </w:rPr>
        <w:t>549 от 13.06.2018.</w:t>
      </w:r>
    </w:p>
    <w:p w:rsidR="003301EC" w:rsidRPr="00215812" w:rsidRDefault="00CA1C42" w:rsidP="00A148D6">
      <w:pPr>
        <w:tabs>
          <w:tab w:val="num" w:pos="720"/>
        </w:tabs>
        <w:spacing w:after="0" w:line="240" w:lineRule="auto"/>
        <w:ind w:firstLine="709"/>
        <w:jc w:val="both"/>
        <w:rPr>
          <w:rFonts w:ascii="Calibri Light" w:hAnsi="Calibri Light" w:cstheme="majorHAnsi"/>
          <w:color w:val="000000" w:themeColor="text1"/>
          <w:sz w:val="24"/>
          <w:szCs w:val="24"/>
        </w:rPr>
      </w:pPr>
      <w:r w:rsidRPr="00215812">
        <w:rPr>
          <w:rFonts w:ascii="Calibri Light" w:hAnsi="Calibri Light"/>
          <w:color w:val="000000"/>
          <w:sz w:val="24"/>
          <w:szCs w:val="24"/>
        </w:rPr>
        <w:t xml:space="preserve">Необходимо отметить, что с </w:t>
      </w:r>
      <w:r w:rsidRPr="00215812">
        <w:rPr>
          <w:rFonts w:ascii="Calibri Light" w:hAnsi="Calibri Light" w:cstheme="majorHAnsi"/>
          <w:sz w:val="24"/>
          <w:szCs w:val="24"/>
        </w:rPr>
        <w:t>01.01.2021 вступил в действие Закон №60 от 23.04.2020</w:t>
      </w:r>
      <w:r w:rsidRPr="00215812">
        <w:rPr>
          <w:rStyle w:val="FootnoteReference"/>
          <w:rFonts w:ascii="Calibri Light" w:hAnsi="Calibri Light" w:cstheme="majorHAnsi"/>
          <w:sz w:val="24"/>
          <w:szCs w:val="24"/>
        </w:rPr>
        <w:footnoteReference w:id="8"/>
      </w:r>
      <w:r w:rsidRPr="00215812">
        <w:rPr>
          <w:rFonts w:ascii="Calibri Light" w:hAnsi="Calibri Light" w:cstheme="majorHAnsi"/>
          <w:sz w:val="24"/>
          <w:szCs w:val="24"/>
        </w:rPr>
        <w:t xml:space="preserve">, которым были внесены изменения в систему сборов за </w:t>
      </w:r>
      <w:r w:rsidRPr="00215812">
        <w:rPr>
          <w:rFonts w:ascii="Calibri Light" w:hAnsi="Calibri Light" w:cstheme="majorHAnsi"/>
          <w:color w:val="000000" w:themeColor="text1"/>
          <w:sz w:val="24"/>
          <w:szCs w:val="24"/>
        </w:rPr>
        <w:t>природные ресурсы</w:t>
      </w:r>
      <w:r w:rsidR="00353814" w:rsidRPr="00215812">
        <w:rPr>
          <w:rFonts w:ascii="Calibri Light" w:hAnsi="Calibri Light" w:cstheme="majorHAnsi"/>
          <w:color w:val="000000" w:themeColor="text1"/>
          <w:sz w:val="24"/>
          <w:szCs w:val="24"/>
        </w:rPr>
        <w:t xml:space="preserve"> путем снижения </w:t>
      </w:r>
      <w:r w:rsidR="001B196D" w:rsidRPr="00215812">
        <w:rPr>
          <w:rFonts w:ascii="Calibri Light" w:hAnsi="Calibri Light" w:cstheme="majorHAnsi"/>
          <w:color w:val="000000" w:themeColor="text1"/>
          <w:sz w:val="24"/>
          <w:szCs w:val="24"/>
        </w:rPr>
        <w:t xml:space="preserve">количества </w:t>
      </w:r>
      <w:r w:rsidR="00353814" w:rsidRPr="00215812">
        <w:rPr>
          <w:rFonts w:ascii="Calibri Light" w:hAnsi="Calibri Light" w:cstheme="majorHAnsi"/>
          <w:color w:val="000000" w:themeColor="text1"/>
          <w:sz w:val="24"/>
          <w:szCs w:val="24"/>
        </w:rPr>
        <w:t xml:space="preserve">сборов и изменения структуры сборов за природные ресурсы, а также путем изменения налогооблагаемой базы сбора за добычу </w:t>
      </w:r>
      <w:r w:rsidR="00353814" w:rsidRPr="00215812">
        <w:rPr>
          <w:rFonts w:ascii="Calibri Light" w:hAnsi="Calibri Light" w:cstheme="majorHAnsi"/>
          <w:color w:val="000000"/>
          <w:sz w:val="24"/>
          <w:szCs w:val="24"/>
        </w:rPr>
        <w:t xml:space="preserve">полезных ископаемых и установления ставок </w:t>
      </w:r>
      <w:r w:rsidR="00353814" w:rsidRPr="00215812">
        <w:rPr>
          <w:rFonts w:ascii="Calibri Light" w:hAnsi="Calibri Light" w:cstheme="majorHAnsi"/>
          <w:color w:val="000000" w:themeColor="text1"/>
          <w:sz w:val="24"/>
          <w:szCs w:val="24"/>
        </w:rPr>
        <w:t>налогообложения.</w:t>
      </w:r>
    </w:p>
    <w:p w:rsidR="00381F57" w:rsidRPr="00215812" w:rsidRDefault="00381F57" w:rsidP="00A148D6">
      <w:pPr>
        <w:tabs>
          <w:tab w:val="num" w:pos="720"/>
        </w:tabs>
        <w:spacing w:after="0" w:line="240" w:lineRule="auto"/>
        <w:ind w:firstLine="709"/>
        <w:jc w:val="both"/>
        <w:rPr>
          <w:rFonts w:ascii="Calibri Light" w:hAnsi="Calibri Light" w:cstheme="majorHAnsi"/>
          <w:sz w:val="24"/>
          <w:szCs w:val="24"/>
        </w:rPr>
      </w:pPr>
    </w:p>
    <w:p w:rsidR="000F2D83" w:rsidRPr="00215812" w:rsidRDefault="003301EC" w:rsidP="003301EC">
      <w:pPr>
        <w:pStyle w:val="Heading1"/>
        <w:spacing w:after="0" w:line="240" w:lineRule="auto"/>
        <w:rPr>
          <w:rFonts w:ascii="Calibri Light" w:hAnsi="Calibri Light" w:cs="Calibri Light"/>
          <w:i w:val="0"/>
          <w:color w:val="244061" w:themeColor="accent1" w:themeShade="80"/>
          <w:sz w:val="24"/>
          <w:szCs w:val="24"/>
          <w:lang w:val="ru-RU"/>
        </w:rPr>
      </w:pPr>
      <w:bookmarkStart w:id="5" w:name="_Toc64913586"/>
      <w:r w:rsidRPr="00215812">
        <w:rPr>
          <w:rFonts w:ascii="Calibri Light" w:hAnsi="Calibri Light" w:cs="Calibri Light"/>
          <w:i w:val="0"/>
          <w:color w:val="244061" w:themeColor="accent1" w:themeShade="80"/>
          <w:sz w:val="24"/>
          <w:szCs w:val="24"/>
          <w:lang w:val="ru-RU"/>
        </w:rPr>
        <w:t xml:space="preserve">2.2. </w:t>
      </w:r>
      <w:r w:rsidR="000F2D83" w:rsidRPr="00215812">
        <w:rPr>
          <w:rFonts w:ascii="Calibri Light" w:hAnsi="Calibri Light" w:cs="Calibri Light"/>
          <w:i w:val="0"/>
          <w:color w:val="244061" w:themeColor="accent1" w:themeShade="80"/>
          <w:sz w:val="24"/>
          <w:szCs w:val="24"/>
          <w:lang w:val="ru-RU"/>
        </w:rPr>
        <w:t xml:space="preserve">Поступление сборов за природные ресурсы </w:t>
      </w:r>
      <w:r w:rsidR="00D87EEB" w:rsidRPr="00215812">
        <w:rPr>
          <w:rFonts w:ascii="Calibri Light" w:hAnsi="Calibri Light" w:cs="Calibri Light"/>
          <w:i w:val="0"/>
          <w:color w:val="244061" w:themeColor="accent1" w:themeShade="80"/>
          <w:sz w:val="24"/>
          <w:szCs w:val="24"/>
          <w:lang w:val="ru-RU"/>
        </w:rPr>
        <w:t>в</w:t>
      </w:r>
      <w:r w:rsidR="000F2D83" w:rsidRPr="00215812">
        <w:rPr>
          <w:rFonts w:ascii="Calibri Light" w:hAnsi="Calibri Light" w:cs="Calibri Light"/>
          <w:i w:val="0"/>
          <w:color w:val="244061" w:themeColor="accent1" w:themeShade="80"/>
          <w:sz w:val="24"/>
          <w:szCs w:val="24"/>
          <w:lang w:val="ru-RU"/>
        </w:rPr>
        <w:t xml:space="preserve"> период 2018-2019 годов</w:t>
      </w:r>
      <w:bookmarkEnd w:id="5"/>
    </w:p>
    <w:p w:rsidR="000F2D83" w:rsidRPr="00215812" w:rsidRDefault="000F2D83"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Доходы, полученные в форме сбора за использование </w:t>
      </w:r>
      <w:r w:rsidRPr="00215812">
        <w:rPr>
          <w:rFonts w:ascii="Calibri Light" w:hAnsi="Calibri Light" w:cstheme="majorHAnsi"/>
          <w:color w:val="000000" w:themeColor="text1"/>
          <w:sz w:val="24"/>
          <w:szCs w:val="24"/>
        </w:rPr>
        <w:t xml:space="preserve">природных ресурсов, согласно положениям ст.25 Закона о природных ресурсах поступают в БАТЕ. В </w:t>
      </w:r>
      <w:r w:rsidRPr="00215812">
        <w:rPr>
          <w:rFonts w:ascii="Calibri Light" w:hAnsi="Calibri Light" w:cstheme="majorHAnsi"/>
          <w:sz w:val="24"/>
          <w:szCs w:val="24"/>
        </w:rPr>
        <w:t>2018 и 2019 годах в местные бюджеты поступило 42,8 млн. леев и, соответственно, 44,1 млн. леев.</w:t>
      </w:r>
      <w:r w:rsidR="00D87EEB" w:rsidRPr="00215812">
        <w:rPr>
          <w:rFonts w:ascii="Calibri Light" w:hAnsi="Calibri Light" w:cstheme="majorHAnsi"/>
          <w:sz w:val="24"/>
          <w:szCs w:val="24"/>
        </w:rPr>
        <w:t xml:space="preserve"> Уровень реализации доходов в 2018 году составил 125%, а в 2019 году – 111%.</w:t>
      </w:r>
    </w:p>
    <w:p w:rsidR="003301EC" w:rsidRPr="00215812" w:rsidRDefault="00D87EEB"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Информация о запланированных, начисленных и оплаченных суммах сборов за </w:t>
      </w:r>
      <w:r w:rsidRPr="00215812">
        <w:rPr>
          <w:rFonts w:ascii="Calibri Light" w:hAnsi="Calibri Light" w:cstheme="majorHAnsi"/>
          <w:color w:val="000000" w:themeColor="text1"/>
          <w:sz w:val="24"/>
          <w:szCs w:val="24"/>
        </w:rPr>
        <w:t xml:space="preserve">природные ресурсы в </w:t>
      </w:r>
      <w:r w:rsidRPr="00215812">
        <w:rPr>
          <w:rFonts w:ascii="Calibri Light" w:hAnsi="Calibri Light" w:cs="Calibri Light"/>
          <w:color w:val="000000"/>
          <w:sz w:val="24"/>
          <w:szCs w:val="24"/>
        </w:rPr>
        <w:t>2018-2019 годах представлена в таблице №1.</w:t>
      </w:r>
    </w:p>
    <w:p w:rsidR="003301EC" w:rsidRPr="00215812" w:rsidRDefault="003301EC" w:rsidP="00D87EEB">
      <w:pPr>
        <w:tabs>
          <w:tab w:val="left" w:pos="720"/>
        </w:tabs>
        <w:spacing w:after="0" w:line="240" w:lineRule="auto"/>
        <w:jc w:val="right"/>
        <w:rPr>
          <w:rFonts w:ascii="Calibri Light" w:hAnsi="Calibri Light" w:cstheme="majorHAnsi"/>
          <w:b/>
          <w:sz w:val="20"/>
          <w:szCs w:val="20"/>
        </w:rPr>
      </w:pPr>
      <w:r w:rsidRPr="00215812">
        <w:rPr>
          <w:rFonts w:ascii="Calibri Light" w:hAnsi="Calibri Light" w:cstheme="majorHAnsi"/>
          <w:sz w:val="24"/>
          <w:szCs w:val="24"/>
        </w:rPr>
        <w:tab/>
      </w:r>
      <w:r w:rsidR="00CA5050" w:rsidRPr="00215812">
        <w:rPr>
          <w:rFonts w:ascii="Calibri Light" w:hAnsi="Calibri Light" w:cstheme="majorHAnsi"/>
          <w:b/>
          <w:sz w:val="20"/>
          <w:szCs w:val="20"/>
        </w:rPr>
        <w:t>Таблица №</w:t>
      </w:r>
      <w:r w:rsidRPr="00215812">
        <w:rPr>
          <w:rFonts w:ascii="Calibri Light" w:hAnsi="Calibri Light" w:cstheme="majorHAnsi"/>
          <w:b/>
          <w:sz w:val="20"/>
          <w:szCs w:val="20"/>
        </w:rPr>
        <w:t>1</w:t>
      </w:r>
    </w:p>
    <w:p w:rsidR="003301EC" w:rsidRPr="00215812" w:rsidRDefault="00D87EEB" w:rsidP="003301EC">
      <w:pPr>
        <w:tabs>
          <w:tab w:val="left" w:pos="9090"/>
        </w:tabs>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 xml:space="preserve">Информация о поступлениях сборов за природные ресурсы в </w:t>
      </w:r>
      <w:r w:rsidR="003301EC" w:rsidRPr="00215812">
        <w:rPr>
          <w:rFonts w:ascii="Calibri Light" w:hAnsi="Calibri Light" w:cstheme="majorHAnsi"/>
          <w:b/>
          <w:sz w:val="20"/>
          <w:szCs w:val="20"/>
        </w:rPr>
        <w:t>2018-2019</w:t>
      </w:r>
      <w:r w:rsidRPr="00215812">
        <w:rPr>
          <w:rFonts w:ascii="Calibri Light" w:hAnsi="Calibri Light" w:cstheme="majorHAnsi"/>
          <w:b/>
          <w:sz w:val="20"/>
          <w:szCs w:val="20"/>
        </w:rPr>
        <w:t xml:space="preserve"> годах</w:t>
      </w:r>
    </w:p>
    <w:tbl>
      <w:tblPr>
        <w:tblStyle w:val="TableGrid"/>
        <w:tblW w:w="9503" w:type="dxa"/>
        <w:jc w:val="center"/>
        <w:tblLayout w:type="fixed"/>
        <w:tblLook w:val="04A0" w:firstRow="1" w:lastRow="0" w:firstColumn="1" w:lastColumn="0" w:noHBand="0" w:noVBand="1"/>
      </w:tblPr>
      <w:tblGrid>
        <w:gridCol w:w="2235"/>
        <w:gridCol w:w="757"/>
        <w:gridCol w:w="816"/>
        <w:gridCol w:w="884"/>
        <w:gridCol w:w="661"/>
        <w:gridCol w:w="567"/>
        <w:gridCol w:w="851"/>
        <w:gridCol w:w="1134"/>
        <w:gridCol w:w="806"/>
        <w:gridCol w:w="792"/>
      </w:tblGrid>
      <w:tr w:rsidR="003301EC" w:rsidRPr="00215812" w:rsidTr="001F0926">
        <w:trPr>
          <w:trHeight w:val="163"/>
          <w:jc w:val="center"/>
        </w:trPr>
        <w:tc>
          <w:tcPr>
            <w:tcW w:w="2235" w:type="dxa"/>
            <w:vMerge w:val="restart"/>
            <w:shd w:val="clear" w:color="auto" w:fill="DBE5F1" w:themeFill="accent1" w:themeFillTint="33"/>
          </w:tcPr>
          <w:p w:rsidR="003301EC" w:rsidRPr="00215812" w:rsidRDefault="00D87EEB" w:rsidP="00D87EEB">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 xml:space="preserve">Название сбора </w:t>
            </w:r>
          </w:p>
        </w:tc>
        <w:tc>
          <w:tcPr>
            <w:tcW w:w="757" w:type="dxa"/>
            <w:vMerge w:val="restart"/>
            <w:shd w:val="clear" w:color="auto" w:fill="DBE5F1" w:themeFill="accent1" w:themeFillTint="33"/>
          </w:tcPr>
          <w:p w:rsidR="003301EC" w:rsidRPr="00215812" w:rsidRDefault="00D87EEB" w:rsidP="00D87EEB">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 xml:space="preserve">Код сбора </w:t>
            </w:r>
          </w:p>
        </w:tc>
        <w:tc>
          <w:tcPr>
            <w:tcW w:w="2928" w:type="dxa"/>
            <w:gridSpan w:val="4"/>
            <w:shd w:val="clear" w:color="auto" w:fill="DBE5F1" w:themeFill="accent1" w:themeFillTint="33"/>
          </w:tcPr>
          <w:p w:rsidR="003301EC" w:rsidRPr="00215812" w:rsidRDefault="003301EC" w:rsidP="001F0926">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2018</w:t>
            </w:r>
            <w:r w:rsidR="00D87EEB" w:rsidRPr="00215812">
              <w:rPr>
                <w:rFonts w:ascii="Calibri Light" w:hAnsi="Calibri Light" w:cstheme="majorHAnsi"/>
                <w:b/>
                <w:sz w:val="16"/>
                <w:szCs w:val="16"/>
                <w:lang w:val="ru-RU"/>
              </w:rPr>
              <w:t xml:space="preserve"> год</w:t>
            </w:r>
          </w:p>
        </w:tc>
        <w:tc>
          <w:tcPr>
            <w:tcW w:w="3583" w:type="dxa"/>
            <w:gridSpan w:val="4"/>
            <w:shd w:val="clear" w:color="auto" w:fill="DBE5F1" w:themeFill="accent1" w:themeFillTint="33"/>
          </w:tcPr>
          <w:p w:rsidR="003301EC" w:rsidRPr="00215812" w:rsidRDefault="003301EC" w:rsidP="001F0926">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2019</w:t>
            </w:r>
            <w:r w:rsidR="00D87EEB" w:rsidRPr="00215812">
              <w:rPr>
                <w:rFonts w:ascii="Calibri Light" w:hAnsi="Calibri Light" w:cstheme="majorHAnsi"/>
                <w:b/>
                <w:sz w:val="16"/>
                <w:szCs w:val="16"/>
                <w:lang w:val="ru-RU"/>
              </w:rPr>
              <w:t xml:space="preserve"> год</w:t>
            </w:r>
          </w:p>
        </w:tc>
      </w:tr>
      <w:tr w:rsidR="00A127C5" w:rsidRPr="00215812" w:rsidTr="001F0926">
        <w:trPr>
          <w:trHeight w:val="277"/>
          <w:jc w:val="center"/>
        </w:trPr>
        <w:tc>
          <w:tcPr>
            <w:tcW w:w="2235" w:type="dxa"/>
            <w:vMerge/>
            <w:shd w:val="clear" w:color="auto" w:fill="DBE5F1" w:themeFill="accent1" w:themeFillTint="33"/>
          </w:tcPr>
          <w:p w:rsidR="00A127C5" w:rsidRPr="00215812" w:rsidRDefault="00A127C5" w:rsidP="001F0926">
            <w:pPr>
              <w:tabs>
                <w:tab w:val="left" w:pos="9090"/>
              </w:tabs>
              <w:jc w:val="center"/>
              <w:rPr>
                <w:rFonts w:ascii="Calibri Light" w:hAnsi="Calibri Light" w:cstheme="majorHAnsi"/>
                <w:b/>
                <w:sz w:val="16"/>
                <w:szCs w:val="16"/>
                <w:lang w:val="ru-RU"/>
              </w:rPr>
            </w:pPr>
          </w:p>
        </w:tc>
        <w:tc>
          <w:tcPr>
            <w:tcW w:w="757" w:type="dxa"/>
            <w:vMerge/>
            <w:shd w:val="clear" w:color="auto" w:fill="DBE5F1" w:themeFill="accent1" w:themeFillTint="33"/>
          </w:tcPr>
          <w:p w:rsidR="00A127C5" w:rsidRPr="00215812" w:rsidRDefault="00A127C5" w:rsidP="001F0926">
            <w:pPr>
              <w:tabs>
                <w:tab w:val="left" w:pos="9090"/>
              </w:tabs>
              <w:jc w:val="center"/>
              <w:rPr>
                <w:rFonts w:ascii="Calibri Light" w:hAnsi="Calibri Light" w:cstheme="majorHAnsi"/>
                <w:b/>
                <w:sz w:val="16"/>
                <w:szCs w:val="16"/>
                <w:lang w:val="ru-RU"/>
              </w:rPr>
            </w:pPr>
          </w:p>
        </w:tc>
        <w:tc>
          <w:tcPr>
            <w:tcW w:w="816" w:type="dxa"/>
            <w:shd w:val="clear" w:color="auto" w:fill="DBE5F1" w:themeFill="accent1" w:themeFillTint="33"/>
          </w:tcPr>
          <w:p w:rsidR="00A127C5" w:rsidRPr="00215812" w:rsidRDefault="00A127C5" w:rsidP="001F0926">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 xml:space="preserve">Заплани-ровано </w:t>
            </w:r>
          </w:p>
          <w:p w:rsidR="00A127C5" w:rsidRPr="00215812" w:rsidRDefault="00A127C5" w:rsidP="00D87EEB">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(тыс. леев)</w:t>
            </w:r>
          </w:p>
        </w:tc>
        <w:tc>
          <w:tcPr>
            <w:tcW w:w="884" w:type="dxa"/>
            <w:shd w:val="clear" w:color="auto" w:fill="DBE5F1" w:themeFill="accent1" w:themeFillTint="33"/>
          </w:tcPr>
          <w:p w:rsidR="00A127C5" w:rsidRPr="00215812" w:rsidRDefault="00A127C5" w:rsidP="00D87EEB">
            <w:pPr>
              <w:tabs>
                <w:tab w:val="left" w:pos="9090"/>
              </w:tabs>
              <w:ind w:hanging="74"/>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 xml:space="preserve">Исполнено </w:t>
            </w:r>
          </w:p>
          <w:p w:rsidR="00A127C5" w:rsidRPr="00215812" w:rsidRDefault="00A127C5" w:rsidP="00D87EEB">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(тыс. леев)</w:t>
            </w:r>
          </w:p>
        </w:tc>
        <w:tc>
          <w:tcPr>
            <w:tcW w:w="661" w:type="dxa"/>
            <w:shd w:val="clear" w:color="auto" w:fill="DBE5F1" w:themeFill="accent1" w:themeFillTint="33"/>
          </w:tcPr>
          <w:p w:rsidR="00A127C5" w:rsidRPr="00215812" w:rsidRDefault="00A127C5" w:rsidP="001F0926">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Откло-нение</w:t>
            </w:r>
          </w:p>
          <w:p w:rsidR="00A127C5" w:rsidRPr="00215812" w:rsidRDefault="00A127C5" w:rsidP="001F0926">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 xml:space="preserve"> (+,-)</w:t>
            </w:r>
          </w:p>
        </w:tc>
        <w:tc>
          <w:tcPr>
            <w:tcW w:w="567" w:type="dxa"/>
            <w:shd w:val="clear" w:color="auto" w:fill="DBE5F1" w:themeFill="accent1" w:themeFillTint="33"/>
          </w:tcPr>
          <w:p w:rsidR="00A127C5" w:rsidRPr="00215812" w:rsidRDefault="00A127C5" w:rsidP="00D87EEB">
            <w:pPr>
              <w:tabs>
                <w:tab w:val="left" w:pos="9090"/>
              </w:tabs>
              <w:ind w:left="-60" w:right="-156"/>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Реали-зовано t (%)</w:t>
            </w:r>
          </w:p>
        </w:tc>
        <w:tc>
          <w:tcPr>
            <w:tcW w:w="851" w:type="dxa"/>
            <w:shd w:val="clear" w:color="auto" w:fill="DBE5F1" w:themeFill="accent1" w:themeFillTint="33"/>
          </w:tcPr>
          <w:p w:rsidR="00A127C5" w:rsidRPr="00215812" w:rsidRDefault="00A127C5" w:rsidP="00C524A1">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 xml:space="preserve">Заплани-ровано </w:t>
            </w:r>
          </w:p>
          <w:p w:rsidR="00A127C5" w:rsidRPr="00215812" w:rsidRDefault="00A127C5" w:rsidP="00C524A1">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(тыс. леев)</w:t>
            </w:r>
          </w:p>
        </w:tc>
        <w:tc>
          <w:tcPr>
            <w:tcW w:w="1134" w:type="dxa"/>
            <w:shd w:val="clear" w:color="auto" w:fill="DBE5F1" w:themeFill="accent1" w:themeFillTint="33"/>
          </w:tcPr>
          <w:p w:rsidR="00A127C5" w:rsidRPr="00215812" w:rsidRDefault="00A127C5" w:rsidP="00C524A1">
            <w:pPr>
              <w:tabs>
                <w:tab w:val="left" w:pos="9090"/>
              </w:tabs>
              <w:ind w:hanging="74"/>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 xml:space="preserve">Исполнено </w:t>
            </w:r>
          </w:p>
          <w:p w:rsidR="00A127C5" w:rsidRPr="00215812" w:rsidRDefault="00A127C5" w:rsidP="00C524A1">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(тыс. леев)</w:t>
            </w:r>
          </w:p>
        </w:tc>
        <w:tc>
          <w:tcPr>
            <w:tcW w:w="806" w:type="dxa"/>
            <w:shd w:val="clear" w:color="auto" w:fill="DBE5F1" w:themeFill="accent1" w:themeFillTint="33"/>
          </w:tcPr>
          <w:p w:rsidR="00A127C5" w:rsidRPr="00215812" w:rsidRDefault="00A127C5" w:rsidP="00C524A1">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Откло-нение</w:t>
            </w:r>
          </w:p>
          <w:p w:rsidR="00A127C5" w:rsidRPr="00215812" w:rsidRDefault="00A127C5" w:rsidP="00C524A1">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 xml:space="preserve"> (+,-)</w:t>
            </w:r>
          </w:p>
        </w:tc>
        <w:tc>
          <w:tcPr>
            <w:tcW w:w="792" w:type="dxa"/>
            <w:shd w:val="clear" w:color="auto" w:fill="DBE5F1" w:themeFill="accent1" w:themeFillTint="33"/>
          </w:tcPr>
          <w:p w:rsidR="00A127C5" w:rsidRPr="00215812" w:rsidRDefault="00A127C5" w:rsidP="00A127C5">
            <w:pPr>
              <w:tabs>
                <w:tab w:val="left" w:pos="9090"/>
              </w:tabs>
              <w:ind w:left="-60" w:right="-156"/>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 xml:space="preserve">Реали-зовано </w:t>
            </w:r>
          </w:p>
          <w:p w:rsidR="00A127C5" w:rsidRPr="00215812" w:rsidRDefault="00A127C5" w:rsidP="00A127C5">
            <w:pPr>
              <w:tabs>
                <w:tab w:val="left" w:pos="9090"/>
              </w:tabs>
              <w:ind w:left="-60" w:right="-156"/>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 xml:space="preserve"> (%)</w:t>
            </w:r>
          </w:p>
        </w:tc>
      </w:tr>
      <w:tr w:rsidR="00A127C5" w:rsidRPr="00215812" w:rsidTr="001F0926">
        <w:trPr>
          <w:trHeight w:val="117"/>
          <w:jc w:val="center"/>
        </w:trPr>
        <w:tc>
          <w:tcPr>
            <w:tcW w:w="2235" w:type="dxa"/>
          </w:tcPr>
          <w:p w:rsidR="00A127C5" w:rsidRPr="00215812" w:rsidRDefault="00A127C5" w:rsidP="00A127C5">
            <w:pPr>
              <w:tabs>
                <w:tab w:val="left" w:pos="9090"/>
              </w:tabs>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 xml:space="preserve">Сбор за воду </w:t>
            </w:r>
          </w:p>
        </w:tc>
        <w:tc>
          <w:tcPr>
            <w:tcW w:w="757" w:type="dxa"/>
          </w:tcPr>
          <w:p w:rsidR="00A127C5" w:rsidRPr="00215812" w:rsidRDefault="00A127C5" w:rsidP="001F0926">
            <w:pPr>
              <w:jc w:val="cente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114611</w:t>
            </w:r>
          </w:p>
        </w:tc>
        <w:tc>
          <w:tcPr>
            <w:tcW w:w="816"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22 859.8</w:t>
            </w:r>
          </w:p>
        </w:tc>
        <w:tc>
          <w:tcPr>
            <w:tcW w:w="88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26 501.9</w:t>
            </w:r>
          </w:p>
        </w:tc>
        <w:tc>
          <w:tcPr>
            <w:tcW w:w="661"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3642.1</w:t>
            </w:r>
          </w:p>
        </w:tc>
        <w:tc>
          <w:tcPr>
            <w:tcW w:w="567"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116</w:t>
            </w:r>
          </w:p>
        </w:tc>
        <w:tc>
          <w:tcPr>
            <w:tcW w:w="851"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25 296.1</w:t>
            </w:r>
          </w:p>
        </w:tc>
        <w:tc>
          <w:tcPr>
            <w:tcW w:w="113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26.027.9</w:t>
            </w:r>
          </w:p>
        </w:tc>
        <w:tc>
          <w:tcPr>
            <w:tcW w:w="806"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731.8</w:t>
            </w:r>
          </w:p>
        </w:tc>
        <w:tc>
          <w:tcPr>
            <w:tcW w:w="792"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102</w:t>
            </w:r>
          </w:p>
        </w:tc>
      </w:tr>
      <w:tr w:rsidR="00A127C5" w:rsidRPr="00215812" w:rsidTr="001F0926">
        <w:trPr>
          <w:trHeight w:val="256"/>
          <w:jc w:val="center"/>
        </w:trPr>
        <w:tc>
          <w:tcPr>
            <w:tcW w:w="2235" w:type="dxa"/>
          </w:tcPr>
          <w:p w:rsidR="00A127C5" w:rsidRPr="00215812" w:rsidRDefault="00A127C5" w:rsidP="00A127C5">
            <w:pP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 xml:space="preserve">Сбор за добычу полезных ископаемых </w:t>
            </w:r>
          </w:p>
        </w:tc>
        <w:tc>
          <w:tcPr>
            <w:tcW w:w="757" w:type="dxa"/>
          </w:tcPr>
          <w:p w:rsidR="00A127C5" w:rsidRPr="00215812" w:rsidRDefault="00A127C5" w:rsidP="001F0926">
            <w:pPr>
              <w:jc w:val="cente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114612</w:t>
            </w:r>
          </w:p>
        </w:tc>
        <w:tc>
          <w:tcPr>
            <w:tcW w:w="816"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10 941.2</w:t>
            </w:r>
          </w:p>
        </w:tc>
        <w:tc>
          <w:tcPr>
            <w:tcW w:w="88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15 755.4</w:t>
            </w:r>
          </w:p>
        </w:tc>
        <w:tc>
          <w:tcPr>
            <w:tcW w:w="661"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4814.2</w:t>
            </w:r>
          </w:p>
        </w:tc>
        <w:tc>
          <w:tcPr>
            <w:tcW w:w="567"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144</w:t>
            </w:r>
          </w:p>
        </w:tc>
        <w:tc>
          <w:tcPr>
            <w:tcW w:w="851"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14017.8</w:t>
            </w:r>
          </w:p>
        </w:tc>
        <w:tc>
          <w:tcPr>
            <w:tcW w:w="113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17 672.3</w:t>
            </w:r>
          </w:p>
        </w:tc>
        <w:tc>
          <w:tcPr>
            <w:tcW w:w="806"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3654.5</w:t>
            </w:r>
          </w:p>
        </w:tc>
        <w:tc>
          <w:tcPr>
            <w:tcW w:w="792"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126</w:t>
            </w:r>
          </w:p>
        </w:tc>
      </w:tr>
      <w:tr w:rsidR="00A127C5" w:rsidRPr="00215812" w:rsidTr="001F0926">
        <w:trPr>
          <w:trHeight w:val="156"/>
          <w:jc w:val="center"/>
        </w:trPr>
        <w:tc>
          <w:tcPr>
            <w:tcW w:w="2235" w:type="dxa"/>
          </w:tcPr>
          <w:p w:rsidR="00A127C5" w:rsidRPr="00215812" w:rsidRDefault="00A127C5" w:rsidP="00A127C5">
            <w:pP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 xml:space="preserve">Сбор за отпускаемую на корню древесину </w:t>
            </w:r>
          </w:p>
        </w:tc>
        <w:tc>
          <w:tcPr>
            <w:tcW w:w="757" w:type="dxa"/>
          </w:tcPr>
          <w:p w:rsidR="00A127C5" w:rsidRPr="00215812" w:rsidRDefault="00A127C5" w:rsidP="001F0926">
            <w:pPr>
              <w:jc w:val="cente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114613</w:t>
            </w:r>
          </w:p>
        </w:tc>
        <w:tc>
          <w:tcPr>
            <w:tcW w:w="816"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406.2</w:t>
            </w:r>
          </w:p>
        </w:tc>
        <w:tc>
          <w:tcPr>
            <w:tcW w:w="88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489.4</w:t>
            </w:r>
          </w:p>
        </w:tc>
        <w:tc>
          <w:tcPr>
            <w:tcW w:w="661"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83.2</w:t>
            </w:r>
          </w:p>
        </w:tc>
        <w:tc>
          <w:tcPr>
            <w:tcW w:w="567"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120</w:t>
            </w:r>
          </w:p>
        </w:tc>
        <w:tc>
          <w:tcPr>
            <w:tcW w:w="851"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417.6</w:t>
            </w:r>
          </w:p>
        </w:tc>
        <w:tc>
          <w:tcPr>
            <w:tcW w:w="113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359.2</w:t>
            </w:r>
          </w:p>
        </w:tc>
        <w:tc>
          <w:tcPr>
            <w:tcW w:w="806"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(58.4)</w:t>
            </w:r>
          </w:p>
        </w:tc>
        <w:tc>
          <w:tcPr>
            <w:tcW w:w="792"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0.8</w:t>
            </w:r>
          </w:p>
        </w:tc>
      </w:tr>
      <w:tr w:rsidR="00A127C5" w:rsidRPr="00215812" w:rsidTr="001F0926">
        <w:trPr>
          <w:trHeight w:val="222"/>
          <w:jc w:val="center"/>
        </w:trPr>
        <w:tc>
          <w:tcPr>
            <w:tcW w:w="2235" w:type="dxa"/>
          </w:tcPr>
          <w:p w:rsidR="00A127C5" w:rsidRPr="00215812" w:rsidRDefault="00A127C5" w:rsidP="00A127C5">
            <w:pP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 xml:space="preserve">Сбор за поиск полезных ископаемых </w:t>
            </w:r>
          </w:p>
        </w:tc>
        <w:tc>
          <w:tcPr>
            <w:tcW w:w="757" w:type="dxa"/>
          </w:tcPr>
          <w:p w:rsidR="00A127C5" w:rsidRPr="00215812" w:rsidRDefault="00A127C5" w:rsidP="001F0926">
            <w:pPr>
              <w:jc w:val="cente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114621</w:t>
            </w:r>
          </w:p>
        </w:tc>
        <w:tc>
          <w:tcPr>
            <w:tcW w:w="816"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0</w:t>
            </w:r>
          </w:p>
        </w:tc>
        <w:tc>
          <w:tcPr>
            <w:tcW w:w="88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1.5</w:t>
            </w:r>
          </w:p>
        </w:tc>
        <w:tc>
          <w:tcPr>
            <w:tcW w:w="661"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1.5</w:t>
            </w:r>
          </w:p>
        </w:tc>
        <w:tc>
          <w:tcPr>
            <w:tcW w:w="567"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w:t>
            </w:r>
          </w:p>
        </w:tc>
        <w:tc>
          <w:tcPr>
            <w:tcW w:w="851"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0</w:t>
            </w:r>
          </w:p>
        </w:tc>
        <w:tc>
          <w:tcPr>
            <w:tcW w:w="113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0.1</w:t>
            </w:r>
          </w:p>
        </w:tc>
        <w:tc>
          <w:tcPr>
            <w:tcW w:w="806"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0.1</w:t>
            </w:r>
          </w:p>
        </w:tc>
        <w:tc>
          <w:tcPr>
            <w:tcW w:w="792"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w:t>
            </w:r>
          </w:p>
        </w:tc>
      </w:tr>
      <w:tr w:rsidR="00A127C5" w:rsidRPr="00215812" w:rsidTr="001F0926">
        <w:trPr>
          <w:trHeight w:val="229"/>
          <w:jc w:val="center"/>
        </w:trPr>
        <w:tc>
          <w:tcPr>
            <w:tcW w:w="2235" w:type="dxa"/>
          </w:tcPr>
          <w:p w:rsidR="00A127C5" w:rsidRPr="00215812" w:rsidRDefault="00A127C5" w:rsidP="00A127C5">
            <w:pP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 xml:space="preserve">Сбор за геологическую разведку полезных ископаемых </w:t>
            </w:r>
          </w:p>
        </w:tc>
        <w:tc>
          <w:tcPr>
            <w:tcW w:w="757" w:type="dxa"/>
          </w:tcPr>
          <w:p w:rsidR="00A127C5" w:rsidRPr="00215812" w:rsidRDefault="00A127C5" w:rsidP="001F0926">
            <w:pPr>
              <w:jc w:val="cente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114622</w:t>
            </w:r>
          </w:p>
        </w:tc>
        <w:tc>
          <w:tcPr>
            <w:tcW w:w="816"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21.4</w:t>
            </w:r>
          </w:p>
        </w:tc>
        <w:tc>
          <w:tcPr>
            <w:tcW w:w="88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43.4</w:t>
            </w:r>
          </w:p>
        </w:tc>
        <w:tc>
          <w:tcPr>
            <w:tcW w:w="661"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22.0</w:t>
            </w:r>
          </w:p>
        </w:tc>
        <w:tc>
          <w:tcPr>
            <w:tcW w:w="567"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203</w:t>
            </w:r>
          </w:p>
        </w:tc>
        <w:tc>
          <w:tcPr>
            <w:tcW w:w="851"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7.5</w:t>
            </w:r>
          </w:p>
        </w:tc>
        <w:tc>
          <w:tcPr>
            <w:tcW w:w="113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49.5</w:t>
            </w:r>
          </w:p>
        </w:tc>
        <w:tc>
          <w:tcPr>
            <w:tcW w:w="806"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42.0</w:t>
            </w:r>
          </w:p>
        </w:tc>
        <w:tc>
          <w:tcPr>
            <w:tcW w:w="792"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660</w:t>
            </w:r>
          </w:p>
        </w:tc>
      </w:tr>
      <w:tr w:rsidR="00A127C5" w:rsidRPr="00215812" w:rsidTr="001F0926">
        <w:trPr>
          <w:trHeight w:val="239"/>
          <w:jc w:val="center"/>
        </w:trPr>
        <w:tc>
          <w:tcPr>
            <w:tcW w:w="2235" w:type="dxa"/>
          </w:tcPr>
          <w:p w:rsidR="00A127C5" w:rsidRPr="00215812" w:rsidRDefault="00A127C5" w:rsidP="00A127C5">
            <w:pP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 xml:space="preserve">Сбор за использование подземных пространств для строительства подземных сооружений, не связанных с добычей полезных ископаемых </w:t>
            </w:r>
          </w:p>
        </w:tc>
        <w:tc>
          <w:tcPr>
            <w:tcW w:w="757" w:type="dxa"/>
          </w:tcPr>
          <w:p w:rsidR="00A127C5" w:rsidRPr="00215812" w:rsidRDefault="00A127C5" w:rsidP="001F0926">
            <w:pPr>
              <w:jc w:val="cente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114623</w:t>
            </w:r>
          </w:p>
        </w:tc>
        <w:tc>
          <w:tcPr>
            <w:tcW w:w="816"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0</w:t>
            </w:r>
          </w:p>
        </w:tc>
        <w:tc>
          <w:tcPr>
            <w:tcW w:w="88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31.3</w:t>
            </w:r>
          </w:p>
        </w:tc>
        <w:tc>
          <w:tcPr>
            <w:tcW w:w="661"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31.3</w:t>
            </w:r>
          </w:p>
        </w:tc>
        <w:tc>
          <w:tcPr>
            <w:tcW w:w="567"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w:t>
            </w:r>
          </w:p>
        </w:tc>
        <w:tc>
          <w:tcPr>
            <w:tcW w:w="851"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0</w:t>
            </w:r>
          </w:p>
        </w:tc>
        <w:tc>
          <w:tcPr>
            <w:tcW w:w="113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2.0</w:t>
            </w:r>
          </w:p>
        </w:tc>
        <w:tc>
          <w:tcPr>
            <w:tcW w:w="806"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2.0</w:t>
            </w:r>
          </w:p>
        </w:tc>
        <w:tc>
          <w:tcPr>
            <w:tcW w:w="792"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w:t>
            </w:r>
          </w:p>
        </w:tc>
      </w:tr>
      <w:tr w:rsidR="00A127C5" w:rsidRPr="00215812" w:rsidTr="001F0926">
        <w:trPr>
          <w:trHeight w:val="438"/>
          <w:jc w:val="center"/>
        </w:trPr>
        <w:tc>
          <w:tcPr>
            <w:tcW w:w="2235" w:type="dxa"/>
          </w:tcPr>
          <w:p w:rsidR="00A127C5" w:rsidRPr="00215812" w:rsidRDefault="00A127C5" w:rsidP="00A127C5">
            <w:pPr>
              <w:rPr>
                <w:rFonts w:ascii="Calibri Light" w:eastAsia="Times New Roman" w:hAnsi="Calibri Light" w:cs="Calibri Light"/>
                <w:color w:val="000000" w:themeColor="text1"/>
                <w:sz w:val="16"/>
                <w:szCs w:val="16"/>
                <w:lang w:val="ru-RU"/>
              </w:rPr>
            </w:pPr>
            <w:r w:rsidRPr="00215812">
              <w:rPr>
                <w:rFonts w:ascii="Calibri Light" w:hAnsi="Calibri Light" w:cstheme="majorHAnsi"/>
                <w:color w:val="000000"/>
                <w:sz w:val="16"/>
                <w:szCs w:val="16"/>
                <w:lang w:val="ru-RU"/>
              </w:rPr>
              <w:t>Сбор за эксплуатацию подземных сооружений в целях осуществления предпринимательской деятельности, не связанной с добычей полезных ископаемых</w:t>
            </w:r>
            <w:r w:rsidRPr="00215812">
              <w:rPr>
                <w:rFonts w:ascii="Calibri Light" w:eastAsia="Times New Roman" w:hAnsi="Calibri Light" w:cs="Calibri Light"/>
                <w:color w:val="000000" w:themeColor="text1"/>
                <w:sz w:val="16"/>
                <w:szCs w:val="16"/>
                <w:lang w:val="ru-RU"/>
              </w:rPr>
              <w:t xml:space="preserve"> </w:t>
            </w:r>
          </w:p>
        </w:tc>
        <w:tc>
          <w:tcPr>
            <w:tcW w:w="757" w:type="dxa"/>
          </w:tcPr>
          <w:p w:rsidR="00A127C5" w:rsidRPr="00215812" w:rsidRDefault="00A127C5" w:rsidP="001F0926">
            <w:pPr>
              <w:jc w:val="center"/>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114624</w:t>
            </w:r>
          </w:p>
        </w:tc>
        <w:tc>
          <w:tcPr>
            <w:tcW w:w="816"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3.2</w:t>
            </w:r>
          </w:p>
        </w:tc>
        <w:tc>
          <w:tcPr>
            <w:tcW w:w="88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7.5</w:t>
            </w:r>
          </w:p>
        </w:tc>
        <w:tc>
          <w:tcPr>
            <w:tcW w:w="661"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4.3</w:t>
            </w:r>
          </w:p>
        </w:tc>
        <w:tc>
          <w:tcPr>
            <w:tcW w:w="567"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234</w:t>
            </w:r>
          </w:p>
        </w:tc>
        <w:tc>
          <w:tcPr>
            <w:tcW w:w="851" w:type="dxa"/>
          </w:tcPr>
          <w:p w:rsidR="00A127C5" w:rsidRPr="00215812" w:rsidRDefault="00A127C5" w:rsidP="001F0926">
            <w:pPr>
              <w:tabs>
                <w:tab w:val="left" w:pos="5886"/>
              </w:tabs>
              <w:jc w:val="right"/>
              <w:rPr>
                <w:rFonts w:ascii="Calibri Light" w:hAnsi="Calibri Light" w:cstheme="majorHAnsi"/>
                <w:color w:val="000000" w:themeColor="text1"/>
                <w:sz w:val="16"/>
                <w:szCs w:val="16"/>
                <w:lang w:val="ru-RU"/>
              </w:rPr>
            </w:pPr>
            <w:r w:rsidRPr="00215812">
              <w:rPr>
                <w:rFonts w:ascii="Calibri Light" w:hAnsi="Calibri Light" w:cstheme="majorHAnsi"/>
                <w:color w:val="000000" w:themeColor="text1"/>
                <w:sz w:val="16"/>
                <w:szCs w:val="16"/>
                <w:lang w:val="ru-RU"/>
              </w:rPr>
              <w:t>4.5</w:t>
            </w:r>
          </w:p>
        </w:tc>
        <w:tc>
          <w:tcPr>
            <w:tcW w:w="1134"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7.3</w:t>
            </w:r>
          </w:p>
        </w:tc>
        <w:tc>
          <w:tcPr>
            <w:tcW w:w="806"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2.8</w:t>
            </w:r>
          </w:p>
        </w:tc>
        <w:tc>
          <w:tcPr>
            <w:tcW w:w="792" w:type="dxa"/>
          </w:tcPr>
          <w:p w:rsidR="00A127C5" w:rsidRPr="00215812" w:rsidRDefault="00A127C5" w:rsidP="001F0926">
            <w:pPr>
              <w:jc w:val="right"/>
              <w:rPr>
                <w:rFonts w:ascii="Calibri Light" w:eastAsia="Times New Roman" w:hAnsi="Calibri Light" w:cs="Calibri Light"/>
                <w:color w:val="000000" w:themeColor="text1"/>
                <w:sz w:val="16"/>
                <w:szCs w:val="16"/>
                <w:lang w:val="ru-RU"/>
              </w:rPr>
            </w:pPr>
            <w:r w:rsidRPr="00215812">
              <w:rPr>
                <w:rFonts w:ascii="Calibri Light" w:eastAsia="Times New Roman" w:hAnsi="Calibri Light" w:cs="Calibri Light"/>
                <w:color w:val="000000" w:themeColor="text1"/>
                <w:sz w:val="16"/>
                <w:szCs w:val="16"/>
                <w:lang w:val="ru-RU"/>
              </w:rPr>
              <w:t>162</w:t>
            </w:r>
          </w:p>
        </w:tc>
      </w:tr>
      <w:tr w:rsidR="00A127C5" w:rsidRPr="00215812" w:rsidTr="001F0926">
        <w:trPr>
          <w:trHeight w:val="173"/>
          <w:jc w:val="center"/>
        </w:trPr>
        <w:tc>
          <w:tcPr>
            <w:tcW w:w="2235" w:type="dxa"/>
            <w:shd w:val="clear" w:color="auto" w:fill="DBE5F1" w:themeFill="accent1" w:themeFillTint="33"/>
          </w:tcPr>
          <w:p w:rsidR="00A127C5" w:rsidRPr="00215812" w:rsidRDefault="00A127C5" w:rsidP="00A127C5">
            <w:pPr>
              <w:tabs>
                <w:tab w:val="left" w:pos="9090"/>
              </w:tabs>
              <w:jc w:val="both"/>
              <w:rPr>
                <w:rFonts w:ascii="Calibri Light" w:hAnsi="Calibri Light" w:cstheme="majorHAnsi"/>
                <w:b/>
                <w:sz w:val="16"/>
                <w:szCs w:val="16"/>
                <w:lang w:val="ru-RU"/>
              </w:rPr>
            </w:pPr>
            <w:r w:rsidRPr="00215812">
              <w:rPr>
                <w:rFonts w:ascii="Calibri Light" w:hAnsi="Calibri Light" w:cstheme="majorHAnsi"/>
                <w:b/>
                <w:sz w:val="16"/>
                <w:szCs w:val="16"/>
                <w:lang w:val="ru-RU"/>
              </w:rPr>
              <w:t>Всего сборы</w:t>
            </w:r>
          </w:p>
        </w:tc>
        <w:tc>
          <w:tcPr>
            <w:tcW w:w="757" w:type="dxa"/>
            <w:shd w:val="clear" w:color="auto" w:fill="DBE5F1" w:themeFill="accent1" w:themeFillTint="33"/>
          </w:tcPr>
          <w:p w:rsidR="00A127C5" w:rsidRPr="00215812" w:rsidRDefault="00A127C5" w:rsidP="001F0926">
            <w:pPr>
              <w:tabs>
                <w:tab w:val="left" w:pos="9090"/>
              </w:tabs>
              <w:jc w:val="center"/>
              <w:rPr>
                <w:rFonts w:ascii="Calibri Light" w:hAnsi="Calibri Light" w:cstheme="majorHAnsi"/>
                <w:b/>
                <w:sz w:val="16"/>
                <w:szCs w:val="16"/>
                <w:lang w:val="ru-RU"/>
              </w:rPr>
            </w:pPr>
            <w:r w:rsidRPr="00215812">
              <w:rPr>
                <w:rFonts w:ascii="Calibri Light" w:hAnsi="Calibri Light" w:cstheme="majorHAnsi"/>
                <w:b/>
                <w:sz w:val="16"/>
                <w:szCs w:val="16"/>
                <w:lang w:val="ru-RU"/>
              </w:rPr>
              <w:t>X</w:t>
            </w:r>
          </w:p>
        </w:tc>
        <w:tc>
          <w:tcPr>
            <w:tcW w:w="816" w:type="dxa"/>
            <w:shd w:val="clear" w:color="auto" w:fill="DBE5F1" w:themeFill="accent1" w:themeFillTint="33"/>
          </w:tcPr>
          <w:p w:rsidR="00A127C5" w:rsidRPr="00215812" w:rsidRDefault="00A127C5" w:rsidP="001F0926">
            <w:pPr>
              <w:tabs>
                <w:tab w:val="left" w:pos="5886"/>
              </w:tabs>
              <w:jc w:val="right"/>
              <w:rPr>
                <w:rFonts w:ascii="Calibri Light" w:hAnsi="Calibri Light" w:cstheme="majorHAnsi"/>
                <w:b/>
                <w:bCs/>
                <w:color w:val="000000"/>
                <w:sz w:val="16"/>
                <w:szCs w:val="16"/>
                <w:lang w:val="ru-RU"/>
              </w:rPr>
            </w:pPr>
            <w:r w:rsidRPr="00215812">
              <w:rPr>
                <w:rFonts w:ascii="Calibri Light" w:hAnsi="Calibri Light" w:cstheme="majorHAnsi"/>
                <w:b/>
                <w:bCs/>
                <w:color w:val="000000"/>
                <w:sz w:val="16"/>
                <w:szCs w:val="16"/>
                <w:lang w:val="ru-RU"/>
              </w:rPr>
              <w:t>34 250.1</w:t>
            </w:r>
          </w:p>
        </w:tc>
        <w:tc>
          <w:tcPr>
            <w:tcW w:w="884" w:type="dxa"/>
            <w:shd w:val="clear" w:color="auto" w:fill="DBE5F1" w:themeFill="accent1" w:themeFillTint="33"/>
          </w:tcPr>
          <w:p w:rsidR="00A127C5" w:rsidRPr="00215812" w:rsidRDefault="00A127C5" w:rsidP="001F0926">
            <w:pPr>
              <w:jc w:val="right"/>
              <w:rPr>
                <w:rFonts w:ascii="Calibri Light" w:eastAsia="Times New Roman" w:hAnsi="Calibri Light" w:cs="Calibri Light"/>
                <w:b/>
                <w:sz w:val="16"/>
                <w:szCs w:val="16"/>
                <w:lang w:val="ru-RU"/>
              </w:rPr>
            </w:pPr>
            <w:r w:rsidRPr="00215812">
              <w:rPr>
                <w:rFonts w:ascii="Calibri Light" w:eastAsia="Times New Roman" w:hAnsi="Calibri Light" w:cs="Calibri Light"/>
                <w:b/>
                <w:sz w:val="16"/>
                <w:szCs w:val="16"/>
                <w:lang w:val="ru-RU"/>
              </w:rPr>
              <w:t>42 830.3</w:t>
            </w:r>
          </w:p>
        </w:tc>
        <w:tc>
          <w:tcPr>
            <w:tcW w:w="661" w:type="dxa"/>
            <w:shd w:val="clear" w:color="auto" w:fill="DBE5F1" w:themeFill="accent1" w:themeFillTint="33"/>
          </w:tcPr>
          <w:p w:rsidR="00A127C5" w:rsidRPr="00215812" w:rsidRDefault="00A127C5" w:rsidP="001F0926">
            <w:pPr>
              <w:jc w:val="right"/>
              <w:rPr>
                <w:rFonts w:ascii="Calibri Light" w:eastAsia="Times New Roman" w:hAnsi="Calibri Light" w:cs="Calibri Light"/>
                <w:b/>
                <w:sz w:val="16"/>
                <w:szCs w:val="16"/>
                <w:lang w:val="ru-RU"/>
              </w:rPr>
            </w:pPr>
            <w:r w:rsidRPr="00215812">
              <w:rPr>
                <w:rFonts w:ascii="Calibri Light" w:eastAsia="Times New Roman" w:hAnsi="Calibri Light" w:cs="Calibri Light"/>
                <w:b/>
                <w:sz w:val="16"/>
                <w:szCs w:val="16"/>
                <w:lang w:val="ru-RU"/>
              </w:rPr>
              <w:t>8580.2</w:t>
            </w:r>
          </w:p>
        </w:tc>
        <w:tc>
          <w:tcPr>
            <w:tcW w:w="567" w:type="dxa"/>
            <w:shd w:val="clear" w:color="auto" w:fill="DBE5F1" w:themeFill="accent1" w:themeFillTint="33"/>
          </w:tcPr>
          <w:p w:rsidR="00A127C5" w:rsidRPr="00215812" w:rsidRDefault="00A127C5" w:rsidP="001F0926">
            <w:pPr>
              <w:jc w:val="right"/>
              <w:rPr>
                <w:rFonts w:ascii="Calibri Light" w:eastAsia="Times New Roman" w:hAnsi="Calibri Light" w:cs="Calibri Light"/>
                <w:b/>
                <w:sz w:val="16"/>
                <w:szCs w:val="16"/>
                <w:lang w:val="ru-RU"/>
              </w:rPr>
            </w:pPr>
            <w:r w:rsidRPr="00215812">
              <w:rPr>
                <w:rFonts w:ascii="Calibri Light" w:eastAsia="Times New Roman" w:hAnsi="Calibri Light" w:cs="Calibri Light"/>
                <w:b/>
                <w:sz w:val="16"/>
                <w:szCs w:val="16"/>
                <w:lang w:val="ru-RU"/>
              </w:rPr>
              <w:t>125</w:t>
            </w:r>
          </w:p>
        </w:tc>
        <w:tc>
          <w:tcPr>
            <w:tcW w:w="851" w:type="dxa"/>
            <w:shd w:val="clear" w:color="auto" w:fill="DBE5F1" w:themeFill="accent1" w:themeFillTint="33"/>
          </w:tcPr>
          <w:p w:rsidR="00A127C5" w:rsidRPr="00215812" w:rsidRDefault="00A127C5" w:rsidP="001F0926">
            <w:pPr>
              <w:tabs>
                <w:tab w:val="left" w:pos="5886"/>
              </w:tabs>
              <w:jc w:val="right"/>
              <w:rPr>
                <w:rFonts w:ascii="Calibri Light" w:hAnsi="Calibri Light" w:cstheme="majorHAnsi"/>
                <w:b/>
                <w:bCs/>
                <w:color w:val="000000"/>
                <w:sz w:val="16"/>
                <w:szCs w:val="16"/>
                <w:lang w:val="ru-RU"/>
              </w:rPr>
            </w:pPr>
            <w:r w:rsidRPr="00215812">
              <w:rPr>
                <w:rFonts w:ascii="Calibri Light" w:hAnsi="Calibri Light" w:cstheme="majorHAnsi"/>
                <w:b/>
                <w:bCs/>
                <w:color w:val="000000"/>
                <w:sz w:val="16"/>
                <w:szCs w:val="16"/>
                <w:lang w:val="ru-RU"/>
              </w:rPr>
              <w:t>39 743.5</w:t>
            </w:r>
          </w:p>
        </w:tc>
        <w:tc>
          <w:tcPr>
            <w:tcW w:w="1134" w:type="dxa"/>
            <w:shd w:val="clear" w:color="auto" w:fill="DBE5F1" w:themeFill="accent1" w:themeFillTint="33"/>
          </w:tcPr>
          <w:p w:rsidR="00A127C5" w:rsidRPr="00215812" w:rsidRDefault="00A127C5" w:rsidP="001F0926">
            <w:pPr>
              <w:jc w:val="right"/>
              <w:rPr>
                <w:rFonts w:ascii="Calibri Light" w:eastAsia="Times New Roman" w:hAnsi="Calibri Light" w:cs="Calibri Light"/>
                <w:b/>
                <w:sz w:val="16"/>
                <w:szCs w:val="16"/>
                <w:lang w:val="ru-RU"/>
              </w:rPr>
            </w:pPr>
            <w:r w:rsidRPr="00215812">
              <w:rPr>
                <w:rFonts w:ascii="Calibri Light" w:eastAsia="Times New Roman" w:hAnsi="Calibri Light" w:cs="Calibri Light"/>
                <w:b/>
                <w:sz w:val="16"/>
                <w:szCs w:val="16"/>
                <w:lang w:val="ru-RU"/>
              </w:rPr>
              <w:t>44 118.3</w:t>
            </w:r>
          </w:p>
        </w:tc>
        <w:tc>
          <w:tcPr>
            <w:tcW w:w="806" w:type="dxa"/>
            <w:shd w:val="clear" w:color="auto" w:fill="DBE5F1" w:themeFill="accent1" w:themeFillTint="33"/>
          </w:tcPr>
          <w:p w:rsidR="00A127C5" w:rsidRPr="00215812" w:rsidRDefault="00A127C5" w:rsidP="001F0926">
            <w:pPr>
              <w:jc w:val="right"/>
              <w:rPr>
                <w:rFonts w:ascii="Calibri Light" w:eastAsia="Times New Roman" w:hAnsi="Calibri Light" w:cs="Calibri Light"/>
                <w:b/>
                <w:sz w:val="16"/>
                <w:szCs w:val="16"/>
                <w:lang w:val="ru-RU"/>
              </w:rPr>
            </w:pPr>
            <w:r w:rsidRPr="00215812">
              <w:rPr>
                <w:rFonts w:ascii="Calibri Light" w:eastAsia="Times New Roman" w:hAnsi="Calibri Light" w:cs="Calibri Light"/>
                <w:b/>
                <w:sz w:val="16"/>
                <w:szCs w:val="16"/>
                <w:lang w:val="ru-RU"/>
              </w:rPr>
              <w:t>4374.8</w:t>
            </w:r>
          </w:p>
        </w:tc>
        <w:tc>
          <w:tcPr>
            <w:tcW w:w="792" w:type="dxa"/>
            <w:shd w:val="clear" w:color="auto" w:fill="DBE5F1" w:themeFill="accent1" w:themeFillTint="33"/>
          </w:tcPr>
          <w:p w:rsidR="00A127C5" w:rsidRPr="00215812" w:rsidRDefault="00A127C5" w:rsidP="001F0926">
            <w:pPr>
              <w:jc w:val="right"/>
              <w:rPr>
                <w:rFonts w:ascii="Calibri Light" w:eastAsia="Times New Roman" w:hAnsi="Calibri Light" w:cs="Calibri Light"/>
                <w:b/>
                <w:sz w:val="16"/>
                <w:szCs w:val="16"/>
                <w:lang w:val="ru-RU"/>
              </w:rPr>
            </w:pPr>
            <w:r w:rsidRPr="00215812">
              <w:rPr>
                <w:rFonts w:ascii="Calibri Light" w:eastAsia="Times New Roman" w:hAnsi="Calibri Light" w:cs="Calibri Light"/>
                <w:b/>
                <w:sz w:val="16"/>
                <w:szCs w:val="16"/>
                <w:lang w:val="ru-RU"/>
              </w:rPr>
              <w:t>111</w:t>
            </w:r>
          </w:p>
        </w:tc>
      </w:tr>
      <w:tr w:rsidR="00A127C5" w:rsidRPr="00215812" w:rsidTr="001F0926">
        <w:trPr>
          <w:trHeight w:val="60"/>
          <w:jc w:val="center"/>
        </w:trPr>
        <w:tc>
          <w:tcPr>
            <w:tcW w:w="2235" w:type="dxa"/>
            <w:shd w:val="clear" w:color="auto" w:fill="DBE5F1" w:themeFill="accent1" w:themeFillTint="33"/>
          </w:tcPr>
          <w:p w:rsidR="00A127C5" w:rsidRPr="00215812" w:rsidRDefault="00A127C5" w:rsidP="00A127C5">
            <w:pPr>
              <w:tabs>
                <w:tab w:val="left" w:pos="9090"/>
              </w:tabs>
              <w:jc w:val="both"/>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lastRenderedPageBreak/>
              <w:t xml:space="preserve">Всего поступления в местный бюджет </w:t>
            </w:r>
          </w:p>
        </w:tc>
        <w:tc>
          <w:tcPr>
            <w:tcW w:w="757" w:type="dxa"/>
            <w:shd w:val="clear" w:color="auto" w:fill="DBE5F1" w:themeFill="accent1" w:themeFillTint="33"/>
          </w:tcPr>
          <w:p w:rsidR="00A127C5" w:rsidRPr="00215812" w:rsidRDefault="00A127C5" w:rsidP="001F0926">
            <w:pPr>
              <w:tabs>
                <w:tab w:val="left" w:pos="9090"/>
              </w:tabs>
              <w:jc w:val="center"/>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816"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884"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14 683 607.9</w:t>
            </w:r>
          </w:p>
        </w:tc>
        <w:tc>
          <w:tcPr>
            <w:tcW w:w="661" w:type="dxa"/>
            <w:shd w:val="clear" w:color="auto" w:fill="DBE5F1" w:themeFill="accent1" w:themeFillTint="33"/>
          </w:tcPr>
          <w:p w:rsidR="00A127C5" w:rsidRPr="00215812" w:rsidRDefault="00A127C5" w:rsidP="001F0926">
            <w:pPr>
              <w:tabs>
                <w:tab w:val="left" w:pos="9090"/>
              </w:tabs>
              <w:jc w:val="center"/>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567"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851"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1134"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16 724 347.4</w:t>
            </w:r>
          </w:p>
        </w:tc>
        <w:tc>
          <w:tcPr>
            <w:tcW w:w="806"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792"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r>
      <w:tr w:rsidR="00A127C5" w:rsidRPr="00215812" w:rsidTr="001F0926">
        <w:trPr>
          <w:trHeight w:val="381"/>
          <w:jc w:val="center"/>
        </w:trPr>
        <w:tc>
          <w:tcPr>
            <w:tcW w:w="2235" w:type="dxa"/>
            <w:shd w:val="clear" w:color="auto" w:fill="DBE5F1" w:themeFill="accent1" w:themeFillTint="33"/>
          </w:tcPr>
          <w:p w:rsidR="00A127C5" w:rsidRPr="00215812" w:rsidRDefault="00A127C5" w:rsidP="00A127C5">
            <w:pPr>
              <w:tabs>
                <w:tab w:val="left" w:pos="9090"/>
              </w:tabs>
              <w:jc w:val="both"/>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 xml:space="preserve">%, всего сборы /всего доходы в БАТЕ </w:t>
            </w:r>
          </w:p>
        </w:tc>
        <w:tc>
          <w:tcPr>
            <w:tcW w:w="757" w:type="dxa"/>
            <w:shd w:val="clear" w:color="auto" w:fill="DBE5F1" w:themeFill="accent1" w:themeFillTint="33"/>
          </w:tcPr>
          <w:p w:rsidR="00A127C5" w:rsidRPr="00215812" w:rsidRDefault="00A127C5" w:rsidP="001F0926">
            <w:pPr>
              <w:tabs>
                <w:tab w:val="left" w:pos="9090"/>
              </w:tabs>
              <w:jc w:val="center"/>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816"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884"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0.29</w:t>
            </w:r>
          </w:p>
        </w:tc>
        <w:tc>
          <w:tcPr>
            <w:tcW w:w="661" w:type="dxa"/>
            <w:shd w:val="clear" w:color="auto" w:fill="DBE5F1" w:themeFill="accent1" w:themeFillTint="33"/>
          </w:tcPr>
          <w:p w:rsidR="00A127C5" w:rsidRPr="00215812" w:rsidRDefault="00A127C5" w:rsidP="001F0926">
            <w:pPr>
              <w:tabs>
                <w:tab w:val="left" w:pos="9090"/>
              </w:tabs>
              <w:jc w:val="center"/>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567"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851"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1134"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0.26</w:t>
            </w:r>
          </w:p>
        </w:tc>
        <w:tc>
          <w:tcPr>
            <w:tcW w:w="806"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c>
          <w:tcPr>
            <w:tcW w:w="792" w:type="dxa"/>
            <w:shd w:val="clear" w:color="auto" w:fill="DBE5F1" w:themeFill="accent1" w:themeFillTint="33"/>
          </w:tcPr>
          <w:p w:rsidR="00A127C5" w:rsidRPr="00215812" w:rsidRDefault="00A127C5" w:rsidP="001F0926">
            <w:pPr>
              <w:tabs>
                <w:tab w:val="left" w:pos="9090"/>
              </w:tabs>
              <w:jc w:val="right"/>
              <w:rPr>
                <w:rFonts w:ascii="Calibri Light" w:hAnsi="Calibri Light" w:cstheme="majorHAnsi"/>
                <w:b/>
                <w:color w:val="000000" w:themeColor="text1"/>
                <w:sz w:val="16"/>
                <w:szCs w:val="16"/>
                <w:lang w:val="ru-RU"/>
              </w:rPr>
            </w:pPr>
            <w:r w:rsidRPr="00215812">
              <w:rPr>
                <w:rFonts w:ascii="Calibri Light" w:hAnsi="Calibri Light" w:cstheme="majorHAnsi"/>
                <w:b/>
                <w:color w:val="000000" w:themeColor="text1"/>
                <w:sz w:val="16"/>
                <w:szCs w:val="16"/>
                <w:lang w:val="ru-RU"/>
              </w:rPr>
              <w:t>X</w:t>
            </w:r>
          </w:p>
        </w:tc>
      </w:tr>
    </w:tbl>
    <w:p w:rsidR="00262250" w:rsidRPr="00215812" w:rsidRDefault="00262250" w:rsidP="003301EC">
      <w:pPr>
        <w:tabs>
          <w:tab w:val="left" w:pos="9090"/>
        </w:tabs>
        <w:spacing w:after="0" w:line="240" w:lineRule="auto"/>
        <w:jc w:val="both"/>
        <w:rPr>
          <w:rFonts w:ascii="Calibri Light" w:hAnsi="Calibri Light" w:cstheme="majorHAnsi"/>
          <w:i/>
          <w:color w:val="000000" w:themeColor="text1"/>
          <w:sz w:val="20"/>
          <w:szCs w:val="20"/>
        </w:rPr>
      </w:pPr>
      <w:r w:rsidRPr="00215812">
        <w:rPr>
          <w:rFonts w:ascii="Calibri Light" w:hAnsi="Calibri Light" w:cstheme="majorHAnsi"/>
          <w:b/>
          <w:i/>
          <w:color w:val="000000" w:themeColor="text1"/>
          <w:sz w:val="20"/>
          <w:szCs w:val="20"/>
        </w:rPr>
        <w:t>Источник</w:t>
      </w:r>
      <w:r w:rsidR="003301EC" w:rsidRPr="00215812">
        <w:rPr>
          <w:rFonts w:ascii="Calibri Light" w:hAnsi="Calibri Light" w:cstheme="majorHAnsi"/>
          <w:b/>
          <w:i/>
          <w:color w:val="000000" w:themeColor="text1"/>
          <w:sz w:val="20"/>
          <w:szCs w:val="20"/>
        </w:rPr>
        <w:t xml:space="preserve">: </w:t>
      </w:r>
      <w:r w:rsidRPr="00215812">
        <w:rPr>
          <w:rFonts w:ascii="Calibri Light" w:hAnsi="Calibri Light" w:cstheme="majorHAnsi"/>
          <w:i/>
          <w:color w:val="000000" w:themeColor="text1"/>
          <w:sz w:val="20"/>
          <w:szCs w:val="20"/>
        </w:rPr>
        <w:t>Информация представлена аудиторской группе МФ и ГНС.</w:t>
      </w:r>
    </w:p>
    <w:p w:rsidR="00A127C5" w:rsidRPr="00215812" w:rsidRDefault="00A127C5" w:rsidP="001B196D">
      <w:pPr>
        <w:spacing w:after="0" w:line="240" w:lineRule="auto"/>
        <w:jc w:val="both"/>
        <w:rPr>
          <w:rFonts w:ascii="Calibri Light" w:hAnsi="Calibri Light" w:cstheme="majorHAnsi"/>
          <w:sz w:val="16"/>
          <w:szCs w:val="16"/>
        </w:rPr>
      </w:pPr>
    </w:p>
    <w:p w:rsidR="00262250" w:rsidRPr="00215812" w:rsidRDefault="00262250" w:rsidP="00262250">
      <w:pPr>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 xml:space="preserve">Данные из таблицы свидетельствуют о росте поступлений, отнесенных к оплате сборов за использование </w:t>
      </w:r>
      <w:r w:rsidRPr="00215812">
        <w:rPr>
          <w:rFonts w:ascii="Calibri Light" w:hAnsi="Calibri Light" w:cstheme="majorHAnsi"/>
          <w:color w:val="000000" w:themeColor="text1"/>
          <w:sz w:val="24"/>
          <w:szCs w:val="24"/>
        </w:rPr>
        <w:t xml:space="preserve">природных ресурсов, на </w:t>
      </w:r>
      <w:r w:rsidRPr="00215812">
        <w:rPr>
          <w:rFonts w:ascii="Calibri Light" w:hAnsi="Calibri Light" w:cstheme="majorHAnsi"/>
          <w:sz w:val="24"/>
          <w:szCs w:val="24"/>
          <w:shd w:val="clear" w:color="auto" w:fill="FFFFFF" w:themeFill="background1"/>
        </w:rPr>
        <w:t xml:space="preserve">1,3 </w:t>
      </w:r>
      <w:r w:rsidRPr="00215812">
        <w:rPr>
          <w:rFonts w:ascii="Calibri Light" w:hAnsi="Calibri Light" w:cstheme="majorHAnsi"/>
          <w:sz w:val="24"/>
          <w:szCs w:val="24"/>
        </w:rPr>
        <w:t xml:space="preserve">млн. леев или на </w:t>
      </w:r>
      <w:r w:rsidRPr="00215812">
        <w:rPr>
          <w:rFonts w:ascii="Calibri Light" w:hAnsi="Calibri Light" w:cstheme="majorHAnsi"/>
          <w:sz w:val="24"/>
          <w:szCs w:val="24"/>
          <w:shd w:val="clear" w:color="auto" w:fill="FFFFFF" w:themeFill="background1"/>
        </w:rPr>
        <w:t xml:space="preserve">3%, в значительной мере был обеспечен существенный рост доходов, накопленных от сборов за добычу полезных ископаемых, которые в 2019 году зарегистрировали сумму 1,9 </w:t>
      </w:r>
      <w:r w:rsidRPr="00215812">
        <w:rPr>
          <w:rFonts w:ascii="Calibri Light" w:hAnsi="Calibri Light" w:cstheme="majorHAnsi"/>
          <w:sz w:val="24"/>
          <w:szCs w:val="24"/>
        </w:rPr>
        <w:t xml:space="preserve">млн. леев или </w:t>
      </w:r>
      <w:r w:rsidRPr="00215812">
        <w:rPr>
          <w:rFonts w:ascii="Calibri Light" w:hAnsi="Calibri Light" w:cstheme="majorHAnsi"/>
          <w:sz w:val="24"/>
          <w:szCs w:val="24"/>
          <w:shd w:val="clear" w:color="auto" w:fill="FFFFFF" w:themeFill="background1"/>
        </w:rPr>
        <w:t>12% по сравнению с 2018 годом</w:t>
      </w:r>
      <w:r w:rsidR="00602257" w:rsidRPr="00215812">
        <w:rPr>
          <w:rFonts w:ascii="Calibri Light" w:hAnsi="Calibri Light" w:cstheme="majorHAnsi"/>
          <w:sz w:val="24"/>
          <w:szCs w:val="24"/>
          <w:shd w:val="clear" w:color="auto" w:fill="FFFFFF" w:themeFill="background1"/>
        </w:rPr>
        <w:t xml:space="preserve">. Доходы, поступившие от сбора за воду и от сбора за отпускаемую на корню древесину, </w:t>
      </w:r>
      <w:r w:rsidR="00602257" w:rsidRPr="00215812">
        <w:rPr>
          <w:rFonts w:ascii="Calibri Light" w:hAnsi="Calibri Light" w:cstheme="majorHAnsi"/>
          <w:sz w:val="24"/>
          <w:szCs w:val="24"/>
        </w:rPr>
        <w:t>за</w:t>
      </w:r>
      <w:r w:rsidR="00602257" w:rsidRPr="00215812">
        <w:rPr>
          <w:rFonts w:ascii="Calibri Light" w:hAnsi="Calibri Light" w:cstheme="majorHAnsi"/>
          <w:sz w:val="24"/>
          <w:szCs w:val="24"/>
          <w:shd w:val="clear" w:color="auto" w:fill="FFFFFF" w:themeFill="background1"/>
        </w:rPr>
        <w:t xml:space="preserve">регистрировали в </w:t>
      </w:r>
      <w:r w:rsidR="00602257" w:rsidRPr="00215812">
        <w:rPr>
          <w:rFonts w:ascii="Calibri Light" w:hAnsi="Calibri Light" w:cstheme="majorHAnsi"/>
          <w:sz w:val="24"/>
          <w:szCs w:val="24"/>
        </w:rPr>
        <w:t>2019 году тенденцию снижения, будучи заниженными против доходов, накопленных в 2018 году, на 0,5 млн. леев и, соответственно, на 0,1 млн. леев.</w:t>
      </w:r>
    </w:p>
    <w:p w:rsidR="003301EC" w:rsidRPr="00215812" w:rsidRDefault="00602257" w:rsidP="00602257">
      <w:pPr>
        <w:tabs>
          <w:tab w:val="left" w:pos="720"/>
        </w:tabs>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 xml:space="preserve">Необходимо отметить, что в результате </w:t>
      </w:r>
      <w:r w:rsidR="00263703" w:rsidRPr="00215812">
        <w:rPr>
          <w:rFonts w:ascii="Calibri Light" w:hAnsi="Calibri Light" w:cstheme="majorHAnsi"/>
          <w:sz w:val="24"/>
          <w:szCs w:val="24"/>
        </w:rPr>
        <w:t>сниженного количества запросов доходы от сбора за поиск полезных ископаемых</w:t>
      </w:r>
      <w:r w:rsidRPr="00215812">
        <w:rPr>
          <w:rFonts w:ascii="Calibri Light" w:hAnsi="Calibri Light" w:cstheme="majorHAnsi"/>
          <w:sz w:val="24"/>
          <w:szCs w:val="24"/>
        </w:rPr>
        <w:t xml:space="preserve"> </w:t>
      </w:r>
      <w:r w:rsidR="00263703" w:rsidRPr="00215812">
        <w:rPr>
          <w:rFonts w:ascii="Calibri Light" w:hAnsi="Calibri Light" w:cstheme="majorHAnsi"/>
          <w:sz w:val="24"/>
          <w:szCs w:val="24"/>
        </w:rPr>
        <w:t>и доходы от сбора за использование подземных пространств для строительства подземных сооружений, не связанных с добычей полезных ископаемых, являются несущественными.</w:t>
      </w:r>
    </w:p>
    <w:p w:rsidR="003301EC" w:rsidRPr="00215812" w:rsidRDefault="00263703" w:rsidP="007B5CDA">
      <w:pPr>
        <w:tabs>
          <w:tab w:val="left" w:pos="720"/>
        </w:tabs>
        <w:spacing w:after="0" w:line="240" w:lineRule="auto"/>
        <w:ind w:firstLine="709"/>
        <w:jc w:val="both"/>
        <w:rPr>
          <w:rFonts w:ascii="Calibri Light" w:hAnsi="Calibri Light" w:cstheme="majorHAnsi"/>
          <w:bCs/>
          <w:color w:val="000000"/>
          <w:sz w:val="24"/>
          <w:szCs w:val="24"/>
        </w:rPr>
      </w:pPr>
      <w:r w:rsidRPr="00215812">
        <w:rPr>
          <w:rFonts w:ascii="Calibri Light" w:hAnsi="Calibri Light" w:cstheme="majorHAnsi"/>
          <w:sz w:val="24"/>
          <w:szCs w:val="24"/>
        </w:rPr>
        <w:t xml:space="preserve">Значительный удельный вес поступлений от сборов за </w:t>
      </w:r>
      <w:r w:rsidRPr="00215812">
        <w:rPr>
          <w:rFonts w:ascii="Calibri Light" w:hAnsi="Calibri Light" w:cstheme="majorHAnsi"/>
          <w:color w:val="000000" w:themeColor="text1"/>
          <w:sz w:val="24"/>
          <w:szCs w:val="24"/>
        </w:rPr>
        <w:t xml:space="preserve">природные ресурсы на уровне районов приходится на р-н Криулень </w:t>
      </w:r>
      <w:r w:rsidRPr="00215812">
        <w:rPr>
          <w:rFonts w:ascii="Calibri Light" w:hAnsi="Calibri Light" w:cstheme="majorHAnsi"/>
          <w:sz w:val="24"/>
          <w:szCs w:val="24"/>
        </w:rPr>
        <w:t>– 19,4 млн. леев, р-н Рышкань – 12,0 млн. леев</w:t>
      </w:r>
      <w:r w:rsidR="00D12937" w:rsidRPr="00215812">
        <w:rPr>
          <w:rFonts w:ascii="Calibri Light" w:hAnsi="Calibri Light" w:cstheme="majorHAnsi"/>
          <w:sz w:val="24"/>
          <w:szCs w:val="24"/>
        </w:rPr>
        <w:t xml:space="preserve">, далее р-н Анений Ной – 7,3 млн. леев. Информация о доходах, поступивших от сборов на </w:t>
      </w:r>
      <w:r w:rsidR="00D12937" w:rsidRPr="00215812">
        <w:rPr>
          <w:rFonts w:ascii="Calibri Light" w:hAnsi="Calibri Light" w:cstheme="majorHAnsi"/>
          <w:color w:val="000000" w:themeColor="text1"/>
          <w:sz w:val="24"/>
          <w:szCs w:val="24"/>
        </w:rPr>
        <w:t>природные ресурсы по районам,</w:t>
      </w:r>
      <w:r w:rsidR="00D12937" w:rsidRPr="00215812">
        <w:rPr>
          <w:rFonts w:ascii="Calibri Light" w:hAnsi="Calibri Light" w:cstheme="majorHAnsi"/>
          <w:sz w:val="24"/>
          <w:szCs w:val="24"/>
        </w:rPr>
        <w:t xml:space="preserve"> </w:t>
      </w:r>
      <w:r w:rsidR="00D12937" w:rsidRPr="00215812">
        <w:rPr>
          <w:rFonts w:ascii="Calibri Light" w:hAnsi="Calibri Light" w:cstheme="majorHAnsi"/>
          <w:i/>
          <w:color w:val="000000" w:themeColor="text1"/>
          <w:sz w:val="24"/>
          <w:szCs w:val="24"/>
        </w:rPr>
        <w:t xml:space="preserve">представлена в </w:t>
      </w:r>
      <w:r w:rsidR="00D12937" w:rsidRPr="00215812">
        <w:rPr>
          <w:rFonts w:ascii="Calibri Light" w:hAnsi="Calibri Light" w:cstheme="majorHAnsi"/>
          <w:b/>
          <w:i/>
          <w:color w:val="000000" w:themeColor="text1"/>
          <w:sz w:val="24"/>
          <w:szCs w:val="24"/>
        </w:rPr>
        <w:t>приложении №4</w:t>
      </w:r>
      <w:r w:rsidR="00D12937" w:rsidRPr="00215812">
        <w:rPr>
          <w:rFonts w:ascii="Calibri Light" w:hAnsi="Calibri Light" w:cstheme="majorHAnsi"/>
          <w:i/>
          <w:color w:val="000000" w:themeColor="text1"/>
          <w:sz w:val="24"/>
          <w:szCs w:val="24"/>
        </w:rPr>
        <w:t xml:space="preserve"> к настоящему Отчету аудита.</w:t>
      </w:r>
    </w:p>
    <w:p w:rsidR="003301EC" w:rsidRPr="00215812" w:rsidRDefault="003301EC" w:rsidP="003301EC">
      <w:pPr>
        <w:pStyle w:val="Heading1"/>
        <w:spacing w:after="0" w:line="240" w:lineRule="auto"/>
        <w:rPr>
          <w:rFonts w:ascii="Calibri Light" w:hAnsi="Calibri Light" w:cs="Calibri Light"/>
          <w:i w:val="0"/>
          <w:color w:val="244061" w:themeColor="accent1" w:themeShade="80"/>
          <w:sz w:val="28"/>
          <w:szCs w:val="28"/>
          <w:lang w:val="ru-RU"/>
        </w:rPr>
      </w:pPr>
      <w:bookmarkStart w:id="6" w:name="_Toc64913587"/>
      <w:r w:rsidRPr="00215812">
        <w:rPr>
          <w:rFonts w:ascii="Calibri Light" w:hAnsi="Calibri Light" w:cs="Calibri Light"/>
          <w:i w:val="0"/>
          <w:color w:val="244061" w:themeColor="accent1" w:themeShade="80"/>
          <w:sz w:val="28"/>
          <w:szCs w:val="28"/>
          <w:lang w:val="ru-RU"/>
        </w:rPr>
        <w:t>III.</w:t>
      </w:r>
      <w:r w:rsidRPr="00215812">
        <w:rPr>
          <w:rFonts w:ascii="Calibri Light" w:hAnsi="Calibri Light" w:cstheme="majorHAnsi"/>
          <w:b w:val="0"/>
          <w:sz w:val="32"/>
          <w:lang w:val="ru-RU"/>
        </w:rPr>
        <w:t xml:space="preserve"> </w:t>
      </w:r>
      <w:r w:rsidR="00D12937" w:rsidRPr="00215812">
        <w:rPr>
          <w:rFonts w:ascii="Calibri Light" w:hAnsi="Calibri Light" w:cs="Calibri Light"/>
          <w:i w:val="0"/>
          <w:color w:val="244061" w:themeColor="accent1" w:themeShade="80"/>
          <w:sz w:val="28"/>
          <w:szCs w:val="28"/>
          <w:lang w:val="ru-RU"/>
        </w:rPr>
        <w:t>СФЕРА И ПОДХОД АУДИТА</w:t>
      </w:r>
      <w:bookmarkEnd w:id="6"/>
      <w:r w:rsidR="00D12937" w:rsidRPr="00215812">
        <w:rPr>
          <w:rFonts w:ascii="Calibri Light" w:hAnsi="Calibri Light" w:cs="Calibri Light"/>
          <w:i w:val="0"/>
          <w:color w:val="244061" w:themeColor="accent1" w:themeShade="80"/>
          <w:sz w:val="28"/>
          <w:szCs w:val="28"/>
          <w:lang w:val="ru-RU"/>
        </w:rPr>
        <w:t xml:space="preserve"> </w:t>
      </w:r>
    </w:p>
    <w:p w:rsidR="003301EC" w:rsidRPr="00215812" w:rsidRDefault="003301EC" w:rsidP="003301EC">
      <w:pPr>
        <w:pStyle w:val="Heading1"/>
        <w:spacing w:after="0" w:line="240" w:lineRule="auto"/>
        <w:rPr>
          <w:rFonts w:ascii="Calibri Light" w:hAnsi="Calibri Light"/>
          <w:b w:val="0"/>
          <w:sz w:val="24"/>
          <w:szCs w:val="24"/>
          <w:lang w:val="ru-RU"/>
        </w:rPr>
      </w:pPr>
      <w:bookmarkStart w:id="7" w:name="_Toc64913588"/>
      <w:bookmarkStart w:id="8" w:name="_Toc43974807"/>
      <w:bookmarkStart w:id="9" w:name="_Toc47338768"/>
      <w:r w:rsidRPr="00215812">
        <w:rPr>
          <w:rFonts w:ascii="Calibri Light" w:hAnsi="Calibri Light"/>
          <w:i w:val="0"/>
          <w:sz w:val="24"/>
          <w:szCs w:val="24"/>
          <w:lang w:val="ru-RU"/>
        </w:rPr>
        <w:t xml:space="preserve">3.1. </w:t>
      </w:r>
      <w:r w:rsidR="00D12937" w:rsidRPr="00215812">
        <w:rPr>
          <w:rFonts w:ascii="Calibri Light" w:hAnsi="Calibri Light"/>
          <w:i w:val="0"/>
          <w:sz w:val="24"/>
          <w:szCs w:val="24"/>
          <w:lang w:val="ru-RU"/>
        </w:rPr>
        <w:t>Законный мандат и цель аудита</w:t>
      </w:r>
      <w:bookmarkEnd w:id="7"/>
      <w:r w:rsidR="00D12937" w:rsidRPr="00215812">
        <w:rPr>
          <w:rFonts w:ascii="Calibri Light" w:hAnsi="Calibri Light"/>
          <w:i w:val="0"/>
          <w:sz w:val="24"/>
          <w:szCs w:val="24"/>
          <w:lang w:val="ru-RU"/>
        </w:rPr>
        <w:t xml:space="preserve"> </w:t>
      </w:r>
    </w:p>
    <w:p w:rsidR="00F26DE5" w:rsidRPr="00215812" w:rsidRDefault="00D12937" w:rsidP="00F26DE5">
      <w:pPr>
        <w:spacing w:after="0" w:line="240" w:lineRule="auto"/>
        <w:ind w:firstLine="567"/>
        <w:jc w:val="both"/>
        <w:rPr>
          <w:rFonts w:ascii="Calibri Light" w:eastAsia="Times New Roman" w:hAnsi="Calibri Light" w:cstheme="majorHAnsi"/>
          <w:sz w:val="24"/>
          <w:szCs w:val="24"/>
        </w:rPr>
      </w:pPr>
      <w:r w:rsidRPr="00215812">
        <w:rPr>
          <w:rFonts w:ascii="Calibri Light" w:hAnsi="Calibri Light" w:cstheme="majorHAnsi"/>
          <w:sz w:val="24"/>
          <w:szCs w:val="24"/>
        </w:rPr>
        <w:t>Аудиторская миссия была проведена на основании ст.31 и ст.32 Закона №260 от 07.12.2017</w:t>
      </w:r>
      <w:r w:rsidRPr="00215812">
        <w:rPr>
          <w:rStyle w:val="FootnoteReference"/>
          <w:rFonts w:ascii="Calibri Light" w:hAnsi="Calibri Light" w:cstheme="majorHAnsi"/>
          <w:sz w:val="24"/>
          <w:szCs w:val="24"/>
        </w:rPr>
        <w:footnoteReference w:id="9"/>
      </w:r>
      <w:r w:rsidRPr="00215812">
        <w:rPr>
          <w:rFonts w:ascii="Calibri Light" w:hAnsi="Calibri Light" w:cstheme="majorHAnsi"/>
          <w:sz w:val="24"/>
          <w:szCs w:val="24"/>
        </w:rPr>
        <w:t xml:space="preserve"> и в соответствии с </w:t>
      </w:r>
      <w:r w:rsidRPr="00215812">
        <w:rPr>
          <w:rFonts w:ascii="Calibri Light" w:hAnsi="Calibri Light" w:cs="Calibri Light"/>
          <w:color w:val="000000"/>
          <w:sz w:val="24"/>
          <w:szCs w:val="24"/>
          <w:lang w:eastAsia="ro-RO"/>
        </w:rPr>
        <w:t>Программой аудиторской деятельности Счетной палаты на</w:t>
      </w:r>
      <w:r w:rsidRPr="00215812">
        <w:rPr>
          <w:rFonts w:ascii="Calibri Light" w:hAnsi="Calibri Light"/>
          <w:sz w:val="24"/>
          <w:szCs w:val="24"/>
        </w:rPr>
        <w:t xml:space="preserve"> </w:t>
      </w:r>
      <w:r w:rsidRPr="00215812">
        <w:rPr>
          <w:rFonts w:ascii="Calibri Light" w:hAnsi="Calibri Light" w:cstheme="majorHAnsi"/>
          <w:sz w:val="24"/>
          <w:szCs w:val="24"/>
        </w:rPr>
        <w:t>2020 год</w:t>
      </w:r>
      <w:r w:rsidRPr="00215812">
        <w:rPr>
          <w:rStyle w:val="FootnoteReference"/>
          <w:rFonts w:ascii="Calibri Light" w:hAnsi="Calibri Light" w:cstheme="majorHAnsi"/>
          <w:sz w:val="24"/>
          <w:szCs w:val="24"/>
        </w:rPr>
        <w:footnoteReference w:id="10"/>
      </w:r>
      <w:r w:rsidRPr="00215812">
        <w:rPr>
          <w:rFonts w:ascii="Calibri Light" w:hAnsi="Calibri Light" w:cstheme="majorHAnsi"/>
          <w:sz w:val="24"/>
          <w:szCs w:val="24"/>
        </w:rPr>
        <w:t>,</w:t>
      </w:r>
      <w:r w:rsidR="00F26DE5" w:rsidRPr="00215812">
        <w:rPr>
          <w:rFonts w:ascii="Calibri Light" w:hAnsi="Calibri Light" w:cstheme="majorHAnsi"/>
          <w:sz w:val="24"/>
          <w:szCs w:val="24"/>
        </w:rPr>
        <w:t xml:space="preserve"> с целью составления общего вывода о соответствии начисления и поступления сборов за природные ресурсы</w:t>
      </w:r>
      <w:r w:rsidR="00F26DE5" w:rsidRPr="00215812">
        <w:rPr>
          <w:rFonts w:ascii="Calibri Light" w:hAnsi="Calibri Light"/>
          <w:sz w:val="24"/>
          <w:szCs w:val="24"/>
        </w:rPr>
        <w:t>.</w:t>
      </w:r>
    </w:p>
    <w:p w:rsidR="00D12937" w:rsidRPr="00215812" w:rsidRDefault="00F26DE5"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Для достижения предложенной цели, были определены </w:t>
      </w:r>
      <w:r w:rsidR="00611432" w:rsidRPr="00215812">
        <w:rPr>
          <w:rFonts w:ascii="Calibri Light" w:hAnsi="Calibri Light" w:cstheme="majorHAnsi"/>
          <w:sz w:val="24"/>
          <w:szCs w:val="24"/>
        </w:rPr>
        <w:t xml:space="preserve">следующие </w:t>
      </w:r>
      <w:r w:rsidR="00611432" w:rsidRPr="00215812">
        <w:rPr>
          <w:rFonts w:ascii="Calibri Light" w:hAnsi="Calibri Light" w:cstheme="majorHAnsi"/>
          <w:b/>
          <w:sz w:val="24"/>
          <w:szCs w:val="24"/>
        </w:rPr>
        <w:t xml:space="preserve">специфические цели </w:t>
      </w:r>
      <w:r w:rsidR="00611432" w:rsidRPr="00215812">
        <w:rPr>
          <w:rFonts w:ascii="Calibri Light" w:hAnsi="Calibri Light" w:cstheme="majorHAnsi"/>
          <w:sz w:val="24"/>
          <w:szCs w:val="24"/>
        </w:rPr>
        <w:t>аудита:</w:t>
      </w:r>
    </w:p>
    <w:bookmarkEnd w:id="8"/>
    <w:bookmarkEnd w:id="9"/>
    <w:p w:rsidR="003301EC" w:rsidRPr="00215812" w:rsidRDefault="003301EC" w:rsidP="003301EC">
      <w:pPr>
        <w:shd w:val="clear" w:color="auto" w:fill="DBE5F1" w:themeFill="accent1" w:themeFillTint="33"/>
        <w:spacing w:after="0" w:line="240" w:lineRule="auto"/>
        <w:jc w:val="both"/>
        <w:rPr>
          <w:rFonts w:ascii="Calibri Light" w:hAnsi="Calibri Light" w:cstheme="majorHAnsi"/>
          <w:b/>
          <w:i/>
          <w:sz w:val="24"/>
          <w:szCs w:val="24"/>
        </w:rPr>
      </w:pPr>
      <w:r w:rsidRPr="00215812">
        <w:rPr>
          <w:rFonts w:ascii="Calibri Light" w:eastAsia="Times New Roman" w:hAnsi="Calibri Light" w:cstheme="majorHAnsi"/>
          <w:b/>
          <w:i/>
          <w:sz w:val="24"/>
          <w:szCs w:val="24"/>
        </w:rPr>
        <w:t>1.</w:t>
      </w:r>
      <w:r w:rsidRPr="00215812">
        <w:rPr>
          <w:rFonts w:ascii="Calibri Light" w:hAnsi="Calibri Light" w:cstheme="majorHAnsi"/>
          <w:b/>
          <w:i/>
          <w:sz w:val="24"/>
          <w:szCs w:val="24"/>
        </w:rPr>
        <w:t xml:space="preserve"> </w:t>
      </w:r>
      <w:r w:rsidR="00611432" w:rsidRPr="00215812">
        <w:rPr>
          <w:rFonts w:ascii="Calibri Light" w:hAnsi="Calibri Light" w:cstheme="majorHAnsi"/>
          <w:b/>
          <w:i/>
          <w:sz w:val="24"/>
          <w:szCs w:val="24"/>
        </w:rPr>
        <w:t xml:space="preserve">Подтверждение ситуации, если субъекты обложения </w:t>
      </w:r>
      <w:r w:rsidR="00C05FE0" w:rsidRPr="00215812">
        <w:rPr>
          <w:rFonts w:ascii="Calibri Light" w:hAnsi="Calibri Light" w:cstheme="majorHAnsi"/>
          <w:b/>
          <w:i/>
          <w:sz w:val="24"/>
          <w:szCs w:val="24"/>
        </w:rPr>
        <w:t>сбором за воду осуществляют деятельность на основании разрешительных документов путем начисления, оплаты и отчетности в со</w:t>
      </w:r>
      <w:r w:rsidR="00A842D9" w:rsidRPr="00215812">
        <w:rPr>
          <w:rFonts w:ascii="Calibri Light" w:hAnsi="Calibri Light" w:cstheme="majorHAnsi"/>
          <w:b/>
          <w:i/>
          <w:sz w:val="24"/>
          <w:szCs w:val="24"/>
        </w:rPr>
        <w:t>о</w:t>
      </w:r>
      <w:r w:rsidR="00C05FE0" w:rsidRPr="00215812">
        <w:rPr>
          <w:rFonts w:ascii="Calibri Light" w:hAnsi="Calibri Light" w:cstheme="majorHAnsi"/>
          <w:b/>
          <w:i/>
          <w:sz w:val="24"/>
          <w:szCs w:val="24"/>
        </w:rPr>
        <w:t>тветствии с нормативной базой.</w:t>
      </w:r>
    </w:p>
    <w:p w:rsidR="00C05FE0" w:rsidRPr="00215812" w:rsidRDefault="003301EC" w:rsidP="003301EC">
      <w:pPr>
        <w:shd w:val="clear" w:color="auto" w:fill="DBE5F1" w:themeFill="accent1" w:themeFillTint="33"/>
        <w:spacing w:after="0" w:line="240" w:lineRule="auto"/>
        <w:jc w:val="both"/>
        <w:rPr>
          <w:rFonts w:ascii="Calibri Light" w:hAnsi="Calibri Light" w:cstheme="majorHAnsi"/>
          <w:b/>
          <w:i/>
          <w:sz w:val="24"/>
          <w:szCs w:val="24"/>
        </w:rPr>
      </w:pPr>
      <w:r w:rsidRPr="00215812">
        <w:rPr>
          <w:rFonts w:ascii="Calibri Light" w:eastAsia="Times New Roman" w:hAnsi="Calibri Light" w:cstheme="majorHAnsi"/>
          <w:b/>
          <w:i/>
          <w:sz w:val="24"/>
          <w:szCs w:val="24"/>
        </w:rPr>
        <w:t>2.</w:t>
      </w:r>
      <w:r w:rsidRPr="00215812">
        <w:rPr>
          <w:rFonts w:ascii="Calibri Light" w:hAnsi="Calibri Light" w:cstheme="majorHAnsi"/>
          <w:b/>
          <w:i/>
          <w:sz w:val="24"/>
          <w:szCs w:val="24"/>
        </w:rPr>
        <w:t xml:space="preserve"> </w:t>
      </w:r>
      <w:r w:rsidR="00C05FE0" w:rsidRPr="00215812">
        <w:rPr>
          <w:rFonts w:ascii="Calibri Light" w:hAnsi="Calibri Light" w:cstheme="majorHAnsi"/>
          <w:b/>
          <w:i/>
          <w:sz w:val="24"/>
          <w:szCs w:val="24"/>
        </w:rPr>
        <w:t xml:space="preserve">Подтверждение ситуации, </w:t>
      </w:r>
      <w:r w:rsidR="00A842D9" w:rsidRPr="00215812">
        <w:rPr>
          <w:rFonts w:ascii="Calibri Light" w:hAnsi="Calibri Light" w:cstheme="majorHAnsi"/>
          <w:b/>
          <w:i/>
          <w:sz w:val="24"/>
          <w:szCs w:val="24"/>
        </w:rPr>
        <w:t>что</w:t>
      </w:r>
      <w:r w:rsidR="00C05FE0" w:rsidRPr="00215812">
        <w:rPr>
          <w:rFonts w:ascii="Calibri Light" w:hAnsi="Calibri Light" w:cstheme="majorHAnsi"/>
          <w:b/>
          <w:i/>
          <w:sz w:val="24"/>
          <w:szCs w:val="24"/>
        </w:rPr>
        <w:t xml:space="preserve"> обязательства перед бюджетом по оплате сбора за </w:t>
      </w:r>
      <w:r w:rsidR="00DA040D" w:rsidRPr="00215812">
        <w:rPr>
          <w:rFonts w:ascii="Calibri Light" w:hAnsi="Calibri Light" w:cstheme="majorHAnsi"/>
          <w:b/>
          <w:i/>
          <w:sz w:val="24"/>
          <w:szCs w:val="24"/>
        </w:rPr>
        <w:t>отпускаемую на корню древесину были рассчитаны в полном объеме, и если принятые ГНС меры способствовали повышению поступлений в бюджет доходов от этого сбора.</w:t>
      </w:r>
    </w:p>
    <w:p w:rsidR="00DA040D" w:rsidRPr="00215812" w:rsidRDefault="003301EC" w:rsidP="003301EC">
      <w:pPr>
        <w:shd w:val="clear" w:color="auto" w:fill="DBE5F1" w:themeFill="accent1" w:themeFillTint="33"/>
        <w:spacing w:after="0" w:line="240" w:lineRule="auto"/>
        <w:jc w:val="both"/>
        <w:rPr>
          <w:rFonts w:ascii="Calibri Light" w:hAnsi="Calibri Light" w:cstheme="majorHAnsi"/>
          <w:b/>
          <w:i/>
          <w:sz w:val="24"/>
          <w:szCs w:val="24"/>
        </w:rPr>
      </w:pPr>
      <w:r w:rsidRPr="00215812">
        <w:rPr>
          <w:rFonts w:ascii="Calibri Light" w:eastAsia="Times New Roman" w:hAnsi="Calibri Light" w:cstheme="majorHAnsi"/>
          <w:b/>
          <w:i/>
          <w:sz w:val="24"/>
          <w:szCs w:val="24"/>
        </w:rPr>
        <w:t>3.</w:t>
      </w:r>
      <w:r w:rsidRPr="00215812">
        <w:rPr>
          <w:rFonts w:ascii="Calibri Light" w:hAnsi="Calibri Light" w:cstheme="majorHAnsi"/>
          <w:b/>
          <w:i/>
          <w:sz w:val="24"/>
          <w:szCs w:val="24"/>
        </w:rPr>
        <w:t xml:space="preserve"> </w:t>
      </w:r>
      <w:r w:rsidR="00C05FE0" w:rsidRPr="00215812">
        <w:rPr>
          <w:rFonts w:ascii="Calibri Light" w:hAnsi="Calibri Light" w:cstheme="majorHAnsi"/>
          <w:b/>
          <w:i/>
          <w:sz w:val="24"/>
          <w:szCs w:val="24"/>
        </w:rPr>
        <w:t xml:space="preserve">Подтверждение ситуации, </w:t>
      </w:r>
      <w:r w:rsidR="00A842D9" w:rsidRPr="00215812">
        <w:rPr>
          <w:rFonts w:ascii="Calibri Light" w:hAnsi="Calibri Light" w:cstheme="majorHAnsi"/>
          <w:b/>
          <w:i/>
          <w:sz w:val="24"/>
          <w:szCs w:val="24"/>
        </w:rPr>
        <w:t xml:space="preserve">что </w:t>
      </w:r>
      <w:r w:rsidR="00DA040D" w:rsidRPr="00215812">
        <w:rPr>
          <w:rFonts w:ascii="Calibri Light" w:hAnsi="Calibri Light" w:cstheme="majorHAnsi"/>
          <w:b/>
          <w:i/>
          <w:sz w:val="24"/>
          <w:szCs w:val="24"/>
        </w:rPr>
        <w:t>начисление и поступление сбор</w:t>
      </w:r>
      <w:r w:rsidR="009B67C5" w:rsidRPr="00215812">
        <w:rPr>
          <w:rFonts w:ascii="Calibri Light" w:hAnsi="Calibri Light" w:cstheme="majorHAnsi"/>
          <w:b/>
          <w:i/>
          <w:sz w:val="24"/>
          <w:szCs w:val="24"/>
        </w:rPr>
        <w:t>ов</w:t>
      </w:r>
      <w:r w:rsidR="00DA040D" w:rsidRPr="00215812">
        <w:rPr>
          <w:rFonts w:ascii="Calibri Light" w:hAnsi="Calibri Light" w:cstheme="majorHAnsi"/>
          <w:b/>
          <w:i/>
          <w:sz w:val="24"/>
          <w:szCs w:val="24"/>
        </w:rPr>
        <w:t xml:space="preserve"> </w:t>
      </w:r>
      <w:r w:rsidR="009B67C5" w:rsidRPr="00215812">
        <w:rPr>
          <w:rFonts w:ascii="Calibri Light" w:hAnsi="Calibri Light" w:cstheme="majorHAnsi"/>
          <w:b/>
          <w:i/>
          <w:sz w:val="24"/>
          <w:szCs w:val="24"/>
        </w:rPr>
        <w:t xml:space="preserve">за </w:t>
      </w:r>
      <w:r w:rsidR="003851FF" w:rsidRPr="00215812">
        <w:rPr>
          <w:rFonts w:ascii="Calibri Light" w:hAnsi="Calibri Light" w:cstheme="majorHAnsi"/>
          <w:b/>
          <w:i/>
          <w:sz w:val="24"/>
          <w:szCs w:val="24"/>
        </w:rPr>
        <w:t xml:space="preserve">минеральные ресурсы </w:t>
      </w:r>
      <w:r w:rsidR="00AB4137" w:rsidRPr="00215812">
        <w:rPr>
          <w:rFonts w:ascii="Calibri Light" w:hAnsi="Calibri Light" w:cstheme="majorHAnsi"/>
          <w:b/>
          <w:i/>
          <w:sz w:val="24"/>
          <w:szCs w:val="24"/>
        </w:rPr>
        <w:t>осуществлял</w:t>
      </w:r>
      <w:r w:rsidR="00A842D9" w:rsidRPr="00215812">
        <w:rPr>
          <w:rFonts w:ascii="Calibri Light" w:hAnsi="Calibri Light" w:cstheme="majorHAnsi"/>
          <w:b/>
          <w:i/>
          <w:sz w:val="24"/>
          <w:szCs w:val="24"/>
        </w:rPr>
        <w:t>и</w:t>
      </w:r>
      <w:r w:rsidR="00AB4137" w:rsidRPr="00215812">
        <w:rPr>
          <w:rFonts w:ascii="Calibri Light" w:hAnsi="Calibri Light" w:cstheme="majorHAnsi"/>
          <w:b/>
          <w:i/>
          <w:sz w:val="24"/>
          <w:szCs w:val="24"/>
        </w:rPr>
        <w:t>сь в полном объеме.</w:t>
      </w:r>
      <w:r w:rsidR="009B67C5" w:rsidRPr="00215812">
        <w:rPr>
          <w:rFonts w:ascii="Calibri Light" w:hAnsi="Calibri Light" w:cstheme="majorHAnsi"/>
          <w:b/>
          <w:i/>
          <w:sz w:val="24"/>
          <w:szCs w:val="24"/>
        </w:rPr>
        <w:t xml:space="preserve"> </w:t>
      </w:r>
    </w:p>
    <w:p w:rsidR="00AB4137" w:rsidRPr="00215812" w:rsidRDefault="003301EC" w:rsidP="00C05FE0">
      <w:pPr>
        <w:shd w:val="clear" w:color="auto" w:fill="DBE5F1" w:themeFill="accent1" w:themeFillTint="33"/>
        <w:spacing w:line="240" w:lineRule="auto"/>
        <w:jc w:val="both"/>
        <w:rPr>
          <w:rFonts w:ascii="Calibri Light" w:hAnsi="Calibri Light" w:cstheme="majorHAnsi"/>
          <w:b/>
          <w:i/>
          <w:sz w:val="24"/>
          <w:szCs w:val="24"/>
        </w:rPr>
      </w:pPr>
      <w:r w:rsidRPr="00215812">
        <w:rPr>
          <w:rFonts w:ascii="Calibri Light" w:eastAsia="Times New Roman" w:hAnsi="Calibri Light" w:cstheme="majorHAnsi"/>
          <w:b/>
          <w:i/>
          <w:sz w:val="24"/>
          <w:szCs w:val="24"/>
        </w:rPr>
        <w:lastRenderedPageBreak/>
        <w:t>4.</w:t>
      </w:r>
      <w:r w:rsidRPr="00215812">
        <w:rPr>
          <w:rFonts w:ascii="Calibri Light" w:hAnsi="Calibri Light" w:cstheme="majorHAnsi"/>
          <w:b/>
          <w:i/>
          <w:sz w:val="24"/>
          <w:szCs w:val="24"/>
        </w:rPr>
        <w:t xml:space="preserve"> </w:t>
      </w:r>
      <w:r w:rsidR="00C05FE0" w:rsidRPr="00215812">
        <w:rPr>
          <w:rFonts w:ascii="Calibri Light" w:hAnsi="Calibri Light" w:cstheme="majorHAnsi"/>
          <w:b/>
          <w:i/>
          <w:sz w:val="24"/>
          <w:szCs w:val="24"/>
        </w:rPr>
        <w:t xml:space="preserve">Подтверждение ситуации, если </w:t>
      </w:r>
      <w:r w:rsidR="00AB4137" w:rsidRPr="00215812">
        <w:rPr>
          <w:rFonts w:ascii="Calibri Light" w:hAnsi="Calibri Light" w:cstheme="majorHAnsi"/>
          <w:b/>
          <w:i/>
          <w:sz w:val="24"/>
          <w:szCs w:val="24"/>
        </w:rPr>
        <w:t>меры, принятые ГНС для сбора задолженностей и выявления налоговых уклонений, способствовали укреплению налоговой дисциплины по уплате сборов за природные ресурсы.</w:t>
      </w:r>
    </w:p>
    <w:p w:rsidR="003301EC" w:rsidRPr="00215812" w:rsidRDefault="003301EC" w:rsidP="003301EC">
      <w:pPr>
        <w:pStyle w:val="Heading1"/>
        <w:spacing w:after="0" w:line="240" w:lineRule="auto"/>
        <w:rPr>
          <w:rFonts w:ascii="Calibri Light" w:hAnsi="Calibri Light" w:cstheme="majorHAnsi"/>
          <w:b w:val="0"/>
          <w:sz w:val="24"/>
          <w:szCs w:val="24"/>
          <w:lang w:val="ru-RU"/>
        </w:rPr>
      </w:pPr>
      <w:bookmarkStart w:id="10" w:name="_Toc64913589"/>
      <w:r w:rsidRPr="00215812">
        <w:rPr>
          <w:rFonts w:ascii="Calibri Light" w:hAnsi="Calibri Light"/>
          <w:i w:val="0"/>
          <w:sz w:val="24"/>
          <w:szCs w:val="24"/>
          <w:lang w:val="ru-RU"/>
        </w:rPr>
        <w:t xml:space="preserve">3.2. </w:t>
      </w:r>
      <w:r w:rsidR="00C05FE0" w:rsidRPr="00215812">
        <w:rPr>
          <w:rFonts w:ascii="Calibri Light" w:hAnsi="Calibri Light"/>
          <w:i w:val="0"/>
          <w:sz w:val="24"/>
          <w:szCs w:val="24"/>
          <w:lang w:val="ru-RU"/>
        </w:rPr>
        <w:t>Подход аудита</w:t>
      </w:r>
      <w:bookmarkEnd w:id="10"/>
      <w:r w:rsidR="00C05FE0" w:rsidRPr="00215812">
        <w:rPr>
          <w:rFonts w:ascii="Calibri Light" w:hAnsi="Calibri Light"/>
          <w:i w:val="0"/>
          <w:sz w:val="24"/>
          <w:szCs w:val="24"/>
          <w:lang w:val="ru-RU"/>
        </w:rPr>
        <w:t xml:space="preserve"> </w:t>
      </w:r>
    </w:p>
    <w:p w:rsidR="00A842D9" w:rsidRPr="00215812" w:rsidRDefault="00A842D9" w:rsidP="00D12937">
      <w:pPr>
        <w:spacing w:after="0" w:line="240" w:lineRule="auto"/>
        <w:jc w:val="both"/>
        <w:rPr>
          <w:rFonts w:ascii="Calibri Light" w:hAnsi="Calibri Light" w:cstheme="majorHAnsi"/>
          <w:sz w:val="24"/>
          <w:szCs w:val="24"/>
        </w:rPr>
      </w:pPr>
      <w:r w:rsidRPr="00215812">
        <w:rPr>
          <w:rFonts w:ascii="Calibri Light" w:hAnsi="Calibri Light" w:cstheme="majorHAnsi"/>
          <w:color w:val="000000"/>
          <w:sz w:val="24"/>
          <w:szCs w:val="24"/>
          <w:shd w:val="clear" w:color="auto" w:fill="FFFFFF"/>
        </w:rPr>
        <w:t>Деятельность внешнего публичного аудита руководствовалась Международными стандартами Высших органов аудита ISSAI 100, ISSAI 400 и ISSAI 4000</w:t>
      </w:r>
      <w:r w:rsidRPr="00215812">
        <w:rPr>
          <w:rStyle w:val="FootnoteReference"/>
          <w:rFonts w:ascii="Calibri Light" w:hAnsi="Calibri Light" w:cstheme="majorHAnsi"/>
          <w:color w:val="000000"/>
          <w:sz w:val="24"/>
          <w:szCs w:val="24"/>
          <w:shd w:val="clear" w:color="auto" w:fill="FFFFFF"/>
        </w:rPr>
        <w:footnoteReference w:id="11"/>
      </w:r>
      <w:r w:rsidRPr="00215812">
        <w:rPr>
          <w:rFonts w:ascii="Calibri Light" w:hAnsi="Calibri Light" w:cstheme="majorHAnsi"/>
          <w:color w:val="000000"/>
          <w:sz w:val="24"/>
          <w:szCs w:val="24"/>
          <w:shd w:val="clear" w:color="auto" w:fill="FFFFFF"/>
        </w:rPr>
        <w:t xml:space="preserve">, с применением передовых практик в области аудита соответствия. Подход аудита базировался на оценке соответствия </w:t>
      </w:r>
      <w:r w:rsidRPr="00215812">
        <w:rPr>
          <w:rFonts w:ascii="Calibri Light" w:hAnsi="Calibri Light" w:cstheme="majorHAnsi"/>
          <w:sz w:val="24"/>
          <w:szCs w:val="24"/>
        </w:rPr>
        <w:t>начисления и поступления сборов за природные ресурсы субъектами обложения путем использования прямого преимущественного тестирования по существу.</w:t>
      </w:r>
    </w:p>
    <w:p w:rsidR="00A842D9" w:rsidRPr="00215812" w:rsidRDefault="00A842D9" w:rsidP="00A842D9">
      <w:pPr>
        <w:spacing w:after="0" w:line="240" w:lineRule="auto"/>
        <w:ind w:firstLine="709"/>
        <w:jc w:val="both"/>
        <w:rPr>
          <w:rFonts w:ascii="Calibri Light" w:hAnsi="Calibri Light" w:cstheme="majorHAnsi"/>
          <w:color w:val="000000"/>
          <w:sz w:val="24"/>
          <w:szCs w:val="24"/>
          <w:shd w:val="clear" w:color="auto" w:fill="FFFFFF"/>
        </w:rPr>
      </w:pPr>
      <w:r w:rsidRPr="00215812">
        <w:rPr>
          <w:rFonts w:ascii="Calibri Light" w:hAnsi="Calibri Light" w:cstheme="majorHAnsi"/>
          <w:sz w:val="24"/>
          <w:szCs w:val="24"/>
        </w:rPr>
        <w:t xml:space="preserve">Накопление аудиторских доказательств </w:t>
      </w:r>
      <w:r w:rsidR="005F7C79" w:rsidRPr="00215812">
        <w:rPr>
          <w:rFonts w:ascii="Calibri Light" w:hAnsi="Calibri Light" w:cstheme="majorHAnsi"/>
          <w:sz w:val="24"/>
          <w:szCs w:val="24"/>
        </w:rPr>
        <w:t>производилось в МСХРРОС, МФ, ГНС, ИООС, А</w:t>
      </w:r>
      <w:r w:rsidR="00BB4A69" w:rsidRPr="00215812">
        <w:rPr>
          <w:rFonts w:ascii="Calibri Light" w:hAnsi="Calibri Light" w:cstheme="majorHAnsi"/>
          <w:sz w:val="24"/>
          <w:szCs w:val="24"/>
        </w:rPr>
        <w:t>ОС</w:t>
      </w:r>
      <w:r w:rsidR="005F7C79" w:rsidRPr="00215812">
        <w:rPr>
          <w:rFonts w:ascii="Calibri Light" w:hAnsi="Calibri Light" w:cstheme="majorHAnsi"/>
          <w:sz w:val="24"/>
          <w:szCs w:val="24"/>
        </w:rPr>
        <w:t xml:space="preserve">, Агентстве </w:t>
      </w:r>
      <w:r w:rsidR="005F7C79" w:rsidRPr="00215812">
        <w:rPr>
          <w:rFonts w:ascii="Calibri Light" w:hAnsi="Calibri Light" w:cstheme="majorHAnsi"/>
          <w:color w:val="000000"/>
          <w:sz w:val="24"/>
          <w:szCs w:val="24"/>
          <w:shd w:val="clear" w:color="auto" w:fill="FFFFFF"/>
        </w:rPr>
        <w:t xml:space="preserve">„Moldsilva”, </w:t>
      </w:r>
      <w:r w:rsidR="005F7C79" w:rsidRPr="00215812">
        <w:rPr>
          <w:rFonts w:ascii="Calibri Light" w:hAnsi="Calibri Light" w:cstheme="majorHAnsi"/>
          <w:sz w:val="24"/>
          <w:szCs w:val="24"/>
        </w:rPr>
        <w:t>субъектах обложения как на дистанции, так и на месте путем анализа разрешительных документов/</w:t>
      </w:r>
      <w:r w:rsidR="00C524A1" w:rsidRPr="00215812">
        <w:rPr>
          <w:rFonts w:ascii="Calibri Light" w:hAnsi="Calibri Light" w:cstheme="majorHAnsi"/>
          <w:sz w:val="24"/>
          <w:szCs w:val="24"/>
        </w:rPr>
        <w:t xml:space="preserve"> природоохранных разрешений</w:t>
      </w:r>
      <w:r w:rsidR="005F7C79" w:rsidRPr="00215812">
        <w:rPr>
          <w:rFonts w:ascii="Calibri Light" w:hAnsi="Calibri Light" w:cstheme="majorHAnsi"/>
          <w:color w:val="000000" w:themeColor="text1"/>
          <w:sz w:val="24"/>
          <w:szCs w:val="24"/>
        </w:rPr>
        <w:t xml:space="preserve">, отчетов </w:t>
      </w:r>
      <w:r w:rsidR="002D4BFF" w:rsidRPr="00215812">
        <w:rPr>
          <w:rFonts w:ascii="Calibri Light" w:hAnsi="Calibri Light" w:cstheme="majorHAnsi"/>
          <w:color w:val="000000" w:themeColor="text1"/>
          <w:sz w:val="24"/>
          <w:szCs w:val="24"/>
        </w:rPr>
        <w:t xml:space="preserve">о </w:t>
      </w:r>
      <w:r w:rsidR="005F7C79" w:rsidRPr="00215812">
        <w:rPr>
          <w:rFonts w:ascii="Calibri Light" w:hAnsi="Calibri Light" w:cstheme="majorHAnsi"/>
          <w:color w:val="000000" w:themeColor="text1"/>
          <w:sz w:val="24"/>
          <w:szCs w:val="24"/>
        </w:rPr>
        <w:t>начисленных/ поступивших доход</w:t>
      </w:r>
      <w:r w:rsidR="002D4BFF" w:rsidRPr="00215812">
        <w:rPr>
          <w:rFonts w:ascii="Calibri Light" w:hAnsi="Calibri Light" w:cstheme="majorHAnsi"/>
          <w:color w:val="000000" w:themeColor="text1"/>
          <w:sz w:val="24"/>
          <w:szCs w:val="24"/>
        </w:rPr>
        <w:t>ах</w:t>
      </w:r>
      <w:r w:rsidR="005F7C79" w:rsidRPr="00215812">
        <w:rPr>
          <w:rFonts w:ascii="Calibri Light" w:hAnsi="Calibri Light" w:cstheme="majorHAnsi"/>
          <w:color w:val="000000" w:themeColor="text1"/>
          <w:sz w:val="24"/>
          <w:szCs w:val="24"/>
        </w:rPr>
        <w:t xml:space="preserve"> в национальный публичный бюджет в аудируемом периоде, рассмотрения регистраций из автоматизированных информационных систем и первичных документов, постановлений и распоряжений руководства, путем наблюдений, подтверждений, (пере)расчетов, сравнения данных, а также путем инте</w:t>
      </w:r>
      <w:r w:rsidR="002D4BFF" w:rsidRPr="00215812">
        <w:rPr>
          <w:rFonts w:ascii="Calibri Light" w:hAnsi="Calibri Light" w:cstheme="majorHAnsi"/>
          <w:color w:val="000000" w:themeColor="text1"/>
          <w:sz w:val="24"/>
          <w:szCs w:val="24"/>
        </w:rPr>
        <w:t>р</w:t>
      </w:r>
      <w:r w:rsidR="005F7C79" w:rsidRPr="00215812">
        <w:rPr>
          <w:rFonts w:ascii="Calibri Light" w:hAnsi="Calibri Light" w:cstheme="majorHAnsi"/>
          <w:color w:val="000000" w:themeColor="text1"/>
          <w:sz w:val="24"/>
          <w:szCs w:val="24"/>
        </w:rPr>
        <w:t>в</w:t>
      </w:r>
      <w:r w:rsidR="002D4BFF" w:rsidRPr="00215812">
        <w:rPr>
          <w:rFonts w:ascii="Calibri Light" w:hAnsi="Calibri Light" w:cstheme="majorHAnsi"/>
          <w:color w:val="000000" w:themeColor="text1"/>
          <w:sz w:val="24"/>
          <w:szCs w:val="24"/>
        </w:rPr>
        <w:t>ь</w:t>
      </w:r>
      <w:r w:rsidR="005F7C79" w:rsidRPr="00215812">
        <w:rPr>
          <w:rFonts w:ascii="Calibri Light" w:hAnsi="Calibri Light" w:cstheme="majorHAnsi"/>
          <w:color w:val="000000" w:themeColor="text1"/>
          <w:sz w:val="24"/>
          <w:szCs w:val="24"/>
        </w:rPr>
        <w:t>юирования ответственных лиц в рамках субъекта. Также, была запрошена и проанализирована информация и из других и</w:t>
      </w:r>
      <w:r w:rsidR="004F3DEE" w:rsidRPr="00215812">
        <w:rPr>
          <w:rFonts w:ascii="Calibri Light" w:hAnsi="Calibri Light" w:cstheme="majorHAnsi"/>
          <w:color w:val="000000" w:themeColor="text1"/>
          <w:sz w:val="24"/>
          <w:szCs w:val="24"/>
        </w:rPr>
        <w:t>сточников, в том числе от АГМР</w:t>
      </w:r>
      <w:r w:rsidR="005F7C79" w:rsidRPr="00215812">
        <w:rPr>
          <w:rFonts w:ascii="Calibri Light" w:hAnsi="Calibri Light" w:cstheme="majorHAnsi"/>
          <w:color w:val="000000" w:themeColor="text1"/>
          <w:sz w:val="24"/>
          <w:szCs w:val="24"/>
        </w:rPr>
        <w:t>, ГП</w:t>
      </w:r>
      <w:r w:rsidR="002D4BFF" w:rsidRPr="00215812">
        <w:rPr>
          <w:rFonts w:ascii="Calibri Light" w:hAnsi="Calibri Light" w:cstheme="majorHAnsi"/>
          <w:color w:val="000000" w:themeColor="text1"/>
          <w:sz w:val="24"/>
          <w:szCs w:val="24"/>
        </w:rPr>
        <w:t xml:space="preserve"> </w:t>
      </w:r>
      <w:r w:rsidR="005F7C79" w:rsidRPr="00215812">
        <w:rPr>
          <w:rFonts w:ascii="Calibri Light" w:hAnsi="Calibri Light" w:cstheme="majorHAnsi"/>
          <w:color w:val="000000" w:themeColor="text1"/>
          <w:sz w:val="24"/>
          <w:szCs w:val="24"/>
        </w:rPr>
        <w:t>,,</w:t>
      </w:r>
      <w:r w:rsidR="002D4BFF" w:rsidRPr="00215812">
        <w:rPr>
          <w:rFonts w:ascii="Calibri Light" w:hAnsi="Calibri Light" w:cstheme="majorHAnsi"/>
          <w:color w:val="000000" w:themeColor="text1"/>
          <w:sz w:val="24"/>
          <w:szCs w:val="24"/>
        </w:rPr>
        <w:t>МГГЭ</w:t>
      </w:r>
      <w:r w:rsidR="002D4BFF" w:rsidRPr="00215812">
        <w:rPr>
          <w:rFonts w:ascii="Calibri Light" w:eastAsia="Times New Roman" w:hAnsi="Calibri Light" w:cstheme="majorHAnsi"/>
          <w:sz w:val="24"/>
          <w:szCs w:val="24"/>
        </w:rPr>
        <w:t>”</w:t>
      </w:r>
      <w:r w:rsidR="002D4BFF" w:rsidRPr="00215812">
        <w:rPr>
          <w:rFonts w:ascii="Calibri Light" w:hAnsi="Calibri Light" w:cstheme="majorHAnsi"/>
          <w:color w:val="000000"/>
          <w:sz w:val="24"/>
          <w:szCs w:val="24"/>
          <w:shd w:val="clear" w:color="auto" w:fill="FFFFFF"/>
        </w:rPr>
        <w:t>, АИПСХ, Агентства „Apele Moldovei”, Агентства „Moldsilva”, МПО.</w:t>
      </w:r>
    </w:p>
    <w:p w:rsidR="002D4BFF" w:rsidRPr="00215812" w:rsidRDefault="002D4BFF" w:rsidP="003301EC">
      <w:pPr>
        <w:spacing w:after="0" w:line="240" w:lineRule="auto"/>
        <w:ind w:firstLine="720"/>
        <w:jc w:val="both"/>
        <w:rPr>
          <w:rFonts w:ascii="Calibri Light" w:hAnsi="Calibri Light" w:cstheme="majorHAnsi"/>
          <w:color w:val="000000"/>
          <w:sz w:val="24"/>
          <w:szCs w:val="24"/>
          <w:shd w:val="clear" w:color="auto" w:fill="FFFFFF"/>
        </w:rPr>
      </w:pPr>
      <w:r w:rsidRPr="00215812">
        <w:rPr>
          <w:rFonts w:ascii="Calibri Light" w:hAnsi="Calibri Light" w:cstheme="majorHAnsi"/>
          <w:color w:val="000000"/>
          <w:sz w:val="24"/>
          <w:szCs w:val="24"/>
          <w:shd w:val="clear" w:color="auto" w:fill="FFFFFF"/>
        </w:rPr>
        <w:t>В качестве источников критериев аудита</w:t>
      </w:r>
      <w:r w:rsidR="00D572F6" w:rsidRPr="00215812">
        <w:rPr>
          <w:rFonts w:ascii="Calibri Light" w:hAnsi="Calibri Light" w:cstheme="majorHAnsi"/>
          <w:color w:val="000000"/>
          <w:sz w:val="24"/>
          <w:szCs w:val="24"/>
          <w:shd w:val="clear" w:color="auto" w:fill="FFFFFF"/>
        </w:rPr>
        <w:t xml:space="preserve"> были использованы законодательные и нормативные акты, которые регламентируют процесс </w:t>
      </w:r>
      <w:r w:rsidR="00D572F6" w:rsidRPr="00215812">
        <w:rPr>
          <w:rFonts w:ascii="Calibri Light" w:hAnsi="Calibri Light" w:cstheme="majorHAnsi"/>
          <w:sz w:val="24"/>
          <w:szCs w:val="24"/>
        </w:rPr>
        <w:t>начисления и поступления сборов за природные ресурсы, в частности, Налоговый кодекс, утвержденный Законом №</w:t>
      </w:r>
      <w:r w:rsidR="00D572F6" w:rsidRPr="00215812">
        <w:rPr>
          <w:rFonts w:ascii="Calibri Light" w:hAnsi="Calibri Light" w:cstheme="majorHAnsi"/>
          <w:color w:val="000000"/>
          <w:sz w:val="24"/>
          <w:szCs w:val="24"/>
          <w:shd w:val="clear" w:color="auto" w:fill="FFFFFF"/>
        </w:rPr>
        <w:t>1163-XIII от 24.04.1997 (с последующими изменениями и дополнениями).</w:t>
      </w:r>
    </w:p>
    <w:p w:rsidR="003301EC" w:rsidRPr="00215812" w:rsidRDefault="00D572F6" w:rsidP="003301EC">
      <w:pPr>
        <w:spacing w:after="0" w:line="240" w:lineRule="auto"/>
        <w:ind w:firstLine="720"/>
        <w:jc w:val="both"/>
        <w:rPr>
          <w:rFonts w:ascii="Calibri Light" w:hAnsi="Calibri Light" w:cstheme="majorHAnsi"/>
          <w:color w:val="000000"/>
          <w:sz w:val="24"/>
          <w:szCs w:val="24"/>
          <w:shd w:val="clear" w:color="auto" w:fill="FFFFFF"/>
        </w:rPr>
      </w:pPr>
      <w:r w:rsidRPr="00215812">
        <w:rPr>
          <w:rFonts w:ascii="Calibri Light" w:hAnsi="Calibri Light" w:cstheme="majorHAnsi"/>
          <w:color w:val="000000"/>
          <w:sz w:val="24"/>
          <w:szCs w:val="24"/>
          <w:shd w:val="clear" w:color="auto" w:fill="FFFFFF"/>
        </w:rPr>
        <w:t>Констатации и выводы по аспектам, проверяемым в рамках аудита, изложены в соответствующих разделах настоящего Отчета аудита</w:t>
      </w:r>
      <w:r w:rsidR="003301EC" w:rsidRPr="00215812">
        <w:rPr>
          <w:rFonts w:ascii="Calibri Light" w:hAnsi="Calibri Light" w:cstheme="majorHAnsi"/>
          <w:color w:val="000000"/>
          <w:sz w:val="24"/>
          <w:szCs w:val="24"/>
          <w:shd w:val="clear" w:color="auto" w:fill="FFFFFF"/>
        </w:rPr>
        <w:t xml:space="preserve">. </w:t>
      </w:r>
    </w:p>
    <w:p w:rsidR="003301EC" w:rsidRPr="00215812" w:rsidRDefault="00D572F6" w:rsidP="003301EC">
      <w:pPr>
        <w:shd w:val="clear" w:color="auto" w:fill="FFFFFF" w:themeFill="background1"/>
        <w:spacing w:after="0" w:line="240" w:lineRule="auto"/>
        <w:ind w:firstLine="720"/>
        <w:jc w:val="both"/>
        <w:rPr>
          <w:rFonts w:ascii="Calibri Light" w:eastAsia="Times New Roman" w:hAnsi="Calibri Light" w:cstheme="majorHAnsi"/>
          <w:i/>
          <w:sz w:val="24"/>
          <w:szCs w:val="24"/>
        </w:rPr>
      </w:pPr>
      <w:r w:rsidRPr="00215812">
        <w:rPr>
          <w:rFonts w:ascii="Calibri Light" w:eastAsia="Times New Roman" w:hAnsi="Calibri Light" w:cstheme="majorHAnsi"/>
          <w:i/>
          <w:sz w:val="24"/>
          <w:szCs w:val="24"/>
        </w:rPr>
        <w:t xml:space="preserve">Методология и сфера применения аудиторской миссии </w:t>
      </w:r>
      <w:r w:rsidRPr="00215812">
        <w:rPr>
          <w:rFonts w:ascii="Calibri Light" w:hAnsi="Calibri Light" w:cstheme="majorHAnsi"/>
          <w:i/>
          <w:color w:val="000000" w:themeColor="text1"/>
          <w:sz w:val="24"/>
          <w:szCs w:val="24"/>
        </w:rPr>
        <w:t xml:space="preserve">представлены в </w:t>
      </w:r>
      <w:r w:rsidRPr="00215812">
        <w:rPr>
          <w:rFonts w:ascii="Calibri Light" w:hAnsi="Calibri Light" w:cstheme="majorHAnsi"/>
          <w:b/>
          <w:i/>
          <w:color w:val="000000" w:themeColor="text1"/>
          <w:sz w:val="24"/>
          <w:szCs w:val="24"/>
        </w:rPr>
        <w:t>приложении №5</w:t>
      </w:r>
      <w:r w:rsidRPr="00215812">
        <w:rPr>
          <w:rFonts w:ascii="Calibri Light" w:hAnsi="Calibri Light" w:cstheme="majorHAnsi"/>
          <w:i/>
          <w:color w:val="000000" w:themeColor="text1"/>
          <w:sz w:val="24"/>
          <w:szCs w:val="24"/>
        </w:rPr>
        <w:t xml:space="preserve"> к настоящему Отчету аудита</w:t>
      </w:r>
      <w:r w:rsidR="003301EC" w:rsidRPr="00215812">
        <w:rPr>
          <w:rFonts w:ascii="Calibri Light" w:eastAsia="Times New Roman" w:hAnsi="Calibri Light" w:cstheme="majorHAnsi"/>
          <w:i/>
          <w:sz w:val="24"/>
          <w:szCs w:val="24"/>
        </w:rPr>
        <w:t>.</w:t>
      </w:r>
    </w:p>
    <w:p w:rsidR="003301EC" w:rsidRPr="00215812" w:rsidRDefault="003301EC" w:rsidP="003301EC">
      <w:pPr>
        <w:spacing w:after="0" w:line="240" w:lineRule="auto"/>
        <w:jc w:val="both"/>
        <w:rPr>
          <w:rFonts w:ascii="Calibri Light" w:hAnsi="Calibri Light" w:cstheme="majorHAnsi"/>
          <w:color w:val="000000"/>
          <w:sz w:val="24"/>
          <w:szCs w:val="24"/>
          <w:shd w:val="clear" w:color="auto" w:fill="FFFFFF"/>
        </w:rPr>
      </w:pPr>
    </w:p>
    <w:p w:rsidR="003301EC" w:rsidRPr="00215812" w:rsidRDefault="003301EC" w:rsidP="003301EC">
      <w:pPr>
        <w:spacing w:after="0" w:line="240" w:lineRule="auto"/>
        <w:rPr>
          <w:rFonts w:ascii="Calibri Light" w:hAnsi="Calibri Light" w:cstheme="majorHAnsi"/>
          <w:b/>
          <w:sz w:val="24"/>
          <w:szCs w:val="24"/>
        </w:rPr>
      </w:pPr>
      <w:bookmarkStart w:id="11" w:name="_Toc43974809"/>
      <w:bookmarkStart w:id="12" w:name="_Toc47338770"/>
      <w:r w:rsidRPr="00215812">
        <w:rPr>
          <w:rFonts w:ascii="Calibri Light" w:hAnsi="Calibri Light"/>
          <w:b/>
          <w:sz w:val="24"/>
          <w:szCs w:val="24"/>
        </w:rPr>
        <w:t xml:space="preserve">3.3. </w:t>
      </w:r>
      <w:r w:rsidR="00F0204F" w:rsidRPr="00215812">
        <w:rPr>
          <w:rFonts w:ascii="Calibri Light" w:hAnsi="Calibri Light"/>
          <w:b/>
          <w:sz w:val="24"/>
          <w:szCs w:val="24"/>
        </w:rPr>
        <w:t xml:space="preserve">Ответственность аудитора </w:t>
      </w:r>
      <w:bookmarkEnd w:id="11"/>
      <w:bookmarkEnd w:id="12"/>
      <w:r w:rsidRPr="00215812">
        <w:rPr>
          <w:rFonts w:ascii="Calibri Light" w:hAnsi="Calibri Light" w:cstheme="majorHAnsi"/>
          <w:b/>
          <w:sz w:val="24"/>
          <w:szCs w:val="24"/>
        </w:rPr>
        <w:t xml:space="preserve"> </w:t>
      </w:r>
    </w:p>
    <w:p w:rsidR="00F0204F" w:rsidRPr="00215812" w:rsidRDefault="00F0204F" w:rsidP="00F0204F">
      <w:pPr>
        <w:pStyle w:val="Liubash"/>
        <w:tabs>
          <w:tab w:val="left" w:pos="720"/>
        </w:tabs>
        <w:ind w:firstLine="709"/>
        <w:rPr>
          <w:rFonts w:ascii="Calibri Light" w:hAnsi="Calibri Light" w:cstheme="majorHAnsi"/>
          <w:bCs/>
          <w:iCs/>
          <w:sz w:val="24"/>
        </w:rPr>
      </w:pPr>
      <w:r w:rsidRPr="00215812">
        <w:rPr>
          <w:rFonts w:ascii="Calibri Light" w:hAnsi="Calibri Light" w:cstheme="majorHAnsi"/>
          <w:bCs/>
          <w:iCs/>
          <w:sz w:val="24"/>
        </w:rPr>
        <w:t>Ответственность аудиторской группы состояла в получении достаточных и адекватных аудиторских доказательств для подтверждения общих к</w:t>
      </w:r>
      <w:r w:rsidRPr="00215812">
        <w:rPr>
          <w:rFonts w:ascii="Calibri Light" w:hAnsi="Calibri Light" w:cstheme="majorHAnsi"/>
          <w:color w:val="000000"/>
          <w:sz w:val="24"/>
          <w:shd w:val="clear" w:color="auto" w:fill="FFFFFF"/>
        </w:rPr>
        <w:t xml:space="preserve">онстатаций и выводов аудита относительно соответствия </w:t>
      </w:r>
      <w:r w:rsidRPr="00215812">
        <w:rPr>
          <w:rFonts w:ascii="Calibri Light" w:hAnsi="Calibri Light" w:cstheme="majorHAnsi"/>
          <w:sz w:val="24"/>
        </w:rPr>
        <w:t>начисления и поступления сборов за природные ресурсы. Вместе с тем, аудиторы не несут ответственность за предотвращение фактов мошенничества и ошибок.</w:t>
      </w:r>
    </w:p>
    <w:p w:rsidR="003301EC" w:rsidRPr="00215812" w:rsidRDefault="003301EC" w:rsidP="003301EC">
      <w:pPr>
        <w:tabs>
          <w:tab w:val="left" w:pos="720"/>
        </w:tabs>
        <w:spacing w:after="0" w:line="240" w:lineRule="auto"/>
        <w:jc w:val="both"/>
        <w:rPr>
          <w:rFonts w:ascii="Calibri Light" w:eastAsia="Times New Roman" w:hAnsi="Calibri Light" w:cstheme="majorHAnsi"/>
          <w:b/>
          <w:bCs/>
          <w:iCs/>
          <w:sz w:val="32"/>
          <w:szCs w:val="32"/>
          <w:lang w:eastAsia="ru-RU"/>
        </w:rPr>
      </w:pPr>
    </w:p>
    <w:p w:rsidR="003301EC" w:rsidRPr="00215812" w:rsidRDefault="003301EC" w:rsidP="003301EC">
      <w:pPr>
        <w:pStyle w:val="Heading1"/>
        <w:spacing w:after="0" w:line="240" w:lineRule="auto"/>
        <w:jc w:val="both"/>
        <w:rPr>
          <w:rFonts w:ascii="Calibri Light" w:eastAsia="Times New Roman" w:hAnsi="Calibri Light" w:cstheme="majorHAnsi"/>
          <w:bCs/>
          <w:i w:val="0"/>
          <w:iCs/>
          <w:sz w:val="32"/>
          <w:lang w:val="ru-RU" w:eastAsia="ru-RU"/>
        </w:rPr>
      </w:pPr>
      <w:bookmarkStart w:id="13" w:name="_Toc64913590"/>
      <w:r w:rsidRPr="00215812">
        <w:rPr>
          <w:rFonts w:ascii="Calibri Light" w:eastAsia="Times New Roman" w:hAnsi="Calibri Light" w:cstheme="majorHAnsi"/>
          <w:bCs/>
          <w:i w:val="0"/>
          <w:iCs/>
          <w:sz w:val="32"/>
          <w:lang w:val="ru-RU" w:eastAsia="ru-RU"/>
        </w:rPr>
        <w:lastRenderedPageBreak/>
        <w:t xml:space="preserve">IV. </w:t>
      </w:r>
      <w:r w:rsidR="0014229F" w:rsidRPr="00215812">
        <w:rPr>
          <w:rFonts w:ascii="Calibri Light" w:eastAsia="Times New Roman" w:hAnsi="Calibri Light" w:cstheme="majorHAnsi"/>
          <w:bCs/>
          <w:i w:val="0"/>
          <w:iCs/>
          <w:sz w:val="32"/>
          <w:lang w:val="ru-RU" w:eastAsia="ru-RU"/>
        </w:rPr>
        <w:t>КОНСТАТАЦИИ</w:t>
      </w:r>
      <w:bookmarkEnd w:id="13"/>
      <w:r w:rsidRPr="00215812">
        <w:rPr>
          <w:rFonts w:ascii="Calibri Light" w:eastAsia="Times New Roman" w:hAnsi="Calibri Light" w:cstheme="majorHAnsi"/>
          <w:bCs/>
          <w:i w:val="0"/>
          <w:iCs/>
          <w:sz w:val="32"/>
          <w:lang w:val="ru-RU" w:eastAsia="ru-RU"/>
        </w:rPr>
        <w:t xml:space="preserve"> </w:t>
      </w:r>
    </w:p>
    <w:p w:rsidR="00F70A7C" w:rsidRPr="00215812" w:rsidRDefault="003301EC" w:rsidP="003301EC">
      <w:pPr>
        <w:pStyle w:val="Heading1"/>
        <w:spacing w:after="0" w:line="240" w:lineRule="auto"/>
        <w:jc w:val="both"/>
        <w:rPr>
          <w:rFonts w:ascii="Calibri Light" w:hAnsi="Calibri Light" w:cstheme="majorHAnsi"/>
          <w:i w:val="0"/>
          <w:sz w:val="24"/>
          <w:szCs w:val="24"/>
          <w:lang w:val="ru-RU"/>
        </w:rPr>
      </w:pPr>
      <w:r w:rsidRPr="00215812">
        <w:rPr>
          <w:rFonts w:ascii="Calibri Light" w:eastAsia="Times New Roman" w:hAnsi="Calibri Light" w:cstheme="majorHAnsi"/>
          <w:bCs/>
          <w:i w:val="0"/>
          <w:iCs/>
          <w:sz w:val="32"/>
          <w:lang w:val="ru-RU" w:eastAsia="ru-RU"/>
        </w:rPr>
        <w:t xml:space="preserve"> </w:t>
      </w:r>
      <w:bookmarkStart w:id="14" w:name="_Toc64913591"/>
      <w:r w:rsidRPr="00215812">
        <w:rPr>
          <w:rFonts w:ascii="Calibri Light" w:hAnsi="Calibri Light" w:cstheme="majorHAnsi"/>
          <w:i w:val="0"/>
          <w:sz w:val="24"/>
          <w:lang w:val="ru-RU"/>
        </w:rPr>
        <w:t xml:space="preserve">4.1. </w:t>
      </w:r>
      <w:r w:rsidR="0014229F" w:rsidRPr="00215812">
        <w:rPr>
          <w:rFonts w:ascii="Calibri Light" w:hAnsi="Calibri Light" w:cstheme="majorHAnsi"/>
          <w:i w:val="0"/>
          <w:sz w:val="24"/>
          <w:lang w:val="ru-RU"/>
        </w:rPr>
        <w:t>Специфическая цель №</w:t>
      </w:r>
      <w:r w:rsidRPr="00215812">
        <w:rPr>
          <w:rFonts w:ascii="Calibri Light" w:hAnsi="Calibri Light" w:cstheme="majorHAnsi"/>
          <w:i w:val="0"/>
          <w:sz w:val="24"/>
          <w:lang w:val="ru-RU"/>
        </w:rPr>
        <w:t xml:space="preserve">1: </w:t>
      </w:r>
      <w:r w:rsidR="0014229F" w:rsidRPr="00215812">
        <w:rPr>
          <w:rFonts w:ascii="Calibri Light" w:hAnsi="Calibri Light" w:cstheme="majorHAnsi"/>
          <w:i w:val="0"/>
          <w:sz w:val="24"/>
          <w:szCs w:val="24"/>
          <w:lang w:val="ru-RU"/>
        </w:rPr>
        <w:t>Подтверждение ситуации, если субъекты обложения сбором за воду осуществляют деятельность на основании разрешительных документов путем начисления, оплаты и отчетности в соответствии с нормативной базой</w:t>
      </w:r>
      <w:r w:rsidR="00F70A7C" w:rsidRPr="00215812">
        <w:rPr>
          <w:rFonts w:ascii="Calibri Light" w:hAnsi="Calibri Light" w:cstheme="majorHAnsi"/>
          <w:i w:val="0"/>
          <w:sz w:val="24"/>
          <w:szCs w:val="24"/>
          <w:lang w:val="ru-RU"/>
        </w:rPr>
        <w:t>.</w:t>
      </w:r>
      <w:bookmarkEnd w:id="14"/>
    </w:p>
    <w:p w:rsidR="00F70A7C" w:rsidRPr="00215812" w:rsidRDefault="00F70A7C" w:rsidP="00F70A7C">
      <w:pPr>
        <w:rPr>
          <w:rFonts w:ascii="Calibri Light" w:hAnsi="Calibri Light" w:cstheme="majorHAnsi"/>
          <w:i/>
          <w:sz w:val="24"/>
          <w:szCs w:val="24"/>
        </w:rPr>
      </w:pPr>
    </w:p>
    <w:p w:rsidR="0014229F" w:rsidRPr="00215812" w:rsidRDefault="0014229F" w:rsidP="003301EC">
      <w:pPr>
        <w:pBdr>
          <w:top w:val="wave" w:sz="6" w:space="1" w:color="auto"/>
          <w:left w:val="wave" w:sz="6" w:space="4" w:color="auto"/>
          <w:bottom w:val="wave" w:sz="6" w:space="1" w:color="auto"/>
          <w:right w:val="wave" w:sz="6" w:space="4" w:color="auto"/>
        </w:pBdr>
        <w:tabs>
          <w:tab w:val="left" w:pos="252"/>
        </w:tabs>
        <w:spacing w:line="240" w:lineRule="auto"/>
        <w:jc w:val="both"/>
        <w:rPr>
          <w:rFonts w:ascii="Calibri Light" w:hAnsi="Calibri Light" w:cstheme="majorHAnsi"/>
          <w:i/>
          <w:color w:val="000000" w:themeColor="text1"/>
          <w:sz w:val="24"/>
          <w:szCs w:val="24"/>
        </w:rPr>
      </w:pPr>
      <w:r w:rsidRPr="00215812">
        <w:rPr>
          <w:rFonts w:ascii="Calibri Light" w:hAnsi="Calibri Light" w:cstheme="majorHAnsi"/>
          <w:i/>
          <w:sz w:val="24"/>
          <w:szCs w:val="24"/>
        </w:rPr>
        <w:t xml:space="preserve">Из общего </w:t>
      </w:r>
      <w:r w:rsidR="00F70A7C" w:rsidRPr="00215812">
        <w:rPr>
          <w:rFonts w:ascii="Calibri Light" w:hAnsi="Calibri Light" w:cstheme="majorHAnsi"/>
          <w:i/>
          <w:sz w:val="24"/>
          <w:szCs w:val="24"/>
        </w:rPr>
        <w:t>количеств</w:t>
      </w:r>
      <w:r w:rsidRPr="00215812">
        <w:rPr>
          <w:rFonts w:ascii="Calibri Light" w:hAnsi="Calibri Light" w:cstheme="majorHAnsi"/>
          <w:i/>
          <w:sz w:val="24"/>
          <w:szCs w:val="24"/>
        </w:rPr>
        <w:t xml:space="preserve">а сборов за </w:t>
      </w:r>
      <w:r w:rsidRPr="00215812">
        <w:rPr>
          <w:rFonts w:ascii="Calibri Light" w:hAnsi="Calibri Light" w:cstheme="majorHAnsi"/>
          <w:i/>
          <w:color w:val="000000" w:themeColor="text1"/>
          <w:sz w:val="24"/>
          <w:szCs w:val="24"/>
        </w:rPr>
        <w:t xml:space="preserve">природные ресурсы значительный удельный вес приходится на сбор за воду. Необщение или недостаточность коммуникации между органами, ответственными за выдачу разрешений на отвод воды, ответственными за контроль </w:t>
      </w:r>
      <w:r w:rsidR="00C524A1" w:rsidRPr="00215812">
        <w:rPr>
          <w:rFonts w:ascii="Calibri Light" w:hAnsi="Calibri Light" w:cstheme="majorHAnsi"/>
          <w:i/>
          <w:color w:val="000000" w:themeColor="text1"/>
          <w:sz w:val="24"/>
          <w:szCs w:val="24"/>
        </w:rPr>
        <w:t xml:space="preserve">природоохранных разрешений </w:t>
      </w:r>
      <w:r w:rsidRPr="00215812">
        <w:rPr>
          <w:rFonts w:ascii="Calibri Light" w:hAnsi="Calibri Light" w:cstheme="majorHAnsi"/>
          <w:i/>
          <w:color w:val="000000" w:themeColor="text1"/>
          <w:sz w:val="24"/>
          <w:szCs w:val="24"/>
        </w:rPr>
        <w:t xml:space="preserve">и ГНС привели к </w:t>
      </w:r>
      <w:r w:rsidR="008713ED">
        <w:rPr>
          <w:rFonts w:ascii="Calibri Light" w:hAnsi="Calibri Light" w:cstheme="majorHAnsi"/>
          <w:i/>
          <w:color w:val="000000" w:themeColor="text1"/>
          <w:sz w:val="24"/>
          <w:szCs w:val="24"/>
        </w:rPr>
        <w:t>забор</w:t>
      </w:r>
      <w:r w:rsidR="00E92079" w:rsidRPr="00215812">
        <w:rPr>
          <w:rFonts w:ascii="Calibri Light" w:hAnsi="Calibri Light" w:cstheme="majorHAnsi"/>
          <w:bCs/>
          <w:i/>
          <w:sz w:val="24"/>
          <w:szCs w:val="24"/>
        </w:rPr>
        <w:t>у воды в отсутствие этих разрешений. Вместе с тем, проверка процессов начисления, поступления и отчетности сбора за воду показала множество недостатков, которые обусловили неполучение в полном объеме доходов. Главной причиной установленных недостатков является несоответствующее ведение некоторыми потребителями подземных вод</w:t>
      </w:r>
      <w:r w:rsidR="00E92079" w:rsidRPr="00215812">
        <w:rPr>
          <w:rFonts w:ascii="Calibri Light" w:hAnsi="Calibri Light" w:cstheme="majorHAnsi"/>
          <w:bCs/>
          <w:sz w:val="24"/>
          <w:szCs w:val="24"/>
        </w:rPr>
        <w:t xml:space="preserve"> </w:t>
      </w:r>
      <w:r w:rsidR="00E92079" w:rsidRPr="00215812">
        <w:rPr>
          <w:rFonts w:ascii="Calibri Light" w:hAnsi="Calibri Light" w:cstheme="majorHAnsi"/>
          <w:bCs/>
          <w:i/>
          <w:sz w:val="24"/>
          <w:szCs w:val="24"/>
        </w:rPr>
        <w:t>учета</w:t>
      </w:r>
      <w:r w:rsidR="00E92079" w:rsidRPr="00215812">
        <w:rPr>
          <w:rFonts w:ascii="Calibri Light" w:hAnsi="Calibri Light" w:cstheme="majorHAnsi"/>
          <w:bCs/>
          <w:sz w:val="24"/>
          <w:szCs w:val="24"/>
        </w:rPr>
        <w:t xml:space="preserve"> </w:t>
      </w:r>
      <w:r w:rsidR="00E92079" w:rsidRPr="00215812">
        <w:rPr>
          <w:rFonts w:ascii="Calibri Light" w:hAnsi="Calibri Light" w:cstheme="majorHAnsi"/>
          <w:bCs/>
          <w:i/>
          <w:sz w:val="24"/>
          <w:szCs w:val="24"/>
        </w:rPr>
        <w:t xml:space="preserve">потребления воды и, соответственно, непредставление </w:t>
      </w:r>
      <w:r w:rsidR="00E92079" w:rsidRPr="00215812">
        <w:rPr>
          <w:rFonts w:ascii="Calibri Light" w:hAnsi="Calibri Light" w:cstheme="majorHAnsi"/>
          <w:i/>
          <w:sz w:val="24"/>
          <w:szCs w:val="24"/>
        </w:rPr>
        <w:t>Государственной налоговой службе</w:t>
      </w:r>
      <w:r w:rsidR="00E92079" w:rsidRPr="00215812">
        <w:rPr>
          <w:rFonts w:ascii="Calibri Light" w:hAnsi="Calibri Light" w:cstheme="majorHAnsi"/>
          <w:bCs/>
          <w:i/>
          <w:sz w:val="24"/>
          <w:szCs w:val="24"/>
        </w:rPr>
        <w:t xml:space="preserve"> Отчетов по природным ресурсам </w:t>
      </w:r>
      <w:r w:rsidR="00E92079" w:rsidRPr="00215812">
        <w:rPr>
          <w:rFonts w:ascii="Calibri Light" w:hAnsi="Calibri Light" w:cstheme="majorHAnsi"/>
          <w:i/>
          <w:sz w:val="24"/>
          <w:szCs w:val="24"/>
        </w:rPr>
        <w:t>(Форма TRN 15)</w:t>
      </w:r>
      <w:r w:rsidR="00F70A7C" w:rsidRPr="00215812">
        <w:rPr>
          <w:rFonts w:ascii="Calibri Light" w:hAnsi="Calibri Light" w:cstheme="majorHAnsi"/>
          <w:i/>
          <w:sz w:val="24"/>
          <w:szCs w:val="24"/>
        </w:rPr>
        <w:t xml:space="preserve"> и/или </w:t>
      </w:r>
      <w:r w:rsidR="00F70A7C" w:rsidRPr="00215812">
        <w:rPr>
          <w:rFonts w:ascii="Calibri Light" w:hAnsi="Calibri Light" w:cstheme="majorHAnsi"/>
          <w:bCs/>
          <w:i/>
          <w:sz w:val="24"/>
          <w:szCs w:val="24"/>
        </w:rPr>
        <w:t xml:space="preserve">представление ошибочных данных </w:t>
      </w:r>
      <w:r w:rsidR="00F70A7C" w:rsidRPr="00215812">
        <w:rPr>
          <w:rFonts w:ascii="Calibri Light" w:hAnsi="Calibri Light" w:cstheme="majorHAnsi"/>
          <w:i/>
          <w:sz w:val="24"/>
          <w:szCs w:val="24"/>
        </w:rPr>
        <w:t xml:space="preserve">относительно реально отведенного объема воды, что повлияло на поступления в бюджет, а также на расчетную базу сбора за воду. В этих условиях в НПБ в целом не были начислены и, соответственно, не поступили </w:t>
      </w:r>
      <w:r w:rsidR="00F70A7C" w:rsidRPr="00215812">
        <w:rPr>
          <w:rFonts w:ascii="Calibri Light" w:hAnsi="Calibri Light"/>
          <w:i/>
          <w:color w:val="000000"/>
          <w:sz w:val="24"/>
          <w:szCs w:val="24"/>
        </w:rPr>
        <w:t>423,1 тыс. леев.</w:t>
      </w:r>
    </w:p>
    <w:p w:rsidR="00F70A7C" w:rsidRPr="00215812" w:rsidRDefault="003301EC" w:rsidP="003301EC">
      <w:pPr>
        <w:pStyle w:val="Heading1"/>
        <w:spacing w:after="0" w:line="240" w:lineRule="auto"/>
        <w:jc w:val="both"/>
        <w:rPr>
          <w:rFonts w:ascii="Calibri Light" w:hAnsi="Calibri Light" w:cstheme="majorHAnsi"/>
          <w:bCs/>
          <w:i w:val="0"/>
          <w:sz w:val="24"/>
          <w:szCs w:val="24"/>
          <w:lang w:val="ru-RU"/>
        </w:rPr>
      </w:pPr>
      <w:bookmarkStart w:id="15" w:name="_Toc64913592"/>
      <w:r w:rsidRPr="00215812">
        <w:rPr>
          <w:rFonts w:ascii="Calibri Light" w:hAnsi="Calibri Light" w:cstheme="majorHAnsi"/>
          <w:bCs/>
          <w:i w:val="0"/>
          <w:sz w:val="24"/>
          <w:szCs w:val="24"/>
          <w:lang w:val="ru-RU"/>
        </w:rPr>
        <w:t xml:space="preserve">4.1.1. </w:t>
      </w:r>
      <w:r w:rsidR="00F70A7C" w:rsidRPr="00215812">
        <w:rPr>
          <w:rFonts w:ascii="Calibri Light" w:hAnsi="Calibri Light" w:cstheme="majorHAnsi"/>
          <w:bCs/>
          <w:i w:val="0"/>
          <w:sz w:val="24"/>
          <w:szCs w:val="24"/>
          <w:lang w:val="ru-RU"/>
        </w:rPr>
        <w:t xml:space="preserve">Явление неавторизованного </w:t>
      </w:r>
      <w:r w:rsidR="008713ED">
        <w:rPr>
          <w:rFonts w:ascii="Calibri Light" w:hAnsi="Calibri Light" w:cstheme="majorHAnsi"/>
          <w:bCs/>
          <w:i w:val="0"/>
          <w:sz w:val="24"/>
          <w:szCs w:val="24"/>
          <w:lang w:val="ru-RU"/>
        </w:rPr>
        <w:t>забор</w:t>
      </w:r>
      <w:r w:rsidR="00F70A7C" w:rsidRPr="00215812">
        <w:rPr>
          <w:rFonts w:ascii="Calibri Light" w:hAnsi="Calibri Light" w:cstheme="majorHAnsi"/>
          <w:bCs/>
          <w:i w:val="0"/>
          <w:sz w:val="24"/>
          <w:szCs w:val="24"/>
          <w:lang w:val="ru-RU"/>
        </w:rPr>
        <w:t xml:space="preserve">а воды и превышение разрешенных лимитов </w:t>
      </w:r>
      <w:r w:rsidR="008713ED">
        <w:rPr>
          <w:rFonts w:ascii="Calibri Light" w:hAnsi="Calibri Light" w:cstheme="majorHAnsi"/>
          <w:bCs/>
          <w:i w:val="0"/>
          <w:sz w:val="24"/>
          <w:szCs w:val="24"/>
          <w:lang w:val="ru-RU"/>
        </w:rPr>
        <w:t>забор</w:t>
      </w:r>
      <w:r w:rsidR="00F70A7C" w:rsidRPr="00215812">
        <w:rPr>
          <w:rFonts w:ascii="Calibri Light" w:hAnsi="Calibri Light" w:cstheme="majorHAnsi"/>
          <w:bCs/>
          <w:i w:val="0"/>
          <w:sz w:val="24"/>
          <w:szCs w:val="24"/>
          <w:lang w:val="ru-RU"/>
        </w:rPr>
        <w:t>а воды привели к непоступлению в полном объеме в БАТЕ сбора за воду.</w:t>
      </w:r>
      <w:bookmarkEnd w:id="15"/>
    </w:p>
    <w:p w:rsidR="00C524A1" w:rsidRPr="00215812" w:rsidRDefault="00C524A1" w:rsidP="003301EC">
      <w:pPr>
        <w:spacing w:after="0" w:line="240" w:lineRule="auto"/>
        <w:ind w:firstLine="720"/>
        <w:jc w:val="both"/>
        <w:rPr>
          <w:rFonts w:ascii="Calibri Light" w:eastAsia="Times New Roman" w:hAnsi="Calibri Light" w:cs="Calibri Light"/>
          <w:color w:val="212121"/>
          <w:sz w:val="24"/>
          <w:szCs w:val="24"/>
        </w:rPr>
      </w:pPr>
      <w:r w:rsidRPr="00215812">
        <w:rPr>
          <w:rFonts w:ascii="Calibri Light" w:hAnsi="Calibri Light" w:cstheme="majorHAnsi"/>
          <w:sz w:val="24"/>
          <w:szCs w:val="24"/>
        </w:rPr>
        <w:t>Согласно Закону №272 от 23.12.2011</w:t>
      </w:r>
      <w:r w:rsidRPr="00215812">
        <w:rPr>
          <w:rFonts w:ascii="Calibri Light" w:hAnsi="Calibri Light"/>
          <w:vertAlign w:val="superscript"/>
        </w:rPr>
        <w:footnoteReference w:id="12"/>
      </w:r>
      <w:r w:rsidRPr="00215812">
        <w:rPr>
          <w:rFonts w:ascii="Calibri Light" w:hAnsi="Calibri Light" w:cstheme="majorHAnsi"/>
          <w:sz w:val="24"/>
          <w:szCs w:val="24"/>
        </w:rPr>
        <w:t>, использование воды считается специальным водопользованием и может осуществляться только на основании природоохранного разрешения на специальное водопользование. Разрешения на специальное водопользование выдаются на период до 25 лет</w:t>
      </w:r>
      <w:r w:rsidRPr="00215812">
        <w:rPr>
          <w:rFonts w:ascii="Calibri Light" w:eastAsia="Times New Roman" w:hAnsi="Calibri Light" w:cs="Calibri Light"/>
          <w:color w:val="212121"/>
          <w:vertAlign w:val="superscript"/>
        </w:rPr>
        <w:footnoteReference w:id="13"/>
      </w:r>
      <w:r w:rsidRPr="00215812">
        <w:rPr>
          <w:rFonts w:ascii="Calibri Light" w:eastAsia="Times New Roman" w:hAnsi="Calibri Light" w:cs="Calibri Light"/>
          <w:color w:val="212121"/>
          <w:sz w:val="24"/>
          <w:szCs w:val="24"/>
        </w:rPr>
        <w:t>.</w:t>
      </w:r>
    </w:p>
    <w:p w:rsidR="00717E10" w:rsidRPr="00215812" w:rsidRDefault="00717E10" w:rsidP="003301EC">
      <w:pPr>
        <w:spacing w:after="0" w:line="240" w:lineRule="auto"/>
        <w:ind w:firstLine="720"/>
        <w:jc w:val="both"/>
        <w:rPr>
          <w:rFonts w:ascii="Calibri Light" w:hAnsi="Calibri Light" w:cstheme="majorHAnsi"/>
          <w:sz w:val="24"/>
          <w:szCs w:val="24"/>
        </w:rPr>
      </w:pPr>
      <w:r w:rsidRPr="00215812">
        <w:rPr>
          <w:rFonts w:ascii="Calibri Light" w:eastAsia="Times New Roman" w:hAnsi="Calibri Light" w:cs="Calibri Light"/>
          <w:color w:val="212121"/>
          <w:sz w:val="24"/>
          <w:szCs w:val="24"/>
        </w:rPr>
        <w:t xml:space="preserve">Проведенные аудитом проверки свидетельствуют, что в период </w:t>
      </w:r>
      <w:r w:rsidRPr="00215812">
        <w:rPr>
          <w:rFonts w:ascii="Calibri Light" w:hAnsi="Calibri Light" w:cstheme="majorHAnsi"/>
          <w:bCs/>
          <w:sz w:val="24"/>
          <w:szCs w:val="24"/>
        </w:rPr>
        <w:t>2011-2019 годов ИООС</w:t>
      </w:r>
      <w:r w:rsidRPr="00215812">
        <w:rPr>
          <w:rStyle w:val="FootnoteReference"/>
          <w:rFonts w:ascii="Calibri Light" w:hAnsi="Calibri Light" w:cstheme="majorHAnsi"/>
          <w:bCs/>
        </w:rPr>
        <w:footnoteReference w:id="14"/>
      </w:r>
      <w:r w:rsidRPr="00215812">
        <w:rPr>
          <w:rFonts w:ascii="Calibri Light" w:hAnsi="Calibri Light" w:cstheme="majorHAnsi"/>
          <w:bCs/>
          <w:sz w:val="24"/>
          <w:szCs w:val="24"/>
        </w:rPr>
        <w:t xml:space="preserve"> и А</w:t>
      </w:r>
      <w:r w:rsidR="004F3DEE" w:rsidRPr="00215812">
        <w:rPr>
          <w:rFonts w:ascii="Calibri Light" w:hAnsi="Calibri Light" w:cstheme="majorHAnsi"/>
          <w:bCs/>
          <w:sz w:val="24"/>
          <w:szCs w:val="24"/>
        </w:rPr>
        <w:t>ОС</w:t>
      </w:r>
      <w:r w:rsidRPr="00215812">
        <w:rPr>
          <w:rStyle w:val="FootnoteReference"/>
          <w:rFonts w:ascii="Calibri Light" w:hAnsi="Calibri Light"/>
          <w:sz w:val="20"/>
          <w:szCs w:val="20"/>
        </w:rPr>
        <w:footnoteReference w:id="15"/>
      </w:r>
      <w:r w:rsidRPr="00215812">
        <w:rPr>
          <w:rFonts w:ascii="Calibri Light" w:hAnsi="Calibri Light" w:cstheme="majorHAnsi"/>
          <w:bCs/>
          <w:sz w:val="24"/>
          <w:szCs w:val="24"/>
        </w:rPr>
        <w:t xml:space="preserve"> выдали </w:t>
      </w:r>
      <w:r w:rsidRPr="00215812">
        <w:rPr>
          <w:rFonts w:ascii="Calibri Light" w:hAnsi="Calibri Light" w:cstheme="majorHAnsi"/>
          <w:sz w:val="24"/>
          <w:szCs w:val="24"/>
        </w:rPr>
        <w:t xml:space="preserve">разрешений на специальное водопользование, в том числе </w:t>
      </w:r>
      <w:r w:rsidRPr="00215812">
        <w:rPr>
          <w:rFonts w:ascii="Calibri Light" w:eastAsia="Times New Roman" w:hAnsi="Calibri Light" w:cs="Calibri Light"/>
          <w:color w:val="212121"/>
          <w:sz w:val="24"/>
          <w:szCs w:val="24"/>
          <w:shd w:val="clear" w:color="auto" w:fill="FFFFFF" w:themeFill="background1"/>
        </w:rPr>
        <w:t>93 разрешения – в 2019 году</w:t>
      </w:r>
      <w:r w:rsidRPr="00215812">
        <w:rPr>
          <w:rFonts w:ascii="Calibri Light" w:eastAsia="Times New Roman" w:hAnsi="Calibri Light" w:cs="Calibri Light"/>
          <w:color w:val="212121"/>
          <w:sz w:val="24"/>
          <w:szCs w:val="24"/>
        </w:rPr>
        <w:t>.</w:t>
      </w:r>
    </w:p>
    <w:p w:rsidR="003301EC" w:rsidRPr="00215812" w:rsidRDefault="00717E10" w:rsidP="003301EC">
      <w:pPr>
        <w:shd w:val="clear" w:color="auto" w:fill="FFFFFF"/>
        <w:spacing w:after="0" w:line="240" w:lineRule="auto"/>
        <w:jc w:val="right"/>
        <w:rPr>
          <w:rFonts w:ascii="Calibri Light" w:eastAsia="Times New Roman" w:hAnsi="Calibri Light" w:cs="Calibri Light"/>
          <w:b/>
          <w:color w:val="212121"/>
          <w:sz w:val="20"/>
          <w:szCs w:val="20"/>
        </w:rPr>
      </w:pPr>
      <w:r w:rsidRPr="00215812">
        <w:rPr>
          <w:rFonts w:ascii="Calibri Light" w:eastAsia="Times New Roman" w:hAnsi="Calibri Light" w:cs="Calibri Light"/>
          <w:b/>
          <w:color w:val="212121"/>
          <w:sz w:val="20"/>
          <w:szCs w:val="20"/>
        </w:rPr>
        <w:t>Таблица №</w:t>
      </w:r>
      <w:r w:rsidR="003301EC" w:rsidRPr="00215812">
        <w:rPr>
          <w:rFonts w:ascii="Calibri Light" w:eastAsia="Times New Roman" w:hAnsi="Calibri Light" w:cs="Calibri Light"/>
          <w:b/>
          <w:color w:val="212121"/>
          <w:sz w:val="20"/>
          <w:szCs w:val="20"/>
        </w:rPr>
        <w:t>2</w:t>
      </w:r>
    </w:p>
    <w:p w:rsidR="003301EC" w:rsidRPr="00215812" w:rsidRDefault="00717E10" w:rsidP="003301EC">
      <w:pPr>
        <w:shd w:val="clear" w:color="auto" w:fill="FFFFFF"/>
        <w:spacing w:after="0" w:line="240" w:lineRule="auto"/>
        <w:jc w:val="center"/>
        <w:rPr>
          <w:rFonts w:ascii="Calibri Light" w:eastAsia="Times New Roman" w:hAnsi="Calibri Light" w:cs="Calibri Light"/>
          <w:b/>
          <w:color w:val="212121"/>
          <w:sz w:val="20"/>
          <w:szCs w:val="20"/>
        </w:rPr>
      </w:pPr>
      <w:r w:rsidRPr="00215812">
        <w:rPr>
          <w:rFonts w:ascii="Calibri Light" w:eastAsia="Times New Roman" w:hAnsi="Calibri Light" w:cs="Calibri Light"/>
          <w:b/>
          <w:color w:val="212121"/>
          <w:sz w:val="20"/>
          <w:szCs w:val="20"/>
        </w:rPr>
        <w:t xml:space="preserve">Информация о разрешениях на специальное водопользование, выданных в период </w:t>
      </w:r>
      <w:r w:rsidR="003301EC" w:rsidRPr="00215812">
        <w:rPr>
          <w:rFonts w:ascii="Calibri Light" w:eastAsia="Times New Roman" w:hAnsi="Calibri Light" w:cs="Calibri Light"/>
          <w:b/>
          <w:color w:val="212121"/>
          <w:sz w:val="20"/>
          <w:szCs w:val="20"/>
        </w:rPr>
        <w:t>2011-2019</w:t>
      </w:r>
      <w:r w:rsidRPr="00215812">
        <w:rPr>
          <w:rFonts w:ascii="Calibri Light" w:eastAsia="Times New Roman" w:hAnsi="Calibri Light" w:cs="Calibri Light"/>
          <w:b/>
          <w:color w:val="212121"/>
          <w:sz w:val="20"/>
          <w:szCs w:val="20"/>
        </w:rPr>
        <w:t xml:space="preserve"> годов</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1559"/>
        <w:gridCol w:w="1276"/>
        <w:gridCol w:w="1698"/>
      </w:tblGrid>
      <w:tr w:rsidR="003301EC" w:rsidRPr="00215812" w:rsidTr="001F0926">
        <w:trPr>
          <w:trHeight w:val="245"/>
          <w:jc w:val="center"/>
        </w:trPr>
        <w:tc>
          <w:tcPr>
            <w:tcW w:w="4959" w:type="dxa"/>
            <w:vMerge w:val="restart"/>
            <w:shd w:val="clear" w:color="auto" w:fill="DBE5F1" w:themeFill="accent1" w:themeFillTint="33"/>
          </w:tcPr>
          <w:p w:rsidR="003301EC" w:rsidRPr="00215812" w:rsidRDefault="00717E10" w:rsidP="00717E10">
            <w:pPr>
              <w:spacing w:after="0" w:line="240" w:lineRule="auto"/>
              <w:rPr>
                <w:rFonts w:ascii="Calibri Light" w:hAnsi="Calibri Light" w:cstheme="majorHAnsi"/>
                <w:b/>
                <w:color w:val="000000" w:themeColor="text1"/>
                <w:sz w:val="20"/>
                <w:szCs w:val="20"/>
              </w:rPr>
            </w:pPr>
            <w:r w:rsidRPr="00215812">
              <w:rPr>
                <w:rFonts w:ascii="Calibri Light" w:hAnsi="Calibri Light" w:cstheme="majorHAnsi"/>
                <w:b/>
                <w:color w:val="000000" w:themeColor="text1"/>
                <w:sz w:val="20"/>
                <w:szCs w:val="20"/>
              </w:rPr>
              <w:t xml:space="preserve">Название выдающего органа </w:t>
            </w:r>
          </w:p>
        </w:tc>
        <w:tc>
          <w:tcPr>
            <w:tcW w:w="4533" w:type="dxa"/>
            <w:gridSpan w:val="3"/>
            <w:shd w:val="clear" w:color="auto" w:fill="DBE5F1" w:themeFill="accent1" w:themeFillTint="33"/>
          </w:tcPr>
          <w:p w:rsidR="003301EC" w:rsidRPr="00215812" w:rsidRDefault="00717E10" w:rsidP="00717E10">
            <w:pPr>
              <w:spacing w:after="0" w:line="240" w:lineRule="auto"/>
              <w:rPr>
                <w:rFonts w:ascii="Calibri Light" w:hAnsi="Calibri Light" w:cstheme="majorHAnsi"/>
                <w:b/>
                <w:color w:val="000000" w:themeColor="text1"/>
                <w:sz w:val="20"/>
                <w:szCs w:val="20"/>
              </w:rPr>
            </w:pPr>
            <w:r w:rsidRPr="00215812">
              <w:rPr>
                <w:rFonts w:ascii="Calibri Light" w:hAnsi="Calibri Light" w:cstheme="majorHAnsi"/>
                <w:b/>
                <w:color w:val="000000" w:themeColor="text1"/>
                <w:sz w:val="20"/>
                <w:szCs w:val="20"/>
              </w:rPr>
              <w:t xml:space="preserve">Количество выданных разрешений </w:t>
            </w:r>
          </w:p>
        </w:tc>
      </w:tr>
      <w:tr w:rsidR="003301EC" w:rsidRPr="00215812" w:rsidTr="001F0926">
        <w:trPr>
          <w:trHeight w:val="231"/>
          <w:jc w:val="center"/>
        </w:trPr>
        <w:tc>
          <w:tcPr>
            <w:tcW w:w="4959" w:type="dxa"/>
            <w:vMerge/>
            <w:shd w:val="clear" w:color="auto" w:fill="DBE5F1" w:themeFill="accent1" w:themeFillTint="33"/>
          </w:tcPr>
          <w:p w:rsidR="003301EC" w:rsidRPr="00215812" w:rsidRDefault="003301EC" w:rsidP="001F0926">
            <w:pPr>
              <w:spacing w:after="0" w:line="240" w:lineRule="auto"/>
              <w:rPr>
                <w:rFonts w:ascii="Calibri Light" w:hAnsi="Calibri Light" w:cstheme="majorHAnsi"/>
                <w:b/>
                <w:color w:val="000000" w:themeColor="text1"/>
                <w:sz w:val="20"/>
                <w:szCs w:val="20"/>
              </w:rPr>
            </w:pPr>
          </w:p>
        </w:tc>
        <w:tc>
          <w:tcPr>
            <w:tcW w:w="1559" w:type="dxa"/>
            <w:shd w:val="clear" w:color="auto" w:fill="DBE5F1" w:themeFill="accent1" w:themeFillTint="33"/>
          </w:tcPr>
          <w:p w:rsidR="003301EC" w:rsidRPr="00215812" w:rsidRDefault="003301EC" w:rsidP="00717E10">
            <w:pPr>
              <w:spacing w:after="0" w:line="240" w:lineRule="auto"/>
              <w:jc w:val="center"/>
              <w:rPr>
                <w:rFonts w:ascii="Calibri Light" w:hAnsi="Calibri Light" w:cstheme="majorHAnsi"/>
                <w:b/>
                <w:color w:val="000000" w:themeColor="text1"/>
                <w:sz w:val="20"/>
                <w:szCs w:val="20"/>
              </w:rPr>
            </w:pPr>
            <w:r w:rsidRPr="00215812">
              <w:rPr>
                <w:rFonts w:ascii="Calibri Light" w:hAnsi="Calibri Light" w:cstheme="majorHAnsi"/>
                <w:b/>
                <w:color w:val="000000" w:themeColor="text1"/>
                <w:sz w:val="20"/>
                <w:szCs w:val="20"/>
              </w:rPr>
              <w:t>2011-2018</w:t>
            </w:r>
            <w:r w:rsidR="00717E10" w:rsidRPr="00215812">
              <w:rPr>
                <w:rFonts w:ascii="Calibri Light" w:hAnsi="Calibri Light" w:cstheme="majorHAnsi"/>
                <w:b/>
                <w:color w:val="000000" w:themeColor="text1"/>
                <w:sz w:val="20"/>
                <w:szCs w:val="20"/>
              </w:rPr>
              <w:t xml:space="preserve"> годы</w:t>
            </w:r>
          </w:p>
        </w:tc>
        <w:tc>
          <w:tcPr>
            <w:tcW w:w="1276" w:type="dxa"/>
            <w:shd w:val="clear" w:color="auto" w:fill="DBE5F1" w:themeFill="accent1" w:themeFillTint="33"/>
          </w:tcPr>
          <w:p w:rsidR="003301EC" w:rsidRPr="00215812" w:rsidRDefault="003301EC" w:rsidP="00717E10">
            <w:pPr>
              <w:spacing w:after="0" w:line="240" w:lineRule="auto"/>
              <w:jc w:val="center"/>
              <w:rPr>
                <w:rFonts w:ascii="Calibri Light" w:hAnsi="Calibri Light" w:cs="Calibri Light"/>
                <w:b/>
                <w:color w:val="000000" w:themeColor="text1"/>
                <w:sz w:val="20"/>
                <w:szCs w:val="20"/>
              </w:rPr>
            </w:pPr>
            <w:r w:rsidRPr="00215812">
              <w:rPr>
                <w:rFonts w:ascii="Calibri Light" w:hAnsi="Calibri Light" w:cs="Calibri Light"/>
                <w:b/>
                <w:color w:val="000000" w:themeColor="text1"/>
                <w:sz w:val="20"/>
                <w:szCs w:val="20"/>
              </w:rPr>
              <w:t>2019</w:t>
            </w:r>
            <w:r w:rsidR="00717E10" w:rsidRPr="00215812">
              <w:rPr>
                <w:rFonts w:ascii="Calibri Light" w:hAnsi="Calibri Light" w:cs="Calibri Light"/>
                <w:b/>
                <w:color w:val="000000" w:themeColor="text1"/>
                <w:sz w:val="20"/>
                <w:szCs w:val="20"/>
              </w:rPr>
              <w:t xml:space="preserve"> год</w:t>
            </w:r>
          </w:p>
        </w:tc>
        <w:tc>
          <w:tcPr>
            <w:tcW w:w="1698" w:type="dxa"/>
            <w:shd w:val="clear" w:color="auto" w:fill="DBE5F1" w:themeFill="accent1" w:themeFillTint="33"/>
          </w:tcPr>
          <w:p w:rsidR="003301EC" w:rsidRPr="00215812" w:rsidRDefault="00717E10" w:rsidP="00717E10">
            <w:pPr>
              <w:spacing w:after="0" w:line="240" w:lineRule="auto"/>
              <w:jc w:val="center"/>
              <w:rPr>
                <w:rFonts w:ascii="Calibri Light" w:hAnsi="Calibri Light" w:cs="Calibri Light"/>
                <w:b/>
                <w:color w:val="000000" w:themeColor="text1"/>
                <w:sz w:val="20"/>
                <w:szCs w:val="20"/>
              </w:rPr>
            </w:pPr>
            <w:r w:rsidRPr="00215812">
              <w:rPr>
                <w:rFonts w:ascii="Calibri Light" w:hAnsi="Calibri Light" w:cs="Calibri Light"/>
                <w:b/>
                <w:color w:val="000000" w:themeColor="text1"/>
                <w:sz w:val="20"/>
                <w:szCs w:val="20"/>
              </w:rPr>
              <w:t xml:space="preserve">Всего в </w:t>
            </w:r>
            <w:r w:rsidR="003301EC" w:rsidRPr="00215812">
              <w:rPr>
                <w:rFonts w:ascii="Calibri Light" w:hAnsi="Calibri Light" w:cs="Calibri Light"/>
                <w:b/>
                <w:color w:val="000000" w:themeColor="text1"/>
                <w:sz w:val="20"/>
                <w:szCs w:val="20"/>
              </w:rPr>
              <w:t>2011-2019</w:t>
            </w:r>
            <w:r w:rsidRPr="00215812">
              <w:rPr>
                <w:rFonts w:ascii="Calibri Light" w:hAnsi="Calibri Light" w:cs="Calibri Light"/>
                <w:b/>
                <w:color w:val="000000" w:themeColor="text1"/>
                <w:sz w:val="20"/>
                <w:szCs w:val="20"/>
              </w:rPr>
              <w:t xml:space="preserve"> годах</w:t>
            </w:r>
          </w:p>
        </w:tc>
      </w:tr>
      <w:tr w:rsidR="003301EC" w:rsidRPr="00215812" w:rsidTr="001F0926">
        <w:trPr>
          <w:trHeight w:val="230"/>
          <w:jc w:val="center"/>
        </w:trPr>
        <w:tc>
          <w:tcPr>
            <w:tcW w:w="4959" w:type="dxa"/>
          </w:tcPr>
          <w:p w:rsidR="003301EC" w:rsidRPr="00215812" w:rsidRDefault="00717E10" w:rsidP="00717E10">
            <w:pPr>
              <w:spacing w:after="0" w:line="240" w:lineRule="auto"/>
              <w:rPr>
                <w:rFonts w:ascii="Calibri Light" w:hAnsi="Calibri Light" w:cs="Calibri Light"/>
                <w:color w:val="212121"/>
                <w:sz w:val="20"/>
                <w:szCs w:val="20"/>
              </w:rPr>
            </w:pPr>
            <w:r w:rsidRPr="00215812">
              <w:rPr>
                <w:rFonts w:ascii="Calibri Light" w:hAnsi="Calibri Light" w:cs="Calibri Light"/>
                <w:sz w:val="20"/>
                <w:szCs w:val="20"/>
              </w:rPr>
              <w:t xml:space="preserve">Инспекция по охране окружающей среды </w:t>
            </w:r>
          </w:p>
        </w:tc>
        <w:tc>
          <w:tcPr>
            <w:tcW w:w="1559" w:type="dxa"/>
          </w:tcPr>
          <w:p w:rsidR="003301EC" w:rsidRPr="00215812" w:rsidRDefault="003301EC" w:rsidP="001F0926">
            <w:pPr>
              <w:spacing w:after="0" w:line="240" w:lineRule="auto"/>
              <w:jc w:val="right"/>
              <w:rPr>
                <w:rFonts w:ascii="Calibri Light" w:hAnsi="Calibri Light" w:cs="Calibri Light"/>
                <w:color w:val="212121"/>
                <w:sz w:val="20"/>
                <w:szCs w:val="20"/>
              </w:rPr>
            </w:pPr>
            <w:r w:rsidRPr="00215812">
              <w:rPr>
                <w:rFonts w:ascii="Calibri Light" w:hAnsi="Calibri Light" w:cs="Calibri Light"/>
                <w:color w:val="212121"/>
                <w:sz w:val="20"/>
                <w:szCs w:val="20"/>
              </w:rPr>
              <w:t>326</w:t>
            </w:r>
          </w:p>
        </w:tc>
        <w:tc>
          <w:tcPr>
            <w:tcW w:w="1276" w:type="dxa"/>
          </w:tcPr>
          <w:p w:rsidR="003301EC" w:rsidRPr="00215812" w:rsidRDefault="003301EC" w:rsidP="001F0926">
            <w:pPr>
              <w:spacing w:after="0" w:line="240" w:lineRule="auto"/>
              <w:jc w:val="right"/>
              <w:rPr>
                <w:rFonts w:ascii="Calibri Light" w:hAnsi="Calibri Light" w:cs="Calibri Light"/>
                <w:color w:val="212121"/>
                <w:sz w:val="20"/>
                <w:szCs w:val="20"/>
              </w:rPr>
            </w:pPr>
            <w:r w:rsidRPr="00215812">
              <w:rPr>
                <w:rFonts w:ascii="Calibri Light" w:hAnsi="Calibri Light" w:cs="Calibri Light"/>
                <w:color w:val="212121"/>
                <w:sz w:val="20"/>
                <w:szCs w:val="20"/>
              </w:rPr>
              <w:t>-</w:t>
            </w:r>
          </w:p>
        </w:tc>
        <w:tc>
          <w:tcPr>
            <w:tcW w:w="1698" w:type="dxa"/>
          </w:tcPr>
          <w:p w:rsidR="003301EC" w:rsidRPr="00215812" w:rsidRDefault="003301EC" w:rsidP="001F0926">
            <w:pPr>
              <w:spacing w:after="0" w:line="240" w:lineRule="auto"/>
              <w:jc w:val="right"/>
              <w:rPr>
                <w:rFonts w:ascii="Calibri Light" w:hAnsi="Calibri Light" w:cs="Calibri Light"/>
                <w:color w:val="212121"/>
                <w:sz w:val="20"/>
                <w:szCs w:val="20"/>
              </w:rPr>
            </w:pPr>
            <w:r w:rsidRPr="00215812">
              <w:rPr>
                <w:rFonts w:ascii="Calibri Light" w:hAnsi="Calibri Light" w:cs="Calibri Light"/>
                <w:color w:val="212121"/>
                <w:sz w:val="20"/>
                <w:szCs w:val="20"/>
              </w:rPr>
              <w:t>326</w:t>
            </w:r>
          </w:p>
        </w:tc>
      </w:tr>
      <w:tr w:rsidR="003301EC" w:rsidRPr="00215812" w:rsidTr="001F0926">
        <w:trPr>
          <w:trHeight w:val="244"/>
          <w:jc w:val="center"/>
        </w:trPr>
        <w:tc>
          <w:tcPr>
            <w:tcW w:w="4959" w:type="dxa"/>
          </w:tcPr>
          <w:p w:rsidR="003301EC" w:rsidRPr="00215812" w:rsidRDefault="004F3DEE" w:rsidP="004F3DEE">
            <w:pPr>
              <w:spacing w:after="0" w:line="240" w:lineRule="auto"/>
              <w:rPr>
                <w:rFonts w:ascii="Calibri Light" w:hAnsi="Calibri Light" w:cs="Calibri Light"/>
                <w:color w:val="212121"/>
                <w:sz w:val="20"/>
                <w:szCs w:val="20"/>
              </w:rPr>
            </w:pPr>
            <w:r w:rsidRPr="00215812">
              <w:rPr>
                <w:rFonts w:ascii="Calibri Light" w:hAnsi="Calibri Light" w:cs="Calibri Light"/>
                <w:sz w:val="20"/>
                <w:szCs w:val="20"/>
              </w:rPr>
              <w:t>А</w:t>
            </w:r>
            <w:r w:rsidR="00717E10" w:rsidRPr="00215812">
              <w:rPr>
                <w:rFonts w:ascii="Calibri Light" w:hAnsi="Calibri Light" w:cs="Calibri Light"/>
                <w:sz w:val="20"/>
                <w:szCs w:val="20"/>
              </w:rPr>
              <w:t>гентство</w:t>
            </w:r>
            <w:r w:rsidRPr="00215812">
              <w:rPr>
                <w:rFonts w:ascii="Calibri Light" w:hAnsi="Calibri Light" w:cs="Calibri Light"/>
                <w:sz w:val="20"/>
                <w:szCs w:val="20"/>
              </w:rPr>
              <w:t xml:space="preserve"> по окружающей среде</w:t>
            </w:r>
          </w:p>
        </w:tc>
        <w:tc>
          <w:tcPr>
            <w:tcW w:w="1559" w:type="dxa"/>
          </w:tcPr>
          <w:p w:rsidR="003301EC" w:rsidRPr="00215812" w:rsidRDefault="003301EC" w:rsidP="001F0926">
            <w:pPr>
              <w:spacing w:after="0" w:line="240" w:lineRule="auto"/>
              <w:jc w:val="right"/>
              <w:rPr>
                <w:rFonts w:ascii="Calibri Light" w:hAnsi="Calibri Light" w:cs="Calibri Light"/>
                <w:color w:val="212121"/>
                <w:sz w:val="20"/>
                <w:szCs w:val="20"/>
              </w:rPr>
            </w:pPr>
            <w:r w:rsidRPr="00215812">
              <w:rPr>
                <w:rFonts w:ascii="Calibri Light" w:hAnsi="Calibri Light" w:cs="Calibri Light"/>
                <w:color w:val="212121"/>
                <w:sz w:val="20"/>
                <w:szCs w:val="20"/>
              </w:rPr>
              <w:t>-</w:t>
            </w:r>
          </w:p>
        </w:tc>
        <w:tc>
          <w:tcPr>
            <w:tcW w:w="1276" w:type="dxa"/>
          </w:tcPr>
          <w:p w:rsidR="003301EC" w:rsidRPr="00215812" w:rsidRDefault="003301EC" w:rsidP="001F0926">
            <w:pPr>
              <w:spacing w:after="0" w:line="240" w:lineRule="auto"/>
              <w:jc w:val="right"/>
              <w:rPr>
                <w:rFonts w:ascii="Calibri Light" w:hAnsi="Calibri Light" w:cs="Calibri Light"/>
                <w:color w:val="212121"/>
                <w:sz w:val="20"/>
                <w:szCs w:val="20"/>
              </w:rPr>
            </w:pPr>
            <w:r w:rsidRPr="00215812">
              <w:rPr>
                <w:rFonts w:ascii="Calibri Light" w:hAnsi="Calibri Light" w:cs="Calibri Light"/>
                <w:color w:val="212121"/>
                <w:sz w:val="20"/>
                <w:szCs w:val="20"/>
              </w:rPr>
              <w:t>93</w:t>
            </w:r>
          </w:p>
        </w:tc>
        <w:tc>
          <w:tcPr>
            <w:tcW w:w="1698" w:type="dxa"/>
          </w:tcPr>
          <w:p w:rsidR="003301EC" w:rsidRPr="00215812" w:rsidRDefault="003301EC" w:rsidP="001F0926">
            <w:pPr>
              <w:spacing w:after="0" w:line="240" w:lineRule="auto"/>
              <w:jc w:val="right"/>
              <w:rPr>
                <w:rFonts w:ascii="Calibri Light" w:hAnsi="Calibri Light" w:cs="Calibri Light"/>
                <w:color w:val="212121"/>
                <w:sz w:val="20"/>
                <w:szCs w:val="20"/>
              </w:rPr>
            </w:pPr>
            <w:r w:rsidRPr="00215812">
              <w:rPr>
                <w:rFonts w:ascii="Calibri Light" w:hAnsi="Calibri Light" w:cs="Calibri Light"/>
                <w:color w:val="212121"/>
                <w:sz w:val="20"/>
                <w:szCs w:val="20"/>
              </w:rPr>
              <w:t>93</w:t>
            </w:r>
          </w:p>
        </w:tc>
      </w:tr>
      <w:tr w:rsidR="003301EC" w:rsidRPr="00215812" w:rsidTr="001F0926">
        <w:trPr>
          <w:trHeight w:val="244"/>
          <w:jc w:val="center"/>
        </w:trPr>
        <w:tc>
          <w:tcPr>
            <w:tcW w:w="4959" w:type="dxa"/>
            <w:shd w:val="clear" w:color="auto" w:fill="DBE5F1" w:themeFill="accent1" w:themeFillTint="33"/>
          </w:tcPr>
          <w:p w:rsidR="003301EC" w:rsidRPr="00215812" w:rsidRDefault="00717E10" w:rsidP="001F0926">
            <w:pPr>
              <w:spacing w:after="0" w:line="240" w:lineRule="auto"/>
              <w:rPr>
                <w:rFonts w:ascii="Calibri Light" w:hAnsi="Calibri Light" w:cs="Calibri Light"/>
                <w:b/>
                <w:color w:val="212121"/>
                <w:sz w:val="20"/>
                <w:szCs w:val="20"/>
              </w:rPr>
            </w:pPr>
            <w:r w:rsidRPr="00215812">
              <w:rPr>
                <w:rFonts w:ascii="Calibri Light" w:hAnsi="Calibri Light" w:cs="Calibri Light"/>
                <w:b/>
                <w:color w:val="212121"/>
                <w:sz w:val="20"/>
                <w:szCs w:val="20"/>
              </w:rPr>
              <w:lastRenderedPageBreak/>
              <w:t xml:space="preserve">ВСЕГО </w:t>
            </w:r>
          </w:p>
        </w:tc>
        <w:tc>
          <w:tcPr>
            <w:tcW w:w="1559" w:type="dxa"/>
            <w:shd w:val="clear" w:color="auto" w:fill="DBE5F1" w:themeFill="accent1" w:themeFillTint="33"/>
          </w:tcPr>
          <w:p w:rsidR="003301EC" w:rsidRPr="00215812" w:rsidRDefault="003301EC" w:rsidP="001F0926">
            <w:pPr>
              <w:spacing w:after="0" w:line="240" w:lineRule="auto"/>
              <w:jc w:val="right"/>
              <w:rPr>
                <w:rFonts w:ascii="Calibri Light" w:hAnsi="Calibri Light" w:cs="Calibri Light"/>
                <w:b/>
                <w:color w:val="212121"/>
                <w:sz w:val="20"/>
                <w:szCs w:val="20"/>
              </w:rPr>
            </w:pPr>
            <w:r w:rsidRPr="00215812">
              <w:rPr>
                <w:rFonts w:ascii="Calibri Light" w:hAnsi="Calibri Light" w:cs="Calibri Light"/>
                <w:b/>
                <w:color w:val="212121"/>
                <w:sz w:val="20"/>
                <w:szCs w:val="20"/>
              </w:rPr>
              <w:t>326</w:t>
            </w:r>
          </w:p>
        </w:tc>
        <w:tc>
          <w:tcPr>
            <w:tcW w:w="1276" w:type="dxa"/>
            <w:shd w:val="clear" w:color="auto" w:fill="DBE5F1" w:themeFill="accent1" w:themeFillTint="33"/>
          </w:tcPr>
          <w:p w:rsidR="003301EC" w:rsidRPr="00215812" w:rsidRDefault="003301EC" w:rsidP="001F0926">
            <w:pPr>
              <w:spacing w:after="0" w:line="240" w:lineRule="auto"/>
              <w:jc w:val="right"/>
              <w:rPr>
                <w:rFonts w:ascii="Calibri Light" w:hAnsi="Calibri Light" w:cs="Calibri Light"/>
                <w:b/>
                <w:color w:val="212121"/>
                <w:sz w:val="20"/>
                <w:szCs w:val="20"/>
              </w:rPr>
            </w:pPr>
            <w:r w:rsidRPr="00215812">
              <w:rPr>
                <w:rFonts w:ascii="Calibri Light" w:hAnsi="Calibri Light" w:cs="Calibri Light"/>
                <w:b/>
                <w:color w:val="212121"/>
                <w:sz w:val="20"/>
                <w:szCs w:val="20"/>
              </w:rPr>
              <w:t>93</w:t>
            </w:r>
          </w:p>
        </w:tc>
        <w:tc>
          <w:tcPr>
            <w:tcW w:w="1698" w:type="dxa"/>
            <w:shd w:val="clear" w:color="auto" w:fill="DBE5F1" w:themeFill="accent1" w:themeFillTint="33"/>
          </w:tcPr>
          <w:p w:rsidR="003301EC" w:rsidRPr="00215812" w:rsidRDefault="003301EC" w:rsidP="001F0926">
            <w:pPr>
              <w:spacing w:after="0" w:line="240" w:lineRule="auto"/>
              <w:jc w:val="right"/>
              <w:rPr>
                <w:rFonts w:ascii="Calibri Light" w:hAnsi="Calibri Light" w:cs="Calibri Light"/>
                <w:b/>
                <w:color w:val="212121"/>
                <w:sz w:val="20"/>
                <w:szCs w:val="20"/>
              </w:rPr>
            </w:pPr>
            <w:r w:rsidRPr="00215812">
              <w:rPr>
                <w:rFonts w:ascii="Calibri Light" w:hAnsi="Calibri Light" w:cs="Calibri Light"/>
                <w:b/>
                <w:color w:val="212121"/>
                <w:sz w:val="20"/>
                <w:szCs w:val="20"/>
              </w:rPr>
              <w:t>419</w:t>
            </w:r>
          </w:p>
        </w:tc>
      </w:tr>
    </w:tbl>
    <w:p w:rsidR="003301EC" w:rsidRPr="00215812" w:rsidRDefault="00717E10" w:rsidP="003301EC">
      <w:pPr>
        <w:shd w:val="clear" w:color="auto" w:fill="FFFFFF"/>
        <w:spacing w:after="0" w:line="240" w:lineRule="auto"/>
        <w:rPr>
          <w:rFonts w:ascii="Calibri Light" w:eastAsia="Times New Roman" w:hAnsi="Calibri Light" w:cs="Calibri Light"/>
          <w:i/>
          <w:color w:val="212121"/>
          <w:sz w:val="20"/>
          <w:szCs w:val="20"/>
        </w:rPr>
      </w:pPr>
      <w:r w:rsidRPr="00215812">
        <w:rPr>
          <w:rFonts w:ascii="Calibri Light" w:eastAsia="Times New Roman" w:hAnsi="Calibri Light" w:cs="Calibri Light"/>
          <w:b/>
          <w:i/>
          <w:color w:val="212121"/>
          <w:sz w:val="20"/>
          <w:szCs w:val="20"/>
        </w:rPr>
        <w:t>Источник</w:t>
      </w:r>
      <w:r w:rsidR="003301EC" w:rsidRPr="00215812">
        <w:rPr>
          <w:rFonts w:ascii="Calibri Light" w:eastAsia="Times New Roman" w:hAnsi="Calibri Light" w:cs="Calibri Light"/>
          <w:b/>
          <w:i/>
          <w:color w:val="212121"/>
          <w:sz w:val="20"/>
          <w:szCs w:val="20"/>
        </w:rPr>
        <w:t>:</w:t>
      </w:r>
      <w:r w:rsidR="003301EC" w:rsidRPr="00215812">
        <w:rPr>
          <w:rFonts w:ascii="Calibri Light" w:eastAsia="Times New Roman" w:hAnsi="Calibri Light" w:cs="Calibri Light"/>
          <w:i/>
          <w:color w:val="212121"/>
          <w:sz w:val="20"/>
          <w:szCs w:val="20"/>
        </w:rPr>
        <w:t xml:space="preserve"> </w:t>
      </w:r>
      <w:r w:rsidRPr="00215812">
        <w:rPr>
          <w:rFonts w:ascii="Calibri Light" w:hAnsi="Calibri Light" w:cstheme="majorHAnsi"/>
          <w:i/>
          <w:color w:val="000000" w:themeColor="text1"/>
          <w:sz w:val="20"/>
          <w:szCs w:val="20"/>
        </w:rPr>
        <w:t>Информация представлена аудиторской группе ИООС и ЭА</w:t>
      </w:r>
      <w:r w:rsidR="003301EC" w:rsidRPr="00215812">
        <w:rPr>
          <w:rFonts w:ascii="Calibri Light" w:eastAsia="Times New Roman" w:hAnsi="Calibri Light" w:cs="Calibri Light"/>
          <w:i/>
          <w:color w:val="212121"/>
          <w:sz w:val="20"/>
          <w:szCs w:val="20"/>
        </w:rPr>
        <w:t>.</w:t>
      </w:r>
    </w:p>
    <w:p w:rsidR="003301EC" w:rsidRPr="00215812" w:rsidRDefault="003301EC" w:rsidP="003301EC">
      <w:pPr>
        <w:shd w:val="clear" w:color="auto" w:fill="FFFFFF"/>
        <w:spacing w:after="0" w:line="240" w:lineRule="auto"/>
        <w:rPr>
          <w:rFonts w:ascii="Calibri Light" w:eastAsia="Times New Roman" w:hAnsi="Calibri Light" w:cs="Calibri Light"/>
          <w:i/>
          <w:color w:val="212121"/>
          <w:sz w:val="12"/>
          <w:szCs w:val="12"/>
        </w:rPr>
      </w:pPr>
      <w:r w:rsidRPr="00215812">
        <w:rPr>
          <w:rFonts w:ascii="Calibri Light" w:eastAsia="Times New Roman" w:hAnsi="Calibri Light" w:cs="Calibri Light"/>
          <w:i/>
          <w:color w:val="212121"/>
          <w:sz w:val="20"/>
          <w:szCs w:val="20"/>
        </w:rPr>
        <w:t xml:space="preserve"> </w:t>
      </w:r>
    </w:p>
    <w:p w:rsidR="0061257C" w:rsidRPr="00215812" w:rsidRDefault="00C0481D" w:rsidP="0061257C">
      <w:pPr>
        <w:spacing w:after="0" w:line="240" w:lineRule="auto"/>
        <w:ind w:firstLine="720"/>
        <w:jc w:val="both"/>
        <w:rPr>
          <w:rFonts w:ascii="Calibri Light" w:eastAsia="Times New Roman" w:hAnsi="Calibri Light" w:cs="Calibri Light"/>
          <w:color w:val="212121"/>
          <w:sz w:val="24"/>
          <w:szCs w:val="24"/>
        </w:rPr>
      </w:pPr>
      <w:r w:rsidRPr="00215812">
        <w:rPr>
          <w:rFonts w:ascii="Calibri Light" w:eastAsia="Times New Roman" w:hAnsi="Calibri Light" w:cs="Calibri Light"/>
          <w:color w:val="212121"/>
          <w:sz w:val="24"/>
          <w:szCs w:val="24"/>
        </w:rPr>
        <w:t>Проверка</w:t>
      </w:r>
      <w:r w:rsidRPr="00215812">
        <w:rPr>
          <w:rStyle w:val="FootnoteReference"/>
          <w:rFonts w:ascii="Calibri Light" w:eastAsia="Times New Roman" w:hAnsi="Calibri Light" w:cs="Calibri Light"/>
          <w:color w:val="212121"/>
        </w:rPr>
        <w:footnoteReference w:id="16"/>
      </w:r>
      <w:r w:rsidRPr="00215812">
        <w:rPr>
          <w:rFonts w:ascii="Calibri Light" w:eastAsia="Times New Roman" w:hAnsi="Calibri Light" w:cs="Calibri Light"/>
          <w:color w:val="212121"/>
          <w:sz w:val="24"/>
          <w:szCs w:val="24"/>
        </w:rPr>
        <w:t xml:space="preserve"> 7 экономических агентов</w:t>
      </w:r>
      <w:r w:rsidRPr="00215812">
        <w:rPr>
          <w:rFonts w:ascii="Calibri Light" w:hAnsi="Calibri Light" w:cstheme="majorHAnsi"/>
          <w:bCs/>
          <w:sz w:val="24"/>
          <w:szCs w:val="24"/>
          <w:vertAlign w:val="superscript"/>
        </w:rPr>
        <w:footnoteReference w:id="17"/>
      </w:r>
      <w:r w:rsidRPr="00215812">
        <w:rPr>
          <w:rFonts w:ascii="Calibri Light" w:eastAsia="Times New Roman" w:hAnsi="Calibri Light" w:cs="Calibri Light"/>
          <w:color w:val="212121"/>
          <w:sz w:val="24"/>
          <w:szCs w:val="24"/>
        </w:rPr>
        <w:t xml:space="preserve">, которые осуществляют деятельность в различных областях (скотобойня, автомойка, </w:t>
      </w:r>
      <w:r w:rsidR="0032219D" w:rsidRPr="00215812">
        <w:rPr>
          <w:rFonts w:ascii="Calibri Light" w:eastAsia="Times New Roman" w:hAnsi="Calibri Light" w:cs="Calibri Light"/>
          <w:color w:val="212121"/>
          <w:sz w:val="24"/>
          <w:szCs w:val="24"/>
        </w:rPr>
        <w:t>бассейн и капельное орошение и др.) установила, что 5 экономических агентов</w:t>
      </w:r>
      <w:r w:rsidR="0032219D" w:rsidRPr="00215812">
        <w:rPr>
          <w:rFonts w:ascii="Calibri Light" w:hAnsi="Calibri Light" w:cstheme="majorHAnsi"/>
          <w:bCs/>
          <w:sz w:val="24"/>
          <w:szCs w:val="24"/>
          <w:vertAlign w:val="superscript"/>
        </w:rPr>
        <w:footnoteReference w:id="18"/>
      </w:r>
      <w:r w:rsidR="0032219D" w:rsidRPr="00215812">
        <w:rPr>
          <w:rFonts w:ascii="Calibri Light" w:eastAsia="Times New Roman" w:hAnsi="Calibri Light" w:cs="Calibri Light"/>
          <w:color w:val="212121"/>
          <w:sz w:val="24"/>
          <w:szCs w:val="24"/>
        </w:rPr>
        <w:t xml:space="preserve"> не располагают </w:t>
      </w:r>
      <w:r w:rsidR="0032219D" w:rsidRPr="00215812">
        <w:rPr>
          <w:rFonts w:ascii="Calibri Light" w:hAnsi="Calibri Light" w:cstheme="majorHAnsi"/>
          <w:sz w:val="24"/>
          <w:szCs w:val="24"/>
        </w:rPr>
        <w:t>природоохранными разрешениями на специальное водопользование, оборудованием для измерения потребления воды (счетчиками) и</w:t>
      </w:r>
      <w:r w:rsidR="0061257C" w:rsidRPr="00215812">
        <w:rPr>
          <w:rFonts w:ascii="Calibri Light" w:hAnsi="Calibri Light" w:cstheme="majorHAnsi"/>
          <w:sz w:val="24"/>
          <w:szCs w:val="24"/>
        </w:rPr>
        <w:t>,</w:t>
      </w:r>
      <w:r w:rsidR="0032219D" w:rsidRPr="00215812">
        <w:rPr>
          <w:rFonts w:ascii="Calibri Light" w:hAnsi="Calibri Light" w:cstheme="majorHAnsi"/>
          <w:sz w:val="24"/>
          <w:szCs w:val="24"/>
        </w:rPr>
        <w:t xml:space="preserve"> фактически, регистрами учета отведенного объема воды. В этих условиях констатировано непредставление отчетности ГНС о неразрешенном объеме отведенной воды, а также неначисление и непоступление в БАТЕ доходов от объема отведенной воды</w:t>
      </w:r>
      <w:r w:rsidR="0061257C" w:rsidRPr="00215812">
        <w:rPr>
          <w:rFonts w:ascii="Calibri Light" w:hAnsi="Calibri Light" w:cstheme="majorHAnsi"/>
          <w:sz w:val="24"/>
          <w:szCs w:val="24"/>
        </w:rPr>
        <w:t>. Вместе с тем, согласно объяснениям ответственных лиц ИООС, наложение штрафов за использование водных объектов без р</w:t>
      </w:r>
      <w:r w:rsidR="0061257C" w:rsidRPr="00215812">
        <w:rPr>
          <w:rFonts w:ascii="Calibri Light" w:eastAsia="Times New Roman" w:hAnsi="Calibri Light" w:cs="Calibri Light"/>
          <w:color w:val="212121"/>
          <w:sz w:val="24"/>
          <w:szCs w:val="24"/>
        </w:rPr>
        <w:t>азрешения на специальное водопользование в настоящее время ограничено, путем создания моратория на государственный контроль на микро, малых и средних предприятиях</w:t>
      </w:r>
      <w:r w:rsidR="0061257C" w:rsidRPr="00215812">
        <w:rPr>
          <w:rStyle w:val="FootnoteReference"/>
          <w:rFonts w:ascii="Calibri Light" w:hAnsi="Calibri Light" w:cstheme="majorHAnsi"/>
        </w:rPr>
        <w:footnoteReference w:id="19"/>
      </w:r>
      <w:r w:rsidR="0061257C" w:rsidRPr="00215812">
        <w:rPr>
          <w:rFonts w:ascii="Calibri Light" w:hAnsi="Calibri Light" w:cstheme="majorHAnsi"/>
          <w:sz w:val="24"/>
          <w:szCs w:val="24"/>
        </w:rPr>
        <w:t xml:space="preserve">. Подробная информация о несоответствиях, установленных по этому аспекту, </w:t>
      </w:r>
      <w:r w:rsidR="0061257C" w:rsidRPr="00215812">
        <w:rPr>
          <w:rFonts w:ascii="Calibri Light" w:hAnsi="Calibri Light" w:cstheme="majorHAnsi"/>
          <w:color w:val="000000" w:themeColor="text1"/>
          <w:sz w:val="24"/>
          <w:szCs w:val="24"/>
        </w:rPr>
        <w:t xml:space="preserve">представлена в </w:t>
      </w:r>
      <w:r w:rsidR="0061257C" w:rsidRPr="00215812">
        <w:rPr>
          <w:rFonts w:ascii="Calibri Light" w:hAnsi="Calibri Light" w:cstheme="majorHAnsi"/>
          <w:b/>
          <w:color w:val="000000" w:themeColor="text1"/>
          <w:sz w:val="24"/>
          <w:szCs w:val="24"/>
        </w:rPr>
        <w:t>приложении №6</w:t>
      </w:r>
      <w:r w:rsidR="0061257C" w:rsidRPr="00215812">
        <w:rPr>
          <w:rFonts w:ascii="Calibri Light" w:hAnsi="Calibri Light" w:cstheme="majorHAnsi"/>
          <w:color w:val="000000" w:themeColor="text1"/>
          <w:sz w:val="24"/>
          <w:szCs w:val="24"/>
        </w:rPr>
        <w:t xml:space="preserve"> к настоящему Отчету аудита.</w:t>
      </w:r>
    </w:p>
    <w:p w:rsidR="003301EC" w:rsidRPr="00215812" w:rsidRDefault="003301EC" w:rsidP="003301EC">
      <w:pPr>
        <w:shd w:val="clear" w:color="auto" w:fill="FFFFFF"/>
        <w:spacing w:after="0" w:line="240" w:lineRule="auto"/>
        <w:ind w:firstLine="720"/>
        <w:jc w:val="both"/>
        <w:rPr>
          <w:rFonts w:ascii="Calibri Light" w:eastAsia="Times New Roman" w:hAnsi="Calibri Light" w:cs="Calibri Light"/>
          <w:i/>
          <w:color w:val="212121"/>
          <w:sz w:val="20"/>
          <w:szCs w:val="20"/>
        </w:rPr>
      </w:pPr>
    </w:p>
    <w:p w:rsidR="007B5CDA" w:rsidRPr="00215812" w:rsidRDefault="007B5CDA" w:rsidP="003301EC">
      <w:pPr>
        <w:shd w:val="clear" w:color="auto" w:fill="FFFFFF"/>
        <w:spacing w:after="0" w:line="240" w:lineRule="auto"/>
        <w:ind w:firstLine="720"/>
        <w:jc w:val="both"/>
        <w:rPr>
          <w:rFonts w:ascii="Calibri Light" w:eastAsia="Times New Roman" w:hAnsi="Calibri Light" w:cs="Calibri Light"/>
          <w:i/>
          <w:color w:val="212121"/>
          <w:sz w:val="20"/>
          <w:szCs w:val="20"/>
        </w:rPr>
      </w:pPr>
    </w:p>
    <w:p w:rsidR="003301EC" w:rsidRPr="00215812" w:rsidRDefault="0061257C" w:rsidP="003301EC">
      <w:pPr>
        <w:spacing w:after="0" w:line="240" w:lineRule="auto"/>
        <w:jc w:val="both"/>
        <w:rPr>
          <w:rFonts w:ascii="Calibri Light" w:hAnsi="Calibri Light" w:cstheme="majorHAnsi"/>
          <w:b/>
          <w:sz w:val="24"/>
          <w:szCs w:val="24"/>
        </w:rPr>
      </w:pPr>
      <w:r w:rsidRPr="00215812">
        <w:rPr>
          <w:rFonts w:ascii="Calibri Light" w:hAnsi="Calibri Light" w:cstheme="majorHAnsi"/>
          <w:b/>
          <w:sz w:val="24"/>
          <w:szCs w:val="24"/>
        </w:rPr>
        <w:t>Изображения с места</w:t>
      </w:r>
      <w:r w:rsidR="003301EC" w:rsidRPr="00215812">
        <w:rPr>
          <w:rFonts w:ascii="Calibri Light" w:hAnsi="Calibri Light" w:cstheme="majorHAnsi"/>
          <w:b/>
          <w:sz w:val="24"/>
          <w:szCs w:val="24"/>
        </w:rPr>
        <w:t xml:space="preserve">, </w:t>
      </w:r>
      <w:r w:rsidRPr="00215812">
        <w:rPr>
          <w:rFonts w:ascii="Calibri Light" w:hAnsi="Calibri Light" w:cstheme="majorHAnsi"/>
          <w:b/>
          <w:sz w:val="24"/>
          <w:szCs w:val="24"/>
        </w:rPr>
        <w:t xml:space="preserve">район Дрокия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1775"/>
        <w:gridCol w:w="1254"/>
        <w:gridCol w:w="3164"/>
      </w:tblGrid>
      <w:tr w:rsidR="003301EC" w:rsidRPr="00215812" w:rsidTr="001F0926">
        <w:trPr>
          <w:trHeight w:val="242"/>
        </w:trPr>
        <w:tc>
          <w:tcPr>
            <w:tcW w:w="3295" w:type="dxa"/>
          </w:tcPr>
          <w:p w:rsidR="003301EC" w:rsidRPr="00215812" w:rsidRDefault="0061257C" w:rsidP="001F0926">
            <w:pPr>
              <w:spacing w:after="0" w:line="240" w:lineRule="auto"/>
              <w:rPr>
                <w:rFonts w:ascii="Calibri Light" w:hAnsi="Calibri Light" w:cstheme="majorHAnsi"/>
                <w:sz w:val="24"/>
                <w:szCs w:val="24"/>
              </w:rPr>
            </w:pPr>
            <w:r w:rsidRPr="00215812">
              <w:rPr>
                <w:rFonts w:ascii="Calibri Light" w:hAnsi="Calibri Light" w:cstheme="majorHAnsi"/>
                <w:b/>
                <w:sz w:val="24"/>
                <w:szCs w:val="24"/>
              </w:rPr>
              <w:t>ООО</w:t>
            </w:r>
            <w:r w:rsidR="003301EC" w:rsidRPr="00215812">
              <w:rPr>
                <w:rFonts w:ascii="Calibri Light" w:hAnsi="Calibri Light" w:cstheme="majorHAnsi"/>
                <w:b/>
                <w:sz w:val="24"/>
                <w:szCs w:val="24"/>
              </w:rPr>
              <w:t>„GF-Media Grup”</w:t>
            </w:r>
          </w:p>
        </w:tc>
        <w:tc>
          <w:tcPr>
            <w:tcW w:w="3029" w:type="dxa"/>
            <w:gridSpan w:val="2"/>
          </w:tcPr>
          <w:p w:rsidR="003301EC" w:rsidRPr="00215812" w:rsidRDefault="0061257C" w:rsidP="001F0926">
            <w:pPr>
              <w:spacing w:after="0" w:line="240" w:lineRule="auto"/>
              <w:rPr>
                <w:rFonts w:ascii="Calibri Light" w:hAnsi="Calibri Light" w:cstheme="majorHAnsi"/>
                <w:sz w:val="24"/>
                <w:szCs w:val="24"/>
              </w:rPr>
            </w:pPr>
            <w:r w:rsidRPr="00215812">
              <w:rPr>
                <w:rFonts w:ascii="Calibri Light" w:hAnsi="Calibri Light" w:cstheme="majorHAnsi"/>
                <w:b/>
                <w:sz w:val="24"/>
                <w:szCs w:val="24"/>
              </w:rPr>
              <w:t>ООО</w:t>
            </w:r>
            <w:r w:rsidR="003301EC" w:rsidRPr="00215812">
              <w:rPr>
                <w:rFonts w:ascii="Calibri Light" w:hAnsi="Calibri Light" w:cstheme="majorHAnsi"/>
                <w:b/>
                <w:sz w:val="24"/>
                <w:szCs w:val="24"/>
              </w:rPr>
              <w:t xml:space="preserve"> „Interfruct”</w:t>
            </w:r>
          </w:p>
        </w:tc>
        <w:tc>
          <w:tcPr>
            <w:tcW w:w="3164" w:type="dxa"/>
          </w:tcPr>
          <w:p w:rsidR="003301EC" w:rsidRPr="00215812" w:rsidRDefault="0061257C" w:rsidP="0061257C">
            <w:pPr>
              <w:spacing w:after="0" w:line="240" w:lineRule="auto"/>
              <w:rPr>
                <w:rFonts w:ascii="Calibri Light" w:hAnsi="Calibri Light" w:cstheme="majorHAnsi"/>
                <w:sz w:val="24"/>
                <w:szCs w:val="24"/>
              </w:rPr>
            </w:pPr>
            <w:r w:rsidRPr="00215812">
              <w:rPr>
                <w:rFonts w:ascii="Calibri Light" w:hAnsi="Calibri Light" w:cstheme="majorHAnsi"/>
                <w:b/>
                <w:sz w:val="24"/>
                <w:szCs w:val="24"/>
              </w:rPr>
              <w:t>ООО</w:t>
            </w:r>
            <w:r w:rsidR="003301EC" w:rsidRPr="00215812">
              <w:rPr>
                <w:rFonts w:ascii="Calibri Light" w:hAnsi="Calibri Light" w:cstheme="majorHAnsi"/>
                <w:b/>
                <w:sz w:val="24"/>
                <w:szCs w:val="24"/>
              </w:rPr>
              <w:t xml:space="preserve"> „Ferma nr.4”</w:t>
            </w:r>
          </w:p>
        </w:tc>
      </w:tr>
      <w:tr w:rsidR="003301EC" w:rsidRPr="00215812" w:rsidTr="001F0926">
        <w:trPr>
          <w:trHeight w:val="1123"/>
        </w:trPr>
        <w:tc>
          <w:tcPr>
            <w:tcW w:w="3295" w:type="dxa"/>
          </w:tcPr>
          <w:p w:rsidR="003301EC" w:rsidRPr="00215812" w:rsidRDefault="003301EC" w:rsidP="001F0926">
            <w:pPr>
              <w:spacing w:after="0" w:line="240" w:lineRule="auto"/>
              <w:rPr>
                <w:rFonts w:ascii="Calibri Light" w:hAnsi="Calibri Light" w:cstheme="majorHAnsi"/>
                <w:sz w:val="24"/>
                <w:szCs w:val="24"/>
              </w:rPr>
            </w:pPr>
            <w:r w:rsidRPr="00215812">
              <w:rPr>
                <w:rFonts w:ascii="Calibri Light" w:hAnsi="Calibri Light" w:cstheme="majorHAnsi"/>
                <w:noProof/>
                <w:sz w:val="24"/>
                <w:szCs w:val="24"/>
                <w:lang w:val="en-US"/>
              </w:rPr>
              <w:drawing>
                <wp:inline distT="0" distB="0" distL="0" distR="0" wp14:anchorId="21BF428F" wp14:editId="416938A6">
                  <wp:extent cx="2186735" cy="886351"/>
                  <wp:effectExtent l="19050" t="0" r="4015" b="0"/>
                  <wp:docPr id="5" name="Picture 5" descr="C:\Users\l_ceban\AppData\Local\Microsoft\Windows\INetCache\Content.Outlook\Y67PLX1L\attach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_ceban\AppData\Local\Microsoft\Windows\INetCache\Content.Outlook\Y67PLX1L\attachment.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0" cy="887978"/>
                          </a:xfrm>
                          <a:prstGeom prst="rect">
                            <a:avLst/>
                          </a:prstGeom>
                          <a:noFill/>
                          <a:ln>
                            <a:noFill/>
                          </a:ln>
                        </pic:spPr>
                      </pic:pic>
                    </a:graphicData>
                  </a:graphic>
                </wp:inline>
              </w:drawing>
            </w:r>
          </w:p>
        </w:tc>
        <w:tc>
          <w:tcPr>
            <w:tcW w:w="3029" w:type="dxa"/>
            <w:gridSpan w:val="2"/>
          </w:tcPr>
          <w:p w:rsidR="003301EC" w:rsidRPr="00215812" w:rsidRDefault="003301EC" w:rsidP="001F0926">
            <w:pPr>
              <w:spacing w:after="0" w:line="240" w:lineRule="auto"/>
              <w:rPr>
                <w:rFonts w:ascii="Calibri Light" w:hAnsi="Calibri Light" w:cstheme="majorHAnsi"/>
                <w:sz w:val="24"/>
                <w:szCs w:val="24"/>
              </w:rPr>
            </w:pPr>
            <w:r w:rsidRPr="00215812">
              <w:rPr>
                <w:rFonts w:ascii="Calibri Light" w:hAnsi="Calibri Light" w:cstheme="majorHAnsi"/>
                <w:noProof/>
                <w:sz w:val="24"/>
                <w:szCs w:val="24"/>
                <w:lang w:val="en-US"/>
              </w:rPr>
              <w:drawing>
                <wp:inline distT="0" distB="0" distL="0" distR="0" wp14:anchorId="7CAF03D4" wp14:editId="6132DFD0">
                  <wp:extent cx="2354731" cy="931230"/>
                  <wp:effectExtent l="19050" t="0" r="7469" b="0"/>
                  <wp:docPr id="6" name="Picture 6" descr="C:\Users\l_ceban\AppData\Local\Microsoft\Windows\INetCache\Content.Outlook\Y67PLX1L\attachment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_ceban\AppData\Local\Microsoft\Windows\INetCache\Content.Outlook\Y67PLX1L\attachment (00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8196" cy="936555"/>
                          </a:xfrm>
                          <a:prstGeom prst="rect">
                            <a:avLst/>
                          </a:prstGeom>
                          <a:noFill/>
                          <a:ln>
                            <a:noFill/>
                          </a:ln>
                        </pic:spPr>
                      </pic:pic>
                    </a:graphicData>
                  </a:graphic>
                </wp:inline>
              </w:drawing>
            </w:r>
          </w:p>
        </w:tc>
        <w:tc>
          <w:tcPr>
            <w:tcW w:w="3164" w:type="dxa"/>
          </w:tcPr>
          <w:p w:rsidR="003301EC" w:rsidRPr="00215812" w:rsidRDefault="003301EC" w:rsidP="001F0926">
            <w:pPr>
              <w:spacing w:after="0" w:line="240" w:lineRule="auto"/>
              <w:rPr>
                <w:rFonts w:ascii="Calibri Light" w:hAnsi="Calibri Light" w:cstheme="majorHAnsi"/>
                <w:sz w:val="24"/>
                <w:szCs w:val="24"/>
              </w:rPr>
            </w:pPr>
            <w:r w:rsidRPr="00215812">
              <w:rPr>
                <w:rFonts w:ascii="Calibri Light" w:hAnsi="Calibri Light" w:cstheme="majorHAnsi"/>
                <w:noProof/>
                <w:sz w:val="24"/>
                <w:szCs w:val="24"/>
                <w:lang w:val="en-US"/>
              </w:rPr>
              <w:drawing>
                <wp:inline distT="0" distB="0" distL="0" distR="0" wp14:anchorId="77C11BE1" wp14:editId="46578777">
                  <wp:extent cx="1975819" cy="931230"/>
                  <wp:effectExtent l="19050" t="0" r="5381" b="0"/>
                  <wp:docPr id="7" name="Picture 7" descr="C:\Users\l_ceban\AppData\Local\Microsoft\Windows\INetCache\Content.Outlook\Y67PLX1L\attachment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_ceban\AppData\Local\Microsoft\Windows\INetCache\Content.Outlook\Y67PLX1L\attachment (00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105" cy="950689"/>
                          </a:xfrm>
                          <a:prstGeom prst="rect">
                            <a:avLst/>
                          </a:prstGeom>
                          <a:noFill/>
                          <a:ln>
                            <a:noFill/>
                          </a:ln>
                        </pic:spPr>
                      </pic:pic>
                    </a:graphicData>
                  </a:graphic>
                </wp:inline>
              </w:drawing>
            </w:r>
          </w:p>
        </w:tc>
      </w:tr>
      <w:tr w:rsidR="003301EC" w:rsidRPr="00215812" w:rsidTr="001F0926">
        <w:trPr>
          <w:trHeight w:val="426"/>
        </w:trPr>
        <w:tc>
          <w:tcPr>
            <w:tcW w:w="5070" w:type="dxa"/>
            <w:gridSpan w:val="2"/>
          </w:tcPr>
          <w:p w:rsidR="003301EC" w:rsidRPr="00215812" w:rsidRDefault="0061257C" w:rsidP="0061257C">
            <w:pPr>
              <w:spacing w:after="0" w:line="240" w:lineRule="auto"/>
              <w:rPr>
                <w:rFonts w:ascii="Calibri Light" w:hAnsi="Calibri Light" w:cstheme="majorHAnsi"/>
                <w:b/>
                <w:sz w:val="24"/>
                <w:szCs w:val="24"/>
              </w:rPr>
            </w:pPr>
            <w:r w:rsidRPr="00215812">
              <w:rPr>
                <w:rFonts w:ascii="Calibri Light" w:hAnsi="Calibri Light" w:cstheme="majorHAnsi"/>
                <w:b/>
                <w:sz w:val="24"/>
                <w:szCs w:val="24"/>
              </w:rPr>
              <w:t>ИП</w:t>
            </w:r>
            <w:r w:rsidR="003301EC" w:rsidRPr="00215812">
              <w:rPr>
                <w:rFonts w:ascii="Calibri Light" w:hAnsi="Calibri Light" w:cstheme="majorHAnsi"/>
                <w:b/>
                <w:sz w:val="24"/>
                <w:szCs w:val="24"/>
              </w:rPr>
              <w:t xml:space="preserve"> „Agachi Oleg”</w:t>
            </w:r>
          </w:p>
        </w:tc>
        <w:tc>
          <w:tcPr>
            <w:tcW w:w="4418" w:type="dxa"/>
            <w:gridSpan w:val="2"/>
          </w:tcPr>
          <w:p w:rsidR="003301EC" w:rsidRPr="00215812" w:rsidRDefault="0061257C" w:rsidP="0061257C">
            <w:pPr>
              <w:spacing w:after="0" w:line="240" w:lineRule="auto"/>
              <w:rPr>
                <w:rFonts w:ascii="Calibri Light" w:hAnsi="Calibri Light" w:cstheme="majorHAnsi"/>
                <w:b/>
                <w:sz w:val="24"/>
                <w:szCs w:val="24"/>
              </w:rPr>
            </w:pPr>
            <w:r w:rsidRPr="00215812">
              <w:rPr>
                <w:rFonts w:ascii="Calibri Light" w:hAnsi="Calibri Light" w:cstheme="majorHAnsi"/>
                <w:b/>
                <w:sz w:val="24"/>
                <w:szCs w:val="24"/>
              </w:rPr>
              <w:t>ИП</w:t>
            </w:r>
            <w:r w:rsidR="003301EC" w:rsidRPr="00215812">
              <w:rPr>
                <w:rFonts w:ascii="Calibri Light" w:hAnsi="Calibri Light" w:cstheme="majorHAnsi"/>
                <w:b/>
                <w:sz w:val="24"/>
                <w:szCs w:val="24"/>
              </w:rPr>
              <w:t xml:space="preserve"> „Vasin Steliana”</w:t>
            </w:r>
          </w:p>
        </w:tc>
      </w:tr>
      <w:tr w:rsidR="003301EC" w:rsidRPr="00215812" w:rsidTr="001F0926">
        <w:trPr>
          <w:trHeight w:val="1590"/>
        </w:trPr>
        <w:tc>
          <w:tcPr>
            <w:tcW w:w="5070" w:type="dxa"/>
            <w:gridSpan w:val="2"/>
          </w:tcPr>
          <w:p w:rsidR="003301EC" w:rsidRPr="00215812" w:rsidRDefault="003301EC" w:rsidP="001F0926">
            <w:pPr>
              <w:spacing w:after="0" w:line="240" w:lineRule="auto"/>
              <w:rPr>
                <w:rFonts w:ascii="Calibri Light" w:hAnsi="Calibri Light" w:cstheme="majorHAnsi"/>
                <w:b/>
                <w:sz w:val="24"/>
                <w:szCs w:val="24"/>
              </w:rPr>
            </w:pPr>
            <w:r w:rsidRPr="00215812">
              <w:rPr>
                <w:rFonts w:ascii="Calibri Light" w:hAnsi="Calibri Light" w:cstheme="majorHAnsi"/>
                <w:noProof/>
                <w:sz w:val="24"/>
                <w:szCs w:val="24"/>
                <w:lang w:val="en-US"/>
              </w:rPr>
              <w:lastRenderedPageBreak/>
              <w:drawing>
                <wp:inline distT="0" distB="0" distL="0" distR="0" wp14:anchorId="26F4BC52" wp14:editId="15E95256">
                  <wp:extent cx="3037873" cy="1015376"/>
                  <wp:effectExtent l="19050" t="0" r="0" b="0"/>
                  <wp:docPr id="8" name="Picture 8" descr="C:\Users\l_ceban\AppData\Local\Microsoft\Windows\INetCache\Content.Outlook\Y67PLX1L\attachment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_ceban\AppData\Local\Microsoft\Windows\INetCache\Content.Outlook\Y67PLX1L\attachment (00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5282" cy="1027879"/>
                          </a:xfrm>
                          <a:prstGeom prst="rect">
                            <a:avLst/>
                          </a:prstGeom>
                          <a:noFill/>
                          <a:ln>
                            <a:noFill/>
                          </a:ln>
                        </pic:spPr>
                      </pic:pic>
                    </a:graphicData>
                  </a:graphic>
                </wp:inline>
              </w:drawing>
            </w:r>
          </w:p>
        </w:tc>
        <w:tc>
          <w:tcPr>
            <w:tcW w:w="4418" w:type="dxa"/>
            <w:gridSpan w:val="2"/>
          </w:tcPr>
          <w:p w:rsidR="003301EC" w:rsidRPr="00215812" w:rsidRDefault="003301EC" w:rsidP="001F0926">
            <w:pPr>
              <w:spacing w:after="0" w:line="240" w:lineRule="auto"/>
              <w:rPr>
                <w:rFonts w:ascii="Calibri Light" w:hAnsi="Calibri Light" w:cstheme="majorHAnsi"/>
                <w:b/>
                <w:sz w:val="24"/>
                <w:szCs w:val="24"/>
              </w:rPr>
            </w:pPr>
            <w:r w:rsidRPr="00215812">
              <w:rPr>
                <w:rFonts w:ascii="Calibri Light" w:hAnsi="Calibri Light" w:cstheme="majorHAnsi"/>
                <w:noProof/>
                <w:sz w:val="24"/>
                <w:szCs w:val="24"/>
                <w:lang w:val="en-US"/>
              </w:rPr>
              <w:drawing>
                <wp:inline distT="0" distB="0" distL="0" distR="0" wp14:anchorId="330857BA" wp14:editId="621A5408">
                  <wp:extent cx="3051615" cy="976107"/>
                  <wp:effectExtent l="19050" t="0" r="0" b="0"/>
                  <wp:docPr id="11" name="Picture 11" descr="C:\Users\l_ceban\AppData\Local\Microsoft\Windows\INetCache\Content.Outlook\Y67PLX1L\attachment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_ceban\AppData\Local\Microsoft\Windows\INetCache\Content.Outlook\Y67PLX1L\attachment (00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1988" cy="998617"/>
                          </a:xfrm>
                          <a:prstGeom prst="rect">
                            <a:avLst/>
                          </a:prstGeom>
                          <a:noFill/>
                          <a:ln>
                            <a:noFill/>
                          </a:ln>
                        </pic:spPr>
                      </pic:pic>
                    </a:graphicData>
                  </a:graphic>
                </wp:inline>
              </w:drawing>
            </w:r>
          </w:p>
        </w:tc>
      </w:tr>
    </w:tbl>
    <w:p w:rsidR="0061257C" w:rsidRPr="00215812" w:rsidRDefault="0061257C" w:rsidP="003301EC">
      <w:pPr>
        <w:spacing w:after="0" w:line="240" w:lineRule="auto"/>
        <w:rPr>
          <w:rFonts w:ascii="Calibri Light" w:hAnsi="Calibri Light" w:cstheme="majorHAnsi"/>
          <w:i/>
          <w:sz w:val="20"/>
          <w:szCs w:val="20"/>
        </w:rPr>
      </w:pPr>
      <w:r w:rsidRPr="00215812">
        <w:rPr>
          <w:rFonts w:ascii="Calibri Light" w:hAnsi="Calibri Light" w:cstheme="majorHAnsi"/>
          <w:b/>
          <w:i/>
          <w:sz w:val="20"/>
          <w:szCs w:val="20"/>
        </w:rPr>
        <w:t>Источние</w:t>
      </w:r>
      <w:r w:rsidR="003301EC" w:rsidRPr="00215812">
        <w:rPr>
          <w:rFonts w:ascii="Calibri Light" w:hAnsi="Calibri Light" w:cstheme="majorHAnsi"/>
          <w:b/>
          <w:i/>
          <w:sz w:val="20"/>
          <w:szCs w:val="20"/>
        </w:rPr>
        <w:t>:</w:t>
      </w:r>
      <w:r w:rsidR="003301EC" w:rsidRPr="00215812">
        <w:rPr>
          <w:rFonts w:ascii="Calibri Light" w:hAnsi="Calibri Light" w:cstheme="majorHAnsi"/>
          <w:i/>
          <w:sz w:val="20"/>
          <w:szCs w:val="20"/>
        </w:rPr>
        <w:t xml:space="preserve"> </w:t>
      </w:r>
      <w:r w:rsidRPr="00215812">
        <w:rPr>
          <w:rFonts w:ascii="Calibri Light" w:hAnsi="Calibri Light" w:cstheme="majorHAnsi"/>
          <w:i/>
          <w:sz w:val="20"/>
          <w:szCs w:val="20"/>
        </w:rPr>
        <w:t>Фотографии выполнены на месте, протокол от 21.09.2020 и протокол от 29.09.2020.</w:t>
      </w:r>
    </w:p>
    <w:p w:rsidR="003301EC" w:rsidRPr="00215812" w:rsidRDefault="003301EC" w:rsidP="003301EC">
      <w:pPr>
        <w:spacing w:after="0" w:line="240" w:lineRule="auto"/>
        <w:rPr>
          <w:rFonts w:ascii="Calibri Light" w:hAnsi="Calibri Light" w:cstheme="majorHAnsi"/>
          <w:i/>
          <w:sz w:val="20"/>
          <w:szCs w:val="20"/>
        </w:rPr>
      </w:pPr>
    </w:p>
    <w:p w:rsidR="002D3EFA" w:rsidRPr="00215812" w:rsidRDefault="002D3EFA"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Также, аудиторские доказательства свидетельствуют, что 2 </w:t>
      </w:r>
      <w:r w:rsidRPr="00215812">
        <w:rPr>
          <w:rFonts w:ascii="Calibri Light" w:eastAsia="Times New Roman" w:hAnsi="Calibri Light" w:cs="Calibri Light"/>
          <w:color w:val="212121"/>
          <w:sz w:val="24"/>
          <w:szCs w:val="24"/>
        </w:rPr>
        <w:t xml:space="preserve">экономических агента из 5 вышеуказанных, которые осуществляли отвод воды в отсутствие разрешений, осуществляют </w:t>
      </w:r>
      <w:r w:rsidR="00E74134" w:rsidRPr="00215812">
        <w:rPr>
          <w:rFonts w:ascii="Calibri Light" w:eastAsia="Times New Roman" w:hAnsi="Calibri Light" w:cs="Calibri Light"/>
          <w:color w:val="212121"/>
          <w:sz w:val="24"/>
          <w:szCs w:val="24"/>
        </w:rPr>
        <w:t xml:space="preserve">предпринимательскую деятельность менее 3 лет. Так, согласно положениям ст.4 </w:t>
      </w:r>
      <w:r w:rsidR="00E74134" w:rsidRPr="00215812">
        <w:rPr>
          <w:rFonts w:ascii="Calibri Light" w:hAnsi="Calibri Light" w:cstheme="majorHAnsi"/>
          <w:sz w:val="24"/>
          <w:szCs w:val="24"/>
        </w:rPr>
        <w:t>(10) Закона №131/2012</w:t>
      </w:r>
      <w:r w:rsidR="00E74134" w:rsidRPr="00215812">
        <w:rPr>
          <w:rStyle w:val="FootnoteReference"/>
          <w:rFonts w:ascii="Calibri Light" w:hAnsi="Calibri Light" w:cstheme="majorHAnsi"/>
        </w:rPr>
        <w:footnoteReference w:id="20"/>
      </w:r>
      <w:r w:rsidR="00E74134" w:rsidRPr="00215812">
        <w:rPr>
          <w:rFonts w:ascii="Calibri Light" w:hAnsi="Calibri Light" w:cstheme="majorHAnsi"/>
          <w:sz w:val="24"/>
          <w:szCs w:val="24"/>
        </w:rPr>
        <w:t>, ,,</w:t>
      </w:r>
      <w:r w:rsidR="00E74134" w:rsidRPr="00215812">
        <w:rPr>
          <w:rFonts w:ascii="Calibri Light" w:hAnsi="Calibri Light" w:cstheme="majorHAnsi"/>
          <w:i/>
          <w:sz w:val="24"/>
          <w:szCs w:val="24"/>
        </w:rPr>
        <w:t xml:space="preserve">запланированные контроли, проведенные в течение первых 3 лет деятельности с даты государственной регистрации лиц, практикующих </w:t>
      </w:r>
      <w:r w:rsidR="00E74134" w:rsidRPr="00215812">
        <w:rPr>
          <w:rFonts w:ascii="Calibri Light" w:eastAsia="Times New Roman" w:hAnsi="Calibri Light" w:cs="Calibri Light"/>
          <w:i/>
          <w:color w:val="212121"/>
          <w:sz w:val="24"/>
          <w:szCs w:val="24"/>
        </w:rPr>
        <w:t>предпринимательскую деятельность, имеют консультативный характер и не могут завершаться наложением санкций или ограничительными мерами, за исключением случаев, когда в рамках контроля обнаруживаются очень серьезные нарушения настоящего закона</w:t>
      </w:r>
      <w:r w:rsidR="00E74134" w:rsidRPr="00215812">
        <w:rPr>
          <w:rFonts w:ascii="Calibri Light" w:hAnsi="Calibri Light" w:cstheme="majorHAnsi"/>
          <w:i/>
          <w:color w:val="000000"/>
          <w:sz w:val="24"/>
          <w:szCs w:val="24"/>
        </w:rPr>
        <w:t xml:space="preserve">”. </w:t>
      </w:r>
      <w:r w:rsidR="00E74134" w:rsidRPr="00215812">
        <w:rPr>
          <w:rFonts w:ascii="Calibri Light" w:hAnsi="Calibri Light" w:cstheme="majorHAnsi"/>
          <w:color w:val="000000"/>
          <w:sz w:val="24"/>
          <w:szCs w:val="24"/>
        </w:rPr>
        <w:t>В контексте этих положений, ИООС Дрокия сообщил</w:t>
      </w:r>
      <w:r w:rsidR="00E74134" w:rsidRPr="00215812">
        <w:rPr>
          <w:rStyle w:val="FootnoteReference"/>
          <w:rFonts w:ascii="Calibri Light" w:hAnsi="Calibri Light" w:cstheme="majorHAnsi"/>
          <w:color w:val="000000"/>
        </w:rPr>
        <w:footnoteReference w:id="21"/>
      </w:r>
      <w:r w:rsidR="00E74134" w:rsidRPr="00215812">
        <w:rPr>
          <w:rFonts w:ascii="Calibri Light" w:hAnsi="Calibri Light" w:cstheme="majorHAnsi"/>
          <w:color w:val="000000"/>
          <w:sz w:val="24"/>
          <w:szCs w:val="24"/>
        </w:rPr>
        <w:t xml:space="preserve">, что 5 </w:t>
      </w:r>
      <w:r w:rsidR="00E74134" w:rsidRPr="00215812">
        <w:rPr>
          <w:rFonts w:ascii="Calibri Light" w:eastAsia="Times New Roman" w:hAnsi="Calibri Light" w:cs="Calibri Light"/>
          <w:color w:val="212121"/>
          <w:sz w:val="24"/>
          <w:szCs w:val="24"/>
        </w:rPr>
        <w:t xml:space="preserve">экономических агентов, у которых установлен отвод воды в отсутствие разрешений, будут включены в план контролей на </w:t>
      </w:r>
      <w:r w:rsidR="00E74134" w:rsidRPr="00215812">
        <w:rPr>
          <w:rFonts w:ascii="Calibri Light" w:hAnsi="Calibri Light" w:cstheme="majorHAnsi"/>
          <w:color w:val="000000"/>
          <w:sz w:val="24"/>
          <w:szCs w:val="24"/>
        </w:rPr>
        <w:t>2021</w:t>
      </w:r>
      <w:r w:rsidR="00E74134" w:rsidRPr="00215812">
        <w:rPr>
          <w:rStyle w:val="FootnoteReference"/>
          <w:rFonts w:ascii="Calibri Light" w:hAnsi="Calibri Light" w:cstheme="majorHAnsi"/>
          <w:color w:val="000000"/>
        </w:rPr>
        <w:footnoteReference w:id="22"/>
      </w:r>
      <w:r w:rsidR="00E74134" w:rsidRPr="00215812">
        <w:rPr>
          <w:rFonts w:ascii="Calibri Light" w:hAnsi="Calibri Light" w:cstheme="majorHAnsi"/>
          <w:color w:val="000000"/>
          <w:sz w:val="24"/>
          <w:szCs w:val="24"/>
        </w:rPr>
        <w:t>.</w:t>
      </w:r>
      <w:r w:rsidR="0005148B" w:rsidRPr="00215812">
        <w:rPr>
          <w:rFonts w:ascii="Calibri Light" w:hAnsi="Calibri Light" w:cstheme="majorHAnsi"/>
          <w:color w:val="000000"/>
          <w:sz w:val="24"/>
          <w:szCs w:val="24"/>
        </w:rPr>
        <w:t xml:space="preserve"> Необходимо отметить, что в условиях несоздания моратория на </w:t>
      </w:r>
      <w:r w:rsidR="0005148B" w:rsidRPr="00215812">
        <w:rPr>
          <w:rFonts w:ascii="Calibri Light" w:eastAsia="Times New Roman" w:hAnsi="Calibri Light" w:cs="Calibri Light"/>
          <w:color w:val="212121"/>
          <w:sz w:val="24"/>
          <w:szCs w:val="24"/>
        </w:rPr>
        <w:t xml:space="preserve">государственный контроль, в БАТЕ должны были быть взысканы в форме санкций минимум </w:t>
      </w:r>
      <w:r w:rsidR="0005148B" w:rsidRPr="00215812">
        <w:rPr>
          <w:rFonts w:ascii="Calibri Light" w:hAnsi="Calibri Light" w:cstheme="majorHAnsi"/>
          <w:sz w:val="24"/>
          <w:szCs w:val="24"/>
        </w:rPr>
        <w:t>38,4 тыс. леев</w:t>
      </w:r>
      <w:r w:rsidR="0005148B" w:rsidRPr="00215812">
        <w:rPr>
          <w:rStyle w:val="FootnoteReference"/>
          <w:rFonts w:ascii="Calibri Light" w:hAnsi="Calibri Light" w:cstheme="majorHAnsi"/>
        </w:rPr>
        <w:footnoteReference w:id="23"/>
      </w:r>
      <w:r w:rsidR="0005148B" w:rsidRPr="00215812">
        <w:rPr>
          <w:rFonts w:ascii="Calibri Light" w:hAnsi="Calibri Light" w:cstheme="majorHAnsi"/>
          <w:sz w:val="24"/>
          <w:szCs w:val="24"/>
        </w:rPr>
        <w:t xml:space="preserve"> и максимум 48,0 тыс. леев</w:t>
      </w:r>
      <w:r w:rsidR="0005148B" w:rsidRPr="00215812">
        <w:rPr>
          <w:rStyle w:val="FootnoteReference"/>
          <w:rFonts w:ascii="Calibri Light" w:hAnsi="Calibri Light" w:cstheme="majorHAnsi"/>
        </w:rPr>
        <w:t xml:space="preserve"> </w:t>
      </w:r>
      <w:r w:rsidR="0005148B" w:rsidRPr="00215812">
        <w:rPr>
          <w:rStyle w:val="FootnoteReference"/>
          <w:rFonts w:ascii="Calibri Light" w:hAnsi="Calibri Light" w:cstheme="majorHAnsi"/>
        </w:rPr>
        <w:footnoteReference w:id="24"/>
      </w:r>
      <w:r w:rsidR="0005148B" w:rsidRPr="00215812">
        <w:rPr>
          <w:rFonts w:ascii="Calibri Light" w:hAnsi="Calibri Light" w:cstheme="majorHAnsi"/>
          <w:sz w:val="24"/>
          <w:szCs w:val="24"/>
        </w:rPr>
        <w:t>.</w:t>
      </w:r>
    </w:p>
    <w:p w:rsidR="0005148B" w:rsidRPr="00215812" w:rsidRDefault="00C74449" w:rsidP="003301EC">
      <w:pPr>
        <w:spacing w:after="0" w:line="240" w:lineRule="auto"/>
        <w:ind w:firstLine="720"/>
        <w:jc w:val="both"/>
        <w:rPr>
          <w:rFonts w:ascii="Calibri Light" w:hAnsi="Calibri Light" w:cstheme="majorHAnsi"/>
          <w:color w:val="000000"/>
          <w:sz w:val="24"/>
          <w:szCs w:val="24"/>
        </w:rPr>
      </w:pPr>
      <w:r w:rsidRPr="00215812">
        <w:rPr>
          <w:rFonts w:ascii="Calibri Light" w:hAnsi="Calibri Light" w:cstheme="majorHAnsi"/>
          <w:color w:val="000000"/>
          <w:sz w:val="24"/>
          <w:szCs w:val="24"/>
        </w:rPr>
        <w:t>Также, отмечается отсутствие или недостаток сотрудничества и коммуникации ме</w:t>
      </w:r>
      <w:r w:rsidR="0096344F" w:rsidRPr="00215812">
        <w:rPr>
          <w:rFonts w:ascii="Calibri Light" w:hAnsi="Calibri Light" w:cstheme="majorHAnsi"/>
          <w:color w:val="000000"/>
          <w:sz w:val="24"/>
          <w:szCs w:val="24"/>
        </w:rPr>
        <w:t>ж</w:t>
      </w:r>
      <w:r w:rsidRPr="00215812">
        <w:rPr>
          <w:rFonts w:ascii="Calibri Light" w:hAnsi="Calibri Light" w:cstheme="majorHAnsi"/>
          <w:color w:val="000000"/>
          <w:sz w:val="24"/>
          <w:szCs w:val="24"/>
        </w:rPr>
        <w:t>ду ГНС, А</w:t>
      </w:r>
      <w:r w:rsidR="004F3DEE" w:rsidRPr="00215812">
        <w:rPr>
          <w:rFonts w:ascii="Calibri Light" w:hAnsi="Calibri Light" w:cstheme="majorHAnsi"/>
          <w:color w:val="000000"/>
          <w:sz w:val="24"/>
          <w:szCs w:val="24"/>
        </w:rPr>
        <w:t>ОС</w:t>
      </w:r>
      <w:r w:rsidRPr="00215812">
        <w:rPr>
          <w:rFonts w:ascii="Calibri Light" w:hAnsi="Calibri Light" w:cstheme="majorHAnsi"/>
          <w:color w:val="000000"/>
          <w:sz w:val="24"/>
          <w:szCs w:val="24"/>
        </w:rPr>
        <w:t xml:space="preserve"> и ИООС. Так, по </w:t>
      </w:r>
      <w:r w:rsidR="0096344F" w:rsidRPr="00215812">
        <w:rPr>
          <w:rFonts w:ascii="Calibri Light" w:hAnsi="Calibri Light" w:cstheme="majorHAnsi"/>
          <w:color w:val="000000"/>
          <w:sz w:val="24"/>
          <w:szCs w:val="24"/>
        </w:rPr>
        <w:t xml:space="preserve">состоянию на </w:t>
      </w:r>
      <w:r w:rsidR="0096344F" w:rsidRPr="00215812">
        <w:rPr>
          <w:rFonts w:ascii="Calibri Light" w:hAnsi="Calibri Light" w:cstheme="majorHAnsi"/>
          <w:sz w:val="24"/>
          <w:szCs w:val="24"/>
        </w:rPr>
        <w:t xml:space="preserve">31.12.2019, согласно данным из информационной системы ГНС, отчеты об отводе воды были представлены 2614 </w:t>
      </w:r>
      <w:r w:rsidR="0096344F" w:rsidRPr="00215812">
        <w:rPr>
          <w:rFonts w:ascii="Calibri Light" w:eastAsia="Times New Roman" w:hAnsi="Calibri Light" w:cs="Calibri Light"/>
          <w:color w:val="212121"/>
          <w:sz w:val="24"/>
          <w:szCs w:val="24"/>
        </w:rPr>
        <w:t>экономическими агентами, а согласно данным ИООС и А</w:t>
      </w:r>
      <w:r w:rsidR="004F3DEE" w:rsidRPr="00215812">
        <w:rPr>
          <w:rFonts w:ascii="Calibri Light" w:eastAsia="Times New Roman" w:hAnsi="Calibri Light" w:cs="Calibri Light"/>
          <w:color w:val="212121"/>
          <w:sz w:val="24"/>
          <w:szCs w:val="24"/>
        </w:rPr>
        <w:t>ОС</w:t>
      </w:r>
      <w:r w:rsidR="0096344F" w:rsidRPr="00215812">
        <w:rPr>
          <w:rFonts w:ascii="Calibri Light" w:eastAsia="Times New Roman" w:hAnsi="Calibri Light" w:cs="Calibri Light"/>
          <w:color w:val="212121"/>
          <w:sz w:val="24"/>
          <w:szCs w:val="24"/>
        </w:rPr>
        <w:t xml:space="preserve"> на соответствующую дату были выданы и являются активными </w:t>
      </w:r>
      <w:r w:rsidR="0096344F" w:rsidRPr="00215812">
        <w:rPr>
          <w:rFonts w:ascii="Calibri Light" w:hAnsi="Calibri Light" w:cstheme="majorHAnsi"/>
          <w:sz w:val="24"/>
          <w:szCs w:val="24"/>
        </w:rPr>
        <w:t xml:space="preserve">419 разрешений. Несмотря на то, что 2195 </w:t>
      </w:r>
      <w:r w:rsidR="0096344F" w:rsidRPr="00215812">
        <w:rPr>
          <w:rFonts w:ascii="Calibri Light" w:eastAsia="Times New Roman" w:hAnsi="Calibri Light" w:cs="Calibri Light"/>
          <w:color w:val="212121"/>
          <w:sz w:val="24"/>
          <w:szCs w:val="24"/>
        </w:rPr>
        <w:t>экономических агентов</w:t>
      </w:r>
      <w:r w:rsidR="0096344F" w:rsidRPr="00215812">
        <w:rPr>
          <w:rStyle w:val="FootnoteReference"/>
          <w:rFonts w:ascii="Calibri Light" w:hAnsi="Calibri Light" w:cstheme="majorHAnsi"/>
        </w:rPr>
        <w:footnoteReference w:id="25"/>
      </w:r>
      <w:r w:rsidR="0096344F" w:rsidRPr="00215812">
        <w:rPr>
          <w:rFonts w:ascii="Calibri Light" w:eastAsia="Times New Roman" w:hAnsi="Calibri Light" w:cs="Calibri Light"/>
          <w:color w:val="212121"/>
          <w:sz w:val="24"/>
          <w:szCs w:val="24"/>
        </w:rPr>
        <w:t xml:space="preserve"> декларируют ГНС данные об объеме отведенной воды, отвод воды производится в отсутствие </w:t>
      </w:r>
      <w:r w:rsidR="0096344F" w:rsidRPr="00215812">
        <w:rPr>
          <w:rFonts w:ascii="Calibri Light" w:hAnsi="Calibri Light" w:cstheme="majorHAnsi"/>
          <w:sz w:val="24"/>
          <w:szCs w:val="24"/>
        </w:rPr>
        <w:t>природоохранных разрешений. Необходимо отметить, что в условиях поступления сборов за выдачу разрешений</w:t>
      </w:r>
      <w:r w:rsidR="0096344F" w:rsidRPr="00215812">
        <w:rPr>
          <w:rStyle w:val="FootnoteReference"/>
          <w:rFonts w:ascii="Calibri Light" w:hAnsi="Calibri Light" w:cstheme="majorHAnsi"/>
          <w:sz w:val="24"/>
          <w:szCs w:val="24"/>
        </w:rPr>
        <w:footnoteReference w:id="26"/>
      </w:r>
      <w:r w:rsidR="0096344F" w:rsidRPr="00215812">
        <w:rPr>
          <w:rFonts w:ascii="Calibri Light" w:hAnsi="Calibri Light" w:cstheme="majorHAnsi"/>
          <w:sz w:val="24"/>
          <w:szCs w:val="24"/>
        </w:rPr>
        <w:t>, в государственный бюджет</w:t>
      </w:r>
      <w:r w:rsidR="0096344F" w:rsidRPr="00215812">
        <w:rPr>
          <w:rStyle w:val="FootnoteReference"/>
          <w:rFonts w:ascii="Calibri Light" w:hAnsi="Calibri Light" w:cstheme="majorHAnsi"/>
          <w:sz w:val="24"/>
          <w:szCs w:val="24"/>
        </w:rPr>
        <w:footnoteReference w:id="27"/>
      </w:r>
      <w:r w:rsidR="0096344F" w:rsidRPr="00215812">
        <w:rPr>
          <w:rFonts w:ascii="Calibri Light" w:hAnsi="Calibri Light" w:cstheme="majorHAnsi"/>
          <w:sz w:val="24"/>
          <w:szCs w:val="24"/>
        </w:rPr>
        <w:t xml:space="preserve"> должны поступить минимум </w:t>
      </w:r>
      <w:r w:rsidR="0096344F" w:rsidRPr="00215812">
        <w:rPr>
          <w:rFonts w:ascii="Calibri Light" w:hAnsi="Calibri Light" w:cstheme="majorHAnsi"/>
          <w:b/>
          <w:sz w:val="24"/>
          <w:szCs w:val="24"/>
        </w:rPr>
        <w:t>2 195,0 тыс. леев</w:t>
      </w:r>
      <w:r w:rsidR="0096344F" w:rsidRPr="00215812">
        <w:rPr>
          <w:rFonts w:ascii="Calibri Light" w:hAnsi="Calibri Light" w:cstheme="majorHAnsi"/>
          <w:sz w:val="24"/>
          <w:szCs w:val="24"/>
          <w:vertAlign w:val="superscript"/>
        </w:rPr>
        <w:footnoteReference w:id="28"/>
      </w:r>
      <w:r w:rsidR="0096344F" w:rsidRPr="00215812">
        <w:rPr>
          <w:rFonts w:ascii="Calibri Light" w:hAnsi="Calibri Light" w:cstheme="majorHAnsi"/>
          <w:sz w:val="24"/>
          <w:szCs w:val="24"/>
        </w:rPr>
        <w:t xml:space="preserve"> и максимум </w:t>
      </w:r>
      <w:r w:rsidR="0096344F" w:rsidRPr="00215812">
        <w:rPr>
          <w:rFonts w:ascii="Calibri Light" w:hAnsi="Calibri Light" w:cstheme="majorHAnsi"/>
          <w:b/>
          <w:sz w:val="24"/>
          <w:szCs w:val="24"/>
        </w:rPr>
        <w:t>6 585,0 тыс. леев</w:t>
      </w:r>
      <w:r w:rsidR="0096344F" w:rsidRPr="00215812">
        <w:rPr>
          <w:rStyle w:val="FootnoteReference"/>
          <w:rFonts w:ascii="Calibri Light" w:hAnsi="Calibri Light" w:cstheme="majorHAnsi"/>
          <w:b/>
          <w:sz w:val="24"/>
          <w:szCs w:val="24"/>
        </w:rPr>
        <w:t xml:space="preserve"> </w:t>
      </w:r>
      <w:r w:rsidR="0096344F" w:rsidRPr="00215812">
        <w:rPr>
          <w:rStyle w:val="FootnoteReference"/>
          <w:rFonts w:ascii="Calibri Light" w:hAnsi="Calibri Light" w:cstheme="majorHAnsi"/>
          <w:b/>
          <w:sz w:val="24"/>
          <w:szCs w:val="24"/>
        </w:rPr>
        <w:footnoteReference w:id="29"/>
      </w:r>
      <w:r w:rsidR="0096344F" w:rsidRPr="00215812">
        <w:rPr>
          <w:rFonts w:ascii="Calibri Light" w:hAnsi="Calibri Light" w:cstheme="majorHAnsi"/>
          <w:b/>
          <w:sz w:val="24"/>
          <w:szCs w:val="24"/>
        </w:rPr>
        <w:t>.</w:t>
      </w:r>
    </w:p>
    <w:p w:rsidR="0096344F" w:rsidRPr="00215812" w:rsidRDefault="0096344F" w:rsidP="003301EC">
      <w:pPr>
        <w:spacing w:after="0" w:line="240" w:lineRule="auto"/>
        <w:ind w:firstLine="720"/>
        <w:jc w:val="both"/>
        <w:rPr>
          <w:rFonts w:ascii="Calibri Light" w:hAnsi="Calibri Light" w:cstheme="majorHAnsi"/>
          <w:sz w:val="24"/>
          <w:szCs w:val="24"/>
        </w:rPr>
      </w:pPr>
      <w:bookmarkStart w:id="16" w:name="_Toc57544498"/>
      <w:r w:rsidRPr="00215812">
        <w:rPr>
          <w:rFonts w:ascii="Calibri Light" w:hAnsi="Calibri Light" w:cstheme="majorHAnsi"/>
          <w:sz w:val="24"/>
          <w:szCs w:val="24"/>
        </w:rPr>
        <w:lastRenderedPageBreak/>
        <w:t>Владельц</w:t>
      </w:r>
      <w:r w:rsidR="00167B1B" w:rsidRPr="00215812">
        <w:rPr>
          <w:rFonts w:ascii="Calibri Light" w:hAnsi="Calibri Light" w:cstheme="majorHAnsi"/>
          <w:sz w:val="24"/>
          <w:szCs w:val="24"/>
        </w:rPr>
        <w:t>ы</w:t>
      </w:r>
      <w:r w:rsidRPr="00215812">
        <w:rPr>
          <w:rFonts w:ascii="Calibri Light" w:hAnsi="Calibri Light" w:cstheme="majorHAnsi"/>
          <w:sz w:val="24"/>
          <w:szCs w:val="24"/>
        </w:rPr>
        <w:t xml:space="preserve"> природоохранных разрешений </w:t>
      </w:r>
      <w:r w:rsidR="00167B1B" w:rsidRPr="00215812">
        <w:rPr>
          <w:rFonts w:ascii="Calibri Light" w:hAnsi="Calibri Light" w:cstheme="majorHAnsi"/>
          <w:sz w:val="24"/>
          <w:szCs w:val="24"/>
        </w:rPr>
        <w:t xml:space="preserve">на </w:t>
      </w:r>
      <w:r w:rsidR="00167B1B" w:rsidRPr="00215812">
        <w:rPr>
          <w:rFonts w:ascii="Calibri Light" w:eastAsia="Times New Roman" w:hAnsi="Calibri Light" w:cs="Calibri Light"/>
          <w:color w:val="212121"/>
          <w:sz w:val="24"/>
          <w:szCs w:val="24"/>
        </w:rPr>
        <w:t>специальное водопользование используют воду с нарушением установленных лимитов.</w:t>
      </w:r>
    </w:p>
    <w:bookmarkEnd w:id="16"/>
    <w:p w:rsidR="00167B1B" w:rsidRPr="00215812" w:rsidRDefault="00167B1B" w:rsidP="003301EC">
      <w:pPr>
        <w:spacing w:after="0" w:line="240" w:lineRule="auto"/>
        <w:ind w:firstLine="720"/>
        <w:jc w:val="both"/>
        <w:rPr>
          <w:rFonts w:ascii="Calibri Light" w:hAnsi="Calibri Light" w:cstheme="majorHAnsi"/>
          <w:bCs/>
          <w:sz w:val="24"/>
          <w:szCs w:val="24"/>
        </w:rPr>
      </w:pPr>
      <w:r w:rsidRPr="00215812">
        <w:rPr>
          <w:rFonts w:ascii="Calibri Light" w:hAnsi="Calibri Light" w:cstheme="majorHAnsi"/>
          <w:bCs/>
          <w:sz w:val="24"/>
          <w:szCs w:val="24"/>
        </w:rPr>
        <w:t>Хотя согласно Закону №</w:t>
      </w:r>
      <w:r w:rsidRPr="00215812">
        <w:rPr>
          <w:rFonts w:ascii="Calibri Light" w:hAnsi="Calibri Light" w:cstheme="majorHAnsi"/>
          <w:sz w:val="24"/>
          <w:szCs w:val="24"/>
        </w:rPr>
        <w:t>272 от 23.12.2011</w:t>
      </w:r>
      <w:r w:rsidRPr="00215812">
        <w:rPr>
          <w:rFonts w:ascii="Calibri Light" w:hAnsi="Calibri Light" w:cstheme="majorHAnsi"/>
          <w:sz w:val="24"/>
          <w:szCs w:val="24"/>
          <w:vertAlign w:val="superscript"/>
        </w:rPr>
        <w:footnoteReference w:id="30"/>
      </w:r>
      <w:r w:rsidRPr="00215812">
        <w:rPr>
          <w:rFonts w:ascii="Calibri Light" w:hAnsi="Calibri Light" w:cstheme="majorHAnsi"/>
          <w:sz w:val="24"/>
          <w:szCs w:val="24"/>
        </w:rPr>
        <w:t xml:space="preserve">, в природоохранном разрешении на </w:t>
      </w:r>
      <w:r w:rsidRPr="00215812">
        <w:rPr>
          <w:rFonts w:ascii="Calibri Light" w:eastAsia="Times New Roman" w:hAnsi="Calibri Light" w:cs="Calibri Light"/>
          <w:color w:val="212121"/>
          <w:sz w:val="24"/>
          <w:szCs w:val="24"/>
        </w:rPr>
        <w:t xml:space="preserve">специальное водопользование </w:t>
      </w:r>
      <w:r w:rsidR="00CA7F1B" w:rsidRPr="00215812">
        <w:rPr>
          <w:rFonts w:ascii="Calibri Light" w:eastAsia="Times New Roman" w:hAnsi="Calibri Light" w:cs="Calibri Light"/>
          <w:color w:val="212121"/>
          <w:sz w:val="24"/>
          <w:szCs w:val="24"/>
        </w:rPr>
        <w:t xml:space="preserve">указывается </w:t>
      </w:r>
      <w:r w:rsidR="00CA7F1B" w:rsidRPr="00215812">
        <w:rPr>
          <w:rFonts w:ascii="Calibri Light" w:eastAsia="Times New Roman" w:hAnsi="Calibri Light" w:cs="Calibri Light"/>
          <w:b/>
          <w:color w:val="212121"/>
          <w:sz w:val="24"/>
          <w:szCs w:val="24"/>
        </w:rPr>
        <w:t>объем воды, который владелец вправе отвести</w:t>
      </w:r>
      <w:r w:rsidR="00CB084C" w:rsidRPr="00215812">
        <w:rPr>
          <w:rFonts w:ascii="Calibri Light" w:eastAsia="Times New Roman" w:hAnsi="Calibri Light" w:cs="Calibri Light"/>
          <w:color w:val="212121"/>
          <w:sz w:val="24"/>
          <w:szCs w:val="24"/>
        </w:rPr>
        <w:t xml:space="preserve">, он ее должен запрудить, </w:t>
      </w:r>
      <w:r w:rsidR="004C191A" w:rsidRPr="00215812">
        <w:rPr>
          <w:rFonts w:ascii="Calibri Light" w:eastAsia="Times New Roman" w:hAnsi="Calibri Light" w:cs="Calibri Light"/>
          <w:color w:val="212121"/>
          <w:sz w:val="24"/>
          <w:szCs w:val="24"/>
        </w:rPr>
        <w:t xml:space="preserve">отвести и использовать путем ссылки на фиксированный объем, или на долю потока, 5 владельцев </w:t>
      </w:r>
      <w:r w:rsidR="004C191A" w:rsidRPr="00215812">
        <w:rPr>
          <w:rFonts w:ascii="Calibri Light" w:hAnsi="Calibri Light" w:cstheme="majorHAnsi"/>
          <w:sz w:val="24"/>
          <w:szCs w:val="24"/>
        </w:rPr>
        <w:t>природоохранных разрешений превысили лимит отвода, установленный в соответствующих разрешениях, на 193,0 тыс. м</w:t>
      </w:r>
      <w:r w:rsidR="004C191A" w:rsidRPr="00215812">
        <w:rPr>
          <w:rFonts w:ascii="Calibri Light" w:hAnsi="Calibri Light" w:cstheme="majorHAnsi"/>
          <w:sz w:val="24"/>
          <w:szCs w:val="24"/>
          <w:vertAlign w:val="superscript"/>
        </w:rPr>
        <w:t>3</w:t>
      </w:r>
      <w:r w:rsidR="004C191A" w:rsidRPr="00215812">
        <w:rPr>
          <w:rFonts w:ascii="Calibri Light" w:hAnsi="Calibri Light" w:cstheme="majorHAnsi"/>
          <w:sz w:val="24"/>
          <w:szCs w:val="24"/>
        </w:rPr>
        <w:t xml:space="preserve"> (смотреть </w:t>
      </w:r>
      <w:r w:rsidR="004C191A" w:rsidRPr="00215812">
        <w:rPr>
          <w:rFonts w:ascii="Calibri Light" w:hAnsi="Calibri Light" w:cstheme="majorHAnsi"/>
          <w:b/>
          <w:color w:val="000000" w:themeColor="text1"/>
          <w:sz w:val="24"/>
          <w:szCs w:val="24"/>
        </w:rPr>
        <w:t>приложение №7</w:t>
      </w:r>
      <w:r w:rsidR="004C191A" w:rsidRPr="00215812">
        <w:rPr>
          <w:rFonts w:ascii="Calibri Light" w:hAnsi="Calibri Light" w:cstheme="majorHAnsi"/>
          <w:color w:val="000000" w:themeColor="text1"/>
          <w:sz w:val="24"/>
          <w:szCs w:val="24"/>
        </w:rPr>
        <w:t xml:space="preserve"> к настоящему Отчету аудита).</w:t>
      </w:r>
    </w:p>
    <w:p w:rsidR="00D9291A" w:rsidRPr="00215812" w:rsidRDefault="004C191A" w:rsidP="003458DA">
      <w:pPr>
        <w:spacing w:after="0" w:line="240" w:lineRule="auto"/>
        <w:ind w:firstLine="720"/>
        <w:jc w:val="both"/>
        <w:rPr>
          <w:rFonts w:ascii="Calibri Light" w:hAnsi="Calibri Light" w:cstheme="majorHAnsi"/>
          <w:sz w:val="24"/>
          <w:szCs w:val="24"/>
        </w:rPr>
      </w:pPr>
      <w:r w:rsidRPr="00215812">
        <w:rPr>
          <w:rFonts w:ascii="Calibri Light" w:hAnsi="Calibri Light" w:cstheme="majorHAnsi"/>
          <w:bCs/>
          <w:sz w:val="24"/>
          <w:szCs w:val="24"/>
        </w:rPr>
        <w:t xml:space="preserve">Установленная ситуация </w:t>
      </w:r>
      <w:r w:rsidRPr="00215812">
        <w:rPr>
          <w:rFonts w:ascii="Calibri Light" w:hAnsi="Calibri Light" w:cstheme="majorHAnsi"/>
          <w:sz w:val="24"/>
          <w:szCs w:val="24"/>
        </w:rPr>
        <w:t xml:space="preserve">свидетельствуют об отсутствии или недостатке мониторинга со стороны уполномоченных органов (ИООС) </w:t>
      </w:r>
      <w:r w:rsidR="002C7D9B" w:rsidRPr="00215812">
        <w:rPr>
          <w:rFonts w:ascii="Calibri Light" w:hAnsi="Calibri Light" w:cstheme="majorHAnsi"/>
          <w:sz w:val="24"/>
          <w:szCs w:val="24"/>
        </w:rPr>
        <w:t xml:space="preserve">за </w:t>
      </w:r>
      <w:r w:rsidRPr="00215812">
        <w:rPr>
          <w:rFonts w:ascii="Calibri Light" w:hAnsi="Calibri Light" w:cstheme="majorHAnsi"/>
          <w:sz w:val="24"/>
          <w:szCs w:val="24"/>
        </w:rPr>
        <w:t>соблюдени</w:t>
      </w:r>
      <w:r w:rsidR="002C7D9B" w:rsidRPr="00215812">
        <w:rPr>
          <w:rFonts w:ascii="Calibri Light" w:hAnsi="Calibri Light" w:cstheme="majorHAnsi"/>
          <w:sz w:val="24"/>
          <w:szCs w:val="24"/>
        </w:rPr>
        <w:t>ем</w:t>
      </w:r>
      <w:r w:rsidRPr="00215812">
        <w:rPr>
          <w:rFonts w:ascii="Calibri Light" w:hAnsi="Calibri Light" w:cstheme="majorHAnsi"/>
          <w:sz w:val="24"/>
          <w:szCs w:val="24"/>
        </w:rPr>
        <w:t xml:space="preserve"> </w:t>
      </w:r>
      <w:r w:rsidRPr="00215812">
        <w:rPr>
          <w:rFonts w:ascii="Calibri Light" w:eastAsia="Times New Roman" w:hAnsi="Calibri Light" w:cs="Calibri Light"/>
          <w:color w:val="212121"/>
          <w:sz w:val="24"/>
          <w:szCs w:val="24"/>
        </w:rPr>
        <w:t xml:space="preserve">экономическими агентами установленных лимитов </w:t>
      </w:r>
      <w:r w:rsidR="008713ED">
        <w:rPr>
          <w:rFonts w:ascii="Calibri Light" w:eastAsia="Times New Roman" w:hAnsi="Calibri Light" w:cs="Calibri Light"/>
          <w:color w:val="212121"/>
          <w:sz w:val="24"/>
          <w:szCs w:val="24"/>
        </w:rPr>
        <w:t>забор</w:t>
      </w:r>
      <w:r w:rsidRPr="00215812">
        <w:rPr>
          <w:rFonts w:ascii="Calibri Light" w:eastAsia="Times New Roman" w:hAnsi="Calibri Light" w:cs="Calibri Light"/>
          <w:color w:val="212121"/>
          <w:sz w:val="24"/>
          <w:szCs w:val="24"/>
        </w:rPr>
        <w:t>а воды</w:t>
      </w:r>
      <w:r w:rsidR="002C7D9B" w:rsidRPr="00215812">
        <w:rPr>
          <w:rFonts w:ascii="Calibri Light" w:eastAsia="Times New Roman" w:hAnsi="Calibri Light" w:cs="Calibri Light"/>
          <w:color w:val="212121"/>
          <w:sz w:val="24"/>
          <w:szCs w:val="24"/>
        </w:rPr>
        <w:t xml:space="preserve">. Необходимо отметить, что отвод воды сверх лимитов, установленных в </w:t>
      </w:r>
      <w:r w:rsidR="002C7D9B" w:rsidRPr="00215812">
        <w:rPr>
          <w:rFonts w:ascii="Calibri Light" w:hAnsi="Calibri Light" w:cstheme="majorHAnsi"/>
          <w:sz w:val="24"/>
          <w:szCs w:val="24"/>
        </w:rPr>
        <w:t>природоохранном</w:t>
      </w:r>
      <w:r w:rsidR="002C7D9B" w:rsidRPr="00215812">
        <w:rPr>
          <w:rFonts w:ascii="Calibri Light" w:eastAsia="Times New Roman" w:hAnsi="Calibri Light" w:cs="Calibri Light"/>
          <w:color w:val="212121"/>
          <w:sz w:val="24"/>
          <w:szCs w:val="24"/>
        </w:rPr>
        <w:t xml:space="preserve"> разрешении на специальное водопользование, также является правоохранительным нарушением</w:t>
      </w:r>
      <w:r w:rsidR="002C7D9B" w:rsidRPr="00215812">
        <w:rPr>
          <w:rStyle w:val="FootnoteReference"/>
          <w:rFonts w:ascii="Calibri Light" w:hAnsi="Calibri Light" w:cstheme="majorHAnsi"/>
        </w:rPr>
        <w:footnoteReference w:id="31"/>
      </w:r>
      <w:r w:rsidR="002C7D9B" w:rsidRPr="00215812">
        <w:rPr>
          <w:rFonts w:ascii="Calibri Light" w:hAnsi="Calibri Light" w:cstheme="majorHAnsi"/>
          <w:sz w:val="24"/>
          <w:szCs w:val="24"/>
        </w:rPr>
        <w:t>, а полномочие по контролю и санкционированию возложено на ИООС</w:t>
      </w:r>
      <w:r w:rsidR="002C7D9B" w:rsidRPr="00215812">
        <w:rPr>
          <w:rStyle w:val="FootnoteReference"/>
          <w:rFonts w:ascii="Calibri Light" w:hAnsi="Calibri Light" w:cstheme="majorHAnsi"/>
        </w:rPr>
        <w:footnoteReference w:id="32"/>
      </w:r>
      <w:r w:rsidR="002C7D9B" w:rsidRPr="00215812">
        <w:rPr>
          <w:rFonts w:ascii="Calibri Light" w:hAnsi="Calibri Light" w:cstheme="majorHAnsi"/>
          <w:sz w:val="24"/>
          <w:szCs w:val="24"/>
        </w:rPr>
        <w:t xml:space="preserve">. Так, в условиях санкционирования этих </w:t>
      </w:r>
      <w:r w:rsidR="002C7D9B" w:rsidRPr="00215812">
        <w:rPr>
          <w:rFonts w:ascii="Calibri Light" w:eastAsia="Times New Roman" w:hAnsi="Calibri Light" w:cs="Calibri Light"/>
          <w:color w:val="212121"/>
          <w:sz w:val="24"/>
          <w:szCs w:val="24"/>
        </w:rPr>
        <w:t>экономических агентов</w:t>
      </w:r>
      <w:r w:rsidR="002C7D9B" w:rsidRPr="00215812">
        <w:rPr>
          <w:rFonts w:ascii="Calibri Light" w:hAnsi="Calibri Light" w:cstheme="majorHAnsi"/>
          <w:sz w:val="24"/>
          <w:szCs w:val="24"/>
        </w:rPr>
        <w:t xml:space="preserve"> в бюджет должны поступить минимум </w:t>
      </w:r>
      <w:r w:rsidR="002C7D9B" w:rsidRPr="00215812">
        <w:rPr>
          <w:rFonts w:ascii="Calibri Light" w:hAnsi="Calibri Light" w:cstheme="majorHAnsi"/>
          <w:b/>
          <w:sz w:val="24"/>
          <w:szCs w:val="24"/>
        </w:rPr>
        <w:t>880,1 тыс. леев</w:t>
      </w:r>
      <w:r w:rsidR="002C7D9B" w:rsidRPr="00215812">
        <w:rPr>
          <w:rStyle w:val="FootnoteReference"/>
          <w:rFonts w:ascii="Calibri Light" w:hAnsi="Calibri Light" w:cstheme="majorHAnsi"/>
        </w:rPr>
        <w:footnoteReference w:id="33"/>
      </w:r>
      <w:r w:rsidR="002C7D9B" w:rsidRPr="00215812">
        <w:rPr>
          <w:rFonts w:ascii="Calibri Light" w:hAnsi="Calibri Light" w:cstheme="majorHAnsi"/>
          <w:b/>
          <w:sz w:val="24"/>
          <w:szCs w:val="24"/>
        </w:rPr>
        <w:t xml:space="preserve"> </w:t>
      </w:r>
      <w:r w:rsidR="002C7D9B" w:rsidRPr="00215812">
        <w:rPr>
          <w:rFonts w:ascii="Calibri Light" w:hAnsi="Calibri Light" w:cstheme="majorHAnsi"/>
          <w:sz w:val="24"/>
          <w:szCs w:val="24"/>
        </w:rPr>
        <w:t>и максимум</w:t>
      </w:r>
      <w:r w:rsidR="002C7D9B" w:rsidRPr="00215812">
        <w:rPr>
          <w:rFonts w:ascii="Calibri Light" w:hAnsi="Calibri Light" w:cstheme="majorHAnsi"/>
          <w:b/>
          <w:sz w:val="24"/>
          <w:szCs w:val="24"/>
        </w:rPr>
        <w:t xml:space="preserve"> 1760,2 тыс. леев</w:t>
      </w:r>
      <w:r w:rsidR="002C7D9B" w:rsidRPr="00215812">
        <w:rPr>
          <w:rStyle w:val="FootnoteReference"/>
          <w:rFonts w:ascii="Calibri Light" w:hAnsi="Calibri Light" w:cstheme="majorHAnsi"/>
        </w:rPr>
        <w:footnoteReference w:id="34"/>
      </w:r>
      <w:r w:rsidR="002C7D9B" w:rsidRPr="00215812">
        <w:rPr>
          <w:rFonts w:ascii="Calibri Light" w:hAnsi="Calibri Light" w:cstheme="majorHAnsi"/>
          <w:sz w:val="24"/>
          <w:szCs w:val="24"/>
        </w:rPr>
        <w:t>.</w:t>
      </w:r>
    </w:p>
    <w:p w:rsidR="007B5CDA" w:rsidRPr="00215812" w:rsidRDefault="007B5CDA" w:rsidP="003458DA">
      <w:pPr>
        <w:spacing w:after="0" w:line="240" w:lineRule="auto"/>
        <w:ind w:firstLine="720"/>
        <w:jc w:val="both"/>
        <w:rPr>
          <w:rFonts w:ascii="Calibri Light" w:hAnsi="Calibri Light" w:cstheme="majorHAnsi"/>
          <w:bCs/>
          <w:sz w:val="24"/>
          <w:szCs w:val="24"/>
        </w:rPr>
      </w:pPr>
    </w:p>
    <w:p w:rsidR="003458DA"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17" w:name="_Toc64913593"/>
      <w:bookmarkStart w:id="18" w:name="_Toc57544499"/>
      <w:r w:rsidRPr="00215812">
        <w:rPr>
          <w:rFonts w:ascii="Calibri Light" w:hAnsi="Calibri Light" w:cstheme="majorHAnsi"/>
          <w:i w:val="0"/>
          <w:sz w:val="24"/>
          <w:szCs w:val="24"/>
          <w:lang w:val="ru-RU"/>
        </w:rPr>
        <w:t xml:space="preserve">4.1.2. </w:t>
      </w:r>
      <w:r w:rsidR="003458DA" w:rsidRPr="00215812">
        <w:rPr>
          <w:rFonts w:ascii="Calibri Light" w:hAnsi="Calibri Light" w:cstheme="majorHAnsi"/>
          <w:bCs/>
          <w:i w:val="0"/>
          <w:sz w:val="24"/>
          <w:szCs w:val="24"/>
          <w:lang w:val="ru-RU"/>
        </w:rPr>
        <w:t>ИООС не применяет в полной мере санкции к экономическим агентам, которые нарушают законодательство в области воды</w:t>
      </w:r>
      <w:bookmarkEnd w:id="17"/>
    </w:p>
    <w:bookmarkEnd w:id="18"/>
    <w:p w:rsidR="003458DA" w:rsidRPr="00215812" w:rsidRDefault="007B5CDA"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Исходя из полномочий по проведению контроля и санкционирования</w:t>
      </w:r>
      <w:r w:rsidRPr="00215812">
        <w:rPr>
          <w:rStyle w:val="FootnoteReference"/>
          <w:rFonts w:ascii="Calibri Light" w:hAnsi="Calibri Light" w:cstheme="majorHAnsi"/>
        </w:rPr>
        <w:footnoteReference w:id="35"/>
      </w:r>
      <w:r w:rsidRPr="00215812">
        <w:rPr>
          <w:rFonts w:ascii="Calibri Light" w:hAnsi="Calibri Light" w:cstheme="majorHAnsi"/>
          <w:sz w:val="24"/>
          <w:szCs w:val="24"/>
        </w:rPr>
        <w:t>, представители ИООС в течение 2018-2019 годов составили 252 протокола</w:t>
      </w:r>
      <w:r w:rsidRPr="00215812">
        <w:rPr>
          <w:rStyle w:val="FootnoteReference"/>
          <w:rFonts w:ascii="Calibri Light" w:hAnsi="Calibri Light" w:cstheme="majorHAnsi"/>
        </w:rPr>
        <w:footnoteReference w:id="36"/>
      </w:r>
      <w:r w:rsidRPr="00215812">
        <w:rPr>
          <w:rFonts w:ascii="Calibri Light" w:hAnsi="Calibri Light" w:cstheme="majorHAnsi"/>
          <w:sz w:val="24"/>
          <w:szCs w:val="24"/>
        </w:rPr>
        <w:t>, с наложением санкций в сумме 687,9 тыс. леев, из которых поступило 344,0 тыс. леев или 50%.</w:t>
      </w:r>
    </w:p>
    <w:p w:rsidR="003301EC" w:rsidRPr="00215812" w:rsidRDefault="007B5CDA"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Отсутствие или недостаточность коммуникации между А</w:t>
      </w:r>
      <w:r w:rsidR="004F3DEE" w:rsidRPr="00215812">
        <w:rPr>
          <w:rFonts w:ascii="Calibri Light" w:hAnsi="Calibri Light" w:cstheme="majorHAnsi"/>
          <w:sz w:val="24"/>
          <w:szCs w:val="24"/>
        </w:rPr>
        <w:t>ОС</w:t>
      </w:r>
      <w:r w:rsidRPr="00215812">
        <w:rPr>
          <w:rFonts w:ascii="Calibri Light" w:hAnsi="Calibri Light" w:cstheme="majorHAnsi"/>
          <w:sz w:val="24"/>
          <w:szCs w:val="24"/>
        </w:rPr>
        <w:t xml:space="preserve">, ИООС и ГНС, которая располагает данными о реальном объеме отведенной воды, необходимом для оценки случаев превышения лимитов </w:t>
      </w:r>
      <w:r w:rsidR="008713ED">
        <w:rPr>
          <w:rFonts w:ascii="Calibri Light" w:hAnsi="Calibri Light" w:cstheme="majorHAnsi"/>
          <w:sz w:val="24"/>
          <w:szCs w:val="24"/>
        </w:rPr>
        <w:t>забор</w:t>
      </w:r>
      <w:r w:rsidRPr="00215812">
        <w:rPr>
          <w:rFonts w:ascii="Calibri Light" w:hAnsi="Calibri Light" w:cstheme="majorHAnsi"/>
          <w:sz w:val="24"/>
          <w:szCs w:val="24"/>
        </w:rPr>
        <w:t>а воды, установленных в природоохранных</w:t>
      </w:r>
      <w:r w:rsidRPr="00215812">
        <w:rPr>
          <w:rFonts w:ascii="Calibri Light" w:eastAsia="Times New Roman" w:hAnsi="Calibri Light" w:cs="Calibri Light"/>
          <w:color w:val="212121"/>
          <w:sz w:val="24"/>
          <w:szCs w:val="24"/>
        </w:rPr>
        <w:t xml:space="preserve"> разрешениях, или информацией о количестве выданных разрешений, приводит</w:t>
      </w:r>
      <w:r w:rsidR="00F24F55" w:rsidRPr="00215812">
        <w:rPr>
          <w:rFonts w:ascii="Calibri Light" w:eastAsia="Times New Roman" w:hAnsi="Calibri Light" w:cs="Calibri Light"/>
          <w:color w:val="212121"/>
          <w:sz w:val="24"/>
          <w:szCs w:val="24"/>
        </w:rPr>
        <w:t>,</w:t>
      </w:r>
      <w:r w:rsidRPr="00215812">
        <w:rPr>
          <w:rFonts w:ascii="Calibri Light" w:eastAsia="Times New Roman" w:hAnsi="Calibri Light" w:cs="Calibri Light"/>
          <w:color w:val="212121"/>
          <w:sz w:val="24"/>
          <w:szCs w:val="24"/>
        </w:rPr>
        <w:t xml:space="preserve"> </w:t>
      </w:r>
      <w:r w:rsidR="00F24F55" w:rsidRPr="00215812">
        <w:rPr>
          <w:rFonts w:ascii="Calibri Light" w:eastAsia="Times New Roman" w:hAnsi="Calibri Light" w:cs="Calibri Light"/>
          <w:color w:val="212121"/>
          <w:sz w:val="24"/>
          <w:szCs w:val="24"/>
        </w:rPr>
        <w:t xml:space="preserve">безусловно, </w:t>
      </w:r>
      <w:r w:rsidRPr="00215812">
        <w:rPr>
          <w:rFonts w:ascii="Calibri Light" w:eastAsia="Times New Roman" w:hAnsi="Calibri Light" w:cs="Calibri Light"/>
          <w:color w:val="212121"/>
          <w:sz w:val="24"/>
          <w:szCs w:val="24"/>
        </w:rPr>
        <w:t xml:space="preserve">к </w:t>
      </w:r>
      <w:r w:rsidR="00F24F55" w:rsidRPr="00215812">
        <w:rPr>
          <w:rFonts w:ascii="Calibri Light" w:eastAsia="Times New Roman" w:hAnsi="Calibri Light" w:cs="Calibri Light"/>
          <w:color w:val="212121"/>
          <w:sz w:val="24"/>
          <w:szCs w:val="24"/>
        </w:rPr>
        <w:t xml:space="preserve">неполному поступлению в БАТЕ сбора </w:t>
      </w:r>
      <w:r w:rsidR="00F24F55" w:rsidRPr="00215812">
        <w:rPr>
          <w:rFonts w:ascii="Calibri Light" w:eastAsia="Times New Roman" w:hAnsi="Calibri Light" w:cs="Calibri Light"/>
          <w:color w:val="212121"/>
          <w:sz w:val="24"/>
          <w:szCs w:val="24"/>
        </w:rPr>
        <w:lastRenderedPageBreak/>
        <w:t xml:space="preserve">за отведенную воду в результате неавторизованного </w:t>
      </w:r>
      <w:r w:rsidR="008713ED">
        <w:rPr>
          <w:rFonts w:ascii="Calibri Light" w:eastAsia="Times New Roman" w:hAnsi="Calibri Light" w:cs="Calibri Light"/>
          <w:color w:val="212121"/>
          <w:sz w:val="24"/>
          <w:szCs w:val="24"/>
        </w:rPr>
        <w:t>забор</w:t>
      </w:r>
      <w:r w:rsidR="00F24F55" w:rsidRPr="00215812">
        <w:rPr>
          <w:rFonts w:ascii="Calibri Light" w:eastAsia="Times New Roman" w:hAnsi="Calibri Light" w:cs="Calibri Light"/>
          <w:color w:val="212121"/>
          <w:sz w:val="24"/>
          <w:szCs w:val="24"/>
        </w:rPr>
        <w:t xml:space="preserve">а воды и недекларированию реально отведенного объема воды, или несанкционированию экономических агентов, которые не соблюдают положения соответствующей регулирующей базы. Исходя из констатаций аудита, </w:t>
      </w:r>
      <w:r w:rsidR="00382D19" w:rsidRPr="00215812">
        <w:rPr>
          <w:rFonts w:ascii="Calibri Light" w:eastAsia="Times New Roman" w:hAnsi="Calibri Light" w:cs="Calibri Light"/>
          <w:color w:val="212121"/>
          <w:sz w:val="24"/>
          <w:szCs w:val="24"/>
        </w:rPr>
        <w:t xml:space="preserve">оценочно </w:t>
      </w:r>
      <w:r w:rsidR="00F24F55" w:rsidRPr="00215812">
        <w:rPr>
          <w:rFonts w:ascii="Calibri Light" w:eastAsia="Times New Roman" w:hAnsi="Calibri Light" w:cs="Calibri Light"/>
          <w:color w:val="212121"/>
          <w:sz w:val="24"/>
          <w:szCs w:val="24"/>
        </w:rPr>
        <w:t>в целом в БАТЕ не поступило минимум</w:t>
      </w:r>
      <w:r w:rsidRPr="00215812">
        <w:rPr>
          <w:rFonts w:ascii="Calibri Light" w:hAnsi="Calibri Light" w:cstheme="majorHAnsi"/>
          <w:sz w:val="24"/>
          <w:szCs w:val="24"/>
        </w:rPr>
        <w:t xml:space="preserve"> </w:t>
      </w:r>
      <w:r w:rsidR="00F24F55" w:rsidRPr="00215812">
        <w:rPr>
          <w:rFonts w:ascii="Calibri Light" w:hAnsi="Calibri Light" w:cstheme="majorHAnsi"/>
          <w:sz w:val="24"/>
          <w:szCs w:val="24"/>
        </w:rPr>
        <w:t>3582,5 тыс. леев</w:t>
      </w:r>
      <w:r w:rsidR="00F24F55" w:rsidRPr="00215812">
        <w:rPr>
          <w:rStyle w:val="FootnoteReference"/>
          <w:rFonts w:ascii="Calibri Light" w:hAnsi="Calibri Light" w:cstheme="majorHAnsi"/>
        </w:rPr>
        <w:footnoteReference w:id="37"/>
      </w:r>
      <w:r w:rsidR="00F24F55" w:rsidRPr="00215812">
        <w:rPr>
          <w:rFonts w:ascii="Calibri Light" w:hAnsi="Calibri Light" w:cstheme="majorHAnsi"/>
          <w:sz w:val="24"/>
          <w:szCs w:val="24"/>
        </w:rPr>
        <w:t xml:space="preserve"> и максимум 5100,7 тыс. леев</w:t>
      </w:r>
      <w:r w:rsidR="00F24F55" w:rsidRPr="00215812">
        <w:rPr>
          <w:rStyle w:val="FootnoteReference"/>
          <w:rFonts w:ascii="Calibri Light" w:hAnsi="Calibri Light" w:cstheme="majorHAnsi"/>
        </w:rPr>
        <w:footnoteReference w:id="38"/>
      </w:r>
      <w:r w:rsidR="00F24F55" w:rsidRPr="00215812">
        <w:rPr>
          <w:rFonts w:ascii="Calibri Light" w:hAnsi="Calibri Light" w:cstheme="majorHAnsi"/>
          <w:sz w:val="24"/>
          <w:szCs w:val="24"/>
        </w:rPr>
        <w:t xml:space="preserve">. Эти оценочные расчеты не включают неопределенные объемы в результате ненадлежащей организации или отсутствия учета объемов отпущенной воды (счетчики, регистры и др.). </w:t>
      </w:r>
      <w:r w:rsidR="003301EC" w:rsidRPr="00215812">
        <w:rPr>
          <w:rFonts w:ascii="Calibri Light" w:hAnsi="Calibri Light" w:cstheme="majorHAnsi"/>
          <w:sz w:val="24"/>
          <w:szCs w:val="24"/>
        </w:rPr>
        <w:t xml:space="preserve"> </w:t>
      </w:r>
    </w:p>
    <w:p w:rsidR="003301EC" w:rsidRPr="00215812" w:rsidRDefault="003301EC" w:rsidP="003301EC">
      <w:pPr>
        <w:spacing w:after="0" w:line="240" w:lineRule="auto"/>
        <w:ind w:firstLine="720"/>
        <w:jc w:val="both"/>
        <w:rPr>
          <w:rFonts w:ascii="Calibri Light" w:hAnsi="Calibri Light" w:cstheme="majorHAnsi"/>
          <w:sz w:val="24"/>
          <w:szCs w:val="24"/>
        </w:rPr>
      </w:pPr>
    </w:p>
    <w:p w:rsidR="00382D19" w:rsidRPr="00215812" w:rsidRDefault="003301EC" w:rsidP="003301EC">
      <w:pPr>
        <w:pStyle w:val="Heading1"/>
        <w:spacing w:after="0" w:line="240" w:lineRule="auto"/>
        <w:jc w:val="both"/>
        <w:rPr>
          <w:rFonts w:ascii="Calibri Light" w:hAnsi="Calibri Light" w:cstheme="majorHAnsi"/>
          <w:bCs/>
          <w:i w:val="0"/>
          <w:sz w:val="24"/>
          <w:szCs w:val="24"/>
          <w:lang w:val="ru-RU"/>
        </w:rPr>
      </w:pPr>
      <w:bookmarkStart w:id="19" w:name="_Toc64913594"/>
      <w:r w:rsidRPr="00215812">
        <w:rPr>
          <w:rFonts w:ascii="Calibri Light" w:hAnsi="Calibri Light" w:cstheme="majorHAnsi"/>
          <w:i w:val="0"/>
          <w:sz w:val="24"/>
          <w:szCs w:val="24"/>
          <w:lang w:val="ru-RU"/>
        </w:rPr>
        <w:t xml:space="preserve">4.1.3. </w:t>
      </w:r>
      <w:r w:rsidR="00382D19" w:rsidRPr="00215812">
        <w:rPr>
          <w:rFonts w:ascii="Calibri Light" w:hAnsi="Calibri Light" w:cstheme="majorHAnsi"/>
          <w:bCs/>
          <w:i w:val="0"/>
          <w:sz w:val="24"/>
          <w:szCs w:val="24"/>
          <w:lang w:val="ru-RU"/>
        </w:rPr>
        <w:t>Игнорирование нормативной базы по учету потребления подземных вод приводит к занижению начисления сбора за воду и поступлений в БАТЕ</w:t>
      </w:r>
      <w:bookmarkEnd w:id="19"/>
      <w:r w:rsidR="00382D19" w:rsidRPr="00215812">
        <w:rPr>
          <w:rFonts w:ascii="Calibri Light" w:hAnsi="Calibri Light" w:cstheme="majorHAnsi"/>
          <w:bCs/>
          <w:i w:val="0"/>
          <w:sz w:val="24"/>
          <w:szCs w:val="24"/>
          <w:lang w:val="ru-RU"/>
        </w:rPr>
        <w:t xml:space="preserve"> </w:t>
      </w:r>
    </w:p>
    <w:p w:rsidR="00382D19" w:rsidRPr="00215812" w:rsidRDefault="00382D19" w:rsidP="003301EC">
      <w:pPr>
        <w:spacing w:after="0" w:line="240" w:lineRule="auto"/>
        <w:ind w:firstLine="567"/>
        <w:jc w:val="both"/>
        <w:rPr>
          <w:rFonts w:ascii="Calibri Light" w:hAnsi="Calibri Light" w:cstheme="majorHAnsi"/>
          <w:sz w:val="24"/>
          <w:szCs w:val="24"/>
        </w:rPr>
      </w:pPr>
      <w:r w:rsidRPr="00215812">
        <w:rPr>
          <w:rFonts w:ascii="Calibri Light" w:hAnsi="Calibri Light" w:cstheme="majorHAnsi"/>
          <w:sz w:val="24"/>
          <w:szCs w:val="24"/>
        </w:rPr>
        <w:t>Согласно регламентированной базе</w:t>
      </w:r>
      <w:r w:rsidRPr="00215812">
        <w:rPr>
          <w:rFonts w:ascii="Calibri Light" w:hAnsi="Calibri Light" w:cstheme="majorHAnsi"/>
          <w:sz w:val="24"/>
          <w:szCs w:val="24"/>
          <w:vertAlign w:val="superscript"/>
        </w:rPr>
        <w:footnoteReference w:id="39"/>
      </w:r>
      <w:r w:rsidRPr="00215812">
        <w:rPr>
          <w:rFonts w:ascii="Calibri Light" w:hAnsi="Calibri Light" w:cstheme="majorHAnsi"/>
          <w:sz w:val="24"/>
          <w:szCs w:val="24"/>
        </w:rPr>
        <w:t xml:space="preserve">, </w:t>
      </w:r>
      <w:r w:rsidRPr="00215812">
        <w:rPr>
          <w:rFonts w:ascii="Calibri Light" w:hAnsi="Calibri Light" w:cstheme="majorHAnsi"/>
          <w:i/>
          <w:sz w:val="24"/>
          <w:szCs w:val="24"/>
        </w:rPr>
        <w:t>определение объема использованной воды осуществляется у пункта учета потребления воды, у водозабора и пункта отведения сточных вод,</w:t>
      </w:r>
      <w:r w:rsidR="002A2ECB" w:rsidRPr="00215812">
        <w:rPr>
          <w:rFonts w:ascii="Calibri Light" w:hAnsi="Calibri Light" w:cstheme="majorHAnsi"/>
          <w:i/>
          <w:sz w:val="24"/>
          <w:szCs w:val="24"/>
        </w:rPr>
        <w:t xml:space="preserve"> а расход воды определяется на основании показателей измерительных приборов потребителей.</w:t>
      </w:r>
    </w:p>
    <w:p w:rsidR="002A2ECB" w:rsidRPr="00215812" w:rsidRDefault="002A2ECB" w:rsidP="00B45E7B">
      <w:pPr>
        <w:pStyle w:val="ListParagraph"/>
        <w:numPr>
          <w:ilvl w:val="0"/>
          <w:numId w:val="7"/>
        </w:numPr>
        <w:ind w:left="0" w:firstLine="567"/>
        <w:jc w:val="both"/>
        <w:rPr>
          <w:rFonts w:ascii="Calibri Light" w:hAnsi="Calibri Light" w:cstheme="majorHAnsi"/>
          <w:sz w:val="24"/>
          <w:szCs w:val="24"/>
          <w:lang w:val="ru-RU"/>
        </w:rPr>
      </w:pPr>
      <w:r w:rsidRPr="00215812">
        <w:rPr>
          <w:rFonts w:ascii="Calibri Light" w:hAnsi="Calibri Light" w:cstheme="majorHAnsi"/>
          <w:sz w:val="24"/>
          <w:szCs w:val="24"/>
          <w:lang w:val="ru-RU"/>
        </w:rPr>
        <w:t>Согласно информации, представленной ИООС Дрокия, в радиусе обслуживания которого действует 12 предприятий, которые</w:t>
      </w:r>
      <w:r w:rsidR="00793556" w:rsidRPr="00215812">
        <w:rPr>
          <w:rFonts w:ascii="Calibri Light" w:hAnsi="Calibri Light" w:cstheme="majorHAnsi"/>
          <w:sz w:val="24"/>
          <w:szCs w:val="24"/>
          <w:lang w:val="ru-RU"/>
        </w:rPr>
        <w:t>,</w:t>
      </w:r>
      <w:r w:rsidRPr="00215812">
        <w:rPr>
          <w:rFonts w:ascii="Calibri Light" w:hAnsi="Calibri Light" w:cstheme="majorHAnsi"/>
          <w:sz w:val="24"/>
          <w:szCs w:val="24"/>
          <w:lang w:val="ru-RU"/>
        </w:rPr>
        <w:t xml:space="preserve"> хотя и заключили договор по продаже воды с поставщиком МП „Apă-Canal Drochia”, имеют и собственные скважины, из которых </w:t>
      </w:r>
      <w:r w:rsidR="00BB663F">
        <w:rPr>
          <w:rFonts w:ascii="Calibri Light" w:hAnsi="Calibri Light" w:cstheme="majorHAnsi"/>
          <w:sz w:val="24"/>
          <w:szCs w:val="24"/>
          <w:lang w:val="ru-RU"/>
        </w:rPr>
        <w:t>пр</w:t>
      </w:r>
      <w:r w:rsidR="00793556" w:rsidRPr="00215812">
        <w:rPr>
          <w:rFonts w:ascii="Calibri Light" w:hAnsi="Calibri Light" w:cstheme="majorHAnsi"/>
          <w:sz w:val="24"/>
          <w:szCs w:val="24"/>
          <w:lang w:val="ru-RU"/>
        </w:rPr>
        <w:t>о</w:t>
      </w:r>
      <w:r w:rsidR="00BB663F">
        <w:rPr>
          <w:rFonts w:ascii="Calibri Light" w:hAnsi="Calibri Light" w:cstheme="majorHAnsi"/>
          <w:sz w:val="24"/>
          <w:szCs w:val="24"/>
          <w:lang w:val="ru-RU"/>
        </w:rPr>
        <w:t>из</w:t>
      </w:r>
      <w:r w:rsidR="00793556" w:rsidRPr="00215812">
        <w:rPr>
          <w:rFonts w:ascii="Calibri Light" w:hAnsi="Calibri Light" w:cstheme="majorHAnsi"/>
          <w:sz w:val="24"/>
          <w:szCs w:val="24"/>
          <w:lang w:val="ru-RU"/>
        </w:rPr>
        <w:t>водят</w:t>
      </w:r>
      <w:r w:rsidR="00BB663F">
        <w:rPr>
          <w:rFonts w:ascii="Calibri Light" w:hAnsi="Calibri Light" w:cstheme="majorHAnsi"/>
          <w:sz w:val="24"/>
          <w:szCs w:val="24"/>
          <w:lang w:val="ru-RU"/>
        </w:rPr>
        <w:t xml:space="preserve"> забор </w:t>
      </w:r>
      <w:r w:rsidR="00793556" w:rsidRPr="00215812">
        <w:rPr>
          <w:rFonts w:ascii="Calibri Light" w:hAnsi="Calibri Light" w:cstheme="majorHAnsi"/>
          <w:sz w:val="24"/>
          <w:szCs w:val="24"/>
          <w:lang w:val="ru-RU"/>
        </w:rPr>
        <w:t>вод</w:t>
      </w:r>
      <w:r w:rsidR="00BB663F">
        <w:rPr>
          <w:rFonts w:ascii="Calibri Light" w:hAnsi="Calibri Light" w:cstheme="majorHAnsi"/>
          <w:sz w:val="24"/>
          <w:szCs w:val="24"/>
          <w:lang w:val="ru-RU"/>
        </w:rPr>
        <w:t>ы</w:t>
      </w:r>
      <w:r w:rsidR="00793556" w:rsidRPr="00215812">
        <w:rPr>
          <w:rFonts w:ascii="Calibri Light" w:hAnsi="Calibri Light" w:cstheme="majorHAnsi"/>
          <w:sz w:val="24"/>
          <w:szCs w:val="24"/>
          <w:lang w:val="ru-RU"/>
        </w:rPr>
        <w:t xml:space="preserve"> из ,,водного фонда”</w:t>
      </w:r>
      <w:r w:rsidR="00793556" w:rsidRPr="00215812">
        <w:rPr>
          <w:rFonts w:ascii="Calibri Light" w:hAnsi="Calibri Light"/>
          <w:vertAlign w:val="superscript"/>
          <w:lang w:val="ru-RU"/>
        </w:rPr>
        <w:footnoteReference w:id="40"/>
      </w:r>
      <w:r w:rsidR="00793556" w:rsidRPr="00215812">
        <w:rPr>
          <w:rFonts w:ascii="Calibri Light" w:hAnsi="Calibri Light" w:cstheme="majorHAnsi"/>
          <w:sz w:val="24"/>
          <w:szCs w:val="24"/>
          <w:lang w:val="ru-RU"/>
        </w:rPr>
        <w:t xml:space="preserve">, но не </w:t>
      </w:r>
      <w:r w:rsidR="00615599" w:rsidRPr="00215812">
        <w:rPr>
          <w:rFonts w:ascii="Calibri Light" w:hAnsi="Calibri Light" w:cstheme="majorHAnsi"/>
          <w:sz w:val="24"/>
          <w:szCs w:val="24"/>
          <w:lang w:val="ru-RU"/>
        </w:rPr>
        <w:t>декларируют реально отведенный из него объем воды.</w:t>
      </w:r>
    </w:p>
    <w:p w:rsidR="00615599" w:rsidRPr="00215812" w:rsidRDefault="00615599" w:rsidP="003301EC">
      <w:pPr>
        <w:spacing w:after="0" w:line="240" w:lineRule="auto"/>
        <w:ind w:firstLine="567"/>
        <w:jc w:val="both"/>
        <w:rPr>
          <w:rFonts w:ascii="Calibri Light" w:hAnsi="Calibri Light" w:cstheme="majorHAnsi"/>
          <w:sz w:val="24"/>
          <w:szCs w:val="24"/>
        </w:rPr>
      </w:pPr>
      <w:r w:rsidRPr="00215812">
        <w:rPr>
          <w:rFonts w:ascii="Calibri Light" w:hAnsi="Calibri Light" w:cstheme="majorHAnsi"/>
          <w:sz w:val="24"/>
          <w:szCs w:val="24"/>
        </w:rPr>
        <w:t xml:space="preserve">Проверки на земельном участке у 7 </w:t>
      </w:r>
      <w:r w:rsidRPr="00215812">
        <w:rPr>
          <w:rFonts w:ascii="Calibri Light" w:eastAsia="Times New Roman" w:hAnsi="Calibri Light" w:cs="Calibri Light"/>
          <w:color w:val="212121"/>
          <w:sz w:val="24"/>
          <w:szCs w:val="24"/>
        </w:rPr>
        <w:t>экономических агентов, проведенные совместно с представителями ИООС, выявили, что 5 из них</w:t>
      </w:r>
      <w:r w:rsidRPr="00215812">
        <w:rPr>
          <w:rFonts w:ascii="Calibri Light" w:hAnsi="Calibri Light" w:cstheme="majorHAnsi"/>
          <w:sz w:val="24"/>
          <w:szCs w:val="24"/>
          <w:vertAlign w:val="superscript"/>
        </w:rPr>
        <w:footnoteReference w:id="41"/>
      </w:r>
      <w:r w:rsidRPr="00215812">
        <w:rPr>
          <w:rFonts w:ascii="Calibri Light" w:eastAsia="Times New Roman" w:hAnsi="Calibri Light" w:cs="Calibri Light"/>
          <w:color w:val="212121"/>
          <w:sz w:val="24"/>
          <w:szCs w:val="24"/>
        </w:rPr>
        <w:t xml:space="preserve"> отводят воду из поверхностных источников и из подземных месторождений в отсутствие счетчиков учета и регистров учета отведенных вод и, соответственно, не представили ГНС отчеты по начислению сбора на воду.</w:t>
      </w:r>
    </w:p>
    <w:p w:rsidR="003301EC" w:rsidRPr="00215812" w:rsidRDefault="00615599" w:rsidP="003301EC">
      <w:pPr>
        <w:spacing w:after="0" w:line="240" w:lineRule="auto"/>
        <w:ind w:firstLine="567"/>
        <w:jc w:val="both"/>
        <w:rPr>
          <w:rFonts w:ascii="Calibri Light" w:hAnsi="Calibri Light" w:cstheme="majorHAnsi"/>
          <w:sz w:val="24"/>
          <w:szCs w:val="24"/>
        </w:rPr>
      </w:pPr>
      <w:r w:rsidRPr="00215812">
        <w:rPr>
          <w:rFonts w:ascii="Calibri Light" w:hAnsi="Calibri Light" w:cstheme="majorHAnsi"/>
          <w:sz w:val="24"/>
          <w:szCs w:val="24"/>
        </w:rPr>
        <w:t xml:space="preserve">Согласно положениям ст.299 (6) Налогового кодекса, объем </w:t>
      </w:r>
      <w:r w:rsidR="00756CF1" w:rsidRPr="00215812">
        <w:rPr>
          <w:rFonts w:ascii="Calibri Light" w:hAnsi="Calibri Light" w:cstheme="majorHAnsi"/>
          <w:sz w:val="24"/>
          <w:szCs w:val="24"/>
        </w:rPr>
        <w:t>отведенной воды в отсутствие счетчика устанавливается государственным органом, уполномоченным Правительством. Несмотря на то, что эти положения были введены еще в 2008 году</w:t>
      </w:r>
      <w:r w:rsidR="00756CF1" w:rsidRPr="00215812">
        <w:rPr>
          <w:rFonts w:ascii="Calibri Light" w:hAnsi="Calibri Light" w:cstheme="majorHAnsi"/>
          <w:sz w:val="24"/>
          <w:szCs w:val="24"/>
          <w:vertAlign w:val="superscript"/>
        </w:rPr>
        <w:footnoteReference w:id="42"/>
      </w:r>
      <w:r w:rsidR="00756CF1" w:rsidRPr="00215812">
        <w:rPr>
          <w:rFonts w:ascii="Calibri Light" w:hAnsi="Calibri Light" w:cstheme="majorHAnsi"/>
          <w:sz w:val="24"/>
          <w:szCs w:val="24"/>
        </w:rPr>
        <w:t xml:space="preserve">, отмечается, что до настоящего времени Правительство не установило государственный орган, который должен оценивать объем отведенной воды в отсутствие счетчика и не разработало какие-либо нормы относительно косвенного порядка оценки и </w:t>
      </w:r>
      <w:r w:rsidR="00BA5C94" w:rsidRPr="00215812">
        <w:rPr>
          <w:rFonts w:ascii="Calibri Light" w:hAnsi="Calibri Light" w:cstheme="majorHAnsi"/>
          <w:sz w:val="24"/>
          <w:szCs w:val="24"/>
        </w:rPr>
        <w:t>количественного определения объема отведенной воды в отсутствие счетчика. Таким образом, на сегодняшний день невозможно количественно оценить убыток, нанесенный государству в результате недекларирования объема отведенной воды в отсутствие счетчика.</w:t>
      </w:r>
    </w:p>
    <w:p w:rsidR="00BA5C94" w:rsidRPr="00215812" w:rsidRDefault="00BA5C94" w:rsidP="00BA5C94">
      <w:pPr>
        <w:spacing w:after="0" w:line="240" w:lineRule="auto"/>
        <w:ind w:firstLine="567"/>
        <w:contextualSpacing/>
        <w:jc w:val="both"/>
        <w:rPr>
          <w:rFonts w:ascii="Calibri Light" w:hAnsi="Calibri Light" w:cstheme="majorHAnsi"/>
          <w:sz w:val="24"/>
          <w:szCs w:val="24"/>
        </w:rPr>
      </w:pPr>
      <w:r w:rsidRPr="00215812">
        <w:rPr>
          <w:rFonts w:ascii="Calibri Light" w:hAnsi="Calibri Light" w:cstheme="majorHAnsi"/>
          <w:sz w:val="24"/>
          <w:szCs w:val="24"/>
        </w:rPr>
        <w:lastRenderedPageBreak/>
        <w:t xml:space="preserve">В этих условиях очевидна срочная необходимость разработки </w:t>
      </w:r>
      <w:r w:rsidR="00E8562A" w:rsidRPr="00215812">
        <w:rPr>
          <w:rFonts w:ascii="Calibri Light" w:hAnsi="Calibri Light" w:cstheme="majorHAnsi"/>
          <w:sz w:val="24"/>
          <w:szCs w:val="24"/>
        </w:rPr>
        <w:t xml:space="preserve">ряда норм по косвенной оценке объема </w:t>
      </w:r>
      <w:r w:rsidR="00BB663F">
        <w:rPr>
          <w:rFonts w:ascii="Calibri Light" w:hAnsi="Calibri Light" w:cstheme="majorHAnsi"/>
          <w:sz w:val="24"/>
          <w:szCs w:val="24"/>
        </w:rPr>
        <w:t>забора</w:t>
      </w:r>
      <w:r w:rsidR="00E8562A" w:rsidRPr="00215812">
        <w:rPr>
          <w:rFonts w:ascii="Calibri Light" w:hAnsi="Calibri Light" w:cstheme="majorHAnsi"/>
          <w:sz w:val="24"/>
          <w:szCs w:val="24"/>
        </w:rPr>
        <w:t xml:space="preserve"> воды в отсутствие счетчика, чтобы можно было рассчитать сбор за воду, задолженный государству, или оценить размер ущерба, нанесенного государству.</w:t>
      </w:r>
    </w:p>
    <w:p w:rsidR="00E8562A" w:rsidRPr="00215812" w:rsidRDefault="00E8562A" w:rsidP="00B45E7B">
      <w:pPr>
        <w:pStyle w:val="ListParagraph"/>
        <w:numPr>
          <w:ilvl w:val="0"/>
          <w:numId w:val="24"/>
        </w:numPr>
        <w:ind w:left="0" w:firstLine="567"/>
        <w:jc w:val="both"/>
        <w:rPr>
          <w:rFonts w:ascii="Calibri Light" w:hAnsi="Calibri Light" w:cstheme="majorHAnsi"/>
          <w:sz w:val="24"/>
          <w:szCs w:val="24"/>
          <w:lang w:val="ru-RU"/>
        </w:rPr>
      </w:pPr>
      <w:r w:rsidRPr="00215812">
        <w:rPr>
          <w:rFonts w:ascii="Calibri Light" w:hAnsi="Calibri Light" w:cstheme="majorHAnsi"/>
          <w:sz w:val="24"/>
          <w:szCs w:val="24"/>
          <w:lang w:val="ru-RU"/>
        </w:rPr>
        <w:t>На МП ,,Жилищно-коммунальное хозяйство села Брэтушень”</w:t>
      </w:r>
      <w:r w:rsidRPr="00215812">
        <w:rPr>
          <w:rFonts w:ascii="Calibri Light" w:hAnsi="Calibri Light" w:cstheme="majorHAnsi"/>
          <w:sz w:val="24"/>
          <w:szCs w:val="24"/>
          <w:vertAlign w:val="superscript"/>
          <w:lang w:val="ru-RU"/>
        </w:rPr>
        <w:footnoteReference w:id="43"/>
      </w:r>
      <w:r w:rsidRPr="00215812">
        <w:rPr>
          <w:rFonts w:ascii="Calibri Light" w:hAnsi="Calibri Light" w:cstheme="majorHAnsi"/>
          <w:sz w:val="24"/>
          <w:szCs w:val="24"/>
          <w:lang w:val="ru-RU"/>
        </w:rPr>
        <w:t>, которое использует 3 артезианские скважины, отмечено, что данные из Регистра учета потребления воды</w:t>
      </w:r>
      <w:r w:rsidRPr="00215812">
        <w:rPr>
          <w:rFonts w:ascii="Calibri Light" w:hAnsi="Calibri Light" w:cstheme="majorHAnsi"/>
          <w:sz w:val="24"/>
          <w:szCs w:val="24"/>
          <w:vertAlign w:val="superscript"/>
          <w:lang w:val="ru-RU"/>
        </w:rPr>
        <w:footnoteReference w:id="44"/>
      </w:r>
      <w:r w:rsidRPr="00215812">
        <w:rPr>
          <w:rFonts w:ascii="Calibri Light" w:hAnsi="Calibri Light" w:cstheme="majorHAnsi"/>
          <w:sz w:val="24"/>
          <w:szCs w:val="24"/>
          <w:lang w:val="ru-RU"/>
        </w:rPr>
        <w:t xml:space="preserve"> не соответствуют данным, представленным ГНС. Так, ГНС не был задекларирован объем 226,8 тыс.</w:t>
      </w:r>
      <w:r w:rsidR="00935668" w:rsidRPr="00215812">
        <w:rPr>
          <w:rFonts w:ascii="Calibri Light" w:hAnsi="Calibri Light" w:cstheme="majorHAnsi"/>
          <w:sz w:val="24"/>
          <w:szCs w:val="24"/>
          <w:lang w:val="ru-RU"/>
        </w:rPr>
        <w:t xml:space="preserve"> м</w:t>
      </w:r>
      <w:r w:rsidRPr="00215812">
        <w:rPr>
          <w:rFonts w:ascii="Calibri Light" w:hAnsi="Calibri Light" w:cstheme="majorHAnsi"/>
          <w:sz w:val="24"/>
          <w:szCs w:val="24"/>
          <w:vertAlign w:val="superscript"/>
          <w:lang w:val="ru-RU"/>
        </w:rPr>
        <w:t>3</w:t>
      </w:r>
      <w:r w:rsidR="00935668" w:rsidRPr="00215812">
        <w:rPr>
          <w:rFonts w:ascii="Calibri Light" w:hAnsi="Calibri Light" w:cstheme="majorHAnsi"/>
          <w:sz w:val="24"/>
          <w:szCs w:val="24"/>
          <w:lang w:val="ru-RU"/>
        </w:rPr>
        <w:t xml:space="preserve"> отведенной воды, а также не поступили в бюджет доходы в сумме 68,04 тыс. леев. Данная ситуация </w:t>
      </w:r>
      <w:r w:rsidR="00935668" w:rsidRPr="00215812">
        <w:rPr>
          <w:rFonts w:ascii="Calibri Light" w:hAnsi="Calibri Light" w:cstheme="majorHAnsi"/>
          <w:color w:val="000000" w:themeColor="text1"/>
          <w:sz w:val="24"/>
          <w:szCs w:val="24"/>
          <w:lang w:val="ru-RU"/>
        </w:rPr>
        <w:t xml:space="preserve">представлена в </w:t>
      </w:r>
      <w:r w:rsidR="00935668" w:rsidRPr="00215812">
        <w:rPr>
          <w:rFonts w:ascii="Calibri Light" w:hAnsi="Calibri Light" w:cstheme="majorHAnsi"/>
          <w:b/>
          <w:color w:val="000000" w:themeColor="text1"/>
          <w:sz w:val="24"/>
          <w:szCs w:val="24"/>
          <w:lang w:val="ru-RU"/>
        </w:rPr>
        <w:t>приложении №8</w:t>
      </w:r>
      <w:r w:rsidR="00935668" w:rsidRPr="00215812">
        <w:rPr>
          <w:rFonts w:ascii="Calibri Light" w:hAnsi="Calibri Light" w:cstheme="majorHAnsi"/>
          <w:color w:val="000000" w:themeColor="text1"/>
          <w:sz w:val="24"/>
          <w:szCs w:val="24"/>
          <w:lang w:val="ru-RU"/>
        </w:rPr>
        <w:t xml:space="preserve"> к настоящему Отчету аудита. Также, в рамках МП</w:t>
      </w:r>
      <w:r w:rsidR="00935668" w:rsidRPr="00215812">
        <w:rPr>
          <w:rFonts w:ascii="Calibri Light" w:hAnsi="Calibri Light" w:cstheme="majorHAnsi"/>
          <w:sz w:val="24"/>
          <w:szCs w:val="24"/>
          <w:lang w:val="ru-RU"/>
        </w:rPr>
        <w:t xml:space="preserve"> „Servicii Șofrâncani”</w:t>
      </w:r>
      <w:r w:rsidR="00935668" w:rsidRPr="00215812">
        <w:rPr>
          <w:rFonts w:ascii="Calibri Light" w:hAnsi="Calibri Light" w:cstheme="majorHAnsi"/>
          <w:sz w:val="24"/>
          <w:szCs w:val="24"/>
          <w:vertAlign w:val="superscript"/>
          <w:lang w:val="ru-RU"/>
        </w:rPr>
        <w:footnoteReference w:id="45"/>
      </w:r>
      <w:r w:rsidR="008C4980" w:rsidRPr="00215812">
        <w:rPr>
          <w:rFonts w:ascii="Calibri Light" w:hAnsi="Calibri Light" w:cstheme="majorHAnsi"/>
          <w:sz w:val="24"/>
          <w:szCs w:val="24"/>
          <w:lang w:val="ru-RU"/>
        </w:rPr>
        <w:t xml:space="preserve"> установлено, что потребление отведенной воды и не подлежащее обложению в 2018 году</w:t>
      </w:r>
      <w:r w:rsidR="005B77D0" w:rsidRPr="00215812">
        <w:rPr>
          <w:rFonts w:ascii="Calibri Light" w:hAnsi="Calibri Light" w:cstheme="majorHAnsi"/>
          <w:sz w:val="24"/>
          <w:szCs w:val="24"/>
          <w:lang w:val="ru-RU"/>
        </w:rPr>
        <w:t xml:space="preserve"> составило 4,8 тыс. м</w:t>
      </w:r>
      <w:r w:rsidR="005B77D0" w:rsidRPr="00215812">
        <w:rPr>
          <w:rFonts w:ascii="Calibri Light" w:hAnsi="Calibri Light" w:cstheme="majorHAnsi"/>
          <w:sz w:val="24"/>
          <w:szCs w:val="24"/>
          <w:vertAlign w:val="superscript"/>
          <w:lang w:val="ru-RU"/>
        </w:rPr>
        <w:t>3</w:t>
      </w:r>
      <w:r w:rsidR="005B77D0" w:rsidRPr="00215812">
        <w:rPr>
          <w:rFonts w:ascii="Calibri Light" w:hAnsi="Calibri Light" w:cstheme="majorHAnsi"/>
          <w:sz w:val="24"/>
          <w:szCs w:val="24"/>
          <w:lang w:val="ru-RU"/>
        </w:rPr>
        <w:t>, а в 2019 году -7,7 тыс. м</w:t>
      </w:r>
      <w:r w:rsidR="005B77D0" w:rsidRPr="00215812">
        <w:rPr>
          <w:rFonts w:ascii="Calibri Light" w:hAnsi="Calibri Light" w:cstheme="majorHAnsi"/>
          <w:sz w:val="24"/>
          <w:szCs w:val="24"/>
          <w:vertAlign w:val="superscript"/>
          <w:lang w:val="ru-RU"/>
        </w:rPr>
        <w:t>3</w:t>
      </w:r>
      <w:r w:rsidR="005B77D0" w:rsidRPr="00215812">
        <w:rPr>
          <w:rFonts w:ascii="Calibri Light" w:hAnsi="Calibri Light" w:cstheme="majorHAnsi"/>
          <w:sz w:val="24"/>
          <w:szCs w:val="24"/>
          <w:lang w:val="ru-RU"/>
        </w:rPr>
        <w:t>, в результате этого не были начислены и не поступили в бюджет 3,7 тыс. леев</w:t>
      </w:r>
      <w:r w:rsidR="005B77D0" w:rsidRPr="00215812">
        <w:rPr>
          <w:rFonts w:ascii="Calibri Light" w:hAnsi="Calibri Light" w:cstheme="majorHAnsi"/>
          <w:sz w:val="24"/>
          <w:szCs w:val="24"/>
          <w:vertAlign w:val="superscript"/>
          <w:lang w:val="ru-RU"/>
        </w:rPr>
        <w:footnoteReference w:id="46"/>
      </w:r>
      <w:r w:rsidR="005B77D0" w:rsidRPr="00215812">
        <w:rPr>
          <w:rFonts w:ascii="Calibri Light" w:hAnsi="Calibri Light" w:cstheme="majorHAnsi"/>
          <w:sz w:val="24"/>
          <w:szCs w:val="24"/>
          <w:lang w:val="ru-RU"/>
        </w:rPr>
        <w:t>. Относительно Регистра учета потребления воды отмечается, что он не подшит/прошнурован, опечатан, страницы не пронумерованы. Недостатки, связанные с ведением регистров, были установлены и на МП „Apă- Canal Drochia”, на некоторых листах</w:t>
      </w:r>
      <w:r w:rsidR="005B77D0" w:rsidRPr="00215812">
        <w:rPr>
          <w:rFonts w:ascii="Calibri Light" w:hAnsi="Calibri Light" w:cstheme="majorHAnsi"/>
          <w:sz w:val="24"/>
          <w:szCs w:val="24"/>
          <w:vertAlign w:val="superscript"/>
          <w:lang w:val="ru-RU"/>
        </w:rPr>
        <w:footnoteReference w:id="47"/>
      </w:r>
      <w:r w:rsidR="005B77D0" w:rsidRPr="00215812">
        <w:rPr>
          <w:rFonts w:ascii="Calibri Light" w:hAnsi="Calibri Light" w:cstheme="majorHAnsi"/>
          <w:sz w:val="24"/>
          <w:szCs w:val="24"/>
          <w:lang w:val="ru-RU"/>
        </w:rPr>
        <w:t xml:space="preserve"> записи стерты, потом заново записаны, что обуславливает риск ввода в регистры ряда искаженных данных и которые вызывают подозрения относительно полноты и достоверности данных, задекларированных ГНС, а также при полном исчислении сбора за отведенную воду.</w:t>
      </w:r>
    </w:p>
    <w:p w:rsidR="003301EC" w:rsidRPr="00215812" w:rsidRDefault="003301EC" w:rsidP="00702F77">
      <w:pPr>
        <w:pStyle w:val="ListParagraph"/>
        <w:shd w:val="clear" w:color="auto" w:fill="FFFFFF" w:themeFill="background1"/>
        <w:ind w:left="567"/>
        <w:jc w:val="both"/>
        <w:rPr>
          <w:rFonts w:ascii="Calibri Light" w:hAnsi="Calibri Light" w:cstheme="majorHAnsi"/>
          <w:sz w:val="12"/>
          <w:szCs w:val="12"/>
          <w:lang w:val="ru-RU"/>
        </w:rPr>
      </w:pPr>
    </w:p>
    <w:p w:rsidR="00D50B79"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20" w:name="_Toc64913595"/>
      <w:r w:rsidRPr="00215812">
        <w:rPr>
          <w:rFonts w:ascii="Calibri Light" w:hAnsi="Calibri Light" w:cstheme="majorHAnsi"/>
          <w:i w:val="0"/>
          <w:sz w:val="24"/>
          <w:szCs w:val="24"/>
          <w:lang w:val="ru-RU"/>
        </w:rPr>
        <w:t xml:space="preserve">4.1.4. </w:t>
      </w:r>
      <w:r w:rsidR="00D50B79" w:rsidRPr="00215812">
        <w:rPr>
          <w:rFonts w:ascii="Calibri Light" w:hAnsi="Calibri Light" w:cstheme="majorHAnsi"/>
          <w:bCs/>
          <w:i w:val="0"/>
          <w:sz w:val="24"/>
          <w:szCs w:val="24"/>
          <w:shd w:val="clear" w:color="auto" w:fill="FFFFFF" w:themeFill="background1"/>
          <w:lang w:val="ru-RU"/>
        </w:rPr>
        <w:t xml:space="preserve">Ошибочное заполнение отчетов и несоответствующая </w:t>
      </w:r>
      <w:r w:rsidR="00D50B79" w:rsidRPr="00215812">
        <w:rPr>
          <w:rFonts w:ascii="Calibri Light" w:hAnsi="Calibri Light" w:cstheme="majorHAnsi"/>
          <w:bCs/>
          <w:i w:val="0"/>
          <w:sz w:val="24"/>
          <w:szCs w:val="24"/>
          <w:lang w:val="ru-RU"/>
        </w:rPr>
        <w:t>обработка их посредством ИС ГНС в отсутствие адекватных алгоритмов контроля обусловили занижение расчетной базы сбора за воду.</w:t>
      </w:r>
      <w:bookmarkEnd w:id="20"/>
    </w:p>
    <w:p w:rsidR="00D50B79" w:rsidRPr="00215812" w:rsidRDefault="00D50B79" w:rsidP="00D50B79">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Несмотря на то, что регулирующая база</w:t>
      </w:r>
      <w:r w:rsidRPr="00215812">
        <w:rPr>
          <w:rFonts w:ascii="Calibri Light" w:hAnsi="Calibri Light" w:cstheme="majorHAnsi"/>
          <w:sz w:val="24"/>
          <w:szCs w:val="24"/>
          <w:vertAlign w:val="superscript"/>
        </w:rPr>
        <w:footnoteReference w:id="48"/>
      </w:r>
      <w:r w:rsidRPr="00215812">
        <w:rPr>
          <w:rFonts w:ascii="Calibri Light" w:hAnsi="Calibri Light" w:cstheme="majorHAnsi"/>
          <w:sz w:val="24"/>
          <w:szCs w:val="24"/>
        </w:rPr>
        <w:t xml:space="preserve"> четко предусматривает виды налоговых льгот, по которым не взимается сбор за воду, некоторые экономические агенты в качестве налоговых льгот задекларировали потери воды в процессе ее транспортировки. Такие случаи были установлены у 9 экономических агентов</w:t>
      </w:r>
      <w:r w:rsidR="007B2692" w:rsidRPr="00215812">
        <w:rPr>
          <w:rFonts w:ascii="Calibri Light" w:hAnsi="Calibri Light" w:cstheme="majorHAnsi"/>
          <w:sz w:val="24"/>
          <w:szCs w:val="24"/>
        </w:rPr>
        <w:t xml:space="preserve">, в форме налоговых льгот были включены потери воды в объеме 174,0 тыс. </w:t>
      </w:r>
      <w:r w:rsidR="007B2692" w:rsidRPr="00215812">
        <w:rPr>
          <w:rFonts w:ascii="Calibri Light" w:hAnsi="Calibri Light" w:cstheme="majorHAnsi"/>
          <w:sz w:val="24"/>
          <w:szCs w:val="24"/>
        </w:rPr>
        <w:lastRenderedPageBreak/>
        <w:t>м</w:t>
      </w:r>
      <w:r w:rsidR="007B2692" w:rsidRPr="00215812">
        <w:rPr>
          <w:rFonts w:ascii="Calibri Light" w:hAnsi="Calibri Light" w:cstheme="majorHAnsi"/>
          <w:sz w:val="24"/>
          <w:szCs w:val="24"/>
          <w:vertAlign w:val="superscript"/>
        </w:rPr>
        <w:t xml:space="preserve">3 </w:t>
      </w:r>
      <w:r w:rsidR="007B2692" w:rsidRPr="00215812">
        <w:rPr>
          <w:rFonts w:ascii="Calibri Light" w:hAnsi="Calibri Light" w:cstheme="majorHAnsi"/>
          <w:sz w:val="24"/>
          <w:szCs w:val="24"/>
        </w:rPr>
        <w:t>или</w:t>
      </w:r>
      <w:r w:rsidR="007B2692" w:rsidRPr="00215812">
        <w:rPr>
          <w:rFonts w:ascii="Calibri Light" w:hAnsi="Calibri Light" w:cstheme="majorHAnsi"/>
          <w:sz w:val="24"/>
          <w:szCs w:val="24"/>
          <w:vertAlign w:val="superscript"/>
        </w:rPr>
        <w:t xml:space="preserve"> </w:t>
      </w:r>
      <w:r w:rsidR="007B2692" w:rsidRPr="00215812">
        <w:rPr>
          <w:rFonts w:ascii="Calibri Light" w:hAnsi="Calibri Light" w:cstheme="majorHAnsi"/>
          <w:sz w:val="24"/>
          <w:szCs w:val="24"/>
        </w:rPr>
        <w:t xml:space="preserve">в сумме </w:t>
      </w:r>
      <w:r w:rsidR="007B2692" w:rsidRPr="00215812">
        <w:rPr>
          <w:rFonts w:ascii="Calibri Light" w:hAnsi="Calibri Light" w:cstheme="majorHAnsi"/>
          <w:b/>
          <w:sz w:val="24"/>
          <w:szCs w:val="24"/>
        </w:rPr>
        <w:t xml:space="preserve">52,2 тыс. леев. </w:t>
      </w:r>
      <w:r w:rsidR="007B2692" w:rsidRPr="00215812">
        <w:rPr>
          <w:rFonts w:ascii="Calibri Light" w:hAnsi="Calibri Light" w:cstheme="majorHAnsi"/>
          <w:sz w:val="24"/>
          <w:szCs w:val="24"/>
        </w:rPr>
        <w:t xml:space="preserve">Данная ситуация </w:t>
      </w:r>
      <w:r w:rsidR="007B2692" w:rsidRPr="00215812">
        <w:rPr>
          <w:rFonts w:ascii="Calibri Light" w:hAnsi="Calibri Light" w:cstheme="majorHAnsi"/>
          <w:color w:val="000000" w:themeColor="text1"/>
          <w:sz w:val="24"/>
          <w:szCs w:val="24"/>
        </w:rPr>
        <w:t xml:space="preserve">представлена в </w:t>
      </w:r>
      <w:r w:rsidR="007B2692" w:rsidRPr="00215812">
        <w:rPr>
          <w:rFonts w:ascii="Calibri Light" w:hAnsi="Calibri Light" w:cstheme="majorHAnsi"/>
          <w:b/>
          <w:color w:val="000000" w:themeColor="text1"/>
          <w:sz w:val="24"/>
          <w:szCs w:val="24"/>
        </w:rPr>
        <w:t>приложении №9</w:t>
      </w:r>
      <w:r w:rsidR="007B2692" w:rsidRPr="00215812">
        <w:rPr>
          <w:rFonts w:ascii="Calibri Light" w:hAnsi="Calibri Light" w:cstheme="majorHAnsi"/>
          <w:color w:val="000000" w:themeColor="text1"/>
          <w:sz w:val="24"/>
          <w:szCs w:val="24"/>
        </w:rPr>
        <w:t xml:space="preserve"> к настоящему Отчету аудита.</w:t>
      </w:r>
    </w:p>
    <w:p w:rsidR="005C5CED" w:rsidRPr="00215812" w:rsidRDefault="007B2692" w:rsidP="005C5CED">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Вместе с тем, хотя ГНС Приказом №1721 от 05.12.2014 утвердила Инструкцию о порядке составления и представления Отчета о сборах за </w:t>
      </w:r>
      <w:r w:rsidRPr="00215812">
        <w:rPr>
          <w:rFonts w:ascii="Calibri Light" w:hAnsi="Calibri Light" w:cstheme="majorHAnsi"/>
          <w:color w:val="000000" w:themeColor="text1"/>
          <w:sz w:val="24"/>
          <w:szCs w:val="24"/>
        </w:rPr>
        <w:t xml:space="preserve">природные ресурсы </w:t>
      </w:r>
      <w:r w:rsidRPr="00215812">
        <w:rPr>
          <w:rFonts w:ascii="Calibri Light" w:hAnsi="Calibri Light" w:cstheme="majorHAnsi"/>
          <w:sz w:val="24"/>
          <w:szCs w:val="24"/>
        </w:rPr>
        <w:t>(Форма TRN 15), налогоплательщики не соблюдают в полной мере требования по заполнению соответствующего отчета, а ИС, которая обрабатывает и обобщает эти отчеты, не включает в этой связи релевантные алгоритмы контроля</w:t>
      </w:r>
      <w:r w:rsidR="005C5CED" w:rsidRPr="00215812">
        <w:rPr>
          <w:rFonts w:ascii="Calibri Light" w:hAnsi="Calibri Light" w:cstheme="majorHAnsi"/>
          <w:sz w:val="24"/>
          <w:szCs w:val="24"/>
        </w:rPr>
        <w:t xml:space="preserve">, что занизило рассчитанный объем сборов за воду. Отчеты представляются ежеквартально, по </w:t>
      </w:r>
      <w:r w:rsidR="00500CC1" w:rsidRPr="00215812">
        <w:rPr>
          <w:rFonts w:ascii="Calibri Light" w:hAnsi="Calibri Light" w:cstheme="majorHAnsi"/>
          <w:sz w:val="24"/>
          <w:szCs w:val="24"/>
        </w:rPr>
        <w:t>распоряже</w:t>
      </w:r>
      <w:r w:rsidR="005C5CED" w:rsidRPr="00215812">
        <w:rPr>
          <w:rFonts w:ascii="Calibri Light" w:hAnsi="Calibri Light" w:cstheme="majorHAnsi"/>
          <w:sz w:val="24"/>
          <w:szCs w:val="24"/>
        </w:rPr>
        <w:t xml:space="preserve">нию. Так, путем сопоставления данных из ИС касательно Отчетов о сборах за </w:t>
      </w:r>
      <w:r w:rsidR="005C5CED" w:rsidRPr="00215812">
        <w:rPr>
          <w:rFonts w:ascii="Calibri Light" w:hAnsi="Calibri Light" w:cstheme="majorHAnsi"/>
          <w:color w:val="000000" w:themeColor="text1"/>
          <w:sz w:val="24"/>
          <w:szCs w:val="24"/>
        </w:rPr>
        <w:t xml:space="preserve">природные ресурсы </w:t>
      </w:r>
      <w:r w:rsidR="005C5CED" w:rsidRPr="00215812">
        <w:rPr>
          <w:rFonts w:ascii="Calibri Light" w:hAnsi="Calibri Light" w:cstheme="majorHAnsi"/>
          <w:sz w:val="24"/>
          <w:szCs w:val="24"/>
        </w:rPr>
        <w:t xml:space="preserve">(Формы TRN 15), раздела сбора за воду, с данными счета налогоплательщика, установлено, что из </w:t>
      </w:r>
      <w:r w:rsidR="005C5CED" w:rsidRPr="00215812">
        <w:rPr>
          <w:rFonts w:ascii="Calibri Light" w:hAnsi="Calibri Light"/>
          <w:sz w:val="24"/>
          <w:szCs w:val="24"/>
          <w:shd w:val="clear" w:color="auto" w:fill="FFFFFF" w:themeFill="background1"/>
        </w:rPr>
        <w:t>9561 отчета экономических агентов, по которым размер начисленного сбора выше 1000 леев, в 55 случаях не были заполнены данные по строке ,,Всего по сбору за воду” по горизонтали, что привело к невключению в ИС полных, правильных и достоверных данных из соответствующих отчетов. В результате это</w:t>
      </w:r>
      <w:r w:rsidR="00F91424" w:rsidRPr="00215812">
        <w:rPr>
          <w:rFonts w:ascii="Calibri Light" w:hAnsi="Calibri Light"/>
          <w:sz w:val="24"/>
          <w:szCs w:val="24"/>
          <w:shd w:val="clear" w:color="auto" w:fill="FFFFFF" w:themeFill="background1"/>
        </w:rPr>
        <w:t xml:space="preserve">т факт </w:t>
      </w:r>
      <w:r w:rsidR="005C5CED" w:rsidRPr="00215812">
        <w:rPr>
          <w:rFonts w:ascii="Calibri Light" w:hAnsi="Calibri Light"/>
          <w:sz w:val="24"/>
          <w:szCs w:val="24"/>
          <w:shd w:val="clear" w:color="auto" w:fill="FFFFFF" w:themeFill="background1"/>
        </w:rPr>
        <w:t xml:space="preserve">повлиял на полноту и достоверность данных, включенных и в текущий счет </w:t>
      </w:r>
      <w:r w:rsidR="005C5CED" w:rsidRPr="00215812">
        <w:rPr>
          <w:rFonts w:ascii="Calibri Light" w:hAnsi="Calibri Light" w:cstheme="majorHAnsi"/>
          <w:sz w:val="24"/>
          <w:szCs w:val="24"/>
        </w:rPr>
        <w:t xml:space="preserve">налогоплательщика, сумма сбора за воду </w:t>
      </w:r>
      <w:r w:rsidR="00F91424" w:rsidRPr="00215812">
        <w:rPr>
          <w:rFonts w:ascii="Calibri Light" w:hAnsi="Calibri Light" w:cstheme="majorHAnsi"/>
          <w:sz w:val="24"/>
          <w:szCs w:val="24"/>
        </w:rPr>
        <w:t xml:space="preserve">была занижена в 23 случаях на </w:t>
      </w:r>
      <w:r w:rsidR="00F91424" w:rsidRPr="00215812">
        <w:rPr>
          <w:rFonts w:ascii="Calibri Light" w:hAnsi="Calibri Light"/>
          <w:b/>
          <w:sz w:val="24"/>
          <w:szCs w:val="24"/>
          <w:shd w:val="clear" w:color="auto" w:fill="FFFFFF" w:themeFill="background1"/>
        </w:rPr>
        <w:t xml:space="preserve">63,0 </w:t>
      </w:r>
      <w:r w:rsidR="00F91424" w:rsidRPr="00215812">
        <w:rPr>
          <w:rFonts w:ascii="Calibri Light" w:hAnsi="Calibri Light" w:cstheme="majorHAnsi"/>
          <w:b/>
          <w:sz w:val="24"/>
          <w:szCs w:val="24"/>
        </w:rPr>
        <w:t xml:space="preserve">тыс. леев. </w:t>
      </w:r>
      <w:r w:rsidR="00F91424" w:rsidRPr="00215812">
        <w:rPr>
          <w:rFonts w:ascii="Calibri Light" w:hAnsi="Calibri Light" w:cstheme="majorHAnsi"/>
          <w:sz w:val="24"/>
          <w:szCs w:val="24"/>
        </w:rPr>
        <w:t xml:space="preserve">Даже и в случае оплаты этих сборов субъектом обложения, они были отражены на </w:t>
      </w:r>
      <w:r w:rsidR="00F91424" w:rsidRPr="00215812">
        <w:rPr>
          <w:rFonts w:ascii="Calibri Light" w:hAnsi="Calibri Light"/>
          <w:sz w:val="24"/>
          <w:szCs w:val="24"/>
          <w:shd w:val="clear" w:color="auto" w:fill="FFFFFF" w:themeFill="background1"/>
        </w:rPr>
        <w:t xml:space="preserve">текущем счете </w:t>
      </w:r>
      <w:r w:rsidR="00F91424" w:rsidRPr="00215812">
        <w:rPr>
          <w:rFonts w:ascii="Calibri Light" w:hAnsi="Calibri Light" w:cstheme="majorHAnsi"/>
          <w:sz w:val="24"/>
          <w:szCs w:val="24"/>
        </w:rPr>
        <w:t xml:space="preserve">налогоплательщика как авансовые платежи в результате невключения их в расчетную базу. Данная ситуация </w:t>
      </w:r>
      <w:r w:rsidR="00F91424" w:rsidRPr="00215812">
        <w:rPr>
          <w:rFonts w:ascii="Calibri Light" w:hAnsi="Calibri Light"/>
          <w:sz w:val="24"/>
          <w:szCs w:val="24"/>
        </w:rPr>
        <w:t xml:space="preserve">представлена в </w:t>
      </w:r>
      <w:r w:rsidR="00F91424" w:rsidRPr="00215812">
        <w:rPr>
          <w:rFonts w:ascii="Calibri Light" w:hAnsi="Calibri Light"/>
          <w:b/>
          <w:sz w:val="24"/>
          <w:szCs w:val="24"/>
        </w:rPr>
        <w:t>приложении №10</w:t>
      </w:r>
      <w:r w:rsidR="00F91424" w:rsidRPr="00215812">
        <w:rPr>
          <w:rFonts w:ascii="Calibri Light" w:hAnsi="Calibri Light"/>
          <w:sz w:val="24"/>
          <w:szCs w:val="24"/>
        </w:rPr>
        <w:t xml:space="preserve"> к настоящему Отчету аудита.</w:t>
      </w:r>
    </w:p>
    <w:p w:rsidR="003301EC" w:rsidRPr="00215812" w:rsidRDefault="00F91424" w:rsidP="00F91424">
      <w:pPr>
        <w:pStyle w:val="FootnoteText"/>
        <w:tabs>
          <w:tab w:val="left" w:pos="720"/>
          <w:tab w:val="left" w:pos="9270"/>
        </w:tabs>
        <w:ind w:firstLine="567"/>
        <w:jc w:val="both"/>
        <w:rPr>
          <w:rFonts w:ascii="Calibri Light" w:hAnsi="Calibri Light"/>
          <w:sz w:val="24"/>
          <w:szCs w:val="24"/>
        </w:rPr>
      </w:pPr>
      <w:r w:rsidRPr="00215812">
        <w:rPr>
          <w:rFonts w:ascii="Calibri Light" w:hAnsi="Calibri Light"/>
          <w:sz w:val="24"/>
          <w:szCs w:val="24"/>
        </w:rPr>
        <w:t>Все установленное является следствием отсутствия или недостаточност</w:t>
      </w:r>
      <w:r w:rsidR="00FC5622" w:rsidRPr="00215812">
        <w:rPr>
          <w:rFonts w:ascii="Calibri Light" w:hAnsi="Calibri Light"/>
          <w:sz w:val="24"/>
          <w:szCs w:val="24"/>
        </w:rPr>
        <w:t>и</w:t>
      </w:r>
      <w:r w:rsidRPr="00215812">
        <w:rPr>
          <w:rFonts w:ascii="Calibri Light" w:hAnsi="Calibri Light"/>
          <w:sz w:val="24"/>
          <w:szCs w:val="24"/>
        </w:rPr>
        <w:t xml:space="preserve"> контроля со стороны администратора доходов за надлежащим заполнением </w:t>
      </w:r>
      <w:r w:rsidRPr="00215812">
        <w:rPr>
          <w:rFonts w:ascii="Calibri Light" w:hAnsi="Calibri Light" w:cstheme="majorHAnsi"/>
          <w:sz w:val="24"/>
          <w:szCs w:val="24"/>
        </w:rPr>
        <w:t xml:space="preserve">налогоплательщиками Отчетов о сборах за </w:t>
      </w:r>
      <w:r w:rsidRPr="00215812">
        <w:rPr>
          <w:rFonts w:ascii="Calibri Light" w:hAnsi="Calibri Light" w:cstheme="majorHAnsi"/>
          <w:color w:val="000000" w:themeColor="text1"/>
          <w:sz w:val="24"/>
          <w:szCs w:val="24"/>
        </w:rPr>
        <w:t xml:space="preserve">природные ресурсы </w:t>
      </w:r>
      <w:r w:rsidRPr="00215812">
        <w:rPr>
          <w:rFonts w:ascii="Calibri Light" w:hAnsi="Calibri Light" w:cstheme="majorHAnsi"/>
          <w:sz w:val="24"/>
          <w:szCs w:val="24"/>
        </w:rPr>
        <w:t>(Формы TRN 15), а также необеспечени</w:t>
      </w:r>
      <w:r w:rsidR="00FC5622" w:rsidRPr="00215812">
        <w:rPr>
          <w:rFonts w:ascii="Calibri Light" w:hAnsi="Calibri Light" w:cstheme="majorHAnsi"/>
          <w:sz w:val="24"/>
          <w:szCs w:val="24"/>
        </w:rPr>
        <w:t>я</w:t>
      </w:r>
      <w:r w:rsidRPr="00215812">
        <w:rPr>
          <w:rFonts w:ascii="Calibri Light" w:hAnsi="Calibri Light" w:cstheme="majorHAnsi"/>
          <w:sz w:val="24"/>
          <w:szCs w:val="24"/>
        </w:rPr>
        <w:t xml:space="preserve"> со стороны ГНС включения в ИС, которая обрабатывает </w:t>
      </w:r>
      <w:r w:rsidRPr="00215812">
        <w:rPr>
          <w:rFonts w:ascii="Calibri Light" w:hAnsi="Calibri Light"/>
          <w:sz w:val="24"/>
          <w:szCs w:val="24"/>
          <w:shd w:val="clear" w:color="auto" w:fill="FFFFFF" w:themeFill="background1"/>
        </w:rPr>
        <w:t xml:space="preserve">соответствующие отчеты, всех </w:t>
      </w:r>
      <w:r w:rsidRPr="00215812">
        <w:rPr>
          <w:rFonts w:ascii="Calibri Light" w:hAnsi="Calibri Light" w:cstheme="majorHAnsi"/>
          <w:sz w:val="24"/>
          <w:szCs w:val="24"/>
        </w:rPr>
        <w:t>алгоритмов контроля с целью уклонения от риска неполного начисления сборов за воду и нанесения ущерба бюджету</w:t>
      </w:r>
      <w:r w:rsidR="00FC5622" w:rsidRPr="00215812">
        <w:rPr>
          <w:rFonts w:ascii="Calibri Light" w:hAnsi="Calibri Light" w:cstheme="majorHAnsi"/>
          <w:sz w:val="24"/>
          <w:szCs w:val="24"/>
        </w:rPr>
        <w:t>, как следствие недостатков, связанных с несовершенством соответствующей ИС.</w:t>
      </w:r>
      <w:r w:rsidRPr="00215812">
        <w:rPr>
          <w:rFonts w:ascii="Calibri Light" w:hAnsi="Calibri Light" w:cstheme="majorHAnsi"/>
          <w:sz w:val="24"/>
          <w:szCs w:val="24"/>
        </w:rPr>
        <w:t xml:space="preserve"> </w:t>
      </w:r>
    </w:p>
    <w:p w:rsidR="00FC5622" w:rsidRPr="00215812" w:rsidRDefault="00FC5622" w:rsidP="00B45E7B">
      <w:pPr>
        <w:numPr>
          <w:ilvl w:val="0"/>
          <w:numId w:val="6"/>
        </w:numPr>
        <w:spacing w:after="0" w:line="240" w:lineRule="auto"/>
        <w:ind w:left="0" w:firstLine="567"/>
        <w:contextualSpacing/>
        <w:jc w:val="both"/>
        <w:rPr>
          <w:rFonts w:ascii="Calibri Light" w:eastAsia="Times New Roman" w:hAnsi="Calibri Light" w:cstheme="majorHAnsi"/>
          <w:sz w:val="24"/>
          <w:szCs w:val="24"/>
          <w:lang w:eastAsia="ru-RU"/>
        </w:rPr>
      </w:pPr>
      <w:r w:rsidRPr="00215812">
        <w:rPr>
          <w:rFonts w:ascii="Calibri Light" w:eastAsia="Times New Roman" w:hAnsi="Calibri Light" w:cstheme="majorHAnsi"/>
          <w:sz w:val="24"/>
          <w:szCs w:val="24"/>
          <w:lang w:eastAsia="ru-RU"/>
        </w:rPr>
        <w:t xml:space="preserve">Также, отмечается допущение арифметических ошибок при расчете сбора за воду путем записи в нем больших или меньших сумм, что искажает обязательства </w:t>
      </w:r>
      <w:r w:rsidRPr="00215812">
        <w:rPr>
          <w:rFonts w:ascii="Calibri Light" w:hAnsi="Calibri Light" w:cstheme="majorHAnsi"/>
          <w:sz w:val="24"/>
          <w:szCs w:val="24"/>
        </w:rPr>
        <w:t xml:space="preserve">налогоплательщиков перед государством, в некоторых случаях они были занижены, в других – завышены. Информация об искаженных суммах, отраженных в Отчетах </w:t>
      </w:r>
      <w:r w:rsidRPr="00215812">
        <w:rPr>
          <w:rFonts w:ascii="Calibri Light" w:eastAsia="Times New Roman" w:hAnsi="Calibri Light" w:cstheme="majorHAnsi"/>
          <w:sz w:val="24"/>
          <w:szCs w:val="24"/>
          <w:lang w:eastAsia="ru-RU"/>
        </w:rPr>
        <w:t xml:space="preserve">(TRN 15), </w:t>
      </w:r>
      <w:r w:rsidRPr="00215812">
        <w:rPr>
          <w:rFonts w:ascii="Calibri Light" w:hAnsi="Calibri Light" w:cstheme="majorHAnsi"/>
          <w:color w:val="000000" w:themeColor="text1"/>
          <w:sz w:val="24"/>
          <w:szCs w:val="24"/>
        </w:rPr>
        <w:t xml:space="preserve">представлена в </w:t>
      </w:r>
      <w:r w:rsidRPr="00215812">
        <w:rPr>
          <w:rFonts w:ascii="Calibri Light" w:hAnsi="Calibri Light" w:cstheme="majorHAnsi"/>
          <w:b/>
          <w:color w:val="000000" w:themeColor="text1"/>
          <w:sz w:val="24"/>
          <w:szCs w:val="24"/>
        </w:rPr>
        <w:t>приложении №11</w:t>
      </w:r>
      <w:r w:rsidRPr="00215812">
        <w:rPr>
          <w:rFonts w:ascii="Calibri Light" w:hAnsi="Calibri Light" w:cstheme="majorHAnsi"/>
          <w:color w:val="000000" w:themeColor="text1"/>
          <w:sz w:val="24"/>
          <w:szCs w:val="24"/>
        </w:rPr>
        <w:t xml:space="preserve"> к настоящему Отчету аудита</w:t>
      </w:r>
    </w:p>
    <w:p w:rsidR="00FC5622" w:rsidRPr="00215812" w:rsidRDefault="00FC5622" w:rsidP="00B45E7B">
      <w:pPr>
        <w:numPr>
          <w:ilvl w:val="0"/>
          <w:numId w:val="6"/>
        </w:numPr>
        <w:spacing w:after="0" w:line="240" w:lineRule="auto"/>
        <w:ind w:left="0" w:firstLine="567"/>
        <w:contextualSpacing/>
        <w:jc w:val="both"/>
        <w:rPr>
          <w:rFonts w:ascii="Calibri Light" w:eastAsia="Times New Roman" w:hAnsi="Calibri Light" w:cstheme="majorHAnsi"/>
          <w:sz w:val="24"/>
          <w:szCs w:val="24"/>
          <w:lang w:eastAsia="ru-RU"/>
        </w:rPr>
      </w:pPr>
      <w:r w:rsidRPr="00215812">
        <w:rPr>
          <w:rFonts w:ascii="Calibri Light" w:eastAsia="Times New Roman" w:hAnsi="Calibri Light" w:cstheme="majorHAnsi"/>
          <w:sz w:val="24"/>
          <w:szCs w:val="24"/>
          <w:lang w:eastAsia="ru-RU"/>
        </w:rPr>
        <w:t xml:space="preserve"> Одновременно установлено заполнение форм</w:t>
      </w:r>
      <w:r w:rsidR="003301EC" w:rsidRPr="00215812">
        <w:rPr>
          <w:rFonts w:ascii="Calibri Light" w:eastAsia="Times New Roman" w:hAnsi="Calibri Light" w:cstheme="majorHAnsi"/>
          <w:sz w:val="24"/>
          <w:szCs w:val="24"/>
          <w:lang w:eastAsia="ru-RU"/>
        </w:rPr>
        <w:t xml:space="preserve"> </w:t>
      </w:r>
      <w:r w:rsidRPr="00215812">
        <w:rPr>
          <w:rFonts w:ascii="Calibri Light" w:eastAsia="Times New Roman" w:hAnsi="Calibri Light" w:cstheme="majorHAnsi"/>
          <w:sz w:val="24"/>
          <w:szCs w:val="24"/>
          <w:lang w:eastAsia="ru-RU"/>
        </w:rPr>
        <w:t>TRN 15 за К/1/2018 и К/4/2018 3 экономическими агентами</w:t>
      </w:r>
      <w:r w:rsidRPr="00215812">
        <w:rPr>
          <w:rFonts w:ascii="Calibri Light" w:eastAsia="Times New Roman" w:hAnsi="Calibri Light" w:cstheme="majorHAnsi"/>
          <w:sz w:val="24"/>
          <w:szCs w:val="24"/>
          <w:vertAlign w:val="superscript"/>
          <w:lang w:eastAsia="ru-RU"/>
        </w:rPr>
        <w:footnoteReference w:id="49"/>
      </w:r>
      <w:r w:rsidRPr="00215812">
        <w:rPr>
          <w:rFonts w:ascii="Calibri Light" w:eastAsia="Times New Roman" w:hAnsi="Calibri Light" w:cstheme="majorHAnsi"/>
          <w:sz w:val="24"/>
          <w:szCs w:val="24"/>
          <w:lang w:eastAsia="ru-RU"/>
        </w:rPr>
        <w:t xml:space="preserve"> только по обобщенным данным, без разделения их по объектам обложения, а также классификация и, соответственно, ошибочн</w:t>
      </w:r>
      <w:r w:rsidR="00844A3B" w:rsidRPr="00215812">
        <w:rPr>
          <w:rFonts w:ascii="Calibri Light" w:eastAsia="Times New Roman" w:hAnsi="Calibri Light" w:cstheme="majorHAnsi"/>
          <w:sz w:val="24"/>
          <w:szCs w:val="24"/>
          <w:lang w:eastAsia="ru-RU"/>
        </w:rPr>
        <w:t>ое отражение в</w:t>
      </w:r>
      <w:r w:rsidRPr="00215812">
        <w:rPr>
          <w:rFonts w:ascii="Calibri Light" w:eastAsia="Times New Roman" w:hAnsi="Calibri Light" w:cstheme="majorHAnsi"/>
          <w:sz w:val="24"/>
          <w:szCs w:val="24"/>
          <w:lang w:eastAsia="ru-RU"/>
        </w:rPr>
        <w:t xml:space="preserve"> отчетност</w:t>
      </w:r>
      <w:r w:rsidR="00844A3B" w:rsidRPr="00215812">
        <w:rPr>
          <w:rFonts w:ascii="Calibri Light" w:eastAsia="Times New Roman" w:hAnsi="Calibri Light" w:cstheme="majorHAnsi"/>
          <w:sz w:val="24"/>
          <w:szCs w:val="24"/>
          <w:lang w:eastAsia="ru-RU"/>
        </w:rPr>
        <w:t>и</w:t>
      </w:r>
      <w:r w:rsidRPr="00215812">
        <w:rPr>
          <w:rFonts w:ascii="Calibri Light" w:eastAsia="Times New Roman" w:hAnsi="Calibri Light" w:cstheme="majorHAnsi"/>
          <w:sz w:val="24"/>
          <w:szCs w:val="24"/>
          <w:lang w:eastAsia="ru-RU"/>
        </w:rPr>
        <w:t xml:space="preserve"> 2 экономическими агентами</w:t>
      </w:r>
      <w:r w:rsidRPr="00215812">
        <w:rPr>
          <w:rFonts w:ascii="Calibri Light" w:eastAsia="Times New Roman" w:hAnsi="Calibri Light" w:cstheme="majorHAnsi"/>
          <w:sz w:val="24"/>
          <w:szCs w:val="24"/>
          <w:vertAlign w:val="superscript"/>
          <w:lang w:eastAsia="ru-RU"/>
        </w:rPr>
        <w:footnoteReference w:id="50"/>
      </w:r>
      <w:r w:rsidRPr="00215812">
        <w:rPr>
          <w:rFonts w:ascii="Calibri Light" w:eastAsia="Times New Roman" w:hAnsi="Calibri Light" w:cstheme="majorHAnsi"/>
          <w:sz w:val="24"/>
          <w:szCs w:val="24"/>
          <w:lang w:eastAsia="ru-RU"/>
        </w:rPr>
        <w:t xml:space="preserve"> категорий </w:t>
      </w:r>
      <w:r w:rsidR="00844A3B" w:rsidRPr="00215812">
        <w:rPr>
          <w:rFonts w:ascii="Calibri Light" w:eastAsia="Times New Roman" w:hAnsi="Calibri Light" w:cstheme="majorHAnsi"/>
          <w:sz w:val="24"/>
          <w:szCs w:val="24"/>
          <w:lang w:eastAsia="ru-RU"/>
        </w:rPr>
        <w:t>добытой воды, информации о сумме к оплате сбора за воду по субъектам обложения, одна была искажена.</w:t>
      </w:r>
    </w:p>
    <w:p w:rsidR="00095061" w:rsidRPr="00215812" w:rsidRDefault="00095061" w:rsidP="00F91424">
      <w:pPr>
        <w:spacing w:after="0" w:line="240" w:lineRule="auto"/>
        <w:ind w:firstLine="720"/>
        <w:jc w:val="both"/>
        <w:rPr>
          <w:rFonts w:ascii="Calibri Light" w:eastAsia="Times New Roman" w:hAnsi="Calibri Light" w:cstheme="majorHAnsi"/>
          <w:sz w:val="24"/>
          <w:szCs w:val="24"/>
          <w:lang w:eastAsia="ru-RU"/>
        </w:rPr>
      </w:pPr>
      <w:r w:rsidRPr="00215812">
        <w:rPr>
          <w:rFonts w:ascii="Calibri Light" w:eastAsia="Times New Roman" w:hAnsi="Calibri Light" w:cstheme="majorHAnsi"/>
          <w:sz w:val="24"/>
          <w:szCs w:val="24"/>
          <w:lang w:eastAsia="ru-RU"/>
        </w:rPr>
        <w:lastRenderedPageBreak/>
        <w:t xml:space="preserve">Отмечаются недостатки и при добровольном соблюдении </w:t>
      </w:r>
      <w:r w:rsidRPr="00215812">
        <w:rPr>
          <w:rFonts w:ascii="Calibri Light" w:hAnsi="Calibri Light" w:cstheme="majorHAnsi"/>
          <w:sz w:val="24"/>
          <w:szCs w:val="24"/>
        </w:rPr>
        <w:t xml:space="preserve">налогоплательщиками требований. Так, некоторые </w:t>
      </w:r>
      <w:r w:rsidRPr="00215812">
        <w:rPr>
          <w:rFonts w:ascii="Calibri Light" w:eastAsia="Times New Roman" w:hAnsi="Calibri Light" w:cstheme="majorHAnsi"/>
          <w:sz w:val="24"/>
          <w:szCs w:val="24"/>
          <w:lang w:eastAsia="ru-RU"/>
        </w:rPr>
        <w:t xml:space="preserve">экономические агенты представляют отчеты с запозданием, что влияет на исполнительскую дисциплину в области администрирования доходов, а также на своевременное представление реальных данных о реальных обязательствах перед бюджетом по оплате сбора за воду. Ситуация в этом контексте </w:t>
      </w:r>
      <w:r w:rsidRPr="00215812">
        <w:rPr>
          <w:rFonts w:ascii="Calibri Light" w:hAnsi="Calibri Light" w:cstheme="majorHAnsi"/>
          <w:color w:val="000000" w:themeColor="text1"/>
          <w:sz w:val="24"/>
          <w:szCs w:val="24"/>
        </w:rPr>
        <w:t xml:space="preserve">представлена в </w:t>
      </w:r>
      <w:r w:rsidRPr="00215812">
        <w:rPr>
          <w:rFonts w:ascii="Calibri Light" w:hAnsi="Calibri Light" w:cstheme="majorHAnsi"/>
          <w:b/>
          <w:color w:val="000000" w:themeColor="text1"/>
          <w:sz w:val="24"/>
          <w:szCs w:val="24"/>
        </w:rPr>
        <w:t>приложении №12</w:t>
      </w:r>
      <w:r w:rsidRPr="00215812">
        <w:rPr>
          <w:rFonts w:ascii="Calibri Light" w:hAnsi="Calibri Light" w:cstheme="majorHAnsi"/>
          <w:color w:val="000000" w:themeColor="text1"/>
          <w:sz w:val="24"/>
          <w:szCs w:val="24"/>
        </w:rPr>
        <w:t xml:space="preserve"> к настоящему Отчету аудита</w:t>
      </w:r>
      <w:r w:rsidRPr="00215812">
        <w:rPr>
          <w:rFonts w:ascii="Calibri Light" w:eastAsia="Times New Roman" w:hAnsi="Calibri Light" w:cstheme="majorHAnsi"/>
          <w:sz w:val="24"/>
          <w:szCs w:val="24"/>
          <w:lang w:eastAsia="ru-RU"/>
        </w:rPr>
        <w:t>.</w:t>
      </w:r>
    </w:p>
    <w:p w:rsidR="003301EC" w:rsidRPr="00215812" w:rsidRDefault="00095061" w:rsidP="00095061">
      <w:pPr>
        <w:spacing w:after="0" w:line="240" w:lineRule="auto"/>
        <w:ind w:firstLine="709"/>
        <w:jc w:val="both"/>
        <w:rPr>
          <w:rFonts w:ascii="Calibri Light" w:eastAsia="Times New Roman" w:hAnsi="Calibri Light" w:cstheme="majorHAnsi"/>
          <w:sz w:val="24"/>
          <w:szCs w:val="24"/>
          <w:lang w:eastAsia="ru-RU"/>
        </w:rPr>
      </w:pPr>
      <w:r w:rsidRPr="00215812">
        <w:rPr>
          <w:rFonts w:ascii="Calibri Light" w:eastAsia="Times New Roman" w:hAnsi="Calibri Light" w:cstheme="majorHAnsi"/>
          <w:sz w:val="24"/>
          <w:szCs w:val="24"/>
          <w:lang w:eastAsia="ru-RU"/>
        </w:rPr>
        <w:t xml:space="preserve">Данные из приложения №12 </w:t>
      </w:r>
      <w:r w:rsidR="00205CCA" w:rsidRPr="00215812">
        <w:rPr>
          <w:rFonts w:ascii="Calibri Light" w:hAnsi="Calibri Light" w:cstheme="majorHAnsi"/>
          <w:sz w:val="24"/>
          <w:szCs w:val="24"/>
        </w:rPr>
        <w:t>свидетельствуют, что 2</w:t>
      </w:r>
      <w:r w:rsidR="00205CCA" w:rsidRPr="00215812">
        <w:rPr>
          <w:rFonts w:ascii="Calibri Light" w:eastAsia="Times New Roman" w:hAnsi="Calibri Light" w:cs="Calibri Light"/>
          <w:color w:val="212121"/>
          <w:sz w:val="24"/>
          <w:szCs w:val="24"/>
        </w:rPr>
        <w:t xml:space="preserve"> экономических агента представили отчеты о сборе за воду с опозданием на год, </w:t>
      </w:r>
      <w:r w:rsidR="00205CCA" w:rsidRPr="00215812">
        <w:rPr>
          <w:rFonts w:ascii="Calibri Light" w:eastAsia="Times New Roman" w:hAnsi="Calibri Light" w:cstheme="majorHAnsi"/>
          <w:sz w:val="24"/>
          <w:szCs w:val="24"/>
          <w:lang w:eastAsia="ru-RU"/>
        </w:rPr>
        <w:t xml:space="preserve">обязательства перед бюджетом за 2018 год были занижены на 7,4 тыс. леев. Более того, эти отчеты были представлены с ошибками, по МП „IZVORIL RECEA” не была заполнена колонка ,,Сумма начисленного сбора”, а по АО „AIDIN” – колонка ,,Сумма сбора к оплате”. Необходимо отметить, что хотя отчеты были составлены с ошибками, на счете </w:t>
      </w:r>
      <w:r w:rsidR="00205CCA" w:rsidRPr="00215812">
        <w:rPr>
          <w:rFonts w:ascii="Calibri Light" w:hAnsi="Calibri Light" w:cstheme="majorHAnsi"/>
          <w:sz w:val="24"/>
          <w:szCs w:val="24"/>
        </w:rPr>
        <w:t>налогоплательщика соответствующие суммы были отражены правильно. В этих условиях отмечается, что ИС обрабатывает различным способом недостатки в случае ошибочного или ненадлежащего заполнения полей из отчетов.</w:t>
      </w:r>
    </w:p>
    <w:p w:rsidR="003301EC" w:rsidRPr="00215812" w:rsidRDefault="00205CCA" w:rsidP="003301EC">
      <w:pPr>
        <w:spacing w:after="0" w:line="240" w:lineRule="auto"/>
        <w:ind w:firstLine="720"/>
        <w:contextualSpacing/>
        <w:jc w:val="both"/>
        <w:rPr>
          <w:rFonts w:ascii="Calibri Light" w:eastAsia="Times New Roman" w:hAnsi="Calibri Light" w:cstheme="majorHAnsi"/>
          <w:sz w:val="24"/>
          <w:szCs w:val="24"/>
          <w:lang w:eastAsia="ru-RU"/>
        </w:rPr>
      </w:pPr>
      <w:r w:rsidRPr="00215812">
        <w:rPr>
          <w:rFonts w:ascii="Calibri Light" w:eastAsia="Times New Roman" w:hAnsi="Calibri Light" w:cstheme="majorHAnsi"/>
          <w:sz w:val="24"/>
          <w:szCs w:val="24"/>
          <w:lang w:eastAsia="ru-RU"/>
        </w:rPr>
        <w:t>Также по этому субъекту отмечается, что хотя нормативная база предусматривает ежеквартальное представление</w:t>
      </w:r>
      <w:r w:rsidR="00500CC1" w:rsidRPr="00215812">
        <w:rPr>
          <w:rFonts w:ascii="Calibri Light" w:eastAsia="Times New Roman" w:hAnsi="Calibri Light" w:cstheme="majorHAnsi"/>
          <w:sz w:val="24"/>
          <w:szCs w:val="24"/>
          <w:lang w:eastAsia="ru-RU"/>
        </w:rPr>
        <w:t xml:space="preserve"> отчетов, некоторые </w:t>
      </w:r>
      <w:r w:rsidR="00500CC1" w:rsidRPr="00215812">
        <w:rPr>
          <w:rFonts w:ascii="Calibri Light" w:eastAsia="Times New Roman" w:hAnsi="Calibri Light" w:cs="Calibri Light"/>
          <w:color w:val="212121"/>
          <w:sz w:val="24"/>
          <w:szCs w:val="24"/>
        </w:rPr>
        <w:t>экономические агенты</w:t>
      </w:r>
      <w:r w:rsidRPr="00215812">
        <w:rPr>
          <w:rFonts w:ascii="Calibri Light" w:eastAsia="Times New Roman" w:hAnsi="Calibri Light" w:cstheme="majorHAnsi"/>
          <w:sz w:val="24"/>
          <w:szCs w:val="24"/>
          <w:lang w:eastAsia="ru-RU"/>
        </w:rPr>
        <w:t xml:space="preserve"> </w:t>
      </w:r>
      <w:r w:rsidR="00500CC1" w:rsidRPr="00215812">
        <w:rPr>
          <w:rFonts w:ascii="Calibri Light" w:eastAsia="Times New Roman" w:hAnsi="Calibri Light" w:cstheme="majorHAnsi"/>
          <w:sz w:val="24"/>
          <w:szCs w:val="24"/>
          <w:lang w:eastAsia="ru-RU"/>
        </w:rPr>
        <w:t>не соблюдают периодичность их представления. Так: (i) МП ,,Moara Ladului”, с. Зэйкань, р-на Рышкань за 2018 и 2019 годы представило лишь по отчету за IV квартал, не представив отчеты за I, II и III кварталы; (ii) МП „Larga Prim” Кахул и ООО „Apă Cristalină” с. Чимишень, р-на Криулень представили лишь по три отчета, не представив отчеты за III и IV кварталы 2019 года.</w:t>
      </w:r>
    </w:p>
    <w:p w:rsidR="00500CC1" w:rsidRPr="00215812" w:rsidRDefault="00500CC1" w:rsidP="00B45E7B">
      <w:pPr>
        <w:numPr>
          <w:ilvl w:val="0"/>
          <w:numId w:val="6"/>
        </w:numPr>
        <w:spacing w:after="0" w:line="240" w:lineRule="auto"/>
        <w:ind w:left="0" w:firstLine="567"/>
        <w:contextualSpacing/>
        <w:jc w:val="both"/>
        <w:rPr>
          <w:rFonts w:ascii="Calibri Light" w:hAnsi="Calibri Light" w:cstheme="majorHAnsi"/>
          <w:i/>
          <w:sz w:val="24"/>
          <w:szCs w:val="24"/>
        </w:rPr>
      </w:pPr>
      <w:r w:rsidRPr="00215812">
        <w:rPr>
          <w:rFonts w:ascii="Calibri Light" w:hAnsi="Calibri Light" w:cstheme="majorHAnsi"/>
          <w:sz w:val="24"/>
          <w:szCs w:val="24"/>
        </w:rPr>
        <w:t xml:space="preserve">Также, путем сопоставления данных, имеющихся у Агентства „Apele Moldovei” и АИПСХ, с данными ГНС относительно </w:t>
      </w:r>
      <w:r w:rsidR="000F349C" w:rsidRPr="00215812">
        <w:rPr>
          <w:rFonts w:ascii="Calibri Light" w:hAnsi="Calibri Light" w:cstheme="majorHAnsi"/>
          <w:sz w:val="24"/>
          <w:szCs w:val="24"/>
        </w:rPr>
        <w:t>объемов потребленной воды в процессе орошения сельскохозяйственных земель, отраженных Технологической станцией по ирригации и Ассоциацией пользователей воды для ирригации установлено, что:</w:t>
      </w:r>
    </w:p>
    <w:p w:rsidR="00FB4395" w:rsidRPr="00215812" w:rsidRDefault="003301EC" w:rsidP="00B45E7B">
      <w:pPr>
        <w:pStyle w:val="ListParagraph"/>
        <w:numPr>
          <w:ilvl w:val="0"/>
          <w:numId w:val="25"/>
        </w:numPr>
        <w:tabs>
          <w:tab w:val="left" w:pos="993"/>
        </w:tabs>
        <w:ind w:left="0" w:firstLine="720"/>
        <w:jc w:val="both"/>
        <w:rPr>
          <w:rFonts w:ascii="Calibri Light" w:hAnsi="Calibri Light" w:cstheme="majorHAnsi"/>
          <w:sz w:val="24"/>
          <w:szCs w:val="24"/>
          <w:shd w:val="clear" w:color="auto" w:fill="FFFFFF" w:themeFill="background1"/>
          <w:lang w:val="ru-RU"/>
        </w:rPr>
      </w:pPr>
      <w:r w:rsidRPr="00215812">
        <w:rPr>
          <w:rFonts w:ascii="Calibri Light" w:hAnsi="Calibri Light" w:cstheme="majorHAnsi"/>
          <w:sz w:val="24"/>
          <w:szCs w:val="24"/>
          <w:lang w:val="ru-RU"/>
        </w:rPr>
        <w:t>2</w:t>
      </w:r>
      <w:r w:rsidRPr="00215812">
        <w:rPr>
          <w:rFonts w:ascii="Calibri Light" w:hAnsi="Calibri Light" w:cstheme="majorHAnsi"/>
          <w:sz w:val="24"/>
          <w:szCs w:val="24"/>
          <w:shd w:val="clear" w:color="auto" w:fill="FFFFFF" w:themeFill="background1"/>
          <w:lang w:val="ru-RU"/>
        </w:rPr>
        <w:t xml:space="preserve"> </w:t>
      </w:r>
      <w:r w:rsidR="00FB4395" w:rsidRPr="00215812">
        <w:rPr>
          <w:rFonts w:ascii="Calibri Light" w:eastAsia="Times New Roman" w:hAnsi="Calibri Light" w:cs="Calibri Light"/>
          <w:color w:val="212121"/>
          <w:sz w:val="24"/>
          <w:szCs w:val="24"/>
          <w:lang w:val="ru-RU"/>
        </w:rPr>
        <w:t xml:space="preserve">экономических агента отчитались об объемах отведенной воды перед </w:t>
      </w:r>
      <w:r w:rsidR="00FB4395" w:rsidRPr="00215812">
        <w:rPr>
          <w:rFonts w:ascii="Calibri Light" w:hAnsi="Calibri Light" w:cstheme="majorHAnsi"/>
          <w:sz w:val="24"/>
          <w:szCs w:val="24"/>
          <w:lang w:val="ru-RU"/>
        </w:rPr>
        <w:t xml:space="preserve">AAM, а не ГНС. Так, в период 2018-2019 годов не были задекларированы обязательства перед бюджетом в сумме </w:t>
      </w:r>
      <w:r w:rsidR="00FB4395" w:rsidRPr="00215812">
        <w:rPr>
          <w:rFonts w:ascii="Calibri Light" w:hAnsi="Calibri Light" w:cstheme="majorHAnsi"/>
          <w:b/>
          <w:sz w:val="24"/>
          <w:szCs w:val="24"/>
          <w:lang w:val="ru-RU"/>
        </w:rPr>
        <w:t xml:space="preserve">14,5 тыс. леев, </w:t>
      </w:r>
      <w:r w:rsidR="00FB4395" w:rsidRPr="00215812">
        <w:rPr>
          <w:rFonts w:ascii="Calibri Light" w:hAnsi="Calibri Light" w:cstheme="majorHAnsi"/>
          <w:sz w:val="24"/>
          <w:szCs w:val="24"/>
          <w:lang w:val="ru-RU"/>
        </w:rPr>
        <w:t xml:space="preserve">ситуация </w:t>
      </w:r>
      <w:r w:rsidR="00FB4395" w:rsidRPr="00215812">
        <w:rPr>
          <w:rFonts w:ascii="Calibri Light" w:hAnsi="Calibri Light" w:cstheme="majorHAnsi"/>
          <w:color w:val="000000" w:themeColor="text1"/>
          <w:sz w:val="24"/>
          <w:szCs w:val="24"/>
          <w:lang w:val="ru-RU"/>
        </w:rPr>
        <w:t xml:space="preserve">представлена в </w:t>
      </w:r>
      <w:r w:rsidR="00FB4395" w:rsidRPr="00215812">
        <w:rPr>
          <w:rFonts w:ascii="Calibri Light" w:hAnsi="Calibri Light" w:cstheme="majorHAnsi"/>
          <w:b/>
          <w:color w:val="000000" w:themeColor="text1"/>
          <w:sz w:val="24"/>
          <w:szCs w:val="24"/>
          <w:lang w:val="ru-RU"/>
        </w:rPr>
        <w:t>приложении №13</w:t>
      </w:r>
      <w:r w:rsidR="00FB4395" w:rsidRPr="00215812">
        <w:rPr>
          <w:rFonts w:ascii="Calibri Light" w:hAnsi="Calibri Light" w:cstheme="majorHAnsi"/>
          <w:color w:val="000000" w:themeColor="text1"/>
          <w:sz w:val="24"/>
          <w:szCs w:val="24"/>
          <w:lang w:val="ru-RU"/>
        </w:rPr>
        <w:t xml:space="preserve"> к настоящему Отчету аудита;</w:t>
      </w:r>
    </w:p>
    <w:p w:rsidR="00FB4395" w:rsidRPr="00215812" w:rsidRDefault="00FB4395" w:rsidP="00B45E7B">
      <w:pPr>
        <w:pStyle w:val="ListParagraph"/>
        <w:numPr>
          <w:ilvl w:val="0"/>
          <w:numId w:val="25"/>
        </w:numPr>
        <w:tabs>
          <w:tab w:val="left" w:pos="993"/>
        </w:tabs>
        <w:ind w:left="0" w:firstLine="720"/>
        <w:jc w:val="both"/>
        <w:rPr>
          <w:rFonts w:ascii="Calibri Light" w:hAnsi="Calibri Light" w:cstheme="majorHAnsi"/>
          <w:sz w:val="24"/>
          <w:szCs w:val="24"/>
          <w:shd w:val="clear" w:color="auto" w:fill="FFFFFF" w:themeFill="background1"/>
          <w:lang w:val="ru-RU"/>
        </w:rPr>
      </w:pPr>
      <w:r w:rsidRPr="00215812">
        <w:rPr>
          <w:rFonts w:ascii="Calibri Light" w:hAnsi="Calibri Light" w:cstheme="majorHAnsi"/>
          <w:sz w:val="24"/>
          <w:szCs w:val="24"/>
          <w:shd w:val="clear" w:color="auto" w:fill="FFFFFF" w:themeFill="background1"/>
          <w:lang w:val="ru-RU"/>
        </w:rPr>
        <w:t xml:space="preserve">2 других </w:t>
      </w:r>
      <w:r w:rsidRPr="00215812">
        <w:rPr>
          <w:rFonts w:ascii="Calibri Light" w:eastAsia="Times New Roman" w:hAnsi="Calibri Light" w:cs="Calibri Light"/>
          <w:color w:val="212121"/>
          <w:sz w:val="24"/>
          <w:szCs w:val="24"/>
          <w:lang w:val="ru-RU"/>
        </w:rPr>
        <w:t xml:space="preserve">экономических агента представили ошибочные данные ГНС, некоторые были занижены, а другие – завышены против данных, представленных ААМ, таким образом, не были начислены </w:t>
      </w:r>
      <w:r w:rsidRPr="00215812">
        <w:rPr>
          <w:rFonts w:ascii="Calibri Light" w:hAnsi="Calibri Light" w:cstheme="majorHAnsi"/>
          <w:sz w:val="24"/>
          <w:szCs w:val="24"/>
          <w:lang w:val="ru-RU"/>
        </w:rPr>
        <w:t xml:space="preserve">обязательства перед бюджетом на общую сумму </w:t>
      </w:r>
      <w:r w:rsidRPr="00215812">
        <w:rPr>
          <w:rFonts w:ascii="Calibri Light" w:hAnsi="Calibri Light" w:cstheme="majorHAnsi"/>
          <w:b/>
          <w:sz w:val="24"/>
          <w:szCs w:val="24"/>
          <w:lang w:val="ru-RU"/>
        </w:rPr>
        <w:t>57,5 тыс. леев;</w:t>
      </w:r>
    </w:p>
    <w:p w:rsidR="00FB4395" w:rsidRPr="00215812" w:rsidRDefault="00FB4395" w:rsidP="00B45E7B">
      <w:pPr>
        <w:pStyle w:val="ListParagraph"/>
        <w:numPr>
          <w:ilvl w:val="0"/>
          <w:numId w:val="25"/>
        </w:numPr>
        <w:tabs>
          <w:tab w:val="left" w:pos="993"/>
        </w:tabs>
        <w:ind w:left="0" w:firstLine="720"/>
        <w:jc w:val="both"/>
        <w:rPr>
          <w:rFonts w:ascii="Calibri Light" w:hAnsi="Calibri Light" w:cstheme="majorHAnsi"/>
          <w:sz w:val="24"/>
          <w:szCs w:val="24"/>
          <w:shd w:val="clear" w:color="auto" w:fill="FFFFFF" w:themeFill="background1"/>
          <w:lang w:val="ru-RU"/>
        </w:rPr>
      </w:pPr>
      <w:r w:rsidRPr="00215812">
        <w:rPr>
          <w:rFonts w:ascii="Calibri Light" w:hAnsi="Calibri Light" w:cstheme="majorHAnsi"/>
          <w:sz w:val="24"/>
          <w:szCs w:val="24"/>
          <w:shd w:val="clear" w:color="auto" w:fill="FFFFFF" w:themeFill="background1"/>
          <w:lang w:val="ru-RU"/>
        </w:rPr>
        <w:t xml:space="preserve">согласно данным АИПСХ, </w:t>
      </w:r>
      <w:r w:rsidRPr="00215812">
        <w:rPr>
          <w:rFonts w:ascii="Calibri Light" w:eastAsia="Times New Roman" w:hAnsi="Calibri Light" w:cs="Calibri Light"/>
          <w:color w:val="212121"/>
          <w:sz w:val="24"/>
          <w:szCs w:val="24"/>
          <w:lang w:val="ru-RU"/>
        </w:rPr>
        <w:t xml:space="preserve">с целью получения субсидий для стимулирования </w:t>
      </w:r>
      <w:r w:rsidRPr="00215812">
        <w:rPr>
          <w:rFonts w:ascii="Calibri Light" w:hAnsi="Calibri Light" w:cstheme="majorHAnsi"/>
          <w:sz w:val="24"/>
          <w:szCs w:val="24"/>
          <w:lang w:val="ru-RU"/>
        </w:rPr>
        <w:t>сельскохозяйственных производителей</w:t>
      </w:r>
      <w:r w:rsidR="00B05631" w:rsidRPr="00215812">
        <w:rPr>
          <w:rFonts w:ascii="Calibri Light" w:hAnsi="Calibri Light" w:cstheme="majorHAnsi"/>
          <w:sz w:val="24"/>
          <w:szCs w:val="24"/>
          <w:lang w:val="ru-RU"/>
        </w:rPr>
        <w:t xml:space="preserve"> для компенсации расходов на ирригацию (мероприятие 2.3.), </w:t>
      </w:r>
      <w:r w:rsidR="00B05631" w:rsidRPr="00215812">
        <w:rPr>
          <w:rFonts w:ascii="Calibri Light" w:hAnsi="Calibri Light" w:cstheme="majorHAnsi"/>
          <w:sz w:val="24"/>
          <w:szCs w:val="24"/>
          <w:shd w:val="clear" w:color="auto" w:fill="FFFFFF" w:themeFill="background1"/>
          <w:lang w:val="ru-RU"/>
        </w:rPr>
        <w:t xml:space="preserve">другой </w:t>
      </w:r>
      <w:r w:rsidR="00B05631" w:rsidRPr="00215812">
        <w:rPr>
          <w:rFonts w:ascii="Calibri Light" w:eastAsia="Times New Roman" w:hAnsi="Calibri Light" w:cs="Calibri Light"/>
          <w:color w:val="212121"/>
          <w:sz w:val="24"/>
          <w:szCs w:val="24"/>
          <w:lang w:val="ru-RU"/>
        </w:rPr>
        <w:t xml:space="preserve">экономический агент </w:t>
      </w:r>
      <w:r w:rsidR="00B05631" w:rsidRPr="00215812">
        <w:rPr>
          <w:rFonts w:ascii="Calibri Light" w:hAnsi="Calibri Light" w:cstheme="majorHAnsi"/>
          <w:sz w:val="24"/>
          <w:szCs w:val="24"/>
          <w:lang w:val="ru-RU"/>
        </w:rPr>
        <w:t>отчитался, что отвел 28,7 тыс. м</w:t>
      </w:r>
      <w:r w:rsidR="00B05631" w:rsidRPr="00215812">
        <w:rPr>
          <w:rFonts w:ascii="Calibri Light" w:hAnsi="Calibri Light" w:cstheme="majorHAnsi"/>
          <w:sz w:val="24"/>
          <w:szCs w:val="24"/>
          <w:vertAlign w:val="superscript"/>
          <w:lang w:val="ru-RU"/>
        </w:rPr>
        <w:t xml:space="preserve">3 </w:t>
      </w:r>
      <w:r w:rsidR="00B05631" w:rsidRPr="00215812">
        <w:rPr>
          <w:rFonts w:ascii="Calibri Light" w:hAnsi="Calibri Light" w:cstheme="majorHAnsi"/>
          <w:sz w:val="24"/>
          <w:szCs w:val="24"/>
          <w:lang w:val="ru-RU"/>
        </w:rPr>
        <w:t>воды для орошения, получив субсидии в размере 34,4 тыс. леев, но не отразил эти объемы в отчетности ГНС</w:t>
      </w:r>
      <w:r w:rsidR="00B05631" w:rsidRPr="00215812">
        <w:rPr>
          <w:rStyle w:val="FootnoteReference"/>
          <w:rFonts w:ascii="Calibri Light" w:hAnsi="Calibri Light" w:cstheme="majorHAnsi"/>
          <w:sz w:val="24"/>
          <w:szCs w:val="24"/>
          <w:lang w:val="ru-RU"/>
        </w:rPr>
        <w:footnoteReference w:id="51"/>
      </w:r>
      <w:r w:rsidR="00B05631" w:rsidRPr="00215812">
        <w:rPr>
          <w:rFonts w:ascii="Calibri Light" w:hAnsi="Calibri Light" w:cstheme="majorHAnsi"/>
          <w:sz w:val="24"/>
          <w:szCs w:val="24"/>
          <w:lang w:val="ru-RU"/>
        </w:rPr>
        <w:t>, таким образом, не были начислены обязательства перед бюджетом на 2018 год в размере 8,6 тыс. леев.</w:t>
      </w:r>
    </w:p>
    <w:p w:rsidR="00B05631" w:rsidRPr="00215812" w:rsidRDefault="00B05631" w:rsidP="00B05631">
      <w:pPr>
        <w:tabs>
          <w:tab w:val="left" w:pos="851"/>
        </w:tabs>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lastRenderedPageBreak/>
        <w:t xml:space="preserve">Также, некоторые </w:t>
      </w:r>
      <w:r w:rsidRPr="00215812">
        <w:rPr>
          <w:rFonts w:ascii="Calibri Light" w:eastAsia="Times New Roman" w:hAnsi="Calibri Light" w:cs="Calibri Light"/>
          <w:color w:val="212121"/>
          <w:sz w:val="24"/>
          <w:szCs w:val="24"/>
        </w:rPr>
        <w:t xml:space="preserve">экономические агенты </w:t>
      </w:r>
      <w:r w:rsidR="00BB663F">
        <w:rPr>
          <w:rFonts w:ascii="Calibri Light" w:eastAsia="Times New Roman" w:hAnsi="Calibri Light" w:cs="Calibri Light"/>
          <w:color w:val="212121"/>
          <w:sz w:val="24"/>
          <w:szCs w:val="24"/>
        </w:rPr>
        <w:t xml:space="preserve">производят забор </w:t>
      </w:r>
      <w:r w:rsidRPr="00215812">
        <w:rPr>
          <w:rFonts w:ascii="Calibri Light" w:eastAsia="Times New Roman" w:hAnsi="Calibri Light" w:cs="Calibri Light"/>
          <w:color w:val="212121"/>
          <w:sz w:val="24"/>
          <w:szCs w:val="24"/>
        </w:rPr>
        <w:t>о</w:t>
      </w:r>
      <w:r w:rsidR="002D58AC" w:rsidRPr="00215812">
        <w:rPr>
          <w:rFonts w:ascii="Calibri Light" w:eastAsia="Times New Roman" w:hAnsi="Calibri Light" w:cs="Calibri Light"/>
          <w:color w:val="212121"/>
          <w:sz w:val="24"/>
          <w:szCs w:val="24"/>
        </w:rPr>
        <w:t>бъем</w:t>
      </w:r>
      <w:r w:rsidR="00BB663F">
        <w:rPr>
          <w:rFonts w:ascii="Calibri Light" w:eastAsia="Times New Roman" w:hAnsi="Calibri Light" w:cs="Calibri Light"/>
          <w:color w:val="212121"/>
          <w:sz w:val="24"/>
          <w:szCs w:val="24"/>
        </w:rPr>
        <w:t>ов</w:t>
      </w:r>
      <w:r w:rsidRPr="00215812">
        <w:rPr>
          <w:rFonts w:ascii="Calibri Light" w:eastAsia="Times New Roman" w:hAnsi="Calibri Light" w:cs="Calibri Light"/>
          <w:color w:val="212121"/>
          <w:sz w:val="24"/>
          <w:szCs w:val="24"/>
        </w:rPr>
        <w:t xml:space="preserve"> подземных вод из артезианских скважин для промышленных и торговых потребностей, без включения объемов отведенных вод </w:t>
      </w:r>
      <w:r w:rsidR="002D58AC" w:rsidRPr="00215812">
        <w:rPr>
          <w:rFonts w:ascii="Calibri Light" w:eastAsia="Times New Roman" w:hAnsi="Calibri Light" w:cs="Calibri Light"/>
          <w:color w:val="212121"/>
          <w:sz w:val="24"/>
          <w:szCs w:val="24"/>
        </w:rPr>
        <w:t>в представляемые ГНС отчеты.</w:t>
      </w:r>
      <w:r w:rsidRPr="00215812">
        <w:rPr>
          <w:rFonts w:ascii="Calibri Light" w:eastAsia="Times New Roman" w:hAnsi="Calibri Light" w:cs="Calibri Light"/>
          <w:color w:val="212121"/>
          <w:sz w:val="24"/>
          <w:szCs w:val="24"/>
        </w:rPr>
        <w:t xml:space="preserve"> </w:t>
      </w:r>
      <w:r w:rsidR="002D58AC" w:rsidRPr="00215812">
        <w:rPr>
          <w:rFonts w:ascii="Calibri Light" w:eastAsia="Times New Roman" w:hAnsi="Calibri Light" w:cs="Calibri Light"/>
          <w:color w:val="212121"/>
          <w:sz w:val="24"/>
          <w:szCs w:val="24"/>
        </w:rPr>
        <w:t xml:space="preserve">Аудит установил, что в период </w:t>
      </w:r>
      <w:r w:rsidR="002D58AC" w:rsidRPr="00215812">
        <w:rPr>
          <w:rFonts w:ascii="Calibri Light" w:hAnsi="Calibri Light" w:cstheme="majorHAnsi"/>
          <w:sz w:val="24"/>
          <w:szCs w:val="24"/>
        </w:rPr>
        <w:t xml:space="preserve">2018-2019 годов незадекларированный 8 </w:t>
      </w:r>
      <w:r w:rsidR="002D58AC" w:rsidRPr="00215812">
        <w:rPr>
          <w:rFonts w:ascii="Calibri Light" w:eastAsia="Times New Roman" w:hAnsi="Calibri Light" w:cs="Calibri Light"/>
          <w:color w:val="212121"/>
          <w:sz w:val="24"/>
          <w:szCs w:val="24"/>
        </w:rPr>
        <w:t xml:space="preserve">экономическими агентами объем составил </w:t>
      </w:r>
      <w:r w:rsidR="002D58AC" w:rsidRPr="00215812">
        <w:rPr>
          <w:rFonts w:ascii="Calibri Light" w:hAnsi="Calibri Light" w:cstheme="majorHAnsi"/>
          <w:sz w:val="24"/>
          <w:szCs w:val="24"/>
        </w:rPr>
        <w:t>518,5 тыс. м</w:t>
      </w:r>
      <w:r w:rsidR="002D58AC" w:rsidRPr="00215812">
        <w:rPr>
          <w:rFonts w:ascii="Calibri Light" w:hAnsi="Calibri Light" w:cstheme="majorHAnsi"/>
          <w:sz w:val="24"/>
          <w:szCs w:val="24"/>
          <w:vertAlign w:val="superscript"/>
        </w:rPr>
        <w:t>3</w:t>
      </w:r>
      <w:r w:rsidR="002D58AC" w:rsidRPr="00215812">
        <w:rPr>
          <w:rFonts w:ascii="Calibri Light" w:hAnsi="Calibri Light" w:cstheme="majorHAnsi"/>
          <w:sz w:val="24"/>
          <w:szCs w:val="24"/>
        </w:rPr>
        <w:t xml:space="preserve">, бюджету был нанесен ущерб на </w:t>
      </w:r>
      <w:r w:rsidR="002D58AC" w:rsidRPr="00215812">
        <w:rPr>
          <w:rFonts w:ascii="Calibri Light" w:hAnsi="Calibri Light" w:cstheme="majorHAnsi"/>
          <w:b/>
          <w:sz w:val="24"/>
          <w:szCs w:val="24"/>
        </w:rPr>
        <w:t xml:space="preserve">155,6 тыс. леев. </w:t>
      </w:r>
      <w:r w:rsidR="002D58AC" w:rsidRPr="00215812">
        <w:rPr>
          <w:rFonts w:ascii="Calibri Light" w:hAnsi="Calibri Light" w:cstheme="majorHAnsi"/>
          <w:sz w:val="24"/>
          <w:szCs w:val="24"/>
        </w:rPr>
        <w:t xml:space="preserve">Информация в этом контексте </w:t>
      </w:r>
      <w:r w:rsidR="002D58AC" w:rsidRPr="00215812">
        <w:rPr>
          <w:rFonts w:ascii="Calibri Light" w:hAnsi="Calibri Light" w:cstheme="majorHAnsi"/>
          <w:color w:val="000000" w:themeColor="text1"/>
          <w:sz w:val="24"/>
          <w:szCs w:val="24"/>
        </w:rPr>
        <w:t xml:space="preserve">представлена в </w:t>
      </w:r>
      <w:r w:rsidR="002D58AC" w:rsidRPr="00215812">
        <w:rPr>
          <w:rFonts w:ascii="Calibri Light" w:hAnsi="Calibri Light" w:cstheme="majorHAnsi"/>
          <w:b/>
          <w:color w:val="000000" w:themeColor="text1"/>
          <w:sz w:val="24"/>
          <w:szCs w:val="24"/>
        </w:rPr>
        <w:t>приложении №14</w:t>
      </w:r>
      <w:r w:rsidR="002D58AC" w:rsidRPr="00215812">
        <w:rPr>
          <w:rFonts w:ascii="Calibri Light" w:hAnsi="Calibri Light" w:cstheme="majorHAnsi"/>
          <w:color w:val="000000" w:themeColor="text1"/>
          <w:sz w:val="24"/>
          <w:szCs w:val="24"/>
        </w:rPr>
        <w:t xml:space="preserve"> к настоящему Отчету аудита.</w:t>
      </w:r>
    </w:p>
    <w:p w:rsidR="006608C9" w:rsidRPr="00215812" w:rsidRDefault="002D58AC" w:rsidP="003301EC">
      <w:pPr>
        <w:spacing w:after="0" w:line="240" w:lineRule="auto"/>
        <w:ind w:firstLine="720"/>
        <w:jc w:val="both"/>
        <w:rPr>
          <w:rFonts w:ascii="Calibri Light" w:hAnsi="Calibri Light" w:cstheme="majorHAnsi"/>
          <w:sz w:val="24"/>
          <w:szCs w:val="24"/>
        </w:rPr>
      </w:pPr>
      <w:r w:rsidRPr="00215812">
        <w:rPr>
          <w:rFonts w:ascii="Calibri Light" w:hAnsi="Calibri Light" w:cs="Calibri Light"/>
          <w:sz w:val="24"/>
          <w:szCs w:val="24"/>
        </w:rPr>
        <w:t>Указанные ситуации</w:t>
      </w:r>
      <w:r w:rsidR="00C76D94" w:rsidRPr="00215812">
        <w:rPr>
          <w:rFonts w:ascii="Calibri Light" w:hAnsi="Calibri Light" w:cs="Calibri Light"/>
          <w:sz w:val="24"/>
          <w:szCs w:val="24"/>
        </w:rPr>
        <w:t xml:space="preserve"> </w:t>
      </w:r>
      <w:r w:rsidR="00C76D94" w:rsidRPr="00215812">
        <w:rPr>
          <w:rFonts w:ascii="Calibri Light" w:hAnsi="Calibri Light" w:cstheme="majorHAnsi"/>
          <w:sz w:val="24"/>
          <w:szCs w:val="24"/>
        </w:rPr>
        <w:t>свидетельствуют об отсутствии или недостаточности адекватного мониторинга со стороны администраторов предприятий, а также контроля как со стороны МПО, так и со стороны ИООС и ГНС. Для устранения этого явления необходимо консолидировать усилия всех сторон, вовлеченных в осуществление мониторинга и контроля за эксплуатацией водных ресурсов.</w:t>
      </w:r>
    </w:p>
    <w:p w:rsidR="002D58AC" w:rsidRPr="00215812" w:rsidRDefault="00C76D94" w:rsidP="003301EC">
      <w:pPr>
        <w:spacing w:after="0" w:line="240" w:lineRule="auto"/>
        <w:ind w:firstLine="720"/>
        <w:jc w:val="both"/>
        <w:rPr>
          <w:rFonts w:ascii="Calibri Light" w:hAnsi="Calibri Light" w:cs="Calibri Light"/>
          <w:sz w:val="24"/>
          <w:szCs w:val="24"/>
        </w:rPr>
      </w:pPr>
      <w:r w:rsidRPr="00215812">
        <w:rPr>
          <w:rFonts w:ascii="Calibri Light" w:hAnsi="Calibri Light" w:cstheme="majorHAnsi"/>
          <w:sz w:val="24"/>
          <w:szCs w:val="24"/>
        </w:rPr>
        <w:t xml:space="preserve"> </w:t>
      </w:r>
    </w:p>
    <w:p w:rsidR="00C76D94" w:rsidRPr="00215812" w:rsidRDefault="00C76D94" w:rsidP="003301EC">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Light" w:hAnsi="Calibri Light" w:cstheme="majorHAnsi"/>
          <w:i/>
          <w:sz w:val="24"/>
          <w:szCs w:val="24"/>
        </w:rPr>
      </w:pPr>
      <w:r w:rsidRPr="00215812">
        <w:rPr>
          <w:rFonts w:ascii="Calibri Light" w:hAnsi="Calibri Light" w:cs="Calibri Light"/>
          <w:b/>
          <w:sz w:val="24"/>
          <w:szCs w:val="24"/>
        </w:rPr>
        <w:t>Справка №</w:t>
      </w:r>
      <w:r w:rsidR="003301EC" w:rsidRPr="00215812">
        <w:rPr>
          <w:rFonts w:ascii="Calibri Light" w:hAnsi="Calibri Light" w:cs="Calibri Light"/>
          <w:b/>
          <w:sz w:val="24"/>
          <w:szCs w:val="24"/>
        </w:rPr>
        <w:t>1</w:t>
      </w:r>
      <w:r w:rsidR="003301EC" w:rsidRPr="00215812">
        <w:rPr>
          <w:rFonts w:ascii="Calibri Light" w:hAnsi="Calibri Light" w:cs="Calibri Light"/>
          <w:i/>
          <w:sz w:val="24"/>
          <w:szCs w:val="24"/>
        </w:rPr>
        <w:t>:</w:t>
      </w:r>
      <w:r w:rsidR="003301EC" w:rsidRPr="00215812">
        <w:rPr>
          <w:rFonts w:ascii="Calibri Light" w:hAnsi="Calibri Light" w:cstheme="majorHAnsi"/>
          <w:i/>
          <w:sz w:val="24"/>
          <w:szCs w:val="24"/>
        </w:rPr>
        <w:t xml:space="preserve"> </w:t>
      </w:r>
      <w:r w:rsidRPr="00215812">
        <w:rPr>
          <w:rFonts w:ascii="Calibri Light" w:hAnsi="Calibri Light" w:cstheme="majorHAnsi"/>
          <w:i/>
          <w:sz w:val="24"/>
          <w:szCs w:val="24"/>
        </w:rPr>
        <w:t>Принять к сведению, что в ходе аудиторской миссии сельскохозяйственный производитель, который получил субсидии от АИПСХ, 18.10.2020 представил ГНС откорректированный отчет, а также перечислил 19.10.2020 в БАТЕ общую сумму 8,6 тыс. леев.</w:t>
      </w:r>
    </w:p>
    <w:p w:rsidR="00500CC1" w:rsidRPr="00215812" w:rsidRDefault="00500CC1" w:rsidP="003301EC">
      <w:pPr>
        <w:pStyle w:val="ListParagraph"/>
        <w:tabs>
          <w:tab w:val="left" w:pos="0"/>
        </w:tabs>
        <w:ind w:left="0"/>
        <w:jc w:val="both"/>
        <w:outlineLvl w:val="0"/>
        <w:rPr>
          <w:rFonts w:ascii="Calibri Light" w:eastAsia="Times New Roman" w:hAnsi="Calibri Light" w:cstheme="majorHAnsi"/>
          <w:b/>
          <w:bCs/>
          <w:iCs/>
          <w:sz w:val="24"/>
          <w:szCs w:val="24"/>
          <w:lang w:val="ru-RU" w:eastAsia="ru-RU"/>
        </w:rPr>
      </w:pPr>
    </w:p>
    <w:p w:rsidR="003301EC" w:rsidRPr="00215812" w:rsidRDefault="003301EC" w:rsidP="003301EC">
      <w:pPr>
        <w:pStyle w:val="ListParagraph"/>
        <w:tabs>
          <w:tab w:val="left" w:pos="0"/>
        </w:tabs>
        <w:ind w:left="0"/>
        <w:jc w:val="both"/>
        <w:outlineLvl w:val="0"/>
        <w:rPr>
          <w:rFonts w:ascii="Calibri Light" w:eastAsia="Times New Roman" w:hAnsi="Calibri Light" w:cstheme="majorHAnsi"/>
          <w:b/>
          <w:bCs/>
          <w:iCs/>
          <w:sz w:val="24"/>
          <w:szCs w:val="24"/>
          <w:lang w:val="ru-RU" w:eastAsia="ru-RU"/>
        </w:rPr>
      </w:pPr>
      <w:bookmarkStart w:id="21" w:name="_Toc64913596"/>
      <w:r w:rsidRPr="00215812">
        <w:rPr>
          <w:rFonts w:ascii="Calibri Light" w:eastAsia="Times New Roman" w:hAnsi="Calibri Light" w:cstheme="majorHAnsi"/>
          <w:b/>
          <w:bCs/>
          <w:iCs/>
          <w:sz w:val="24"/>
          <w:szCs w:val="24"/>
          <w:lang w:val="ru-RU" w:eastAsia="ru-RU"/>
        </w:rPr>
        <w:t xml:space="preserve">4.1.5. </w:t>
      </w:r>
      <w:r w:rsidR="003054AC" w:rsidRPr="00215812">
        <w:rPr>
          <w:rFonts w:ascii="Calibri Light" w:eastAsia="Times New Roman" w:hAnsi="Calibri Light" w:cstheme="majorHAnsi"/>
          <w:b/>
          <w:bCs/>
          <w:iCs/>
          <w:sz w:val="24"/>
          <w:szCs w:val="24"/>
          <w:lang w:val="ru-RU" w:eastAsia="ru-RU"/>
        </w:rPr>
        <w:t>Размер сбора за воду является неизменным с 2008 года</w:t>
      </w:r>
      <w:r w:rsidRPr="00215812">
        <w:rPr>
          <w:rFonts w:ascii="Calibri Light" w:eastAsia="Times New Roman" w:hAnsi="Calibri Light" w:cstheme="majorHAnsi"/>
          <w:b/>
          <w:bCs/>
          <w:iCs/>
          <w:sz w:val="24"/>
          <w:szCs w:val="24"/>
          <w:lang w:val="ru-RU" w:eastAsia="ru-RU"/>
        </w:rPr>
        <w:t>.</w:t>
      </w:r>
      <w:bookmarkEnd w:id="21"/>
    </w:p>
    <w:p w:rsidR="003054AC" w:rsidRPr="00215812" w:rsidRDefault="003054AC"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Сбор за воду, в качестве экономического инструмента </w:t>
      </w:r>
      <w:r w:rsidRPr="00215812">
        <w:rPr>
          <w:rFonts w:ascii="Calibri Light" w:hAnsi="Calibri Light" w:cstheme="majorHAnsi"/>
          <w:color w:val="000000" w:themeColor="text1"/>
          <w:sz w:val="24"/>
          <w:szCs w:val="24"/>
        </w:rPr>
        <w:t>окружающей среды, представляет собой один из основных видов платежей за использование природных ресурсов.</w:t>
      </w:r>
    </w:p>
    <w:p w:rsidR="003054AC" w:rsidRPr="00215812" w:rsidRDefault="003054AC"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Согласно ситуации по состоянию на 31.12.2019, гидрографическая сеть Республики Молдова представлена 3 600 реками и речками протяженностью свыше 16 000 км, 4 475 природными озерами и исскуственными бассейнами площадью 40 243,2 га</w:t>
      </w:r>
      <w:r w:rsidR="00821E47" w:rsidRPr="00215812">
        <w:rPr>
          <w:rFonts w:ascii="Calibri Light" w:hAnsi="Calibri Light" w:cstheme="majorHAnsi"/>
          <w:sz w:val="24"/>
          <w:szCs w:val="24"/>
        </w:rPr>
        <w:t>, 4 956 артезианскими скважинами с подземными водами и 176 412 колодцами и источниками с питанием из грунтовых вод</w:t>
      </w:r>
      <w:r w:rsidR="00821E47" w:rsidRPr="00215812">
        <w:rPr>
          <w:rFonts w:ascii="Calibri Light" w:hAnsi="Calibri Light"/>
          <w:vertAlign w:val="superscript"/>
        </w:rPr>
        <w:footnoteReference w:id="52"/>
      </w:r>
      <w:r w:rsidR="00821E47" w:rsidRPr="00215812">
        <w:rPr>
          <w:rFonts w:ascii="Calibri Light" w:hAnsi="Calibri Light" w:cstheme="majorHAnsi"/>
          <w:sz w:val="24"/>
          <w:szCs w:val="24"/>
        </w:rPr>
        <w:t>. Наиболее важными источниками отвода воды являются реки Днестр и Прут, а также воды, добытые из артезианских скважин.</w:t>
      </w:r>
    </w:p>
    <w:p w:rsidR="003301EC" w:rsidRPr="00215812" w:rsidRDefault="00821E47" w:rsidP="00821E47">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Проведенный анализ свидетельствует, что размер сборов за воду не пересматривался в течение многих лет, оставаясь на уровне, установленном в 2008 году.</w:t>
      </w:r>
      <w:r w:rsidR="003301EC" w:rsidRPr="00215812">
        <w:rPr>
          <w:rFonts w:ascii="Calibri Light" w:hAnsi="Calibri Light" w:cstheme="majorHAnsi"/>
          <w:sz w:val="24"/>
          <w:szCs w:val="24"/>
        </w:rPr>
        <w:t xml:space="preserve"> </w:t>
      </w:r>
    </w:p>
    <w:p w:rsidR="003301EC" w:rsidRPr="00215812" w:rsidRDefault="00821E47" w:rsidP="003301EC">
      <w:pPr>
        <w:pStyle w:val="ListParagraph"/>
        <w:tabs>
          <w:tab w:val="left" w:pos="720"/>
        </w:tabs>
        <w:ind w:left="0"/>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Таблица №</w:t>
      </w:r>
      <w:r w:rsidR="003301EC" w:rsidRPr="00215812">
        <w:rPr>
          <w:rFonts w:ascii="Calibri Light" w:hAnsi="Calibri Light" w:cstheme="majorHAnsi"/>
          <w:b/>
          <w:sz w:val="20"/>
          <w:szCs w:val="20"/>
          <w:lang w:val="ru-RU"/>
        </w:rPr>
        <w:t>3</w:t>
      </w:r>
    </w:p>
    <w:p w:rsidR="003301EC" w:rsidRPr="00215812" w:rsidRDefault="00821E47" w:rsidP="003301EC">
      <w:pPr>
        <w:pStyle w:val="ListParagraph"/>
        <w:tabs>
          <w:tab w:val="left" w:pos="720"/>
        </w:tabs>
        <w:ind w:left="0"/>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Информация о размере сборов на воду, установленных на </w:t>
      </w:r>
      <w:r w:rsidR="003301EC" w:rsidRPr="00215812">
        <w:rPr>
          <w:rFonts w:ascii="Calibri Light" w:hAnsi="Calibri Light" w:cstheme="majorHAnsi"/>
          <w:b/>
          <w:sz w:val="20"/>
          <w:szCs w:val="20"/>
          <w:lang w:val="ru-RU"/>
        </w:rPr>
        <w:t>2004-2019</w:t>
      </w:r>
      <w:r w:rsidRPr="00215812">
        <w:rPr>
          <w:rFonts w:ascii="Calibri Light" w:hAnsi="Calibri Light" w:cstheme="majorHAnsi"/>
          <w:b/>
          <w:sz w:val="20"/>
          <w:szCs w:val="20"/>
          <w:lang w:val="ru-RU"/>
        </w:rPr>
        <w:t xml:space="preserve"> годы</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825"/>
        <w:gridCol w:w="977"/>
        <w:gridCol w:w="977"/>
        <w:gridCol w:w="1283"/>
      </w:tblGrid>
      <w:tr w:rsidR="003301EC" w:rsidRPr="00215812" w:rsidTr="001F0926">
        <w:trPr>
          <w:trHeight w:val="156"/>
          <w:jc w:val="center"/>
        </w:trPr>
        <w:tc>
          <w:tcPr>
            <w:tcW w:w="560" w:type="dxa"/>
            <w:vMerge w:val="restart"/>
            <w:shd w:val="clear" w:color="auto" w:fill="DBE5F1" w:themeFill="accent1" w:themeFillTint="33"/>
          </w:tcPr>
          <w:p w:rsidR="003301EC" w:rsidRPr="00215812" w:rsidRDefault="00821E47" w:rsidP="001F0926">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 п/п</w:t>
            </w:r>
          </w:p>
        </w:tc>
        <w:tc>
          <w:tcPr>
            <w:tcW w:w="5825" w:type="dxa"/>
            <w:vMerge w:val="restart"/>
            <w:shd w:val="clear" w:color="auto" w:fill="DBE5F1" w:themeFill="accent1" w:themeFillTint="33"/>
          </w:tcPr>
          <w:p w:rsidR="00821E47" w:rsidRPr="00215812" w:rsidRDefault="00821E47" w:rsidP="001F0926">
            <w:pPr>
              <w:spacing w:after="0" w:line="240" w:lineRule="auto"/>
              <w:jc w:val="center"/>
              <w:rPr>
                <w:rFonts w:ascii="Calibri Light" w:hAnsi="Calibri Light" w:cstheme="majorHAnsi"/>
                <w:b/>
                <w:sz w:val="20"/>
                <w:szCs w:val="20"/>
              </w:rPr>
            </w:pPr>
          </w:p>
          <w:p w:rsidR="00821E47" w:rsidRPr="00215812" w:rsidRDefault="00821E47" w:rsidP="001F0926">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 xml:space="preserve">Объект обложения </w:t>
            </w:r>
          </w:p>
          <w:p w:rsidR="003301EC" w:rsidRPr="00215812" w:rsidRDefault="003301EC" w:rsidP="001F0926">
            <w:pPr>
              <w:spacing w:after="0" w:line="240" w:lineRule="auto"/>
              <w:jc w:val="center"/>
              <w:rPr>
                <w:rFonts w:ascii="Calibri Light" w:hAnsi="Calibri Light" w:cstheme="majorHAnsi"/>
                <w:b/>
                <w:sz w:val="20"/>
                <w:szCs w:val="20"/>
              </w:rPr>
            </w:pPr>
          </w:p>
        </w:tc>
        <w:tc>
          <w:tcPr>
            <w:tcW w:w="3236" w:type="dxa"/>
            <w:gridSpan w:val="3"/>
            <w:shd w:val="clear" w:color="auto" w:fill="DBE5F1" w:themeFill="accent1" w:themeFillTint="33"/>
          </w:tcPr>
          <w:p w:rsidR="003301EC" w:rsidRPr="00215812" w:rsidRDefault="00821E47" w:rsidP="00821E47">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Размер сбора</w:t>
            </w:r>
            <w:r w:rsidR="003301EC" w:rsidRPr="00215812">
              <w:rPr>
                <w:rFonts w:ascii="Calibri Light" w:hAnsi="Calibri Light" w:cstheme="majorHAnsi"/>
                <w:b/>
                <w:sz w:val="20"/>
                <w:szCs w:val="20"/>
              </w:rPr>
              <w:t xml:space="preserve">, </w:t>
            </w:r>
            <w:r w:rsidRPr="00215812">
              <w:rPr>
                <w:rFonts w:ascii="Calibri Light" w:hAnsi="Calibri Light" w:cstheme="majorHAnsi"/>
                <w:b/>
                <w:sz w:val="20"/>
                <w:szCs w:val="20"/>
              </w:rPr>
              <w:t>леев</w:t>
            </w:r>
            <w:r w:rsidR="003301EC" w:rsidRPr="00215812">
              <w:rPr>
                <w:rFonts w:ascii="Calibri Light" w:hAnsi="Calibri Light" w:cstheme="majorHAnsi"/>
                <w:b/>
                <w:sz w:val="20"/>
                <w:szCs w:val="20"/>
              </w:rPr>
              <w:t>/</w:t>
            </w:r>
            <w:r w:rsidRPr="00215812">
              <w:rPr>
                <w:rFonts w:ascii="Calibri Light" w:hAnsi="Calibri Light" w:cstheme="majorHAnsi"/>
                <w:b/>
                <w:sz w:val="20"/>
                <w:szCs w:val="20"/>
              </w:rPr>
              <w:t>м</w:t>
            </w:r>
            <w:r w:rsidR="003301EC" w:rsidRPr="00215812">
              <w:rPr>
                <w:rFonts w:ascii="Calibri Light" w:hAnsi="Calibri Light" w:cstheme="majorHAnsi"/>
                <w:b/>
                <w:sz w:val="20"/>
                <w:szCs w:val="20"/>
                <w:vertAlign w:val="superscript"/>
              </w:rPr>
              <w:t>3</w:t>
            </w:r>
          </w:p>
        </w:tc>
      </w:tr>
      <w:tr w:rsidR="003301EC" w:rsidRPr="00215812" w:rsidTr="001F0926">
        <w:trPr>
          <w:trHeight w:val="392"/>
          <w:jc w:val="center"/>
        </w:trPr>
        <w:tc>
          <w:tcPr>
            <w:tcW w:w="560" w:type="dxa"/>
            <w:vMerge/>
            <w:shd w:val="clear" w:color="auto" w:fill="DBE5F1" w:themeFill="accent1" w:themeFillTint="33"/>
          </w:tcPr>
          <w:p w:rsidR="003301EC" w:rsidRPr="00215812" w:rsidRDefault="003301EC" w:rsidP="001F0926">
            <w:pPr>
              <w:spacing w:after="0" w:line="240" w:lineRule="auto"/>
              <w:jc w:val="center"/>
              <w:rPr>
                <w:rFonts w:ascii="Calibri Light" w:hAnsi="Calibri Light" w:cstheme="majorHAnsi"/>
                <w:b/>
                <w:sz w:val="20"/>
                <w:szCs w:val="20"/>
              </w:rPr>
            </w:pPr>
          </w:p>
        </w:tc>
        <w:tc>
          <w:tcPr>
            <w:tcW w:w="5825" w:type="dxa"/>
            <w:vMerge/>
            <w:shd w:val="clear" w:color="auto" w:fill="DBE5F1" w:themeFill="accent1" w:themeFillTint="33"/>
          </w:tcPr>
          <w:p w:rsidR="003301EC" w:rsidRPr="00215812" w:rsidRDefault="003301EC" w:rsidP="001F0926">
            <w:pPr>
              <w:spacing w:after="0" w:line="240" w:lineRule="auto"/>
              <w:jc w:val="center"/>
              <w:rPr>
                <w:rFonts w:ascii="Calibri Light" w:hAnsi="Calibri Light" w:cstheme="majorHAnsi"/>
                <w:b/>
                <w:sz w:val="20"/>
                <w:szCs w:val="20"/>
              </w:rPr>
            </w:pPr>
          </w:p>
        </w:tc>
        <w:tc>
          <w:tcPr>
            <w:tcW w:w="977" w:type="dxa"/>
            <w:shd w:val="clear" w:color="auto" w:fill="DBE5F1" w:themeFill="accent1" w:themeFillTint="33"/>
          </w:tcPr>
          <w:p w:rsidR="003301EC" w:rsidRPr="00215812" w:rsidRDefault="00821E47" w:rsidP="00821E47">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Размер сбора</w:t>
            </w:r>
            <w:r w:rsidR="003301EC" w:rsidRPr="00215812">
              <w:rPr>
                <w:rFonts w:ascii="Calibri Light" w:hAnsi="Calibri Light" w:cstheme="majorHAnsi"/>
                <w:b/>
                <w:sz w:val="20"/>
                <w:szCs w:val="20"/>
              </w:rPr>
              <w:t>,     2004</w:t>
            </w:r>
            <w:r w:rsidRPr="00215812">
              <w:rPr>
                <w:rFonts w:ascii="Calibri Light" w:hAnsi="Calibri Light" w:cstheme="majorHAnsi"/>
                <w:b/>
                <w:sz w:val="20"/>
                <w:szCs w:val="20"/>
              </w:rPr>
              <w:t xml:space="preserve"> год</w:t>
            </w:r>
            <w:r w:rsidR="003301EC" w:rsidRPr="00215812">
              <w:rPr>
                <w:rStyle w:val="FootnoteReference"/>
                <w:rFonts w:ascii="Calibri Light" w:hAnsi="Calibri Light" w:cstheme="majorHAnsi"/>
                <w:b/>
                <w:sz w:val="20"/>
                <w:szCs w:val="20"/>
              </w:rPr>
              <w:footnoteReference w:id="53"/>
            </w:r>
          </w:p>
        </w:tc>
        <w:tc>
          <w:tcPr>
            <w:tcW w:w="977" w:type="dxa"/>
            <w:shd w:val="clear" w:color="auto" w:fill="DBE5F1" w:themeFill="accent1" w:themeFillTint="33"/>
          </w:tcPr>
          <w:p w:rsidR="003301EC" w:rsidRPr="00215812" w:rsidRDefault="00821E47" w:rsidP="00821E47">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Размер сбора</w:t>
            </w:r>
            <w:r w:rsidR="003301EC" w:rsidRPr="00215812">
              <w:rPr>
                <w:rFonts w:ascii="Calibri Light" w:hAnsi="Calibri Light" w:cstheme="majorHAnsi"/>
                <w:b/>
                <w:sz w:val="20"/>
                <w:szCs w:val="20"/>
              </w:rPr>
              <w:t>,       2007</w:t>
            </w:r>
            <w:r w:rsidRPr="00215812">
              <w:rPr>
                <w:rFonts w:ascii="Calibri Light" w:hAnsi="Calibri Light" w:cstheme="majorHAnsi"/>
                <w:b/>
                <w:sz w:val="20"/>
                <w:szCs w:val="20"/>
              </w:rPr>
              <w:t xml:space="preserve"> год</w:t>
            </w:r>
            <w:r w:rsidR="003301EC" w:rsidRPr="00215812">
              <w:rPr>
                <w:rStyle w:val="FootnoteReference"/>
                <w:rFonts w:ascii="Calibri Light" w:hAnsi="Calibri Light" w:cstheme="majorHAnsi"/>
                <w:b/>
                <w:sz w:val="20"/>
                <w:szCs w:val="20"/>
              </w:rPr>
              <w:footnoteReference w:id="54"/>
            </w:r>
          </w:p>
        </w:tc>
        <w:tc>
          <w:tcPr>
            <w:tcW w:w="1283" w:type="dxa"/>
            <w:shd w:val="clear" w:color="auto" w:fill="DBE5F1" w:themeFill="accent1" w:themeFillTint="33"/>
          </w:tcPr>
          <w:p w:rsidR="003301EC" w:rsidRPr="00215812" w:rsidRDefault="00821E47" w:rsidP="00F862C6">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Размер сбора</w:t>
            </w:r>
            <w:r w:rsidR="003301EC" w:rsidRPr="00215812">
              <w:rPr>
                <w:rFonts w:ascii="Calibri Light" w:hAnsi="Calibri Light" w:cstheme="majorHAnsi"/>
                <w:b/>
                <w:sz w:val="20"/>
                <w:szCs w:val="20"/>
              </w:rPr>
              <w:t>,            2008</w:t>
            </w:r>
            <w:r w:rsidR="00F862C6" w:rsidRPr="00215812">
              <w:rPr>
                <w:rFonts w:ascii="Calibri Light" w:hAnsi="Calibri Light" w:cstheme="majorHAnsi"/>
                <w:b/>
                <w:sz w:val="20"/>
                <w:szCs w:val="20"/>
              </w:rPr>
              <w:t xml:space="preserve"> год</w:t>
            </w:r>
            <w:r w:rsidR="003301EC" w:rsidRPr="00215812">
              <w:rPr>
                <w:rStyle w:val="FootnoteReference"/>
                <w:rFonts w:ascii="Calibri Light" w:hAnsi="Calibri Light" w:cstheme="majorHAnsi"/>
                <w:b/>
                <w:sz w:val="20"/>
                <w:szCs w:val="20"/>
              </w:rPr>
              <w:footnoteReference w:id="55"/>
            </w:r>
            <w:r w:rsidR="003301EC" w:rsidRPr="00215812">
              <w:rPr>
                <w:rFonts w:ascii="Calibri Light" w:hAnsi="Calibri Light" w:cstheme="majorHAnsi"/>
                <w:b/>
                <w:sz w:val="20"/>
                <w:szCs w:val="20"/>
              </w:rPr>
              <w:t>-</w:t>
            </w:r>
            <w:r w:rsidR="00F862C6" w:rsidRPr="00215812">
              <w:rPr>
                <w:rFonts w:ascii="Calibri Light" w:hAnsi="Calibri Light" w:cstheme="majorHAnsi"/>
                <w:b/>
                <w:sz w:val="20"/>
                <w:szCs w:val="20"/>
              </w:rPr>
              <w:t xml:space="preserve">до настоящего времени </w:t>
            </w:r>
          </w:p>
        </w:tc>
      </w:tr>
      <w:tr w:rsidR="003301EC" w:rsidRPr="00215812" w:rsidTr="001F0926">
        <w:trPr>
          <w:trHeight w:val="397"/>
          <w:jc w:val="center"/>
        </w:trPr>
        <w:tc>
          <w:tcPr>
            <w:tcW w:w="560"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lastRenderedPageBreak/>
              <w:t>1.</w:t>
            </w:r>
          </w:p>
        </w:tc>
        <w:tc>
          <w:tcPr>
            <w:tcW w:w="5825" w:type="dxa"/>
          </w:tcPr>
          <w:p w:rsidR="003301EC" w:rsidRPr="00215812" w:rsidRDefault="00F862C6" w:rsidP="00F862C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Вода, отведенная из </w:t>
            </w:r>
            <w:r w:rsidRPr="00215812">
              <w:rPr>
                <w:rFonts w:ascii="Calibri Light" w:hAnsi="Calibri Light" w:cstheme="majorHAnsi"/>
                <w:sz w:val="18"/>
                <w:szCs w:val="18"/>
              </w:rPr>
              <w:t>водного фонда</w:t>
            </w:r>
            <w:r w:rsidRPr="00215812">
              <w:rPr>
                <w:rStyle w:val="FootnoteReference"/>
                <w:rFonts w:ascii="Calibri Light" w:hAnsi="Calibri Light" w:cstheme="majorHAnsi"/>
                <w:sz w:val="20"/>
                <w:szCs w:val="20"/>
              </w:rPr>
              <w:footnoteReference w:id="56"/>
            </w:r>
            <w:r w:rsidRPr="00215812">
              <w:rPr>
                <w:rFonts w:ascii="Calibri Light" w:hAnsi="Calibri Light" w:cstheme="majorHAnsi"/>
                <w:sz w:val="20"/>
                <w:szCs w:val="20"/>
              </w:rPr>
              <w:t>, за исключением воды, указанной в подпунктах 2, 3, 4</w:t>
            </w:r>
          </w:p>
        </w:tc>
        <w:tc>
          <w:tcPr>
            <w:tcW w:w="977"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0,5 </w:t>
            </w:r>
          </w:p>
        </w:tc>
        <w:tc>
          <w:tcPr>
            <w:tcW w:w="977"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1 </w:t>
            </w:r>
          </w:p>
        </w:tc>
        <w:tc>
          <w:tcPr>
            <w:tcW w:w="1283"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0,3 </w:t>
            </w:r>
          </w:p>
        </w:tc>
      </w:tr>
      <w:tr w:rsidR="003301EC" w:rsidRPr="00215812" w:rsidTr="001F0926">
        <w:trPr>
          <w:trHeight w:val="107"/>
          <w:jc w:val="center"/>
        </w:trPr>
        <w:tc>
          <w:tcPr>
            <w:tcW w:w="560"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2.</w:t>
            </w:r>
          </w:p>
        </w:tc>
        <w:tc>
          <w:tcPr>
            <w:tcW w:w="5825" w:type="dxa"/>
          </w:tcPr>
          <w:p w:rsidR="003301EC" w:rsidRPr="00215812" w:rsidRDefault="00F862C6" w:rsidP="00F862C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Отведенная природная минеральная вода, предназначенная для розлива, отведенная питьевая вода, предназначенная для розлива, за исключением воды, указанной в подпунктах 1, 3, 4</w:t>
            </w:r>
          </w:p>
        </w:tc>
        <w:tc>
          <w:tcPr>
            <w:tcW w:w="977"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8 </w:t>
            </w:r>
          </w:p>
        </w:tc>
        <w:tc>
          <w:tcPr>
            <w:tcW w:w="977"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 16 </w:t>
            </w:r>
          </w:p>
        </w:tc>
        <w:tc>
          <w:tcPr>
            <w:tcW w:w="1283"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16 </w:t>
            </w:r>
          </w:p>
        </w:tc>
      </w:tr>
      <w:tr w:rsidR="003301EC" w:rsidRPr="00215812" w:rsidTr="001F0926">
        <w:trPr>
          <w:trHeight w:val="476"/>
          <w:jc w:val="center"/>
        </w:trPr>
        <w:tc>
          <w:tcPr>
            <w:tcW w:w="560"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3.</w:t>
            </w:r>
          </w:p>
        </w:tc>
        <w:tc>
          <w:tcPr>
            <w:tcW w:w="5825" w:type="dxa"/>
          </w:tcPr>
          <w:p w:rsidR="003301EC" w:rsidRPr="00215812" w:rsidRDefault="00F862C6" w:rsidP="00F862C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Отведенная природная минеральная вода, предназначенная для других целей, чемпредусмотрено в п.</w:t>
            </w:r>
            <w:r w:rsidR="003301EC" w:rsidRPr="00215812">
              <w:rPr>
                <w:rFonts w:ascii="Calibri Light" w:hAnsi="Calibri Light" w:cstheme="majorHAnsi"/>
                <w:sz w:val="20"/>
                <w:szCs w:val="20"/>
              </w:rPr>
              <w:t>1, 2, 4</w:t>
            </w:r>
          </w:p>
        </w:tc>
        <w:tc>
          <w:tcPr>
            <w:tcW w:w="977"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w:t>
            </w:r>
          </w:p>
        </w:tc>
        <w:tc>
          <w:tcPr>
            <w:tcW w:w="977"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w:t>
            </w:r>
          </w:p>
        </w:tc>
        <w:tc>
          <w:tcPr>
            <w:tcW w:w="1283"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2 </w:t>
            </w:r>
          </w:p>
        </w:tc>
      </w:tr>
      <w:tr w:rsidR="003301EC" w:rsidRPr="00215812" w:rsidTr="001F0926">
        <w:trPr>
          <w:trHeight w:val="213"/>
          <w:jc w:val="center"/>
        </w:trPr>
        <w:tc>
          <w:tcPr>
            <w:tcW w:w="560"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4.</w:t>
            </w:r>
          </w:p>
        </w:tc>
        <w:tc>
          <w:tcPr>
            <w:tcW w:w="5825" w:type="dxa"/>
          </w:tcPr>
          <w:p w:rsidR="003301EC" w:rsidRPr="00215812" w:rsidRDefault="00F862C6" w:rsidP="00F862C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Вода, используемая на гидростанциях </w:t>
            </w:r>
          </w:p>
        </w:tc>
        <w:tc>
          <w:tcPr>
            <w:tcW w:w="977"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0,03</w:t>
            </w:r>
          </w:p>
        </w:tc>
        <w:tc>
          <w:tcPr>
            <w:tcW w:w="977"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0,06 </w:t>
            </w:r>
          </w:p>
        </w:tc>
        <w:tc>
          <w:tcPr>
            <w:tcW w:w="1283"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0,06 </w:t>
            </w:r>
          </w:p>
        </w:tc>
      </w:tr>
    </w:tbl>
    <w:p w:rsidR="003301EC" w:rsidRPr="00215812" w:rsidRDefault="00F862C6" w:rsidP="003301EC">
      <w:pPr>
        <w:spacing w:after="0" w:line="240" w:lineRule="auto"/>
        <w:jc w:val="both"/>
        <w:rPr>
          <w:rFonts w:ascii="Calibri Light" w:hAnsi="Calibri Light" w:cstheme="majorHAnsi"/>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 xml:space="preserve">: </w:t>
      </w:r>
      <w:r w:rsidRPr="00215812">
        <w:rPr>
          <w:rFonts w:ascii="Calibri Light" w:hAnsi="Calibri Light" w:cstheme="majorHAnsi"/>
          <w:i/>
          <w:sz w:val="20"/>
          <w:szCs w:val="20"/>
        </w:rPr>
        <w:t>Анализ проведен аудиторской группой</w:t>
      </w:r>
      <w:r w:rsidR="003301EC" w:rsidRPr="00215812">
        <w:rPr>
          <w:rFonts w:ascii="Calibri Light" w:hAnsi="Calibri Light" w:cstheme="majorHAnsi"/>
          <w:i/>
          <w:sz w:val="20"/>
          <w:szCs w:val="20"/>
        </w:rPr>
        <w:t>.</w:t>
      </w:r>
    </w:p>
    <w:p w:rsidR="005C2D52" w:rsidRPr="00215812" w:rsidRDefault="005C2D52" w:rsidP="005C2D52">
      <w:pPr>
        <w:spacing w:after="0" w:line="240" w:lineRule="auto"/>
        <w:ind w:firstLine="720"/>
        <w:jc w:val="both"/>
        <w:rPr>
          <w:rFonts w:ascii="Calibri Light" w:hAnsi="Calibri Light" w:cstheme="majorHAnsi"/>
          <w:color w:val="000000" w:themeColor="text1"/>
          <w:sz w:val="12"/>
          <w:szCs w:val="12"/>
          <w:highlight w:val="red"/>
        </w:rPr>
      </w:pPr>
    </w:p>
    <w:p w:rsidR="00F862C6" w:rsidRPr="00215812" w:rsidRDefault="00F862C6"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Неизменение в течение многих лет размера сбора за воду не способствует росту поступлений в БАТЕ.</w:t>
      </w:r>
    </w:p>
    <w:p w:rsidR="00F862C6" w:rsidRPr="00215812" w:rsidRDefault="00F862C6"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Также, данные из таблицы показывают, что в 2008 году </w:t>
      </w:r>
      <w:r w:rsidR="00004E30" w:rsidRPr="00215812">
        <w:rPr>
          <w:rFonts w:ascii="Calibri Light" w:hAnsi="Calibri Light" w:cstheme="majorHAnsi"/>
          <w:sz w:val="24"/>
          <w:szCs w:val="24"/>
        </w:rPr>
        <w:t>некоторые сборы были уменьшены против установленных в 2007 году, что способствовало снижению поступлений в бюджет.</w:t>
      </w:r>
    </w:p>
    <w:p w:rsidR="003301EC" w:rsidRPr="00215812" w:rsidRDefault="003301EC" w:rsidP="003301EC">
      <w:pPr>
        <w:spacing w:after="0" w:line="240" w:lineRule="auto"/>
        <w:ind w:firstLine="720"/>
        <w:jc w:val="both"/>
        <w:rPr>
          <w:rFonts w:ascii="Calibri Light" w:hAnsi="Calibri Light" w:cstheme="majorHAnsi"/>
          <w:sz w:val="16"/>
          <w:szCs w:val="16"/>
        </w:rPr>
      </w:pPr>
    </w:p>
    <w:p w:rsidR="003301EC" w:rsidRPr="00215812" w:rsidRDefault="003301EC" w:rsidP="003301EC">
      <w:pPr>
        <w:pStyle w:val="Heading1"/>
        <w:spacing w:after="0" w:line="240" w:lineRule="auto"/>
        <w:jc w:val="both"/>
        <w:rPr>
          <w:rFonts w:ascii="Calibri Light" w:hAnsi="Calibri Light" w:cstheme="majorHAnsi"/>
          <w:sz w:val="24"/>
          <w:szCs w:val="24"/>
          <w:lang w:val="ru-RU"/>
        </w:rPr>
      </w:pPr>
      <w:bookmarkStart w:id="22" w:name="_Toc64913597"/>
      <w:r w:rsidRPr="00215812">
        <w:rPr>
          <w:rFonts w:ascii="Calibri Light" w:hAnsi="Calibri Light" w:cstheme="majorHAnsi"/>
          <w:i w:val="0"/>
          <w:sz w:val="24"/>
          <w:szCs w:val="24"/>
          <w:lang w:val="ru-RU"/>
        </w:rPr>
        <w:t>4.1.6</w:t>
      </w:r>
      <w:r w:rsidRPr="00215812">
        <w:rPr>
          <w:rFonts w:ascii="Calibri Light" w:hAnsi="Calibri Light" w:cstheme="majorHAnsi"/>
          <w:sz w:val="24"/>
          <w:szCs w:val="24"/>
          <w:lang w:val="ru-RU"/>
        </w:rPr>
        <w:t xml:space="preserve">. </w:t>
      </w:r>
      <w:r w:rsidR="00004E30" w:rsidRPr="00215812">
        <w:rPr>
          <w:rFonts w:ascii="Calibri Light" w:hAnsi="Calibri Light" w:cstheme="majorHAnsi"/>
          <w:bCs/>
          <w:i w:val="0"/>
          <w:sz w:val="24"/>
          <w:szCs w:val="24"/>
          <w:shd w:val="clear" w:color="auto" w:fill="FFFFFF" w:themeFill="background1"/>
          <w:lang w:val="ru-RU"/>
        </w:rPr>
        <w:t>Задолженности налогоплательщиков по сбору за воду увеличиваются</w:t>
      </w:r>
      <w:r w:rsidRPr="00215812">
        <w:rPr>
          <w:rFonts w:ascii="Calibri Light" w:hAnsi="Calibri Light" w:cstheme="majorHAnsi"/>
          <w:i w:val="0"/>
          <w:sz w:val="24"/>
          <w:szCs w:val="24"/>
          <w:lang w:val="ru-RU"/>
        </w:rPr>
        <w:t>.</w:t>
      </w:r>
      <w:bookmarkEnd w:id="22"/>
      <w:r w:rsidRPr="00215812">
        <w:rPr>
          <w:rFonts w:ascii="Calibri Light" w:hAnsi="Calibri Light" w:cstheme="majorHAnsi"/>
          <w:i w:val="0"/>
          <w:sz w:val="24"/>
          <w:szCs w:val="24"/>
          <w:lang w:val="ru-RU"/>
        </w:rPr>
        <w:t xml:space="preserve"> </w:t>
      </w:r>
    </w:p>
    <w:p w:rsidR="008657B6" w:rsidRPr="00215812" w:rsidRDefault="002E0BF4"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 xml:space="preserve">Анализ начислений и поступлений в бюджет сбора за воду </w:t>
      </w:r>
      <w:r w:rsidRPr="00215812">
        <w:rPr>
          <w:rFonts w:ascii="Calibri Light" w:hAnsi="Calibri Light" w:cstheme="majorHAnsi"/>
          <w:sz w:val="24"/>
          <w:szCs w:val="24"/>
        </w:rPr>
        <w:t>свидетельствует о постоянном росте поступлений. Вместе с тем, уровень поступления сбора по сравнению с начисленным указывает на снижение. Синтетически, данная ситуация представлена в таблице №4.</w:t>
      </w:r>
    </w:p>
    <w:p w:rsidR="003301EC" w:rsidRPr="00215812" w:rsidRDefault="002E0BF4" w:rsidP="003301EC">
      <w:pPr>
        <w:spacing w:after="0" w:line="240" w:lineRule="auto"/>
        <w:jc w:val="right"/>
        <w:rPr>
          <w:rFonts w:ascii="Calibri Light" w:hAnsi="Calibri Light" w:cs="Calibri Light"/>
          <w:b/>
          <w:sz w:val="20"/>
          <w:szCs w:val="20"/>
        </w:rPr>
      </w:pPr>
      <w:r w:rsidRPr="00215812">
        <w:rPr>
          <w:rFonts w:ascii="Calibri Light" w:hAnsi="Calibri Light" w:cstheme="majorHAnsi"/>
          <w:b/>
          <w:sz w:val="20"/>
          <w:szCs w:val="20"/>
        </w:rPr>
        <w:t>Таблица №</w:t>
      </w:r>
      <w:r w:rsidR="003301EC" w:rsidRPr="00215812">
        <w:rPr>
          <w:rFonts w:ascii="Calibri Light" w:hAnsi="Calibri Light" w:cs="Calibri Light"/>
          <w:b/>
          <w:sz w:val="20"/>
          <w:szCs w:val="20"/>
        </w:rPr>
        <w:t>4</w:t>
      </w:r>
    </w:p>
    <w:p w:rsidR="003301EC" w:rsidRPr="00215812" w:rsidRDefault="002E0BF4" w:rsidP="003301EC">
      <w:pPr>
        <w:spacing w:after="0" w:line="240" w:lineRule="auto"/>
        <w:jc w:val="center"/>
        <w:rPr>
          <w:rFonts w:ascii="Calibri Light" w:eastAsia="Times New Roman" w:hAnsi="Calibri Light" w:cstheme="majorHAnsi"/>
          <w:b/>
          <w:color w:val="404040" w:themeColor="text1" w:themeTint="BF"/>
          <w:sz w:val="20"/>
          <w:szCs w:val="20"/>
        </w:rPr>
      </w:pPr>
      <w:r w:rsidRPr="00215812">
        <w:rPr>
          <w:rFonts w:ascii="Calibri Light" w:eastAsia="Times New Roman" w:hAnsi="Calibri Light" w:cstheme="majorHAnsi"/>
          <w:b/>
          <w:color w:val="404040" w:themeColor="text1" w:themeTint="BF"/>
          <w:sz w:val="20"/>
          <w:szCs w:val="20"/>
        </w:rPr>
        <w:t xml:space="preserve">Анализ поступлений в бюджет сбора за воду в </w:t>
      </w:r>
      <w:r w:rsidR="003301EC" w:rsidRPr="00215812">
        <w:rPr>
          <w:rFonts w:ascii="Calibri Light" w:eastAsia="Times New Roman" w:hAnsi="Calibri Light" w:cstheme="majorHAnsi"/>
          <w:b/>
          <w:color w:val="404040" w:themeColor="text1" w:themeTint="BF"/>
          <w:sz w:val="20"/>
          <w:szCs w:val="20"/>
        </w:rPr>
        <w:t>2017-2019</w:t>
      </w:r>
      <w:r w:rsidRPr="00215812">
        <w:rPr>
          <w:rFonts w:ascii="Calibri Light" w:eastAsia="Times New Roman" w:hAnsi="Calibri Light" w:cstheme="majorHAnsi"/>
          <w:b/>
          <w:color w:val="404040" w:themeColor="text1" w:themeTint="BF"/>
          <w:sz w:val="20"/>
          <w:szCs w:val="20"/>
        </w:rPr>
        <w:t xml:space="preserve"> годах</w:t>
      </w:r>
      <w:r w:rsidR="003301EC" w:rsidRPr="00215812">
        <w:rPr>
          <w:rFonts w:ascii="Calibri Light" w:eastAsia="Times New Roman" w:hAnsi="Calibri Light" w:cstheme="majorHAnsi"/>
          <w:b/>
          <w:color w:val="404040" w:themeColor="text1" w:themeTint="BF"/>
          <w:sz w:val="20"/>
          <w:szCs w:val="20"/>
        </w:rPr>
        <w:t xml:space="preserve">, </w:t>
      </w:r>
      <w:r w:rsidRPr="00215812">
        <w:rPr>
          <w:rFonts w:ascii="Calibri Light" w:eastAsia="Times New Roman" w:hAnsi="Calibri Light" w:cstheme="majorHAnsi"/>
          <w:b/>
          <w:color w:val="404040" w:themeColor="text1" w:themeTint="BF"/>
          <w:sz w:val="20"/>
          <w:szCs w:val="20"/>
        </w:rPr>
        <w:t xml:space="preserve">тыс. леев </w:t>
      </w:r>
    </w:p>
    <w:tbl>
      <w:tblPr>
        <w:tblStyle w:val="TableGrid"/>
        <w:tblW w:w="9498" w:type="dxa"/>
        <w:jc w:val="center"/>
        <w:tblLook w:val="04A0" w:firstRow="1" w:lastRow="0" w:firstColumn="1" w:lastColumn="0" w:noHBand="0" w:noVBand="1"/>
      </w:tblPr>
      <w:tblGrid>
        <w:gridCol w:w="3329"/>
        <w:gridCol w:w="1963"/>
        <w:gridCol w:w="2103"/>
        <w:gridCol w:w="2103"/>
      </w:tblGrid>
      <w:tr w:rsidR="003301EC" w:rsidRPr="00215812" w:rsidTr="001F0926">
        <w:trPr>
          <w:trHeight w:val="171"/>
          <w:jc w:val="center"/>
        </w:trPr>
        <w:tc>
          <w:tcPr>
            <w:tcW w:w="3329" w:type="dxa"/>
            <w:shd w:val="clear" w:color="auto" w:fill="DBE5F1" w:themeFill="accent1" w:themeFillTint="33"/>
          </w:tcPr>
          <w:p w:rsidR="003301EC" w:rsidRPr="00215812" w:rsidRDefault="002E0BF4"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Показатели</w:t>
            </w:r>
          </w:p>
        </w:tc>
        <w:tc>
          <w:tcPr>
            <w:tcW w:w="1963" w:type="dxa"/>
            <w:shd w:val="clear" w:color="auto" w:fill="DBE5F1" w:themeFill="accent1" w:themeFillTint="33"/>
          </w:tcPr>
          <w:p w:rsidR="003301EC" w:rsidRPr="00215812" w:rsidRDefault="003301EC" w:rsidP="001F0926">
            <w:pPr>
              <w:jc w:val="cente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2017</w:t>
            </w:r>
          </w:p>
        </w:tc>
        <w:tc>
          <w:tcPr>
            <w:tcW w:w="2103" w:type="dxa"/>
            <w:shd w:val="clear" w:color="auto" w:fill="DBE5F1" w:themeFill="accent1" w:themeFillTint="33"/>
          </w:tcPr>
          <w:p w:rsidR="003301EC" w:rsidRPr="00215812" w:rsidRDefault="003301EC" w:rsidP="001F0926">
            <w:pPr>
              <w:jc w:val="cente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2018</w:t>
            </w:r>
          </w:p>
        </w:tc>
        <w:tc>
          <w:tcPr>
            <w:tcW w:w="2103" w:type="dxa"/>
            <w:shd w:val="clear" w:color="auto" w:fill="DBE5F1" w:themeFill="accent1" w:themeFillTint="33"/>
          </w:tcPr>
          <w:p w:rsidR="003301EC" w:rsidRPr="00215812" w:rsidRDefault="003301EC" w:rsidP="001F0926">
            <w:pPr>
              <w:jc w:val="cente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2019</w:t>
            </w:r>
          </w:p>
        </w:tc>
      </w:tr>
      <w:tr w:rsidR="003301EC" w:rsidRPr="00215812" w:rsidTr="001F0926">
        <w:trPr>
          <w:trHeight w:val="61"/>
          <w:jc w:val="center"/>
        </w:trPr>
        <w:tc>
          <w:tcPr>
            <w:tcW w:w="3329" w:type="dxa"/>
          </w:tcPr>
          <w:p w:rsidR="003301EC" w:rsidRPr="00215812" w:rsidRDefault="002E0BF4" w:rsidP="002E0BF4">
            <w:pPr>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 xml:space="preserve">Начислено </w:t>
            </w:r>
          </w:p>
        </w:tc>
        <w:tc>
          <w:tcPr>
            <w:tcW w:w="196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23333,9</w:t>
            </w:r>
          </w:p>
        </w:tc>
        <w:tc>
          <w:tcPr>
            <w:tcW w:w="21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27994,8</w:t>
            </w:r>
          </w:p>
        </w:tc>
        <w:tc>
          <w:tcPr>
            <w:tcW w:w="21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30318,8</w:t>
            </w:r>
          </w:p>
        </w:tc>
      </w:tr>
      <w:tr w:rsidR="003301EC" w:rsidRPr="00215812" w:rsidTr="001F0926">
        <w:trPr>
          <w:trHeight w:val="93"/>
          <w:jc w:val="center"/>
        </w:trPr>
        <w:tc>
          <w:tcPr>
            <w:tcW w:w="3329" w:type="dxa"/>
          </w:tcPr>
          <w:p w:rsidR="003301EC" w:rsidRPr="00215812" w:rsidRDefault="002E0BF4" w:rsidP="002E0BF4">
            <w:pPr>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 xml:space="preserve">Поступило </w:t>
            </w:r>
          </w:p>
        </w:tc>
        <w:tc>
          <w:tcPr>
            <w:tcW w:w="196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26716,5</w:t>
            </w:r>
          </w:p>
        </w:tc>
        <w:tc>
          <w:tcPr>
            <w:tcW w:w="21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26501,0</w:t>
            </w:r>
          </w:p>
        </w:tc>
        <w:tc>
          <w:tcPr>
            <w:tcW w:w="21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26027,9</w:t>
            </w:r>
          </w:p>
        </w:tc>
      </w:tr>
      <w:tr w:rsidR="003301EC" w:rsidRPr="00215812" w:rsidTr="001F0926">
        <w:trPr>
          <w:trHeight w:val="125"/>
          <w:jc w:val="center"/>
        </w:trPr>
        <w:tc>
          <w:tcPr>
            <w:tcW w:w="3329" w:type="dxa"/>
            <w:shd w:val="clear" w:color="auto" w:fill="DBE5F1" w:themeFill="accent1" w:themeFillTint="33"/>
          </w:tcPr>
          <w:p w:rsidR="003301EC" w:rsidRPr="00215812" w:rsidRDefault="003301EC" w:rsidP="001F0926">
            <w:pPr>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w:t>
            </w:r>
          </w:p>
        </w:tc>
        <w:tc>
          <w:tcPr>
            <w:tcW w:w="1963"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114,0</w:t>
            </w:r>
          </w:p>
        </w:tc>
        <w:tc>
          <w:tcPr>
            <w:tcW w:w="2103"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94,7</w:t>
            </w:r>
          </w:p>
        </w:tc>
        <w:tc>
          <w:tcPr>
            <w:tcW w:w="2103"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85,8</w:t>
            </w:r>
          </w:p>
        </w:tc>
      </w:tr>
    </w:tbl>
    <w:p w:rsidR="003301EC" w:rsidRPr="00215812" w:rsidRDefault="002E0BF4" w:rsidP="003301EC">
      <w:pPr>
        <w:spacing w:after="0" w:line="240" w:lineRule="auto"/>
        <w:jc w:val="both"/>
        <w:rPr>
          <w:rFonts w:ascii="Calibri Light" w:hAnsi="Calibri Light" w:cs="Calibri Light"/>
          <w:sz w:val="20"/>
          <w:szCs w:val="20"/>
        </w:rPr>
      </w:pPr>
      <w:r w:rsidRPr="00215812">
        <w:rPr>
          <w:rFonts w:ascii="Calibri Light" w:hAnsi="Calibri Light" w:cstheme="majorHAnsi"/>
          <w:b/>
          <w:i/>
          <w:sz w:val="20"/>
          <w:szCs w:val="20"/>
        </w:rPr>
        <w:t xml:space="preserve">Источник: </w:t>
      </w:r>
      <w:r w:rsidRPr="00215812">
        <w:rPr>
          <w:rFonts w:ascii="Calibri Light" w:hAnsi="Calibri Light" w:cs="Calibri Light"/>
          <w:sz w:val="20"/>
          <w:szCs w:val="20"/>
        </w:rPr>
        <w:t>Данные ГНС</w:t>
      </w:r>
      <w:r w:rsidR="003301EC" w:rsidRPr="00215812">
        <w:rPr>
          <w:rFonts w:ascii="Calibri Light" w:hAnsi="Calibri Light" w:cs="Calibri Light"/>
          <w:sz w:val="20"/>
          <w:szCs w:val="20"/>
        </w:rPr>
        <w:t>.</w:t>
      </w:r>
    </w:p>
    <w:p w:rsidR="002E0BF4" w:rsidRPr="00215812" w:rsidRDefault="002E0BF4" w:rsidP="003301EC">
      <w:pPr>
        <w:spacing w:after="0" w:line="240" w:lineRule="auto"/>
        <w:ind w:firstLine="720"/>
        <w:jc w:val="both"/>
        <w:rPr>
          <w:rFonts w:ascii="Calibri Light" w:hAnsi="Calibri Light" w:cs="Calibri Light"/>
          <w:sz w:val="12"/>
          <w:szCs w:val="12"/>
        </w:rPr>
      </w:pPr>
    </w:p>
    <w:p w:rsidR="00646EE9" w:rsidRPr="00215812" w:rsidRDefault="002E0BF4" w:rsidP="00646EE9">
      <w:pPr>
        <w:spacing w:after="0" w:line="240" w:lineRule="auto"/>
        <w:ind w:firstLine="720"/>
        <w:jc w:val="both"/>
        <w:rPr>
          <w:rFonts w:ascii="Calibri Light" w:eastAsia="Times New Roman" w:hAnsi="Calibri Light" w:cs="Calibri Light"/>
          <w:color w:val="212121"/>
          <w:sz w:val="24"/>
          <w:szCs w:val="24"/>
        </w:rPr>
      </w:pPr>
      <w:r w:rsidRPr="00215812">
        <w:rPr>
          <w:rFonts w:ascii="Calibri Light" w:hAnsi="Calibri Light" w:cs="Calibri Light"/>
          <w:sz w:val="24"/>
          <w:szCs w:val="24"/>
        </w:rPr>
        <w:t>Представленные в таблице №</w:t>
      </w:r>
      <w:r w:rsidR="003301EC" w:rsidRPr="00215812">
        <w:rPr>
          <w:rFonts w:ascii="Calibri Light" w:hAnsi="Calibri Light" w:cs="Calibri Light"/>
          <w:sz w:val="24"/>
          <w:szCs w:val="24"/>
        </w:rPr>
        <w:t xml:space="preserve">5 </w:t>
      </w:r>
      <w:r w:rsidRPr="00215812">
        <w:rPr>
          <w:rFonts w:ascii="Calibri Light" w:hAnsi="Calibri Light" w:cs="Calibri Light"/>
          <w:sz w:val="24"/>
          <w:szCs w:val="24"/>
        </w:rPr>
        <w:t xml:space="preserve">данные </w:t>
      </w:r>
      <w:r w:rsidR="00646EE9" w:rsidRPr="00215812">
        <w:rPr>
          <w:rFonts w:ascii="Calibri Light" w:hAnsi="Calibri Light" w:cs="Calibri Light"/>
          <w:sz w:val="24"/>
          <w:szCs w:val="24"/>
        </w:rPr>
        <w:t xml:space="preserve">показывают, что задолженности по сбору за воду имеют восходящую эволюцию, увеличившись с </w:t>
      </w:r>
      <w:r w:rsidR="00646EE9" w:rsidRPr="00215812">
        <w:rPr>
          <w:rFonts w:ascii="Calibri Light" w:hAnsi="Calibri Light" w:cstheme="majorHAnsi"/>
          <w:sz w:val="24"/>
          <w:szCs w:val="24"/>
        </w:rPr>
        <w:t xml:space="preserve">1753,5 тыс. леев в 2017 году, до 10243,1 тыс. леев - в 2019 году. Анализ </w:t>
      </w:r>
      <w:r w:rsidR="00646EE9" w:rsidRPr="00215812">
        <w:rPr>
          <w:rFonts w:ascii="Calibri Light" w:hAnsi="Calibri Light" w:cs="Calibri Light"/>
          <w:sz w:val="24"/>
          <w:szCs w:val="24"/>
        </w:rPr>
        <w:t xml:space="preserve">задолженностей, согласно дате их появления, </w:t>
      </w:r>
      <w:r w:rsidR="00646EE9" w:rsidRPr="00215812">
        <w:rPr>
          <w:rFonts w:ascii="Calibri Light" w:hAnsi="Calibri Light" w:cstheme="majorHAnsi"/>
          <w:sz w:val="24"/>
          <w:szCs w:val="24"/>
        </w:rPr>
        <w:t xml:space="preserve">свидетельствует, что значительный удельный вес приходится на </w:t>
      </w:r>
      <w:r w:rsidR="00646EE9" w:rsidRPr="00215812">
        <w:rPr>
          <w:rFonts w:ascii="Calibri Light" w:hAnsi="Calibri Light" w:cs="Calibri Light"/>
          <w:sz w:val="24"/>
          <w:szCs w:val="24"/>
        </w:rPr>
        <w:t>задолженности, сформированные за последние 3 года.</w:t>
      </w:r>
    </w:p>
    <w:p w:rsidR="003301EC" w:rsidRPr="00215812" w:rsidRDefault="002E0BF4" w:rsidP="003301EC">
      <w:pPr>
        <w:spacing w:after="0" w:line="240" w:lineRule="auto"/>
        <w:jc w:val="right"/>
        <w:rPr>
          <w:rFonts w:ascii="Calibri Light" w:hAnsi="Calibri Light" w:cs="Calibri Light"/>
          <w:b/>
          <w:sz w:val="20"/>
          <w:szCs w:val="20"/>
        </w:rPr>
      </w:pPr>
      <w:r w:rsidRPr="00215812">
        <w:rPr>
          <w:rFonts w:ascii="Calibri Light" w:hAnsi="Calibri Light" w:cstheme="majorHAnsi"/>
          <w:b/>
          <w:sz w:val="20"/>
          <w:szCs w:val="20"/>
        </w:rPr>
        <w:t>Таблица №</w:t>
      </w:r>
      <w:r w:rsidR="003301EC" w:rsidRPr="00215812">
        <w:rPr>
          <w:rFonts w:ascii="Calibri Light" w:hAnsi="Calibri Light" w:cs="Calibri Light"/>
          <w:b/>
          <w:sz w:val="20"/>
          <w:szCs w:val="20"/>
        </w:rPr>
        <w:t>5</w:t>
      </w:r>
    </w:p>
    <w:p w:rsidR="002E0BF4" w:rsidRPr="00215812" w:rsidRDefault="002E0BF4" w:rsidP="003301EC">
      <w:pPr>
        <w:spacing w:after="0" w:line="240" w:lineRule="auto"/>
        <w:rPr>
          <w:rFonts w:ascii="Calibri Light" w:eastAsia="Times New Roman" w:hAnsi="Calibri Light" w:cstheme="majorHAnsi"/>
          <w:b/>
          <w:sz w:val="20"/>
          <w:szCs w:val="20"/>
        </w:rPr>
      </w:pPr>
      <w:r w:rsidRPr="00215812">
        <w:rPr>
          <w:rFonts w:ascii="Calibri Light" w:hAnsi="Calibri Light" w:cstheme="majorHAnsi"/>
          <w:b/>
          <w:sz w:val="20"/>
          <w:szCs w:val="20"/>
        </w:rPr>
        <w:t>Информация об исторических задолженностях, зарегистрированных по оплате сбора за воду в 2017-2019</w:t>
      </w:r>
      <w:r w:rsidRPr="00215812">
        <w:rPr>
          <w:rFonts w:ascii="Calibri Light" w:eastAsia="Times New Roman" w:hAnsi="Calibri Light" w:cstheme="majorHAnsi"/>
          <w:b/>
          <w:sz w:val="20"/>
          <w:szCs w:val="20"/>
        </w:rPr>
        <w:t xml:space="preserve"> годах, </w:t>
      </w:r>
    </w:p>
    <w:p w:rsidR="003301EC" w:rsidRPr="00215812" w:rsidRDefault="002E0BF4" w:rsidP="002E0BF4">
      <w:pPr>
        <w:spacing w:after="0" w:line="240" w:lineRule="auto"/>
        <w:jc w:val="right"/>
        <w:rPr>
          <w:rFonts w:ascii="Calibri Light" w:hAnsi="Calibri Light" w:cstheme="majorHAnsi"/>
          <w:b/>
          <w:sz w:val="20"/>
          <w:szCs w:val="20"/>
        </w:rPr>
      </w:pPr>
      <w:r w:rsidRPr="00215812">
        <w:rPr>
          <w:rFonts w:ascii="Calibri Light" w:eastAsia="Times New Roman" w:hAnsi="Calibri Light" w:cstheme="majorHAnsi"/>
          <w:b/>
          <w:sz w:val="20"/>
          <w:szCs w:val="20"/>
        </w:rPr>
        <w:t>тыс. леев</w:t>
      </w:r>
    </w:p>
    <w:tbl>
      <w:tblPr>
        <w:tblStyle w:val="TableGridLight1"/>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925"/>
        <w:gridCol w:w="827"/>
        <w:gridCol w:w="808"/>
        <w:gridCol w:w="808"/>
        <w:gridCol w:w="828"/>
        <w:gridCol w:w="797"/>
        <w:gridCol w:w="796"/>
        <w:gridCol w:w="796"/>
        <w:gridCol w:w="797"/>
      </w:tblGrid>
      <w:tr w:rsidR="003301EC" w:rsidRPr="00215812" w:rsidTr="002E0BF4">
        <w:trPr>
          <w:trHeight w:val="140"/>
        </w:trPr>
        <w:tc>
          <w:tcPr>
            <w:tcW w:w="2164" w:type="dxa"/>
            <w:vMerge w:val="restart"/>
            <w:shd w:val="clear" w:color="auto" w:fill="DBE5F1" w:themeFill="accent1" w:themeFillTint="33"/>
            <w:hideMark/>
          </w:tcPr>
          <w:p w:rsidR="003301EC" w:rsidRPr="00215812" w:rsidRDefault="002E0BF4" w:rsidP="002E0BF4">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 xml:space="preserve">Сбор за воду </w:t>
            </w:r>
          </w:p>
        </w:tc>
        <w:tc>
          <w:tcPr>
            <w:tcW w:w="916" w:type="dxa"/>
            <w:vMerge w:val="restart"/>
            <w:shd w:val="clear" w:color="auto" w:fill="DBE5F1" w:themeFill="accent1" w:themeFillTint="33"/>
            <w:hideMark/>
          </w:tcPr>
          <w:p w:rsidR="003301EC" w:rsidRPr="00215812" w:rsidRDefault="00646EE9" w:rsidP="00646EE9">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Остаток, всего</w:t>
            </w:r>
          </w:p>
        </w:tc>
        <w:tc>
          <w:tcPr>
            <w:tcW w:w="6466" w:type="dxa"/>
            <w:gridSpan w:val="8"/>
            <w:shd w:val="clear" w:color="auto" w:fill="DBE5F1" w:themeFill="accent1" w:themeFillTint="33"/>
            <w:hideMark/>
          </w:tcPr>
          <w:p w:rsidR="003301EC" w:rsidRPr="00215812" w:rsidRDefault="00646EE9" w:rsidP="00646EE9">
            <w:pPr>
              <w:jc w:val="cente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В том числе по годам</w:t>
            </w:r>
          </w:p>
        </w:tc>
      </w:tr>
      <w:tr w:rsidR="003301EC" w:rsidRPr="00215812" w:rsidTr="001F0926">
        <w:trPr>
          <w:trHeight w:val="172"/>
        </w:trPr>
        <w:tc>
          <w:tcPr>
            <w:tcW w:w="2164" w:type="dxa"/>
            <w:vMerge/>
            <w:shd w:val="clear" w:color="auto" w:fill="DBE5F1" w:themeFill="accent1" w:themeFillTint="33"/>
            <w:hideMark/>
          </w:tcPr>
          <w:p w:rsidR="003301EC" w:rsidRPr="00215812" w:rsidRDefault="003301EC" w:rsidP="001F0926">
            <w:pPr>
              <w:rPr>
                <w:rFonts w:ascii="Calibri Light" w:eastAsia="Times New Roman" w:hAnsi="Calibri Light" w:cstheme="majorHAnsi"/>
                <w:b/>
                <w:color w:val="000000"/>
                <w:sz w:val="20"/>
                <w:szCs w:val="20"/>
                <w:lang w:val="ru-RU"/>
              </w:rPr>
            </w:pPr>
          </w:p>
        </w:tc>
        <w:tc>
          <w:tcPr>
            <w:tcW w:w="916" w:type="dxa"/>
            <w:vMerge/>
            <w:shd w:val="clear" w:color="auto" w:fill="DBE5F1" w:themeFill="accent1" w:themeFillTint="33"/>
            <w:hideMark/>
          </w:tcPr>
          <w:p w:rsidR="003301EC" w:rsidRPr="00215812" w:rsidRDefault="003301EC" w:rsidP="001F0926">
            <w:pPr>
              <w:rPr>
                <w:rFonts w:ascii="Calibri Light" w:eastAsia="Times New Roman" w:hAnsi="Calibri Light" w:cstheme="majorHAnsi"/>
                <w:b/>
                <w:color w:val="000000"/>
                <w:sz w:val="20"/>
                <w:szCs w:val="20"/>
                <w:lang w:val="ru-RU"/>
              </w:rPr>
            </w:pPr>
          </w:p>
        </w:tc>
        <w:tc>
          <w:tcPr>
            <w:tcW w:w="829" w:type="dxa"/>
            <w:shd w:val="clear" w:color="auto" w:fill="DBE5F1" w:themeFill="accent1" w:themeFillTint="33"/>
            <w:hideMark/>
          </w:tcPr>
          <w:p w:rsidR="003301EC" w:rsidRPr="00215812" w:rsidRDefault="003301EC" w:rsidP="001F0926">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2019</w:t>
            </w:r>
          </w:p>
        </w:tc>
        <w:tc>
          <w:tcPr>
            <w:tcW w:w="808" w:type="dxa"/>
            <w:shd w:val="clear" w:color="auto" w:fill="DBE5F1" w:themeFill="accent1" w:themeFillTint="33"/>
            <w:hideMark/>
          </w:tcPr>
          <w:p w:rsidR="003301EC" w:rsidRPr="00215812" w:rsidRDefault="003301EC" w:rsidP="001F0926">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2018</w:t>
            </w:r>
          </w:p>
        </w:tc>
        <w:tc>
          <w:tcPr>
            <w:tcW w:w="808" w:type="dxa"/>
            <w:shd w:val="clear" w:color="auto" w:fill="DBE5F1" w:themeFill="accent1" w:themeFillTint="33"/>
            <w:hideMark/>
          </w:tcPr>
          <w:p w:rsidR="003301EC" w:rsidRPr="00215812" w:rsidRDefault="003301EC" w:rsidP="001F0926">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2017</w:t>
            </w:r>
          </w:p>
        </w:tc>
        <w:tc>
          <w:tcPr>
            <w:tcW w:w="829" w:type="dxa"/>
            <w:shd w:val="clear" w:color="auto" w:fill="DBE5F1" w:themeFill="accent1" w:themeFillTint="33"/>
            <w:hideMark/>
          </w:tcPr>
          <w:p w:rsidR="003301EC" w:rsidRPr="00215812" w:rsidRDefault="003301EC" w:rsidP="001F0926">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2016</w:t>
            </w:r>
          </w:p>
        </w:tc>
        <w:tc>
          <w:tcPr>
            <w:tcW w:w="798" w:type="dxa"/>
            <w:shd w:val="clear" w:color="auto" w:fill="DBE5F1" w:themeFill="accent1" w:themeFillTint="33"/>
            <w:hideMark/>
          </w:tcPr>
          <w:p w:rsidR="003301EC" w:rsidRPr="00215812" w:rsidRDefault="003301EC" w:rsidP="001F0926">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2015</w:t>
            </w:r>
          </w:p>
        </w:tc>
        <w:tc>
          <w:tcPr>
            <w:tcW w:w="798" w:type="dxa"/>
            <w:shd w:val="clear" w:color="auto" w:fill="DBE5F1" w:themeFill="accent1" w:themeFillTint="33"/>
            <w:hideMark/>
          </w:tcPr>
          <w:p w:rsidR="003301EC" w:rsidRPr="00215812" w:rsidRDefault="003301EC" w:rsidP="001F0926">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2014</w:t>
            </w:r>
          </w:p>
        </w:tc>
        <w:tc>
          <w:tcPr>
            <w:tcW w:w="798" w:type="dxa"/>
            <w:shd w:val="clear" w:color="auto" w:fill="DBE5F1" w:themeFill="accent1" w:themeFillTint="33"/>
            <w:hideMark/>
          </w:tcPr>
          <w:p w:rsidR="003301EC" w:rsidRPr="00215812" w:rsidRDefault="003301EC" w:rsidP="001F0926">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2013</w:t>
            </w:r>
          </w:p>
        </w:tc>
        <w:tc>
          <w:tcPr>
            <w:tcW w:w="798" w:type="dxa"/>
            <w:shd w:val="clear" w:color="auto" w:fill="DBE5F1" w:themeFill="accent1" w:themeFillTint="33"/>
            <w:hideMark/>
          </w:tcPr>
          <w:p w:rsidR="003301EC" w:rsidRPr="00215812" w:rsidRDefault="003301EC" w:rsidP="001F0926">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b/>
                <w:color w:val="000000"/>
                <w:sz w:val="20"/>
                <w:szCs w:val="20"/>
                <w:lang w:val="ru-RU"/>
              </w:rPr>
              <w:t>2012</w:t>
            </w:r>
          </w:p>
        </w:tc>
      </w:tr>
      <w:tr w:rsidR="003301EC" w:rsidRPr="00215812" w:rsidTr="001F0926">
        <w:trPr>
          <w:trHeight w:val="154"/>
        </w:trPr>
        <w:tc>
          <w:tcPr>
            <w:tcW w:w="2164" w:type="dxa"/>
            <w:hideMark/>
          </w:tcPr>
          <w:p w:rsidR="003301EC" w:rsidRPr="00215812" w:rsidRDefault="00646EE9" w:rsidP="00646EE9">
            <w:pPr>
              <w:rPr>
                <w:rFonts w:ascii="Calibri Light" w:eastAsia="Times New Roman" w:hAnsi="Calibri Light" w:cstheme="majorHAnsi"/>
                <w:b/>
                <w:color w:val="000000"/>
                <w:sz w:val="20"/>
                <w:szCs w:val="20"/>
                <w:lang w:val="ru-RU"/>
              </w:rPr>
            </w:pPr>
            <w:r w:rsidRPr="00215812">
              <w:rPr>
                <w:rFonts w:ascii="Calibri Light" w:eastAsia="Times New Roman" w:hAnsi="Calibri Light" w:cstheme="majorHAnsi"/>
                <w:color w:val="000000"/>
                <w:sz w:val="20"/>
                <w:szCs w:val="20"/>
                <w:lang w:val="ru-RU"/>
              </w:rPr>
              <w:t xml:space="preserve">На </w:t>
            </w:r>
            <w:r w:rsidR="003301EC" w:rsidRPr="00215812">
              <w:rPr>
                <w:rFonts w:ascii="Calibri Light" w:eastAsia="Times New Roman" w:hAnsi="Calibri Light" w:cstheme="majorHAnsi"/>
                <w:color w:val="000000"/>
                <w:sz w:val="20"/>
                <w:szCs w:val="20"/>
                <w:lang w:val="ru-RU"/>
              </w:rPr>
              <w:t>31.12.2017</w:t>
            </w:r>
          </w:p>
        </w:tc>
        <w:tc>
          <w:tcPr>
            <w:tcW w:w="916"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1753,5</w:t>
            </w:r>
          </w:p>
        </w:tc>
        <w:tc>
          <w:tcPr>
            <w:tcW w:w="829"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X</w:t>
            </w:r>
          </w:p>
        </w:tc>
        <w:tc>
          <w:tcPr>
            <w:tcW w:w="80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X</w:t>
            </w:r>
          </w:p>
        </w:tc>
        <w:tc>
          <w:tcPr>
            <w:tcW w:w="80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671,7</w:t>
            </w:r>
          </w:p>
        </w:tc>
        <w:tc>
          <w:tcPr>
            <w:tcW w:w="829"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415,1</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178,4</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44,3</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36,6</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407,4</w:t>
            </w:r>
          </w:p>
        </w:tc>
      </w:tr>
      <w:tr w:rsidR="003301EC" w:rsidRPr="00215812" w:rsidTr="001F0926">
        <w:trPr>
          <w:trHeight w:val="201"/>
        </w:trPr>
        <w:tc>
          <w:tcPr>
            <w:tcW w:w="2164" w:type="dxa"/>
            <w:noWrap/>
            <w:hideMark/>
          </w:tcPr>
          <w:p w:rsidR="003301EC" w:rsidRPr="00215812" w:rsidRDefault="00646EE9"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На</w:t>
            </w:r>
            <w:r w:rsidR="003301EC" w:rsidRPr="00215812">
              <w:rPr>
                <w:rFonts w:ascii="Calibri Light" w:eastAsia="Times New Roman" w:hAnsi="Calibri Light" w:cstheme="majorHAnsi"/>
                <w:color w:val="000000"/>
                <w:sz w:val="20"/>
                <w:szCs w:val="20"/>
                <w:lang w:val="ru-RU"/>
              </w:rPr>
              <w:t xml:space="preserve"> 31.12.2018</w:t>
            </w:r>
          </w:p>
        </w:tc>
        <w:tc>
          <w:tcPr>
            <w:tcW w:w="916"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7570.7</w:t>
            </w:r>
          </w:p>
        </w:tc>
        <w:tc>
          <w:tcPr>
            <w:tcW w:w="829"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X</w:t>
            </w:r>
          </w:p>
        </w:tc>
        <w:tc>
          <w:tcPr>
            <w:tcW w:w="80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2764.3</w:t>
            </w:r>
          </w:p>
        </w:tc>
        <w:tc>
          <w:tcPr>
            <w:tcW w:w="80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2677.2</w:t>
            </w:r>
          </w:p>
        </w:tc>
        <w:tc>
          <w:tcPr>
            <w:tcW w:w="829"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1816.8</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17.3</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10.6</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10.4</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274.1</w:t>
            </w:r>
          </w:p>
        </w:tc>
      </w:tr>
      <w:tr w:rsidR="003301EC" w:rsidRPr="00215812" w:rsidTr="001F0926">
        <w:trPr>
          <w:trHeight w:val="45"/>
        </w:trPr>
        <w:tc>
          <w:tcPr>
            <w:tcW w:w="2164" w:type="dxa"/>
            <w:noWrap/>
            <w:hideMark/>
          </w:tcPr>
          <w:p w:rsidR="003301EC" w:rsidRPr="00215812" w:rsidRDefault="00646EE9" w:rsidP="00646EE9">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 xml:space="preserve">На </w:t>
            </w:r>
            <w:r w:rsidR="003301EC" w:rsidRPr="00215812">
              <w:rPr>
                <w:rFonts w:ascii="Calibri Light" w:eastAsia="Times New Roman" w:hAnsi="Calibri Light" w:cstheme="majorHAnsi"/>
                <w:color w:val="000000"/>
                <w:sz w:val="20"/>
                <w:szCs w:val="20"/>
                <w:lang w:val="ru-RU"/>
              </w:rPr>
              <w:t>31.12.2019</w:t>
            </w:r>
          </w:p>
        </w:tc>
        <w:tc>
          <w:tcPr>
            <w:tcW w:w="916"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10243.1</w:t>
            </w:r>
          </w:p>
        </w:tc>
        <w:tc>
          <w:tcPr>
            <w:tcW w:w="829"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4481.3</w:t>
            </w:r>
          </w:p>
        </w:tc>
        <w:tc>
          <w:tcPr>
            <w:tcW w:w="80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2658</w:t>
            </w:r>
          </w:p>
        </w:tc>
        <w:tc>
          <w:tcPr>
            <w:tcW w:w="80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2661.1</w:t>
            </w:r>
          </w:p>
        </w:tc>
        <w:tc>
          <w:tcPr>
            <w:tcW w:w="829"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145.5</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16.3</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9.6</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9.5</w:t>
            </w:r>
          </w:p>
        </w:tc>
        <w:tc>
          <w:tcPr>
            <w:tcW w:w="798" w:type="dxa"/>
            <w:hideMark/>
          </w:tcPr>
          <w:p w:rsidR="003301EC" w:rsidRPr="00215812" w:rsidRDefault="003301EC" w:rsidP="001F0926">
            <w:pPr>
              <w:rPr>
                <w:rFonts w:ascii="Calibri Light" w:eastAsia="Times New Roman" w:hAnsi="Calibri Light" w:cstheme="majorHAnsi"/>
                <w:color w:val="000000"/>
                <w:sz w:val="20"/>
                <w:szCs w:val="20"/>
                <w:lang w:val="ru-RU"/>
              </w:rPr>
            </w:pPr>
            <w:r w:rsidRPr="00215812">
              <w:rPr>
                <w:rFonts w:ascii="Calibri Light" w:eastAsia="Times New Roman" w:hAnsi="Calibri Light" w:cstheme="majorHAnsi"/>
                <w:color w:val="000000"/>
                <w:sz w:val="20"/>
                <w:szCs w:val="20"/>
                <w:lang w:val="ru-RU"/>
              </w:rPr>
              <w:t>X</w:t>
            </w:r>
          </w:p>
        </w:tc>
      </w:tr>
    </w:tbl>
    <w:p w:rsidR="003301EC" w:rsidRPr="00215812" w:rsidRDefault="002E0BF4" w:rsidP="003301EC">
      <w:pPr>
        <w:spacing w:after="0" w:line="240" w:lineRule="auto"/>
        <w:jc w:val="both"/>
        <w:rPr>
          <w:rFonts w:ascii="Calibri Light" w:hAnsi="Calibri Light" w:cstheme="majorHAnsi"/>
          <w:i/>
          <w:sz w:val="20"/>
          <w:szCs w:val="20"/>
        </w:rPr>
      </w:pPr>
      <w:r w:rsidRPr="00215812">
        <w:rPr>
          <w:rFonts w:ascii="Calibri Light" w:hAnsi="Calibri Light" w:cstheme="majorHAnsi"/>
          <w:b/>
          <w:i/>
          <w:sz w:val="20"/>
          <w:szCs w:val="20"/>
        </w:rPr>
        <w:t xml:space="preserve">Источник: </w:t>
      </w:r>
      <w:r w:rsidRPr="00215812">
        <w:rPr>
          <w:rFonts w:ascii="Calibri Light" w:hAnsi="Calibri Light" w:cstheme="majorHAnsi"/>
          <w:i/>
          <w:sz w:val="20"/>
          <w:szCs w:val="20"/>
        </w:rPr>
        <w:t>Обобщенная информация из ИС ГНС</w:t>
      </w:r>
      <w:r w:rsidR="003301EC" w:rsidRPr="00215812">
        <w:rPr>
          <w:rFonts w:ascii="Calibri Light" w:hAnsi="Calibri Light" w:cstheme="majorHAnsi"/>
          <w:i/>
          <w:sz w:val="20"/>
          <w:szCs w:val="20"/>
        </w:rPr>
        <w:t>.</w:t>
      </w:r>
    </w:p>
    <w:p w:rsidR="002E0BF4" w:rsidRPr="00215812" w:rsidRDefault="002E0BF4" w:rsidP="00F862C6">
      <w:pPr>
        <w:spacing w:after="0" w:line="240" w:lineRule="auto"/>
        <w:ind w:firstLine="720"/>
        <w:jc w:val="both"/>
        <w:rPr>
          <w:rFonts w:ascii="Calibri Light" w:hAnsi="Calibri Light" w:cstheme="majorHAnsi"/>
          <w:sz w:val="12"/>
          <w:szCs w:val="12"/>
        </w:rPr>
      </w:pPr>
    </w:p>
    <w:p w:rsidR="003301EC" w:rsidRPr="00215812" w:rsidRDefault="00646EE9" w:rsidP="008C3482">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lastRenderedPageBreak/>
        <w:t xml:space="preserve">Согласно информации, представленной ГНС, рост </w:t>
      </w:r>
      <w:r w:rsidRPr="00215812">
        <w:rPr>
          <w:rFonts w:ascii="Calibri Light" w:hAnsi="Calibri Light" w:cs="Calibri Light"/>
          <w:sz w:val="24"/>
          <w:szCs w:val="24"/>
        </w:rPr>
        <w:t xml:space="preserve">задолженностей по оплате сбора за воду в значительной мере обусловлен задолженностями, зарегистрированными за ГП </w:t>
      </w:r>
      <w:r w:rsidRPr="00215812">
        <w:rPr>
          <w:rFonts w:ascii="Calibri Light" w:hAnsi="Calibri Light" w:cstheme="majorHAnsi"/>
          <w:sz w:val="24"/>
          <w:szCs w:val="24"/>
        </w:rPr>
        <w:t>„Acva Nord” Сорока</w:t>
      </w:r>
      <w:r w:rsidRPr="00215812">
        <w:rPr>
          <w:rFonts w:ascii="Calibri Light" w:hAnsi="Calibri Light" w:cstheme="majorHAnsi"/>
          <w:sz w:val="24"/>
          <w:szCs w:val="24"/>
          <w:vertAlign w:val="superscript"/>
        </w:rPr>
        <w:footnoteReference w:id="57"/>
      </w:r>
      <w:r w:rsidRPr="00215812">
        <w:rPr>
          <w:rFonts w:ascii="Calibri Light" w:hAnsi="Calibri Light" w:cstheme="majorHAnsi"/>
          <w:sz w:val="24"/>
          <w:szCs w:val="24"/>
        </w:rPr>
        <w:t>, которое находится в процедуре несостоятельности с 2016 года</w:t>
      </w:r>
      <w:r w:rsidRPr="00215812">
        <w:rPr>
          <w:rFonts w:ascii="Calibri Light" w:hAnsi="Calibri Light" w:cstheme="majorHAnsi"/>
          <w:sz w:val="24"/>
          <w:szCs w:val="24"/>
          <w:vertAlign w:val="superscript"/>
        </w:rPr>
        <w:footnoteReference w:id="58"/>
      </w:r>
      <w:r w:rsidRPr="00215812">
        <w:rPr>
          <w:rFonts w:ascii="Calibri Light" w:hAnsi="Calibri Light" w:cstheme="majorHAnsi"/>
          <w:sz w:val="24"/>
          <w:szCs w:val="24"/>
        </w:rPr>
        <w:t>.</w:t>
      </w:r>
    </w:p>
    <w:p w:rsidR="008C3482" w:rsidRPr="00215812" w:rsidRDefault="008C3482" w:rsidP="008C3482">
      <w:pPr>
        <w:spacing w:after="0" w:line="240" w:lineRule="auto"/>
        <w:ind w:firstLine="720"/>
        <w:jc w:val="both"/>
        <w:rPr>
          <w:rFonts w:ascii="Calibri Light" w:hAnsi="Calibri Light" w:cstheme="majorHAnsi"/>
          <w:sz w:val="16"/>
          <w:szCs w:val="16"/>
        </w:rPr>
      </w:pPr>
    </w:p>
    <w:p w:rsidR="008C3482" w:rsidRPr="00215812" w:rsidRDefault="003301EC" w:rsidP="003301EC">
      <w:pPr>
        <w:pStyle w:val="Heading1"/>
        <w:shd w:val="clear" w:color="auto" w:fill="FFFFFF" w:themeFill="background1"/>
        <w:spacing w:line="240" w:lineRule="auto"/>
        <w:jc w:val="both"/>
        <w:rPr>
          <w:rFonts w:ascii="Calibri Light" w:hAnsi="Calibri Light" w:cstheme="majorHAnsi"/>
          <w:i w:val="0"/>
          <w:sz w:val="24"/>
          <w:szCs w:val="24"/>
          <w:lang w:val="ru-RU"/>
        </w:rPr>
      </w:pPr>
      <w:bookmarkStart w:id="23" w:name="_Toc64913598"/>
      <w:r w:rsidRPr="00215812">
        <w:rPr>
          <w:rFonts w:ascii="Calibri Light" w:hAnsi="Calibri Light" w:cstheme="majorHAnsi"/>
          <w:i w:val="0"/>
          <w:sz w:val="24"/>
          <w:lang w:val="ru-RU"/>
        </w:rPr>
        <w:t xml:space="preserve">4.2. </w:t>
      </w:r>
      <w:bookmarkStart w:id="24" w:name="_Toc57544503"/>
      <w:r w:rsidR="008C3482" w:rsidRPr="00215812">
        <w:rPr>
          <w:rFonts w:ascii="Calibri Light" w:hAnsi="Calibri Light" w:cstheme="majorHAnsi"/>
          <w:i w:val="0"/>
          <w:sz w:val="24"/>
          <w:lang w:val="ru-RU"/>
        </w:rPr>
        <w:t>Специфическая цель №</w:t>
      </w:r>
      <w:r w:rsidRPr="00215812">
        <w:rPr>
          <w:rFonts w:ascii="Calibri Light" w:hAnsi="Calibri Light" w:cstheme="majorHAnsi"/>
          <w:i w:val="0"/>
          <w:sz w:val="24"/>
          <w:szCs w:val="24"/>
          <w:lang w:val="ru-RU"/>
        </w:rPr>
        <w:t xml:space="preserve">2: </w:t>
      </w:r>
      <w:bookmarkEnd w:id="24"/>
      <w:r w:rsidR="008C3482" w:rsidRPr="00215812">
        <w:rPr>
          <w:rFonts w:ascii="Calibri Light" w:hAnsi="Calibri Light" w:cstheme="majorHAnsi"/>
          <w:i w:val="0"/>
          <w:sz w:val="24"/>
          <w:szCs w:val="24"/>
          <w:lang w:val="ru-RU"/>
        </w:rPr>
        <w:t>Подтверждение ситуации, что обязательства перед бюджетом по оплате сбора за отпускаемую на корню древесину были рассчитаны в полном объеме, и если принятые ГНС меры способствовали повышению поступлений в бюджет доходов от этого сбора.</w:t>
      </w:r>
      <w:bookmarkEnd w:id="23"/>
    </w:p>
    <w:p w:rsidR="000113CA" w:rsidRPr="00215812" w:rsidRDefault="000113CA" w:rsidP="003301EC">
      <w:pPr>
        <w:pBdr>
          <w:top w:val="wave" w:sz="6" w:space="1" w:color="auto"/>
          <w:left w:val="wave" w:sz="6" w:space="4" w:color="auto"/>
          <w:bottom w:val="wave" w:sz="6" w:space="1" w:color="auto"/>
          <w:right w:val="wave" w:sz="6" w:space="4" w:color="auto"/>
        </w:pBdr>
        <w:shd w:val="clear" w:color="auto" w:fill="FFFFFF"/>
        <w:spacing w:after="0" w:line="240" w:lineRule="auto"/>
        <w:jc w:val="both"/>
        <w:textAlignment w:val="center"/>
        <w:rPr>
          <w:rFonts w:ascii="Calibri Light" w:eastAsiaTheme="minorEastAsia" w:hAnsi="Calibri Light" w:cstheme="majorHAnsi"/>
          <w:i/>
          <w:sz w:val="24"/>
          <w:szCs w:val="24"/>
        </w:rPr>
      </w:pPr>
      <w:bookmarkStart w:id="25" w:name="_Toc57544504"/>
      <w:r w:rsidRPr="00215812">
        <w:rPr>
          <w:rFonts w:ascii="Calibri Light" w:eastAsiaTheme="minorEastAsia" w:hAnsi="Calibri Light" w:cstheme="majorHAnsi"/>
          <w:i/>
          <w:sz w:val="24"/>
          <w:szCs w:val="24"/>
        </w:rPr>
        <w:t xml:space="preserve">Сбор за отпускаемую на корню древесину, наряду с другими сборами, применяемыми некоторыми видами деятельности с потенциальным влиянием на окружающую среду, служит не только укреплению позитивных связей между экономической деятельностью и окружающей средой, а и генерирует доходы, предназначенные для компенсации вреда, наносимого в результате человеческого потребления. Анализ системы применения сбора </w:t>
      </w:r>
      <w:r w:rsidR="000C4EC4" w:rsidRPr="00215812">
        <w:rPr>
          <w:rFonts w:ascii="Calibri Light" w:eastAsiaTheme="minorEastAsia" w:hAnsi="Calibri Light" w:cstheme="majorHAnsi"/>
          <w:i/>
          <w:sz w:val="24"/>
          <w:szCs w:val="24"/>
        </w:rPr>
        <w:t>свидетельствует о предоставлении налоговых льгот исходя не из субъекта обложения, а из вида р</w:t>
      </w:r>
      <w:r w:rsidR="00D92CC0" w:rsidRPr="00215812">
        <w:rPr>
          <w:rFonts w:ascii="Calibri Light" w:eastAsiaTheme="minorEastAsia" w:hAnsi="Calibri Light" w:cstheme="majorHAnsi"/>
          <w:i/>
          <w:sz w:val="24"/>
          <w:szCs w:val="24"/>
        </w:rPr>
        <w:t>убки</w:t>
      </w:r>
      <w:r w:rsidR="000C4EC4" w:rsidRPr="00215812">
        <w:rPr>
          <w:rFonts w:ascii="Calibri Light" w:eastAsiaTheme="minorEastAsia" w:hAnsi="Calibri Light" w:cstheme="majorHAnsi"/>
          <w:i/>
          <w:sz w:val="24"/>
          <w:szCs w:val="24"/>
        </w:rPr>
        <w:t xml:space="preserve">, который намного превышает объем, подлежащий обложению налогом, а также о неактуализации ставок по этому сбору в течение десятка лет, в условиях, в которых цены реализации существенно возросли против тех, установленных на момент утверждения сборов. Все это совокупно обусловило несущественные поступления в бюджет по сравнению с потенциальной базой </w:t>
      </w:r>
      <w:r w:rsidR="00566EE5" w:rsidRPr="00215812">
        <w:rPr>
          <w:rFonts w:ascii="Calibri Light" w:eastAsiaTheme="minorEastAsia" w:hAnsi="Calibri Light" w:cstheme="majorHAnsi"/>
          <w:i/>
          <w:sz w:val="24"/>
          <w:szCs w:val="24"/>
        </w:rPr>
        <w:t>обложения налогом и, как результат, аннулирование этого сбора, начиная с 2021 года.</w:t>
      </w:r>
    </w:p>
    <w:p w:rsidR="00566EE5" w:rsidRPr="00215812" w:rsidRDefault="00566EE5" w:rsidP="003301EC">
      <w:pPr>
        <w:pBdr>
          <w:top w:val="wave" w:sz="6" w:space="1" w:color="auto"/>
          <w:left w:val="wave" w:sz="6" w:space="4" w:color="auto"/>
          <w:bottom w:val="wave" w:sz="6" w:space="1" w:color="auto"/>
          <w:right w:val="wave" w:sz="6" w:space="4" w:color="auto"/>
        </w:pBdr>
        <w:spacing w:after="0" w:line="240" w:lineRule="auto"/>
        <w:jc w:val="both"/>
        <w:rPr>
          <w:rFonts w:ascii="Calibri Light" w:hAnsi="Calibri Light" w:cstheme="majorHAnsi"/>
          <w:i/>
          <w:sz w:val="24"/>
          <w:szCs w:val="24"/>
        </w:rPr>
      </w:pPr>
      <w:r w:rsidRPr="00215812">
        <w:rPr>
          <w:rFonts w:ascii="Calibri Light" w:hAnsi="Calibri Light" w:cstheme="majorHAnsi"/>
          <w:i/>
          <w:sz w:val="24"/>
          <w:szCs w:val="24"/>
        </w:rPr>
        <w:t>Более того, установлено, что государственный лесной фонд, с перспективы собственности или национального достояния</w:t>
      </w:r>
      <w:r w:rsidR="0039485F" w:rsidRPr="00215812">
        <w:rPr>
          <w:rFonts w:ascii="Calibri Light" w:hAnsi="Calibri Light" w:cstheme="majorHAnsi"/>
          <w:i/>
          <w:sz w:val="24"/>
          <w:szCs w:val="24"/>
        </w:rPr>
        <w:t>, не оценен и</w:t>
      </w:r>
      <w:r w:rsidRPr="00215812">
        <w:rPr>
          <w:rFonts w:ascii="Calibri Light" w:hAnsi="Calibri Light" w:cstheme="majorHAnsi"/>
          <w:i/>
          <w:sz w:val="24"/>
          <w:szCs w:val="24"/>
        </w:rPr>
        <w:t xml:space="preserve"> фактически не зарегистрирован, </w:t>
      </w:r>
      <w:r w:rsidR="0039485F" w:rsidRPr="00215812">
        <w:rPr>
          <w:rFonts w:ascii="Calibri Light" w:hAnsi="Calibri Light" w:cstheme="majorHAnsi"/>
          <w:i/>
          <w:sz w:val="24"/>
          <w:szCs w:val="24"/>
        </w:rPr>
        <w:t>факт, который тем более серьезен, поскольку отмена соответствующего налога значительно снизит деятельность по мониторингу и контролю над р</w:t>
      </w:r>
      <w:r w:rsidR="00D92CC0" w:rsidRPr="00215812">
        <w:rPr>
          <w:rFonts w:ascii="Calibri Light" w:hAnsi="Calibri Light" w:cstheme="majorHAnsi"/>
          <w:i/>
          <w:sz w:val="24"/>
          <w:szCs w:val="24"/>
        </w:rPr>
        <w:t>убкой</w:t>
      </w:r>
      <w:r w:rsidR="0039485F" w:rsidRPr="00215812">
        <w:rPr>
          <w:rFonts w:ascii="Calibri Light" w:hAnsi="Calibri Light" w:cstheme="majorHAnsi"/>
          <w:i/>
          <w:sz w:val="24"/>
          <w:szCs w:val="24"/>
        </w:rPr>
        <w:t xml:space="preserve"> в государственном лесном фонде.</w:t>
      </w:r>
    </w:p>
    <w:p w:rsidR="003301EC" w:rsidRPr="00215812" w:rsidRDefault="003301EC" w:rsidP="003301EC">
      <w:pPr>
        <w:pBdr>
          <w:top w:val="wave" w:sz="6" w:space="1" w:color="auto"/>
          <w:left w:val="wave" w:sz="6" w:space="4" w:color="auto"/>
          <w:bottom w:val="wave" w:sz="6" w:space="1" w:color="auto"/>
          <w:right w:val="wave" w:sz="6" w:space="4" w:color="auto"/>
        </w:pBdr>
        <w:spacing w:after="0" w:line="240" w:lineRule="auto"/>
        <w:jc w:val="both"/>
        <w:rPr>
          <w:rFonts w:ascii="Calibri Light" w:hAnsi="Calibri Light" w:cstheme="majorHAnsi"/>
          <w:i/>
          <w:sz w:val="12"/>
          <w:szCs w:val="12"/>
        </w:rPr>
      </w:pPr>
    </w:p>
    <w:p w:rsidR="0039485F" w:rsidRPr="00215812" w:rsidRDefault="003301EC" w:rsidP="0039485F">
      <w:pPr>
        <w:pStyle w:val="Heading1"/>
        <w:spacing w:before="120" w:after="0" w:line="240" w:lineRule="auto"/>
        <w:jc w:val="both"/>
        <w:rPr>
          <w:rFonts w:ascii="Calibri Light" w:hAnsi="Calibri Light" w:cstheme="majorHAnsi"/>
          <w:i w:val="0"/>
          <w:sz w:val="24"/>
          <w:szCs w:val="24"/>
          <w:lang w:val="ru-RU"/>
        </w:rPr>
      </w:pPr>
      <w:bookmarkStart w:id="26" w:name="_Toc64913599"/>
      <w:r w:rsidRPr="00215812">
        <w:rPr>
          <w:rFonts w:ascii="Calibri Light" w:hAnsi="Calibri Light" w:cstheme="majorHAnsi"/>
          <w:i w:val="0"/>
          <w:sz w:val="24"/>
          <w:szCs w:val="24"/>
          <w:lang w:val="ru-RU"/>
        </w:rPr>
        <w:t xml:space="preserve">4.2.1. </w:t>
      </w:r>
      <w:bookmarkEnd w:id="25"/>
      <w:r w:rsidR="00363E7C" w:rsidRPr="00215812">
        <w:rPr>
          <w:rFonts w:ascii="Calibri Light" w:hAnsi="Calibri Light" w:cstheme="majorHAnsi"/>
          <w:i w:val="0"/>
          <w:sz w:val="24"/>
          <w:szCs w:val="24"/>
          <w:lang w:val="ru-RU"/>
        </w:rPr>
        <w:t>Недостатки, присутст</w:t>
      </w:r>
      <w:r w:rsidR="0039485F" w:rsidRPr="00215812">
        <w:rPr>
          <w:rFonts w:ascii="Calibri Light" w:hAnsi="Calibri Light" w:cstheme="majorHAnsi"/>
          <w:i w:val="0"/>
          <w:sz w:val="24"/>
          <w:szCs w:val="24"/>
          <w:lang w:val="ru-RU"/>
        </w:rPr>
        <w:t xml:space="preserve">вующие при заполнении разрешений для </w:t>
      </w:r>
      <w:r w:rsidR="00D92CC0" w:rsidRPr="00215812">
        <w:rPr>
          <w:rFonts w:ascii="Calibri Light" w:hAnsi="Calibri Light" w:cstheme="majorHAnsi"/>
          <w:i w:val="0"/>
          <w:sz w:val="24"/>
          <w:szCs w:val="24"/>
          <w:lang w:val="ru-RU"/>
        </w:rPr>
        <w:t>руб</w:t>
      </w:r>
      <w:r w:rsidR="0039485F" w:rsidRPr="00215812">
        <w:rPr>
          <w:rFonts w:ascii="Calibri Light" w:hAnsi="Calibri Light" w:cstheme="majorHAnsi"/>
          <w:i w:val="0"/>
          <w:sz w:val="24"/>
          <w:szCs w:val="24"/>
          <w:lang w:val="ru-RU"/>
        </w:rPr>
        <w:t>ки древесины на корню</w:t>
      </w:r>
      <w:r w:rsidR="00363E7C" w:rsidRPr="00215812">
        <w:rPr>
          <w:rFonts w:ascii="Calibri Light" w:hAnsi="Calibri Light" w:cstheme="majorHAnsi"/>
          <w:i w:val="0"/>
          <w:sz w:val="24"/>
          <w:szCs w:val="24"/>
          <w:lang w:val="ru-RU"/>
        </w:rPr>
        <w:t>,</w:t>
      </w:r>
      <w:r w:rsidR="0039485F" w:rsidRPr="00215812">
        <w:rPr>
          <w:rFonts w:ascii="Calibri Light" w:hAnsi="Calibri Light" w:cstheme="majorHAnsi"/>
          <w:i w:val="0"/>
          <w:sz w:val="24"/>
          <w:szCs w:val="24"/>
          <w:lang w:val="ru-RU"/>
        </w:rPr>
        <w:t xml:space="preserve"> и внесенные изменения в форму отчетов, представленных ГНС, делают сложным оценить правильность начисления и поступления соответствующего сбора в БАТЕ.</w:t>
      </w:r>
      <w:bookmarkEnd w:id="26"/>
    </w:p>
    <w:p w:rsidR="0040032A" w:rsidRPr="00215812" w:rsidRDefault="0040032A" w:rsidP="0040032A">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Согласно положениям регулирующей базы</w:t>
      </w:r>
      <w:r w:rsidRPr="00215812">
        <w:rPr>
          <w:rFonts w:ascii="Calibri Light" w:hAnsi="Calibri Light" w:cstheme="majorHAnsi"/>
          <w:sz w:val="24"/>
          <w:szCs w:val="24"/>
          <w:vertAlign w:val="superscript"/>
        </w:rPr>
        <w:footnoteReference w:id="59"/>
      </w:r>
      <w:r w:rsidRPr="00215812">
        <w:rPr>
          <w:rFonts w:ascii="Calibri Light" w:hAnsi="Calibri Light" w:cstheme="majorHAnsi"/>
          <w:sz w:val="24"/>
          <w:szCs w:val="24"/>
        </w:rPr>
        <w:t xml:space="preserve">, выдача разрешений/ рубка древесины на корню входит в обязанность </w:t>
      </w:r>
      <w:r w:rsidRPr="00215812">
        <w:rPr>
          <w:rFonts w:ascii="Calibri Light" w:hAnsi="Calibri Light" w:cstheme="majorHAnsi"/>
          <w:sz w:val="24"/>
        </w:rPr>
        <w:t xml:space="preserve">Агентства </w:t>
      </w:r>
      <w:r w:rsidR="002B7B5D" w:rsidRPr="00215812">
        <w:rPr>
          <w:rFonts w:ascii="Calibri Light" w:hAnsi="Calibri Light" w:cstheme="majorHAnsi"/>
          <w:sz w:val="24"/>
        </w:rPr>
        <w:t xml:space="preserve">по </w:t>
      </w:r>
      <w:r w:rsidRPr="00215812">
        <w:rPr>
          <w:rFonts w:ascii="Calibri Light" w:eastAsia="Calibri" w:hAnsi="Calibri Light" w:cstheme="majorHAnsi"/>
          <w:sz w:val="24"/>
          <w:szCs w:val="24"/>
        </w:rPr>
        <w:t>окружающей сред</w:t>
      </w:r>
      <w:r w:rsidR="002B7B5D" w:rsidRPr="00215812">
        <w:rPr>
          <w:rFonts w:ascii="Calibri Light" w:eastAsia="Calibri" w:hAnsi="Calibri Light" w:cstheme="majorHAnsi"/>
          <w:sz w:val="24"/>
          <w:szCs w:val="24"/>
        </w:rPr>
        <w:t>е</w:t>
      </w:r>
      <w:r w:rsidRPr="00215812">
        <w:rPr>
          <w:rFonts w:ascii="Calibri Light" w:eastAsia="Calibri" w:hAnsi="Calibri Light" w:cstheme="majorHAnsi"/>
          <w:sz w:val="24"/>
          <w:szCs w:val="24"/>
        </w:rPr>
        <w:t>. Разрешения выдаются для всех видов рубки (</w:t>
      </w:r>
      <w:r w:rsidR="002D4493" w:rsidRPr="00215812">
        <w:rPr>
          <w:rFonts w:ascii="Calibri Light" w:eastAsia="Calibri" w:hAnsi="Calibri Light" w:cstheme="majorHAnsi"/>
          <w:sz w:val="24"/>
          <w:szCs w:val="24"/>
        </w:rPr>
        <w:t>восстанов</w:t>
      </w:r>
      <w:r w:rsidRPr="00215812">
        <w:rPr>
          <w:rFonts w:ascii="Calibri Light" w:eastAsia="Calibri" w:hAnsi="Calibri Light" w:cstheme="majorHAnsi"/>
          <w:sz w:val="24"/>
          <w:szCs w:val="24"/>
        </w:rPr>
        <w:t xml:space="preserve">ление, экологическая реконструкция, </w:t>
      </w:r>
      <w:r w:rsidR="00033BD6" w:rsidRPr="00215812">
        <w:rPr>
          <w:rFonts w:ascii="Calibri Light" w:eastAsia="Calibri" w:hAnsi="Calibri Light" w:cstheme="majorHAnsi"/>
          <w:sz w:val="24"/>
          <w:szCs w:val="24"/>
        </w:rPr>
        <w:t>обновл</w:t>
      </w:r>
      <w:r w:rsidRPr="00215812">
        <w:rPr>
          <w:rFonts w:ascii="Calibri Light" w:eastAsia="Calibri" w:hAnsi="Calibri Light" w:cstheme="majorHAnsi"/>
          <w:sz w:val="24"/>
          <w:szCs w:val="24"/>
        </w:rPr>
        <w:t xml:space="preserve">ение, уход, </w:t>
      </w:r>
      <w:r w:rsidR="00BB663F">
        <w:rPr>
          <w:rFonts w:ascii="Calibri Light" w:eastAsia="Calibri" w:hAnsi="Calibri Light" w:cstheme="majorHAnsi"/>
          <w:sz w:val="24"/>
          <w:szCs w:val="24"/>
        </w:rPr>
        <w:t>наблюдение</w:t>
      </w:r>
      <w:r w:rsidRPr="00215812">
        <w:rPr>
          <w:rFonts w:ascii="Calibri Light" w:eastAsia="Calibri" w:hAnsi="Calibri Light" w:cstheme="majorHAnsi"/>
          <w:sz w:val="24"/>
          <w:szCs w:val="24"/>
        </w:rPr>
        <w:t xml:space="preserve"> и гигиена в государственном лесном фонде</w:t>
      </w:r>
      <w:r w:rsidR="00AE5EC3" w:rsidRPr="00215812">
        <w:rPr>
          <w:rFonts w:ascii="Calibri Light" w:eastAsia="Calibri" w:hAnsi="Calibri Light" w:cstheme="majorHAnsi"/>
          <w:sz w:val="24"/>
          <w:szCs w:val="24"/>
        </w:rPr>
        <w:t>)</w:t>
      </w:r>
      <w:r w:rsidRPr="00215812">
        <w:rPr>
          <w:rFonts w:ascii="Calibri Light" w:eastAsia="Calibri" w:hAnsi="Calibri Light" w:cstheme="majorHAnsi"/>
          <w:sz w:val="24"/>
          <w:szCs w:val="24"/>
        </w:rPr>
        <w:t>.</w:t>
      </w:r>
    </w:p>
    <w:p w:rsidR="0040032A" w:rsidRPr="00215812" w:rsidRDefault="0040032A"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Анализ разрешений, выданных в 2018-2019 годах, </w:t>
      </w:r>
      <w:r w:rsidR="00687578" w:rsidRPr="00215812">
        <w:rPr>
          <w:rFonts w:ascii="Calibri Light" w:hAnsi="Calibri Light" w:cstheme="majorHAnsi"/>
          <w:sz w:val="24"/>
          <w:szCs w:val="24"/>
        </w:rPr>
        <w:t xml:space="preserve">свидетельствует, что АОС/ИООС при выдаче разрешений не заполняют все поля, предусмотренные в Таблице </w:t>
      </w:r>
      <w:r w:rsidR="00304F29" w:rsidRPr="00215812">
        <w:rPr>
          <w:rFonts w:ascii="Calibri Light" w:hAnsi="Calibri Light" w:cstheme="majorHAnsi"/>
          <w:sz w:val="24"/>
          <w:szCs w:val="24"/>
        </w:rPr>
        <w:t xml:space="preserve">на обратной стороне разрешения (вид леса, делянка, происхождение продукции). Вместе с тем, хотя форма </w:t>
      </w:r>
      <w:r w:rsidR="00AA0E5A" w:rsidRPr="00215812">
        <w:rPr>
          <w:rFonts w:ascii="Calibri Light" w:hAnsi="Calibri Light" w:cstheme="majorHAnsi"/>
          <w:sz w:val="24"/>
          <w:szCs w:val="24"/>
        </w:rPr>
        <w:t xml:space="preserve">разрешения утверждена Положением о согласовании рубок в лесном фонде и лесной растительности, не входящей </w:t>
      </w:r>
      <w:r w:rsidR="00AA0E5A" w:rsidRPr="00215812">
        <w:rPr>
          <w:rFonts w:ascii="Calibri Light" w:hAnsi="Calibri Light" w:cstheme="majorHAnsi"/>
          <w:sz w:val="24"/>
          <w:szCs w:val="24"/>
        </w:rPr>
        <w:lastRenderedPageBreak/>
        <w:t>в лесной фонд</w:t>
      </w:r>
      <w:r w:rsidR="00AA0E5A" w:rsidRPr="00215812">
        <w:rPr>
          <w:rStyle w:val="FootnoteReference"/>
          <w:rFonts w:ascii="Calibri Light" w:eastAsia="Times New Roman" w:hAnsi="Calibri Light" w:cstheme="majorHAnsi"/>
          <w:color w:val="000000"/>
          <w:sz w:val="24"/>
          <w:szCs w:val="24"/>
        </w:rPr>
        <w:footnoteReference w:id="60"/>
      </w:r>
      <w:r w:rsidR="00AA0E5A" w:rsidRPr="00215812">
        <w:rPr>
          <w:rFonts w:ascii="Calibri Light" w:hAnsi="Calibri Light" w:cstheme="majorHAnsi"/>
          <w:sz w:val="24"/>
          <w:szCs w:val="24"/>
        </w:rPr>
        <w:t>, поля из Таблицы на обратной стороне разрешения не соотнесены с теми из Приложения №3 Раздела VIII Налогового кодекса ,,Ставки сборов за отпускаемую на корню древесину</w:t>
      </w:r>
      <w:r w:rsidR="00AA0E5A" w:rsidRPr="00215812">
        <w:rPr>
          <w:rFonts w:ascii="Calibri Light" w:hAnsi="Calibri Light" w:cstheme="majorHAnsi"/>
          <w:bCs/>
          <w:color w:val="000000"/>
          <w:sz w:val="24"/>
          <w:szCs w:val="24"/>
          <w:shd w:val="clear" w:color="auto" w:fill="FFFFFF"/>
        </w:rPr>
        <w:t xml:space="preserve">”, которые предусматривают </w:t>
      </w:r>
      <w:r w:rsidR="005E43C4" w:rsidRPr="00215812">
        <w:rPr>
          <w:rFonts w:ascii="Calibri Light" w:hAnsi="Calibri Light" w:cstheme="majorHAnsi"/>
          <w:bCs/>
          <w:color w:val="000000"/>
          <w:sz w:val="24"/>
          <w:szCs w:val="24"/>
          <w:shd w:val="clear" w:color="auto" w:fill="FFFFFF"/>
        </w:rPr>
        <w:t xml:space="preserve">разделение древесины по </w:t>
      </w:r>
      <w:r w:rsidR="00033BD6" w:rsidRPr="00215812">
        <w:rPr>
          <w:rFonts w:ascii="Calibri Light" w:hAnsi="Calibri Light" w:cstheme="majorHAnsi"/>
          <w:bCs/>
          <w:color w:val="000000"/>
          <w:sz w:val="24"/>
          <w:szCs w:val="24"/>
          <w:shd w:val="clear" w:color="auto" w:fill="FFFFFF"/>
        </w:rPr>
        <w:t>пород</w:t>
      </w:r>
      <w:r w:rsidR="005E43C4" w:rsidRPr="00215812">
        <w:rPr>
          <w:rFonts w:ascii="Calibri Light" w:hAnsi="Calibri Light" w:cstheme="majorHAnsi"/>
          <w:bCs/>
          <w:color w:val="000000"/>
          <w:sz w:val="24"/>
          <w:szCs w:val="24"/>
          <w:shd w:val="clear" w:color="auto" w:fill="FFFFFF"/>
        </w:rPr>
        <w:t xml:space="preserve">ам и категориям </w:t>
      </w:r>
      <w:r w:rsidR="005E43C4" w:rsidRPr="00215812">
        <w:rPr>
          <w:rFonts w:ascii="Calibri Light" w:hAnsi="Calibri Light" w:cstheme="majorHAnsi"/>
          <w:sz w:val="24"/>
          <w:szCs w:val="24"/>
        </w:rPr>
        <w:t xml:space="preserve">древесины. Отсутствие этой информации в Таблице на обратной стороне разрешения делает сложным оценить </w:t>
      </w:r>
      <w:r w:rsidR="00033BD6" w:rsidRPr="00215812">
        <w:rPr>
          <w:rFonts w:ascii="Calibri Light" w:hAnsi="Calibri Light" w:cstheme="majorHAnsi"/>
          <w:sz w:val="24"/>
          <w:szCs w:val="24"/>
        </w:rPr>
        <w:t>поро</w:t>
      </w:r>
      <w:r w:rsidR="005E43C4" w:rsidRPr="00215812">
        <w:rPr>
          <w:rFonts w:ascii="Calibri Light" w:hAnsi="Calibri Light" w:cstheme="majorHAnsi"/>
          <w:sz w:val="24"/>
          <w:szCs w:val="24"/>
        </w:rPr>
        <w:t xml:space="preserve">ды (сосна, дуб и др.) и </w:t>
      </w:r>
      <w:r w:rsidR="005E43C4" w:rsidRPr="00215812">
        <w:rPr>
          <w:rFonts w:ascii="Calibri Light" w:hAnsi="Calibri Light" w:cstheme="majorHAnsi"/>
          <w:bCs/>
          <w:color w:val="000000"/>
          <w:sz w:val="24"/>
          <w:szCs w:val="24"/>
          <w:shd w:val="clear" w:color="auto" w:fill="FFFFFF"/>
        </w:rPr>
        <w:t xml:space="preserve">категории </w:t>
      </w:r>
      <w:r w:rsidR="005E43C4" w:rsidRPr="00215812">
        <w:rPr>
          <w:rFonts w:ascii="Calibri Light" w:hAnsi="Calibri Light" w:cstheme="majorHAnsi"/>
          <w:sz w:val="24"/>
          <w:szCs w:val="24"/>
        </w:rPr>
        <w:t>древесины (дрова и рабочая</w:t>
      </w:r>
      <w:r w:rsidR="005E43C4" w:rsidRPr="00215812">
        <w:rPr>
          <w:rFonts w:ascii="Calibri Light" w:hAnsi="Calibri Light" w:cstheme="majorHAnsi"/>
          <w:bCs/>
          <w:color w:val="000000"/>
          <w:sz w:val="24"/>
          <w:szCs w:val="24"/>
          <w:shd w:val="clear" w:color="auto" w:fill="FFFFFF"/>
        </w:rPr>
        <w:t xml:space="preserve"> </w:t>
      </w:r>
      <w:r w:rsidR="005E43C4" w:rsidRPr="00215812">
        <w:rPr>
          <w:rFonts w:ascii="Calibri Light" w:hAnsi="Calibri Light" w:cstheme="majorHAnsi"/>
          <w:sz w:val="24"/>
          <w:szCs w:val="24"/>
        </w:rPr>
        <w:t>древесина, последняя подразделяется на 3 подкатегории: крупная, средняя и мелкая), которые должны быть получены в результате рубки и, вследствие этого, проверки соответствия применения сборов за отпускаемую на корню древесину, а также оценки полноты начисления обязательств перед бюджетом.</w:t>
      </w:r>
    </w:p>
    <w:p w:rsidR="00AA0E5A" w:rsidRPr="00215812" w:rsidRDefault="005E43C4"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Необходимо отметить, что хотя ставки</w:t>
      </w:r>
      <w:r w:rsidR="00690B5F" w:rsidRPr="00215812">
        <w:rPr>
          <w:rFonts w:ascii="Calibri Light" w:hAnsi="Calibri Light" w:cstheme="majorHAnsi"/>
          <w:sz w:val="24"/>
          <w:szCs w:val="24"/>
        </w:rPr>
        <w:t xml:space="preserve"> сборов</w:t>
      </w:r>
      <w:r w:rsidRPr="00215812">
        <w:rPr>
          <w:rFonts w:ascii="Calibri Light" w:hAnsi="Calibri Light" w:cstheme="majorHAnsi"/>
          <w:sz w:val="24"/>
          <w:szCs w:val="24"/>
        </w:rPr>
        <w:t xml:space="preserve"> </w:t>
      </w:r>
      <w:r w:rsidR="00690B5F" w:rsidRPr="00215812">
        <w:rPr>
          <w:rFonts w:ascii="Calibri Light" w:hAnsi="Calibri Light" w:cstheme="majorHAnsi"/>
          <w:sz w:val="24"/>
          <w:szCs w:val="24"/>
        </w:rPr>
        <w:t>за отпускаемую на корню древесину</w:t>
      </w:r>
      <w:r w:rsidR="00690B5F" w:rsidRPr="00215812">
        <w:rPr>
          <w:rFonts w:ascii="Calibri Light" w:hAnsi="Calibri Light" w:cstheme="majorHAnsi"/>
          <w:vertAlign w:val="superscript"/>
        </w:rPr>
        <w:footnoteReference w:id="61"/>
      </w:r>
      <w:r w:rsidR="00690B5F" w:rsidRPr="00215812">
        <w:rPr>
          <w:rFonts w:ascii="Calibri Light" w:hAnsi="Calibri Light" w:cstheme="majorHAnsi"/>
          <w:sz w:val="24"/>
          <w:szCs w:val="24"/>
        </w:rPr>
        <w:t xml:space="preserve"> сгруппированы по </w:t>
      </w:r>
      <w:r w:rsidR="00033BD6" w:rsidRPr="00215812">
        <w:rPr>
          <w:rFonts w:ascii="Calibri Light" w:hAnsi="Calibri Light" w:cstheme="majorHAnsi"/>
          <w:sz w:val="24"/>
          <w:szCs w:val="24"/>
        </w:rPr>
        <w:t>поро</w:t>
      </w:r>
      <w:r w:rsidR="00690B5F" w:rsidRPr="00215812">
        <w:rPr>
          <w:rFonts w:ascii="Calibri Light" w:hAnsi="Calibri Light" w:cstheme="majorHAnsi"/>
          <w:sz w:val="24"/>
          <w:szCs w:val="24"/>
        </w:rPr>
        <w:t xml:space="preserve">дам деревьев и видам использования (для работы и </w:t>
      </w:r>
      <w:r w:rsidR="00D60682" w:rsidRPr="00215812">
        <w:rPr>
          <w:rFonts w:ascii="Calibri Light" w:hAnsi="Calibri Light" w:cstheme="majorHAnsi"/>
          <w:sz w:val="24"/>
          <w:szCs w:val="24"/>
        </w:rPr>
        <w:t>дрова</w:t>
      </w:r>
      <w:r w:rsidR="00690B5F" w:rsidRPr="00215812">
        <w:rPr>
          <w:rFonts w:ascii="Calibri Light" w:hAnsi="Calibri Light" w:cstheme="majorHAnsi"/>
          <w:sz w:val="24"/>
          <w:szCs w:val="24"/>
        </w:rPr>
        <w:t>), рабочая</w:t>
      </w:r>
      <w:r w:rsidR="00690B5F" w:rsidRPr="00215812">
        <w:rPr>
          <w:rFonts w:ascii="Calibri Light" w:hAnsi="Calibri Light" w:cstheme="majorHAnsi"/>
          <w:bCs/>
          <w:color w:val="000000"/>
          <w:sz w:val="24"/>
          <w:szCs w:val="24"/>
          <w:shd w:val="clear" w:color="auto" w:fill="FFFFFF"/>
        </w:rPr>
        <w:t xml:space="preserve"> </w:t>
      </w:r>
      <w:r w:rsidR="00690B5F" w:rsidRPr="00215812">
        <w:rPr>
          <w:rFonts w:ascii="Calibri Light" w:hAnsi="Calibri Light" w:cstheme="majorHAnsi"/>
          <w:sz w:val="24"/>
          <w:szCs w:val="24"/>
        </w:rPr>
        <w:t>древесина, в</w:t>
      </w:r>
      <w:r w:rsidR="004808D0" w:rsidRPr="00215812">
        <w:rPr>
          <w:rFonts w:ascii="Calibri Light" w:hAnsi="Calibri Light" w:cstheme="majorHAnsi"/>
          <w:sz w:val="24"/>
          <w:szCs w:val="24"/>
        </w:rPr>
        <w:t xml:space="preserve"> </w:t>
      </w:r>
      <w:r w:rsidR="00690B5F" w:rsidRPr="00215812">
        <w:rPr>
          <w:rFonts w:ascii="Calibri Light" w:hAnsi="Calibri Light" w:cstheme="majorHAnsi"/>
          <w:sz w:val="24"/>
          <w:szCs w:val="24"/>
        </w:rPr>
        <w:t xml:space="preserve">свою очередь, подразделяется на: крупную, среднюю и мелкую, этот принцип разделения/классификации </w:t>
      </w:r>
      <w:r w:rsidR="004808D0" w:rsidRPr="00215812">
        <w:rPr>
          <w:rFonts w:ascii="Calibri Light" w:hAnsi="Calibri Light" w:cstheme="majorHAnsi"/>
          <w:sz w:val="24"/>
          <w:szCs w:val="24"/>
        </w:rPr>
        <w:t>не соблюдается ни при выдаче разрешений на</w:t>
      </w:r>
      <w:r w:rsidR="00384964" w:rsidRPr="00215812">
        <w:rPr>
          <w:rFonts w:ascii="Calibri Light" w:hAnsi="Calibri Light" w:cstheme="majorHAnsi"/>
          <w:sz w:val="24"/>
          <w:szCs w:val="24"/>
        </w:rPr>
        <w:t xml:space="preserve"> вы</w:t>
      </w:r>
      <w:r w:rsidR="004808D0" w:rsidRPr="00215812">
        <w:rPr>
          <w:rFonts w:ascii="Calibri Light" w:hAnsi="Calibri Light" w:cstheme="majorHAnsi"/>
          <w:sz w:val="24"/>
          <w:szCs w:val="24"/>
        </w:rPr>
        <w:t>рубку древесины в лесном фонде, ни в других разрешительных документах</w:t>
      </w:r>
      <w:r w:rsidR="004808D0" w:rsidRPr="00215812">
        <w:rPr>
          <w:rStyle w:val="FootnoteReference"/>
          <w:rFonts w:ascii="Calibri Light" w:hAnsi="Calibri Light" w:cstheme="majorHAnsi"/>
          <w:sz w:val="24"/>
          <w:szCs w:val="24"/>
        </w:rPr>
        <w:footnoteReference w:id="62"/>
      </w:r>
      <w:r w:rsidR="004808D0" w:rsidRPr="00215812">
        <w:rPr>
          <w:rFonts w:ascii="Calibri Light" w:hAnsi="Calibri Light" w:cstheme="majorHAnsi"/>
          <w:sz w:val="24"/>
          <w:szCs w:val="24"/>
        </w:rPr>
        <w:t xml:space="preserve"> или отчетах, представляемых Агентству „Moldsilva” или ГНС.</w:t>
      </w:r>
    </w:p>
    <w:p w:rsidR="004808D0" w:rsidRPr="00215812" w:rsidRDefault="004808D0" w:rsidP="004808D0">
      <w:pPr>
        <w:spacing w:after="0" w:line="240" w:lineRule="auto"/>
        <w:ind w:firstLine="720"/>
        <w:jc w:val="both"/>
        <w:rPr>
          <w:rFonts w:ascii="Calibri Light" w:eastAsia="Times New Roman" w:hAnsi="Calibri Light" w:cs="Calibri Light"/>
          <w:color w:val="212121"/>
          <w:sz w:val="24"/>
          <w:szCs w:val="24"/>
        </w:rPr>
      </w:pPr>
      <w:r w:rsidRPr="00215812">
        <w:rPr>
          <w:rFonts w:ascii="Calibri Light" w:hAnsi="Calibri Light" w:cstheme="majorHAnsi"/>
          <w:sz w:val="24"/>
          <w:szCs w:val="24"/>
        </w:rPr>
        <w:t>Вместе с тем отмечается, что до 2015 года пред</w:t>
      </w:r>
      <w:r w:rsidR="00384964" w:rsidRPr="00215812">
        <w:rPr>
          <w:rFonts w:ascii="Calibri Light" w:hAnsi="Calibri Light" w:cstheme="majorHAnsi"/>
          <w:sz w:val="24"/>
          <w:szCs w:val="24"/>
        </w:rPr>
        <w:t>о</w:t>
      </w:r>
      <w:r w:rsidRPr="00215812">
        <w:rPr>
          <w:rFonts w:ascii="Calibri Light" w:hAnsi="Calibri Light" w:cstheme="majorHAnsi"/>
          <w:sz w:val="24"/>
          <w:szCs w:val="24"/>
        </w:rPr>
        <w:t xml:space="preserve">ставляемые ГНС отчеты включали информацию, связанную с </w:t>
      </w:r>
      <w:r w:rsidR="00033BD6" w:rsidRPr="00215812">
        <w:rPr>
          <w:rFonts w:ascii="Calibri Light" w:hAnsi="Calibri Light" w:cstheme="majorHAnsi"/>
          <w:sz w:val="24"/>
          <w:szCs w:val="24"/>
        </w:rPr>
        <w:t>поро</w:t>
      </w:r>
      <w:r w:rsidRPr="00215812">
        <w:rPr>
          <w:rFonts w:ascii="Calibri Light" w:hAnsi="Calibri Light" w:cstheme="majorHAnsi"/>
          <w:sz w:val="24"/>
          <w:szCs w:val="24"/>
        </w:rPr>
        <w:t>дами деревьев и порядком использования древесины на корню, а с 2015 года ГНС Приказом №1721/2014</w:t>
      </w:r>
      <w:r w:rsidRPr="00215812">
        <w:rPr>
          <w:rStyle w:val="FootnoteReference"/>
          <w:rFonts w:ascii="Calibri Light" w:hAnsi="Calibri Light" w:cstheme="majorHAnsi"/>
          <w:sz w:val="24"/>
          <w:szCs w:val="24"/>
        </w:rPr>
        <w:footnoteReference w:id="63"/>
      </w:r>
      <w:r w:rsidRPr="00215812">
        <w:rPr>
          <w:rFonts w:ascii="Calibri Light" w:hAnsi="Calibri Light" w:cstheme="majorHAnsi"/>
          <w:sz w:val="24"/>
          <w:szCs w:val="24"/>
        </w:rPr>
        <w:t xml:space="preserve"> изменила форму Отчета о сборах за </w:t>
      </w:r>
      <w:r w:rsidRPr="00215812">
        <w:rPr>
          <w:rFonts w:ascii="Calibri Light" w:hAnsi="Calibri Light" w:cstheme="majorHAnsi"/>
          <w:color w:val="000000" w:themeColor="text1"/>
          <w:sz w:val="24"/>
          <w:szCs w:val="24"/>
        </w:rPr>
        <w:t>природные ресурсы, она была упрощена, так</w:t>
      </w:r>
      <w:r w:rsidR="007B1FBC" w:rsidRPr="00215812">
        <w:rPr>
          <w:rFonts w:ascii="Calibri Light" w:hAnsi="Calibri Light" w:cstheme="majorHAnsi"/>
          <w:color w:val="000000" w:themeColor="text1"/>
          <w:sz w:val="24"/>
          <w:szCs w:val="24"/>
        </w:rPr>
        <w:t xml:space="preserve"> что в позицию были включены все категории </w:t>
      </w:r>
      <w:r w:rsidR="007B1FBC" w:rsidRPr="00215812">
        <w:rPr>
          <w:rFonts w:ascii="Calibri Light" w:hAnsi="Calibri Light" w:cstheme="majorHAnsi"/>
          <w:sz w:val="24"/>
          <w:szCs w:val="24"/>
        </w:rPr>
        <w:t xml:space="preserve">древесины на корню, без разделения по </w:t>
      </w:r>
      <w:r w:rsidR="00E3619F" w:rsidRPr="00215812">
        <w:rPr>
          <w:rFonts w:ascii="Calibri Light" w:hAnsi="Calibri Light" w:cstheme="majorHAnsi"/>
          <w:sz w:val="24"/>
          <w:szCs w:val="24"/>
        </w:rPr>
        <w:t>поро</w:t>
      </w:r>
      <w:r w:rsidR="007B1FBC" w:rsidRPr="00215812">
        <w:rPr>
          <w:rFonts w:ascii="Calibri Light" w:hAnsi="Calibri Light" w:cstheme="majorHAnsi"/>
          <w:sz w:val="24"/>
          <w:szCs w:val="24"/>
        </w:rPr>
        <w:t>дам и категориям древесины, для которых применяются дифференциированные сборы. В результате, колонка</w:t>
      </w:r>
      <w:r w:rsidRPr="00215812">
        <w:rPr>
          <w:rFonts w:ascii="Calibri Light" w:hAnsi="Calibri Light" w:cstheme="majorHAnsi"/>
          <w:color w:val="000000" w:themeColor="text1"/>
          <w:sz w:val="24"/>
          <w:szCs w:val="24"/>
        </w:rPr>
        <w:t xml:space="preserve"> </w:t>
      </w:r>
      <w:r w:rsidR="007B1FBC" w:rsidRPr="00215812">
        <w:rPr>
          <w:rFonts w:ascii="Calibri Light" w:hAnsi="Calibri Light" w:cstheme="majorHAnsi"/>
          <w:sz w:val="24"/>
          <w:szCs w:val="24"/>
        </w:rPr>
        <w:t>8 „Ставка леев/%”из новой формы, согласно правилам, установленным ГНС, не заполняется ,,</w:t>
      </w:r>
      <w:r w:rsidR="007B1FBC" w:rsidRPr="00215812">
        <w:rPr>
          <w:rFonts w:ascii="Calibri Light" w:hAnsi="Calibri Light" w:cstheme="majorHAnsi"/>
          <w:i/>
          <w:sz w:val="24"/>
          <w:szCs w:val="24"/>
        </w:rPr>
        <w:t xml:space="preserve">в случаях, при которых налогооблагаемая база варьирует в зависимости от </w:t>
      </w:r>
      <w:r w:rsidR="00E3619F" w:rsidRPr="00215812">
        <w:rPr>
          <w:rFonts w:ascii="Calibri Light" w:hAnsi="Calibri Light" w:cstheme="majorHAnsi"/>
          <w:i/>
          <w:sz w:val="24"/>
          <w:szCs w:val="24"/>
        </w:rPr>
        <w:t>породы</w:t>
      </w:r>
      <w:r w:rsidR="007B1FBC" w:rsidRPr="00215812">
        <w:rPr>
          <w:rFonts w:ascii="Calibri Light" w:hAnsi="Calibri Light" w:cstheme="majorHAnsi"/>
          <w:i/>
          <w:sz w:val="24"/>
          <w:szCs w:val="24"/>
        </w:rPr>
        <w:t xml:space="preserve"> древес</w:t>
      </w:r>
      <w:r w:rsidR="002B7B5D" w:rsidRPr="00215812">
        <w:rPr>
          <w:rFonts w:ascii="Calibri Light" w:hAnsi="Calibri Light" w:cstheme="majorHAnsi"/>
          <w:i/>
          <w:sz w:val="24"/>
          <w:szCs w:val="24"/>
        </w:rPr>
        <w:t>ины</w:t>
      </w:r>
      <w:r w:rsidR="007B1FBC" w:rsidRPr="00215812">
        <w:rPr>
          <w:rFonts w:ascii="Calibri Light" w:hAnsi="Calibri Light" w:cstheme="majorHAnsi"/>
          <w:i/>
          <w:sz w:val="24"/>
          <w:szCs w:val="24"/>
        </w:rPr>
        <w:t xml:space="preserve"> или его назначения”</w:t>
      </w:r>
      <w:r w:rsidR="007B1FBC" w:rsidRPr="00215812">
        <w:rPr>
          <w:rStyle w:val="FootnoteReference"/>
          <w:rFonts w:ascii="Calibri Light" w:hAnsi="Calibri Light" w:cstheme="majorHAnsi"/>
          <w:i/>
          <w:sz w:val="24"/>
          <w:szCs w:val="24"/>
        </w:rPr>
        <w:footnoteReference w:id="64"/>
      </w:r>
      <w:r w:rsidR="007B1FBC" w:rsidRPr="00215812">
        <w:rPr>
          <w:rFonts w:ascii="Calibri Light" w:hAnsi="Calibri Light" w:cstheme="majorHAnsi"/>
          <w:i/>
          <w:sz w:val="24"/>
          <w:szCs w:val="24"/>
        </w:rPr>
        <w:t xml:space="preserve">, </w:t>
      </w:r>
      <w:r w:rsidR="007B1FBC" w:rsidRPr="00215812">
        <w:rPr>
          <w:rFonts w:ascii="Calibri Light" w:hAnsi="Calibri Light" w:cstheme="majorHAnsi"/>
          <w:sz w:val="24"/>
          <w:szCs w:val="24"/>
        </w:rPr>
        <w:t>что с самого начала предполагает незаполнение ее, исходя из разнообразия п</w:t>
      </w:r>
      <w:r w:rsidR="00E3619F" w:rsidRPr="00215812">
        <w:rPr>
          <w:rFonts w:ascii="Calibri Light" w:hAnsi="Calibri Light" w:cstheme="majorHAnsi"/>
          <w:sz w:val="24"/>
          <w:szCs w:val="24"/>
        </w:rPr>
        <w:t>ороды</w:t>
      </w:r>
      <w:r w:rsidR="007B1FBC" w:rsidRPr="00215812">
        <w:rPr>
          <w:rFonts w:ascii="Calibri Light" w:hAnsi="Calibri Light" w:cstheme="majorHAnsi"/>
          <w:sz w:val="24"/>
          <w:szCs w:val="24"/>
        </w:rPr>
        <w:t xml:space="preserve"> древес</w:t>
      </w:r>
      <w:r w:rsidR="002B7B5D" w:rsidRPr="00215812">
        <w:rPr>
          <w:rFonts w:ascii="Calibri Light" w:hAnsi="Calibri Light" w:cstheme="majorHAnsi"/>
          <w:sz w:val="24"/>
          <w:szCs w:val="24"/>
        </w:rPr>
        <w:t xml:space="preserve">ины </w:t>
      </w:r>
      <w:r w:rsidR="007B1FBC" w:rsidRPr="00215812">
        <w:rPr>
          <w:rFonts w:ascii="Calibri Light" w:hAnsi="Calibri Light" w:cstheme="majorHAnsi"/>
          <w:sz w:val="24"/>
          <w:szCs w:val="24"/>
        </w:rPr>
        <w:t>или его назначения, и в результате делает сложным проверить правильность заполнения этой формы, в том числе ГНС.</w:t>
      </w:r>
    </w:p>
    <w:p w:rsidR="003301EC" w:rsidRPr="00215812" w:rsidRDefault="007B1FBC"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В этих условиях ГНС не имеет никаких рычагов по проверке задекларированных налогоплательщиками сумм к оплате</w:t>
      </w:r>
      <w:r w:rsidR="00643420" w:rsidRPr="00215812">
        <w:rPr>
          <w:rFonts w:ascii="Calibri Light" w:hAnsi="Calibri Light" w:cstheme="majorHAnsi"/>
          <w:sz w:val="24"/>
          <w:szCs w:val="24"/>
        </w:rPr>
        <w:t xml:space="preserve"> на момент представления отчетов, достоверность</w:t>
      </w:r>
      <w:r w:rsidR="003301EC" w:rsidRPr="00215812">
        <w:rPr>
          <w:rFonts w:ascii="Calibri Light" w:hAnsi="Calibri Light" w:cstheme="majorHAnsi"/>
          <w:sz w:val="24"/>
          <w:szCs w:val="24"/>
        </w:rPr>
        <w:t xml:space="preserve"> </w:t>
      </w:r>
      <w:r w:rsidR="00643420" w:rsidRPr="00215812">
        <w:rPr>
          <w:rFonts w:ascii="Calibri Light" w:hAnsi="Calibri Light" w:cstheme="majorHAnsi"/>
          <w:sz w:val="24"/>
          <w:szCs w:val="24"/>
        </w:rPr>
        <w:t>декларирования расчетов обязательств перед бюджетом возложена на налогоплательщиков. Соответствие и полнота расчетов, представленных налогоплательщиками, проверяется ГНС лишь в рамках налоговых контролей, произведенных на основании утвержденных рисков, необходимо проверить весь набор внутренних документов, имеющихся у налогоплательщика</w:t>
      </w:r>
      <w:r w:rsidR="00643420" w:rsidRPr="00215812">
        <w:rPr>
          <w:rStyle w:val="FootnoteReference"/>
          <w:rFonts w:ascii="Calibri Light" w:hAnsi="Calibri Light" w:cstheme="majorHAnsi"/>
          <w:sz w:val="24"/>
          <w:szCs w:val="24"/>
        </w:rPr>
        <w:footnoteReference w:id="65"/>
      </w:r>
      <w:r w:rsidR="00643420" w:rsidRPr="00215812">
        <w:rPr>
          <w:rFonts w:ascii="Calibri Light" w:hAnsi="Calibri Light" w:cstheme="majorHAnsi"/>
          <w:sz w:val="24"/>
          <w:szCs w:val="24"/>
        </w:rPr>
        <w:t xml:space="preserve">. В результате, эти факторы обусловили </w:t>
      </w:r>
      <w:r w:rsidR="00643420" w:rsidRPr="00215812">
        <w:rPr>
          <w:rFonts w:ascii="Calibri Light" w:hAnsi="Calibri Light" w:cstheme="majorHAnsi"/>
          <w:sz w:val="24"/>
          <w:szCs w:val="24"/>
        </w:rPr>
        <w:lastRenderedPageBreak/>
        <w:t>невозможность провести прозрачный расчет, который бы продемонстрировал количественное влияние доходов, не поступивших в БАТЕ.</w:t>
      </w:r>
    </w:p>
    <w:p w:rsidR="003301EC" w:rsidRPr="00215812" w:rsidRDefault="00643420" w:rsidP="003301EC">
      <w:pPr>
        <w:spacing w:after="0" w:line="240" w:lineRule="auto"/>
        <w:ind w:firstLine="720"/>
        <w:jc w:val="both"/>
        <w:rPr>
          <w:rFonts w:ascii="Calibri Light" w:hAnsi="Calibri Light"/>
          <w:i/>
          <w:sz w:val="24"/>
          <w:szCs w:val="24"/>
        </w:rPr>
      </w:pPr>
      <w:r w:rsidRPr="00215812">
        <w:rPr>
          <w:rFonts w:ascii="Calibri Light" w:hAnsi="Calibri Light" w:cstheme="majorHAnsi"/>
          <w:sz w:val="24"/>
          <w:szCs w:val="24"/>
        </w:rPr>
        <w:t xml:space="preserve">Аргументирование ГНС касательно упрощения формы Отчета (Формы TRN 15) </w:t>
      </w:r>
      <w:r w:rsidRPr="00215812">
        <w:rPr>
          <w:rFonts w:ascii="Calibri Light" w:hAnsi="Calibri Light" w:cstheme="majorHAnsi"/>
          <w:color w:val="000000" w:themeColor="text1"/>
          <w:sz w:val="24"/>
          <w:szCs w:val="24"/>
        </w:rPr>
        <w:t xml:space="preserve">представлено в </w:t>
      </w:r>
      <w:r w:rsidRPr="00215812">
        <w:rPr>
          <w:rFonts w:ascii="Calibri Light" w:hAnsi="Calibri Light" w:cstheme="majorHAnsi"/>
          <w:b/>
          <w:color w:val="000000" w:themeColor="text1"/>
          <w:sz w:val="24"/>
          <w:szCs w:val="24"/>
        </w:rPr>
        <w:t>приложении №15</w:t>
      </w:r>
      <w:r w:rsidRPr="00215812">
        <w:rPr>
          <w:rFonts w:ascii="Calibri Light" w:hAnsi="Calibri Light" w:cstheme="majorHAnsi"/>
          <w:color w:val="000000" w:themeColor="text1"/>
          <w:sz w:val="24"/>
          <w:szCs w:val="24"/>
        </w:rPr>
        <w:t xml:space="preserve"> к настоящему Отчету аудита.</w:t>
      </w:r>
    </w:p>
    <w:p w:rsidR="003301EC" w:rsidRPr="00215812" w:rsidRDefault="003301EC" w:rsidP="003301EC">
      <w:pPr>
        <w:shd w:val="clear" w:color="auto" w:fill="FFFFFF"/>
        <w:spacing w:after="0" w:line="240" w:lineRule="auto"/>
        <w:ind w:firstLine="720"/>
        <w:jc w:val="both"/>
        <w:rPr>
          <w:rFonts w:ascii="Calibri Light" w:hAnsi="Calibri Light" w:cstheme="majorHAnsi"/>
          <w:sz w:val="24"/>
          <w:szCs w:val="24"/>
        </w:rPr>
      </w:pPr>
    </w:p>
    <w:p w:rsidR="00D01CE8"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27" w:name="_Toc64913600"/>
      <w:bookmarkStart w:id="28" w:name="_Toc57721837"/>
      <w:r w:rsidRPr="00215812">
        <w:rPr>
          <w:rFonts w:ascii="Calibri Light" w:hAnsi="Calibri Light" w:cstheme="majorHAnsi"/>
          <w:i w:val="0"/>
          <w:sz w:val="24"/>
          <w:szCs w:val="24"/>
          <w:lang w:val="ru-RU"/>
        </w:rPr>
        <w:t xml:space="preserve">4.2.2. </w:t>
      </w:r>
      <w:r w:rsidR="00643420" w:rsidRPr="00215812">
        <w:rPr>
          <w:rFonts w:ascii="Calibri Light" w:hAnsi="Calibri Light" w:cstheme="majorHAnsi"/>
          <w:i w:val="0"/>
          <w:sz w:val="24"/>
          <w:szCs w:val="24"/>
          <w:lang w:val="ru-RU"/>
        </w:rPr>
        <w:t>Несмотря на то, что объем и цена продажи отпускаемой на корню древесины растут, ставки сбора в течение многих лет оста</w:t>
      </w:r>
      <w:r w:rsidR="00D01CE8" w:rsidRPr="00215812">
        <w:rPr>
          <w:rFonts w:ascii="Calibri Light" w:hAnsi="Calibri Light" w:cstheme="majorHAnsi"/>
          <w:i w:val="0"/>
          <w:sz w:val="24"/>
          <w:szCs w:val="24"/>
          <w:lang w:val="ru-RU"/>
        </w:rPr>
        <w:t>ва</w:t>
      </w:r>
      <w:r w:rsidR="00643420" w:rsidRPr="00215812">
        <w:rPr>
          <w:rFonts w:ascii="Calibri Light" w:hAnsi="Calibri Light" w:cstheme="majorHAnsi"/>
          <w:i w:val="0"/>
          <w:sz w:val="24"/>
          <w:szCs w:val="24"/>
          <w:lang w:val="ru-RU"/>
        </w:rPr>
        <w:t>лись неизменными</w:t>
      </w:r>
      <w:r w:rsidR="00D01CE8" w:rsidRPr="00215812">
        <w:rPr>
          <w:rFonts w:ascii="Calibri Light" w:hAnsi="Calibri Light" w:cstheme="majorHAnsi"/>
          <w:i w:val="0"/>
          <w:sz w:val="24"/>
          <w:szCs w:val="24"/>
          <w:lang w:val="ru-RU"/>
        </w:rPr>
        <w:t>.</w:t>
      </w:r>
      <w:bookmarkEnd w:id="27"/>
      <w:r w:rsidR="00643420" w:rsidRPr="00215812">
        <w:rPr>
          <w:rFonts w:ascii="Calibri Light" w:hAnsi="Calibri Light" w:cstheme="majorHAnsi"/>
          <w:i w:val="0"/>
          <w:sz w:val="24"/>
          <w:szCs w:val="24"/>
          <w:lang w:val="ru-RU"/>
        </w:rPr>
        <w:t xml:space="preserve"> </w:t>
      </w:r>
    </w:p>
    <w:bookmarkEnd w:id="28"/>
    <w:p w:rsidR="00E3619F" w:rsidRPr="00215812" w:rsidRDefault="00CF75D9" w:rsidP="00E3619F">
      <w:pPr>
        <w:spacing w:after="0"/>
        <w:ind w:firstLine="709"/>
        <w:jc w:val="both"/>
        <w:rPr>
          <w:rFonts w:ascii="Calibri Light" w:hAnsi="Calibri Light" w:cstheme="majorHAnsi"/>
          <w:sz w:val="24"/>
          <w:szCs w:val="24"/>
        </w:rPr>
      </w:pPr>
      <w:r w:rsidRPr="00215812">
        <w:rPr>
          <w:rFonts w:ascii="Calibri Light" w:hAnsi="Calibri Light" w:cstheme="majorHAnsi"/>
          <w:sz w:val="24"/>
          <w:szCs w:val="24"/>
        </w:rPr>
        <w:t xml:space="preserve">Анализ размера сбора за отпускаемую на корню древесину свидетельствует, что он не пересматривался с 1997 года, в то время как цена продажи древесины растет. Эволюция цены реализации дуба (рабочей древесины, средней) по сравнению со сбором за отпускаемую на корню древесину для </w:t>
      </w:r>
      <w:r w:rsidR="00E37E80" w:rsidRPr="00215812">
        <w:rPr>
          <w:rFonts w:ascii="Calibri Light" w:hAnsi="Calibri Light" w:cstheme="majorHAnsi"/>
          <w:sz w:val="24"/>
          <w:szCs w:val="24"/>
        </w:rPr>
        <w:t>породы</w:t>
      </w:r>
      <w:r w:rsidRPr="00215812">
        <w:rPr>
          <w:rFonts w:ascii="Calibri Light" w:hAnsi="Calibri Light" w:cstheme="majorHAnsi"/>
          <w:sz w:val="24"/>
          <w:szCs w:val="24"/>
        </w:rPr>
        <w:t xml:space="preserve"> дуба, </w:t>
      </w:r>
      <w:r w:rsidR="00F601EC" w:rsidRPr="00215812">
        <w:rPr>
          <w:rFonts w:ascii="Calibri Light" w:hAnsi="Calibri Light" w:cstheme="majorHAnsi"/>
          <w:sz w:val="24"/>
          <w:szCs w:val="24"/>
        </w:rPr>
        <w:t>за</w:t>
      </w:r>
      <w:r w:rsidRPr="00215812">
        <w:rPr>
          <w:rFonts w:ascii="Calibri Light" w:hAnsi="Calibri Light" w:cstheme="majorHAnsi"/>
          <w:sz w:val="24"/>
          <w:szCs w:val="24"/>
        </w:rPr>
        <w:t xml:space="preserve"> период </w:t>
      </w:r>
      <w:r w:rsidRPr="00215812">
        <w:rPr>
          <w:rFonts w:ascii="Calibri Light" w:eastAsia="Times New Roman" w:hAnsi="Calibri Light" w:cstheme="majorHAnsi"/>
          <w:sz w:val="24"/>
          <w:szCs w:val="24"/>
        </w:rPr>
        <w:t>2014-2019 годов представлена на рисунке №1. Так, средняя цена реализации 1 м</w:t>
      </w:r>
      <w:r w:rsidRPr="00215812">
        <w:rPr>
          <w:rFonts w:ascii="Calibri Light" w:eastAsia="Times New Roman" w:hAnsi="Calibri Light" w:cstheme="majorHAnsi"/>
          <w:sz w:val="24"/>
          <w:szCs w:val="24"/>
          <w:vertAlign w:val="superscript"/>
        </w:rPr>
        <w:t xml:space="preserve">3 </w:t>
      </w:r>
      <w:r w:rsidRPr="00215812">
        <w:rPr>
          <w:rFonts w:ascii="Calibri Light" w:hAnsi="Calibri Light" w:cstheme="majorHAnsi"/>
          <w:sz w:val="24"/>
          <w:szCs w:val="24"/>
        </w:rPr>
        <w:t xml:space="preserve">рабочей древесины для </w:t>
      </w:r>
      <w:r w:rsidR="00E37E80" w:rsidRPr="00215812">
        <w:rPr>
          <w:rFonts w:ascii="Calibri Light" w:hAnsi="Calibri Light" w:cstheme="majorHAnsi"/>
          <w:sz w:val="24"/>
          <w:szCs w:val="24"/>
        </w:rPr>
        <w:t xml:space="preserve">породы </w:t>
      </w:r>
      <w:r w:rsidRPr="00215812">
        <w:rPr>
          <w:rFonts w:ascii="Calibri Light" w:hAnsi="Calibri Light" w:cstheme="majorHAnsi"/>
          <w:sz w:val="24"/>
          <w:szCs w:val="24"/>
        </w:rPr>
        <w:t xml:space="preserve">дуба указывает на стабильную возрастающую тенденцию, с </w:t>
      </w:r>
      <w:r w:rsidRPr="00215812">
        <w:rPr>
          <w:rFonts w:ascii="Calibri Light" w:eastAsia="Times New Roman" w:hAnsi="Calibri Light" w:cstheme="majorHAnsi"/>
          <w:i/>
          <w:sz w:val="24"/>
          <w:szCs w:val="24"/>
        </w:rPr>
        <w:t>1850 леев</w:t>
      </w:r>
      <w:r w:rsidRPr="00215812">
        <w:rPr>
          <w:rFonts w:ascii="Calibri Light" w:eastAsia="Times New Roman" w:hAnsi="Calibri Light" w:cstheme="majorHAnsi"/>
          <w:sz w:val="24"/>
          <w:szCs w:val="24"/>
        </w:rPr>
        <w:t xml:space="preserve"> – в 2014 году, до </w:t>
      </w:r>
      <w:r w:rsidRPr="00215812">
        <w:rPr>
          <w:rFonts w:ascii="Calibri Light" w:eastAsia="Times New Roman" w:hAnsi="Calibri Light" w:cstheme="majorHAnsi"/>
          <w:i/>
          <w:sz w:val="24"/>
          <w:szCs w:val="24"/>
        </w:rPr>
        <w:t>3940 леев</w:t>
      </w:r>
      <w:r w:rsidRPr="00215812">
        <w:rPr>
          <w:rFonts w:ascii="Calibri Light" w:eastAsia="Times New Roman" w:hAnsi="Calibri Light" w:cstheme="majorHAnsi"/>
          <w:sz w:val="24"/>
          <w:szCs w:val="24"/>
        </w:rPr>
        <w:t xml:space="preserve"> – в 2019 году, или с ростом в 2 раза за последние 5 лет, а ставка </w:t>
      </w:r>
      <w:r w:rsidRPr="00215812">
        <w:rPr>
          <w:rFonts w:ascii="Calibri Light" w:hAnsi="Calibri Light" w:cstheme="majorHAnsi"/>
          <w:sz w:val="24"/>
          <w:szCs w:val="24"/>
        </w:rPr>
        <w:t xml:space="preserve">сбора за отпускаемую на корню древесину была постоянной, сохраняется на уровне </w:t>
      </w:r>
      <w:r w:rsidRPr="00215812">
        <w:rPr>
          <w:rFonts w:ascii="Calibri Light" w:eastAsia="Times New Roman" w:hAnsi="Calibri Light" w:cstheme="majorHAnsi"/>
          <w:sz w:val="24"/>
          <w:szCs w:val="24"/>
        </w:rPr>
        <w:t>1997</w:t>
      </w:r>
      <w:r w:rsidR="002B7B5D" w:rsidRPr="00215812">
        <w:rPr>
          <w:rFonts w:ascii="Calibri Light" w:eastAsia="Times New Roman" w:hAnsi="Calibri Light" w:cstheme="majorHAnsi"/>
          <w:sz w:val="24"/>
          <w:szCs w:val="24"/>
        </w:rPr>
        <w:t xml:space="preserve"> года и составляет 20 леев.</w:t>
      </w:r>
    </w:p>
    <w:p w:rsidR="00E3619F" w:rsidRPr="00215812" w:rsidRDefault="00E3619F" w:rsidP="00E3619F">
      <w:pPr>
        <w:spacing w:after="0"/>
        <w:ind w:firstLine="709"/>
        <w:jc w:val="both"/>
        <w:rPr>
          <w:rFonts w:ascii="Calibri Light" w:hAnsi="Calibri Light" w:cstheme="majorHAnsi"/>
          <w:sz w:val="24"/>
          <w:szCs w:val="24"/>
        </w:rPr>
      </w:pPr>
    </w:p>
    <w:p w:rsidR="003301EC" w:rsidRPr="00215812" w:rsidRDefault="00F601EC" w:rsidP="003301EC">
      <w:pPr>
        <w:spacing w:after="0" w:line="240" w:lineRule="auto"/>
        <w:jc w:val="right"/>
        <w:rPr>
          <w:rFonts w:ascii="Calibri Light" w:eastAsia="Times New Roman" w:hAnsi="Calibri Light" w:cstheme="majorHAnsi"/>
          <w:b/>
          <w:sz w:val="20"/>
          <w:szCs w:val="20"/>
        </w:rPr>
      </w:pPr>
      <w:r w:rsidRPr="00215812">
        <w:rPr>
          <w:rFonts w:ascii="Calibri Light" w:eastAsia="Times New Roman" w:hAnsi="Calibri Light" w:cstheme="majorHAnsi"/>
          <w:b/>
          <w:sz w:val="20"/>
          <w:szCs w:val="20"/>
        </w:rPr>
        <w:t>Рисунок №</w:t>
      </w:r>
      <w:r w:rsidR="003301EC" w:rsidRPr="00215812">
        <w:rPr>
          <w:rFonts w:ascii="Calibri Light" w:eastAsia="Times New Roman" w:hAnsi="Calibri Light" w:cstheme="majorHAnsi"/>
          <w:b/>
          <w:sz w:val="20"/>
          <w:szCs w:val="20"/>
        </w:rPr>
        <w:t>1</w:t>
      </w:r>
    </w:p>
    <w:p w:rsidR="00F601EC" w:rsidRPr="00215812" w:rsidRDefault="00F601EC" w:rsidP="00F601EC">
      <w:pPr>
        <w:spacing w:after="0" w:line="240" w:lineRule="auto"/>
        <w:jc w:val="both"/>
        <w:rPr>
          <w:rFonts w:ascii="Calibri Light" w:eastAsia="Times New Roman" w:hAnsi="Calibri Light" w:cstheme="majorHAnsi"/>
          <w:b/>
          <w:sz w:val="20"/>
          <w:szCs w:val="20"/>
        </w:rPr>
      </w:pPr>
      <w:r w:rsidRPr="00215812">
        <w:rPr>
          <w:rFonts w:ascii="Calibri Light" w:eastAsia="Times New Roman" w:hAnsi="Calibri Light" w:cstheme="majorHAnsi"/>
          <w:b/>
          <w:sz w:val="20"/>
          <w:szCs w:val="20"/>
        </w:rPr>
        <w:t xml:space="preserve">Эволюция цены реализации дуба (рабочей древесины, средней) по сравнению со сбором за отпускаемую на корню древесину для </w:t>
      </w:r>
      <w:r w:rsidR="00E37E80" w:rsidRPr="00215812">
        <w:rPr>
          <w:rFonts w:ascii="Calibri Light" w:eastAsia="Times New Roman" w:hAnsi="Calibri Light" w:cstheme="majorHAnsi"/>
          <w:b/>
          <w:sz w:val="20"/>
          <w:szCs w:val="20"/>
        </w:rPr>
        <w:t>породы</w:t>
      </w:r>
      <w:r w:rsidRPr="00215812">
        <w:rPr>
          <w:rFonts w:ascii="Calibri Light" w:eastAsia="Times New Roman" w:hAnsi="Calibri Light" w:cstheme="majorHAnsi"/>
          <w:b/>
          <w:sz w:val="20"/>
          <w:szCs w:val="20"/>
        </w:rPr>
        <w:t xml:space="preserve"> дуба, за период 2014-2019 годов</w:t>
      </w:r>
    </w:p>
    <w:p w:rsidR="003301EC" w:rsidRPr="00215812" w:rsidRDefault="003301EC" w:rsidP="003301EC">
      <w:pPr>
        <w:spacing w:after="0" w:line="240" w:lineRule="auto"/>
        <w:jc w:val="both"/>
        <w:rPr>
          <w:rFonts w:ascii="Calibri Light" w:hAnsi="Calibri Light"/>
        </w:rPr>
      </w:pPr>
      <w:r w:rsidRPr="00215812">
        <w:rPr>
          <w:rFonts w:ascii="Calibri Light" w:hAnsi="Calibri Light"/>
          <w:noProof/>
          <w:lang w:val="en-US"/>
        </w:rPr>
        <w:drawing>
          <wp:inline distT="0" distB="0" distL="0" distR="0" wp14:anchorId="2716B277" wp14:editId="2CC946DD">
            <wp:extent cx="5930900" cy="1898650"/>
            <wp:effectExtent l="19050" t="0" r="12700" b="635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01EC" w:rsidRPr="00215812" w:rsidRDefault="00F601EC" w:rsidP="003301EC">
      <w:pPr>
        <w:spacing w:after="0" w:line="240" w:lineRule="auto"/>
        <w:jc w:val="both"/>
        <w:rPr>
          <w:rFonts w:ascii="Calibri Light" w:eastAsia="Times New Roman" w:hAnsi="Calibri Light" w:cstheme="majorHAnsi"/>
          <w:i/>
          <w:sz w:val="20"/>
          <w:szCs w:val="20"/>
        </w:rPr>
      </w:pPr>
      <w:r w:rsidRPr="00215812">
        <w:rPr>
          <w:rFonts w:ascii="Calibri Light" w:eastAsia="Times New Roman" w:hAnsi="Calibri Light" w:cstheme="majorHAnsi"/>
          <w:b/>
          <w:i/>
          <w:sz w:val="20"/>
          <w:szCs w:val="20"/>
        </w:rPr>
        <w:t>Источник</w:t>
      </w:r>
      <w:r w:rsidR="003301EC" w:rsidRPr="00215812">
        <w:rPr>
          <w:rFonts w:ascii="Calibri Light" w:eastAsia="Times New Roman" w:hAnsi="Calibri Light" w:cstheme="majorHAnsi"/>
          <w:b/>
          <w:i/>
          <w:sz w:val="20"/>
          <w:szCs w:val="20"/>
        </w:rPr>
        <w:t>:</w:t>
      </w:r>
      <w:r w:rsidR="003301EC" w:rsidRPr="00215812">
        <w:rPr>
          <w:rFonts w:ascii="Calibri Light" w:eastAsia="Times New Roman" w:hAnsi="Calibri Light" w:cstheme="majorHAnsi"/>
          <w:i/>
          <w:sz w:val="20"/>
          <w:szCs w:val="20"/>
        </w:rPr>
        <w:t xml:space="preserve"> </w:t>
      </w:r>
      <w:r w:rsidRPr="00215812">
        <w:rPr>
          <w:rFonts w:ascii="Calibri Light" w:eastAsia="Times New Roman" w:hAnsi="Calibri Light" w:cstheme="majorHAnsi"/>
          <w:i/>
          <w:sz w:val="20"/>
          <w:szCs w:val="20"/>
        </w:rPr>
        <w:t>Информация обобщена аудиторской группой на основании Каталога цен, утвержденного на 2014-2019 годы, в рамках предприятий лесного хозяйства бенефициаров налоговых льгот (исполнение лишь по рубке для сохранения).</w:t>
      </w:r>
    </w:p>
    <w:p w:rsidR="003301EC" w:rsidRPr="00215812" w:rsidRDefault="003301EC" w:rsidP="003301EC">
      <w:pPr>
        <w:spacing w:after="0" w:line="240" w:lineRule="auto"/>
        <w:jc w:val="both"/>
        <w:rPr>
          <w:rFonts w:ascii="Calibri Light" w:eastAsia="Times New Roman" w:hAnsi="Calibri Light" w:cstheme="majorHAnsi"/>
          <w:i/>
          <w:sz w:val="12"/>
          <w:szCs w:val="12"/>
        </w:rPr>
      </w:pPr>
    </w:p>
    <w:p w:rsidR="00FB1C85" w:rsidRPr="00215812" w:rsidRDefault="00FB1C85" w:rsidP="003301EC">
      <w:pPr>
        <w:spacing w:after="0" w:line="240" w:lineRule="auto"/>
        <w:ind w:firstLine="720"/>
        <w:jc w:val="both"/>
        <w:rPr>
          <w:rFonts w:ascii="Calibri Light" w:eastAsia="Times New Roman" w:hAnsi="Calibri Light" w:cstheme="majorHAnsi"/>
          <w:sz w:val="24"/>
          <w:szCs w:val="24"/>
        </w:rPr>
      </w:pPr>
      <w:r w:rsidRPr="00215812">
        <w:rPr>
          <w:rFonts w:ascii="Calibri Light" w:eastAsia="Times New Roman" w:hAnsi="Calibri Light" w:cstheme="majorHAnsi"/>
          <w:sz w:val="24"/>
          <w:szCs w:val="24"/>
        </w:rPr>
        <w:t xml:space="preserve">Анализ поступлений в бюджет </w:t>
      </w:r>
      <w:r w:rsidRPr="00215812">
        <w:rPr>
          <w:rFonts w:ascii="Calibri Light" w:hAnsi="Calibri Light" w:cstheme="majorHAnsi"/>
          <w:sz w:val="24"/>
          <w:szCs w:val="24"/>
        </w:rPr>
        <w:t xml:space="preserve">сбора за отпускаемую на корню древесину в </w:t>
      </w:r>
      <w:r w:rsidRPr="00215812">
        <w:rPr>
          <w:rFonts w:ascii="Calibri Light" w:eastAsia="Times New Roman" w:hAnsi="Calibri Light" w:cstheme="majorHAnsi"/>
          <w:sz w:val="24"/>
          <w:szCs w:val="24"/>
        </w:rPr>
        <w:t xml:space="preserve">2015-2019 годах, показанный в таблице №6, </w:t>
      </w:r>
      <w:r w:rsidRPr="00215812">
        <w:rPr>
          <w:rFonts w:ascii="Calibri Light" w:hAnsi="Calibri Light" w:cstheme="majorHAnsi"/>
          <w:sz w:val="24"/>
          <w:szCs w:val="24"/>
        </w:rPr>
        <w:t xml:space="preserve">свидетельствует о том, что налогоплательщики не соблюдают налоговую дисциплину. Уровень поступления начисленных сборов за этот период </w:t>
      </w:r>
      <w:r w:rsidR="0016636D" w:rsidRPr="00215812">
        <w:rPr>
          <w:rFonts w:ascii="Calibri Light" w:hAnsi="Calibri Light" w:cstheme="majorHAnsi"/>
          <w:sz w:val="24"/>
          <w:szCs w:val="24"/>
        </w:rPr>
        <w:t xml:space="preserve">снижался, варьируя от </w:t>
      </w:r>
      <w:r w:rsidR="0016636D" w:rsidRPr="00215812">
        <w:rPr>
          <w:rFonts w:ascii="Calibri Light" w:eastAsia="Times New Roman" w:hAnsi="Calibri Light" w:cstheme="majorHAnsi"/>
          <w:sz w:val="24"/>
          <w:szCs w:val="24"/>
        </w:rPr>
        <w:t>74,1% - в 2015 году, до 59,6% - в 2019 году. Наиболее низкий уровень поступления соответствующего сбора - 54,1%, был зарегистрирован в 2017 году.</w:t>
      </w:r>
    </w:p>
    <w:p w:rsidR="003301EC" w:rsidRPr="00215812" w:rsidRDefault="0016636D" w:rsidP="003301EC">
      <w:pPr>
        <w:spacing w:after="0" w:line="240" w:lineRule="auto"/>
        <w:jc w:val="right"/>
        <w:rPr>
          <w:rFonts w:ascii="Calibri Light" w:eastAsia="Times New Roman" w:hAnsi="Calibri Light" w:cstheme="majorHAnsi"/>
          <w:b/>
          <w:sz w:val="20"/>
          <w:szCs w:val="20"/>
        </w:rPr>
      </w:pPr>
      <w:r w:rsidRPr="00215812">
        <w:rPr>
          <w:rFonts w:ascii="Calibri Light" w:eastAsia="Times New Roman" w:hAnsi="Calibri Light" w:cstheme="majorHAnsi"/>
          <w:b/>
          <w:sz w:val="20"/>
          <w:szCs w:val="20"/>
        </w:rPr>
        <w:t>Таблица №</w:t>
      </w:r>
      <w:r w:rsidR="003301EC" w:rsidRPr="00215812">
        <w:rPr>
          <w:rFonts w:ascii="Calibri Light" w:eastAsia="Times New Roman" w:hAnsi="Calibri Light" w:cstheme="majorHAnsi"/>
          <w:b/>
          <w:sz w:val="20"/>
          <w:szCs w:val="20"/>
        </w:rPr>
        <w:t>6</w:t>
      </w:r>
    </w:p>
    <w:p w:rsidR="003301EC" w:rsidRPr="00215812" w:rsidRDefault="0016636D" w:rsidP="003301EC">
      <w:pPr>
        <w:spacing w:after="0" w:line="240" w:lineRule="auto"/>
        <w:jc w:val="center"/>
        <w:rPr>
          <w:rFonts w:ascii="Calibri Light" w:eastAsia="Times New Roman" w:hAnsi="Calibri Light" w:cstheme="majorHAnsi"/>
          <w:b/>
          <w:sz w:val="24"/>
          <w:szCs w:val="24"/>
        </w:rPr>
      </w:pPr>
      <w:r w:rsidRPr="00215812">
        <w:rPr>
          <w:rFonts w:ascii="Calibri Light" w:eastAsia="Times New Roman" w:hAnsi="Calibri Light" w:cstheme="majorHAnsi"/>
          <w:b/>
          <w:sz w:val="20"/>
          <w:szCs w:val="20"/>
        </w:rPr>
        <w:lastRenderedPageBreak/>
        <w:t>Анализ поступлений в бюджет сбора за отпускаемую на корню древесину в 2015-2019 годах</w:t>
      </w:r>
      <w:r w:rsidR="003301EC" w:rsidRPr="00215812">
        <w:rPr>
          <w:rFonts w:ascii="Calibri Light" w:eastAsia="Times New Roman" w:hAnsi="Calibri Light" w:cstheme="majorHAnsi"/>
          <w:b/>
          <w:sz w:val="20"/>
          <w:szCs w:val="20"/>
        </w:rPr>
        <w:t xml:space="preserve">, </w:t>
      </w:r>
      <w:r w:rsidRPr="00215812">
        <w:rPr>
          <w:rFonts w:ascii="Calibri Light" w:eastAsia="Times New Roman" w:hAnsi="Calibri Light" w:cstheme="majorHAnsi"/>
          <w:b/>
          <w:sz w:val="20"/>
          <w:szCs w:val="20"/>
        </w:rPr>
        <w:t>тыс. леев</w:t>
      </w:r>
    </w:p>
    <w:tbl>
      <w:tblPr>
        <w:tblStyle w:val="TableGrid"/>
        <w:tblW w:w="9477" w:type="dxa"/>
        <w:jc w:val="center"/>
        <w:tblLook w:val="04A0" w:firstRow="1" w:lastRow="0" w:firstColumn="1" w:lastColumn="0" w:noHBand="0" w:noVBand="1"/>
      </w:tblPr>
      <w:tblGrid>
        <w:gridCol w:w="2257"/>
        <w:gridCol w:w="1802"/>
        <w:gridCol w:w="1235"/>
        <w:gridCol w:w="1331"/>
        <w:gridCol w:w="1426"/>
        <w:gridCol w:w="1426"/>
      </w:tblGrid>
      <w:tr w:rsidR="003301EC" w:rsidRPr="00215812" w:rsidTr="001F0926">
        <w:trPr>
          <w:trHeight w:val="85"/>
          <w:jc w:val="center"/>
        </w:trPr>
        <w:tc>
          <w:tcPr>
            <w:tcW w:w="2257" w:type="dxa"/>
            <w:shd w:val="clear" w:color="auto" w:fill="DBE5F1" w:themeFill="accent1" w:themeFillTint="33"/>
          </w:tcPr>
          <w:p w:rsidR="003301EC" w:rsidRPr="00215812" w:rsidRDefault="0016636D"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 xml:space="preserve">Показатель </w:t>
            </w:r>
          </w:p>
        </w:tc>
        <w:tc>
          <w:tcPr>
            <w:tcW w:w="1802" w:type="dxa"/>
            <w:shd w:val="clear" w:color="auto" w:fill="DBE5F1" w:themeFill="accent1" w:themeFillTint="33"/>
          </w:tcPr>
          <w:p w:rsidR="003301EC" w:rsidRPr="00215812" w:rsidRDefault="003301EC" w:rsidP="001F0926">
            <w:pPr>
              <w:jc w:val="cente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2015</w:t>
            </w:r>
          </w:p>
        </w:tc>
        <w:tc>
          <w:tcPr>
            <w:tcW w:w="1235" w:type="dxa"/>
            <w:shd w:val="clear" w:color="auto" w:fill="DBE5F1" w:themeFill="accent1" w:themeFillTint="33"/>
          </w:tcPr>
          <w:p w:rsidR="003301EC" w:rsidRPr="00215812" w:rsidRDefault="003301EC" w:rsidP="001F0926">
            <w:pPr>
              <w:jc w:val="cente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2016</w:t>
            </w:r>
          </w:p>
        </w:tc>
        <w:tc>
          <w:tcPr>
            <w:tcW w:w="1331" w:type="dxa"/>
            <w:shd w:val="clear" w:color="auto" w:fill="DBE5F1" w:themeFill="accent1" w:themeFillTint="33"/>
          </w:tcPr>
          <w:p w:rsidR="003301EC" w:rsidRPr="00215812" w:rsidRDefault="003301EC" w:rsidP="001F0926">
            <w:pPr>
              <w:jc w:val="cente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2017</w:t>
            </w:r>
          </w:p>
        </w:tc>
        <w:tc>
          <w:tcPr>
            <w:tcW w:w="1426" w:type="dxa"/>
            <w:shd w:val="clear" w:color="auto" w:fill="DBE5F1" w:themeFill="accent1" w:themeFillTint="33"/>
          </w:tcPr>
          <w:p w:rsidR="003301EC" w:rsidRPr="00215812" w:rsidRDefault="003301EC" w:rsidP="001F0926">
            <w:pPr>
              <w:jc w:val="cente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2018</w:t>
            </w:r>
          </w:p>
        </w:tc>
        <w:tc>
          <w:tcPr>
            <w:tcW w:w="1426" w:type="dxa"/>
            <w:shd w:val="clear" w:color="auto" w:fill="DBE5F1" w:themeFill="accent1" w:themeFillTint="33"/>
          </w:tcPr>
          <w:p w:rsidR="003301EC" w:rsidRPr="00215812" w:rsidRDefault="003301EC" w:rsidP="001F0926">
            <w:pPr>
              <w:jc w:val="cente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2019</w:t>
            </w:r>
          </w:p>
        </w:tc>
      </w:tr>
      <w:tr w:rsidR="003301EC" w:rsidRPr="00215812" w:rsidTr="001F0926">
        <w:trPr>
          <w:trHeight w:val="103"/>
          <w:jc w:val="center"/>
        </w:trPr>
        <w:tc>
          <w:tcPr>
            <w:tcW w:w="2257" w:type="dxa"/>
          </w:tcPr>
          <w:p w:rsidR="003301EC" w:rsidRPr="00215812" w:rsidRDefault="0016636D" w:rsidP="0016636D">
            <w:pPr>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 xml:space="preserve">Начислено </w:t>
            </w:r>
          </w:p>
        </w:tc>
        <w:tc>
          <w:tcPr>
            <w:tcW w:w="1802"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228,4</w:t>
            </w:r>
          </w:p>
        </w:tc>
        <w:tc>
          <w:tcPr>
            <w:tcW w:w="1235"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584,5</w:t>
            </w:r>
          </w:p>
        </w:tc>
        <w:tc>
          <w:tcPr>
            <w:tcW w:w="1331"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632,3</w:t>
            </w:r>
          </w:p>
        </w:tc>
        <w:tc>
          <w:tcPr>
            <w:tcW w:w="1426"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657,8</w:t>
            </w:r>
          </w:p>
        </w:tc>
        <w:tc>
          <w:tcPr>
            <w:tcW w:w="1426"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640,4</w:t>
            </w:r>
          </w:p>
        </w:tc>
      </w:tr>
      <w:tr w:rsidR="003301EC" w:rsidRPr="00215812" w:rsidTr="001F0926">
        <w:trPr>
          <w:trHeight w:val="136"/>
          <w:jc w:val="center"/>
        </w:trPr>
        <w:tc>
          <w:tcPr>
            <w:tcW w:w="2257" w:type="dxa"/>
          </w:tcPr>
          <w:p w:rsidR="003301EC" w:rsidRPr="00215812" w:rsidRDefault="0016636D" w:rsidP="0016636D">
            <w:pPr>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 xml:space="preserve">Поступило </w:t>
            </w:r>
          </w:p>
        </w:tc>
        <w:tc>
          <w:tcPr>
            <w:tcW w:w="1802"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169,2</w:t>
            </w:r>
          </w:p>
        </w:tc>
        <w:tc>
          <w:tcPr>
            <w:tcW w:w="1235"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320,7</w:t>
            </w:r>
          </w:p>
        </w:tc>
        <w:tc>
          <w:tcPr>
            <w:tcW w:w="1331"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342,2</w:t>
            </w:r>
          </w:p>
        </w:tc>
        <w:tc>
          <w:tcPr>
            <w:tcW w:w="1426"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365,9</w:t>
            </w:r>
          </w:p>
        </w:tc>
        <w:tc>
          <w:tcPr>
            <w:tcW w:w="1426"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381,4</w:t>
            </w:r>
          </w:p>
        </w:tc>
      </w:tr>
      <w:tr w:rsidR="003301EC" w:rsidRPr="00215812" w:rsidTr="001F0926">
        <w:trPr>
          <w:trHeight w:val="50"/>
          <w:jc w:val="center"/>
        </w:trPr>
        <w:tc>
          <w:tcPr>
            <w:tcW w:w="2257" w:type="dxa"/>
            <w:shd w:val="clear" w:color="auto" w:fill="DBE5F1" w:themeFill="accent1" w:themeFillTint="33"/>
          </w:tcPr>
          <w:p w:rsidR="003301EC" w:rsidRPr="00215812" w:rsidRDefault="003301EC" w:rsidP="001F0926">
            <w:pPr>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w:t>
            </w:r>
          </w:p>
        </w:tc>
        <w:tc>
          <w:tcPr>
            <w:tcW w:w="1802"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FF0000"/>
                <w:sz w:val="20"/>
                <w:szCs w:val="20"/>
                <w:lang w:val="ru-RU"/>
              </w:rPr>
            </w:pPr>
            <w:r w:rsidRPr="00215812">
              <w:rPr>
                <w:rFonts w:ascii="Calibri Light" w:eastAsia="Times New Roman" w:hAnsi="Calibri Light" w:cstheme="majorHAnsi"/>
                <w:b/>
                <w:color w:val="FF0000"/>
                <w:sz w:val="20"/>
                <w:szCs w:val="20"/>
                <w:lang w:val="ru-RU"/>
              </w:rPr>
              <w:t>74,1%</w:t>
            </w:r>
          </w:p>
        </w:tc>
        <w:tc>
          <w:tcPr>
            <w:tcW w:w="1235"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54,9%</w:t>
            </w:r>
          </w:p>
        </w:tc>
        <w:tc>
          <w:tcPr>
            <w:tcW w:w="1331"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FF0000"/>
                <w:sz w:val="20"/>
                <w:szCs w:val="20"/>
                <w:lang w:val="ru-RU"/>
              </w:rPr>
            </w:pPr>
            <w:r w:rsidRPr="00215812">
              <w:rPr>
                <w:rFonts w:ascii="Calibri Light" w:eastAsia="Times New Roman" w:hAnsi="Calibri Light" w:cstheme="majorHAnsi"/>
                <w:b/>
                <w:color w:val="FF0000"/>
                <w:sz w:val="20"/>
                <w:szCs w:val="20"/>
                <w:lang w:val="ru-RU"/>
              </w:rPr>
              <w:t>54,1%</w:t>
            </w:r>
          </w:p>
        </w:tc>
        <w:tc>
          <w:tcPr>
            <w:tcW w:w="1426"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55,6%</w:t>
            </w:r>
          </w:p>
        </w:tc>
        <w:tc>
          <w:tcPr>
            <w:tcW w:w="1426"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59,6%</w:t>
            </w:r>
          </w:p>
        </w:tc>
      </w:tr>
    </w:tbl>
    <w:p w:rsidR="003301EC" w:rsidRPr="00215812" w:rsidRDefault="0016636D" w:rsidP="00840C60">
      <w:pPr>
        <w:spacing w:after="120" w:line="240" w:lineRule="auto"/>
        <w:rPr>
          <w:rFonts w:ascii="Calibri Light" w:eastAsia="Times New Roman" w:hAnsi="Calibri Light" w:cstheme="majorHAnsi"/>
          <w:i/>
          <w:color w:val="404040" w:themeColor="text1" w:themeTint="BF"/>
          <w:sz w:val="20"/>
          <w:szCs w:val="20"/>
        </w:rPr>
      </w:pPr>
      <w:r w:rsidRPr="00215812">
        <w:rPr>
          <w:rFonts w:ascii="Calibri Light" w:eastAsia="Times New Roman" w:hAnsi="Calibri Light" w:cstheme="majorHAnsi"/>
          <w:b/>
          <w:i/>
          <w:sz w:val="20"/>
          <w:szCs w:val="20"/>
        </w:rPr>
        <w:t>Источник:</w:t>
      </w:r>
      <w:r w:rsidR="003301EC" w:rsidRPr="00215812">
        <w:rPr>
          <w:rFonts w:ascii="Calibri Light" w:eastAsia="Times New Roman" w:hAnsi="Calibri Light" w:cstheme="majorHAnsi"/>
          <w:b/>
          <w:i/>
          <w:color w:val="404040" w:themeColor="text1" w:themeTint="BF"/>
          <w:sz w:val="20"/>
          <w:szCs w:val="20"/>
        </w:rPr>
        <w:t xml:space="preserve"> </w:t>
      </w:r>
      <w:r w:rsidRPr="00215812">
        <w:rPr>
          <w:rFonts w:ascii="Calibri Light" w:eastAsia="Times New Roman" w:hAnsi="Calibri Light" w:cstheme="majorHAnsi"/>
          <w:b/>
          <w:i/>
          <w:color w:val="404040" w:themeColor="text1" w:themeTint="BF"/>
          <w:sz w:val="20"/>
          <w:szCs w:val="20"/>
        </w:rPr>
        <w:t xml:space="preserve"> </w:t>
      </w:r>
      <w:r w:rsidRPr="00215812">
        <w:rPr>
          <w:rFonts w:ascii="Calibri Light" w:eastAsia="Times New Roman" w:hAnsi="Calibri Light" w:cstheme="majorHAnsi"/>
          <w:i/>
          <w:color w:val="404040" w:themeColor="text1" w:themeTint="BF"/>
          <w:sz w:val="20"/>
          <w:szCs w:val="20"/>
        </w:rPr>
        <w:t>Данные ГНС</w:t>
      </w:r>
      <w:r w:rsidR="003301EC" w:rsidRPr="00215812">
        <w:rPr>
          <w:rFonts w:ascii="Calibri Light" w:eastAsia="Times New Roman" w:hAnsi="Calibri Light" w:cstheme="majorHAnsi"/>
          <w:i/>
          <w:color w:val="404040" w:themeColor="text1" w:themeTint="BF"/>
          <w:sz w:val="20"/>
          <w:szCs w:val="20"/>
        </w:rPr>
        <w:t>.</w:t>
      </w:r>
    </w:p>
    <w:p w:rsidR="00840C60" w:rsidRPr="00215812" w:rsidRDefault="00840C60" w:rsidP="003301EC">
      <w:pPr>
        <w:spacing w:after="0" w:line="240" w:lineRule="auto"/>
        <w:ind w:firstLine="720"/>
        <w:jc w:val="both"/>
        <w:rPr>
          <w:rFonts w:ascii="Calibri Light" w:eastAsia="Times New Roman" w:hAnsi="Calibri Light" w:cstheme="majorHAnsi"/>
          <w:sz w:val="24"/>
          <w:szCs w:val="24"/>
        </w:rPr>
      </w:pPr>
      <w:r w:rsidRPr="00215812">
        <w:rPr>
          <w:rFonts w:ascii="Calibri Light" w:eastAsia="Times New Roman" w:hAnsi="Calibri Light" w:cstheme="majorHAnsi"/>
          <w:sz w:val="24"/>
          <w:szCs w:val="24"/>
        </w:rPr>
        <w:t xml:space="preserve">Вместе с тем, анализ динамики рубки в лесном фонде, в количественном выражении, также </w:t>
      </w:r>
      <w:r w:rsidRPr="00215812">
        <w:rPr>
          <w:rFonts w:ascii="Calibri Light" w:hAnsi="Calibri Light" w:cstheme="majorHAnsi"/>
          <w:sz w:val="24"/>
          <w:szCs w:val="24"/>
        </w:rPr>
        <w:t xml:space="preserve">свидетельствует о ее росте с </w:t>
      </w:r>
      <w:r w:rsidRPr="00215812">
        <w:rPr>
          <w:rFonts w:ascii="Calibri Light" w:eastAsia="Times New Roman" w:hAnsi="Calibri Light" w:cstheme="majorHAnsi"/>
          <w:sz w:val="24"/>
          <w:szCs w:val="24"/>
        </w:rPr>
        <w:t>488 тыс. м</w:t>
      </w:r>
      <w:r w:rsidRPr="00215812">
        <w:rPr>
          <w:rFonts w:ascii="Calibri Light" w:eastAsia="Times New Roman" w:hAnsi="Calibri Light" w:cstheme="majorHAnsi"/>
          <w:sz w:val="24"/>
          <w:szCs w:val="24"/>
          <w:vertAlign w:val="superscript"/>
        </w:rPr>
        <w:t>3</w:t>
      </w:r>
      <w:r w:rsidRPr="00215812">
        <w:rPr>
          <w:rFonts w:ascii="Calibri Light" w:eastAsia="Times New Roman" w:hAnsi="Calibri Light" w:cstheme="majorHAnsi"/>
          <w:sz w:val="24"/>
          <w:szCs w:val="24"/>
        </w:rPr>
        <w:t xml:space="preserve"> – в 2011 году, до 590 тыс. м</w:t>
      </w:r>
      <w:r w:rsidRPr="00215812">
        <w:rPr>
          <w:rFonts w:ascii="Calibri Light" w:eastAsia="Times New Roman" w:hAnsi="Calibri Light" w:cstheme="majorHAnsi"/>
          <w:sz w:val="24"/>
          <w:szCs w:val="24"/>
          <w:vertAlign w:val="superscript"/>
        </w:rPr>
        <w:t>3</w:t>
      </w:r>
      <w:r w:rsidRPr="00215812">
        <w:rPr>
          <w:rFonts w:ascii="Calibri Light" w:eastAsia="Times New Roman" w:hAnsi="Calibri Light" w:cstheme="majorHAnsi"/>
          <w:sz w:val="24"/>
          <w:szCs w:val="24"/>
        </w:rPr>
        <w:t xml:space="preserve"> - в 2018 году</w:t>
      </w:r>
      <w:r w:rsidRPr="00215812">
        <w:rPr>
          <w:rStyle w:val="FootnoteReference"/>
          <w:rFonts w:ascii="Calibri Light" w:eastAsia="Times New Roman" w:hAnsi="Calibri Light" w:cstheme="majorHAnsi"/>
          <w:sz w:val="24"/>
          <w:szCs w:val="24"/>
        </w:rPr>
        <w:footnoteReference w:id="66"/>
      </w:r>
      <w:r w:rsidRPr="00215812">
        <w:rPr>
          <w:rFonts w:ascii="Calibri Light" w:eastAsia="Times New Roman" w:hAnsi="Calibri Light" w:cstheme="majorHAnsi"/>
          <w:sz w:val="24"/>
          <w:szCs w:val="24"/>
        </w:rPr>
        <w:t>. Данная ситуация представлена в таблице №7.</w:t>
      </w:r>
    </w:p>
    <w:p w:rsidR="003301EC" w:rsidRPr="00215812" w:rsidRDefault="0016636D" w:rsidP="003301EC">
      <w:pPr>
        <w:spacing w:after="0" w:line="240" w:lineRule="auto"/>
        <w:ind w:firstLine="720"/>
        <w:jc w:val="right"/>
        <w:rPr>
          <w:rFonts w:ascii="Calibri Light" w:eastAsia="Times New Roman" w:hAnsi="Calibri Light" w:cstheme="majorHAnsi"/>
          <w:b/>
          <w:color w:val="404040" w:themeColor="text1" w:themeTint="BF"/>
          <w:sz w:val="20"/>
          <w:szCs w:val="20"/>
        </w:rPr>
      </w:pPr>
      <w:r w:rsidRPr="00215812">
        <w:rPr>
          <w:rFonts w:ascii="Calibri Light" w:eastAsia="Times New Roman" w:hAnsi="Calibri Light" w:cstheme="majorHAnsi"/>
          <w:b/>
          <w:sz w:val="20"/>
          <w:szCs w:val="20"/>
        </w:rPr>
        <w:t>Таблица №</w:t>
      </w:r>
      <w:r w:rsidR="003301EC" w:rsidRPr="00215812">
        <w:rPr>
          <w:rFonts w:ascii="Calibri Light" w:eastAsia="Times New Roman" w:hAnsi="Calibri Light" w:cstheme="majorHAnsi"/>
          <w:b/>
          <w:color w:val="404040" w:themeColor="text1" w:themeTint="BF"/>
          <w:sz w:val="20"/>
          <w:szCs w:val="20"/>
        </w:rPr>
        <w:t>7</w:t>
      </w:r>
    </w:p>
    <w:p w:rsidR="003301EC" w:rsidRPr="00215812" w:rsidRDefault="006D0F2A" w:rsidP="003301EC">
      <w:pPr>
        <w:spacing w:after="0" w:line="240" w:lineRule="auto"/>
        <w:jc w:val="center"/>
        <w:rPr>
          <w:rFonts w:ascii="Calibri Light" w:eastAsia="Times New Roman" w:hAnsi="Calibri Light" w:cstheme="majorHAnsi"/>
          <w:b/>
          <w:color w:val="404040" w:themeColor="text1" w:themeTint="BF"/>
          <w:sz w:val="20"/>
          <w:szCs w:val="20"/>
          <w:vertAlign w:val="superscript"/>
        </w:rPr>
      </w:pPr>
      <w:r w:rsidRPr="00215812">
        <w:rPr>
          <w:rFonts w:ascii="Calibri Light" w:eastAsia="Times New Roman" w:hAnsi="Calibri Light" w:cstheme="majorHAnsi"/>
          <w:b/>
          <w:color w:val="404040" w:themeColor="text1" w:themeTint="BF"/>
          <w:sz w:val="20"/>
          <w:szCs w:val="20"/>
        </w:rPr>
        <w:t>Р</w:t>
      </w:r>
      <w:r w:rsidR="0016636D" w:rsidRPr="00215812">
        <w:rPr>
          <w:rFonts w:ascii="Calibri Light" w:eastAsia="Times New Roman" w:hAnsi="Calibri Light" w:cstheme="majorHAnsi"/>
          <w:b/>
          <w:color w:val="404040" w:themeColor="text1" w:themeTint="BF"/>
          <w:sz w:val="20"/>
          <w:szCs w:val="20"/>
        </w:rPr>
        <w:t>убк</w:t>
      </w:r>
      <w:r w:rsidR="00840C60" w:rsidRPr="00215812">
        <w:rPr>
          <w:rFonts w:ascii="Calibri Light" w:eastAsia="Times New Roman" w:hAnsi="Calibri Light" w:cstheme="majorHAnsi"/>
          <w:b/>
          <w:color w:val="404040" w:themeColor="text1" w:themeTint="BF"/>
          <w:sz w:val="20"/>
          <w:szCs w:val="20"/>
        </w:rPr>
        <w:t>а</w:t>
      </w:r>
      <w:r w:rsidR="0016636D" w:rsidRPr="00215812">
        <w:rPr>
          <w:rFonts w:ascii="Calibri Light" w:eastAsia="Times New Roman" w:hAnsi="Calibri Light" w:cstheme="majorHAnsi"/>
          <w:b/>
          <w:color w:val="404040" w:themeColor="text1" w:themeTint="BF"/>
          <w:sz w:val="20"/>
          <w:szCs w:val="20"/>
        </w:rPr>
        <w:t xml:space="preserve"> древесины, произведенн</w:t>
      </w:r>
      <w:r w:rsidR="00840C60" w:rsidRPr="00215812">
        <w:rPr>
          <w:rFonts w:ascii="Calibri Light" w:eastAsia="Times New Roman" w:hAnsi="Calibri Light" w:cstheme="majorHAnsi"/>
          <w:b/>
          <w:color w:val="404040" w:themeColor="text1" w:themeTint="BF"/>
          <w:sz w:val="20"/>
          <w:szCs w:val="20"/>
        </w:rPr>
        <w:t>ая</w:t>
      </w:r>
      <w:r w:rsidR="0016636D" w:rsidRPr="00215812">
        <w:rPr>
          <w:rFonts w:ascii="Calibri Light" w:eastAsia="Times New Roman" w:hAnsi="Calibri Light" w:cstheme="majorHAnsi"/>
          <w:b/>
          <w:color w:val="404040" w:themeColor="text1" w:themeTint="BF"/>
          <w:sz w:val="20"/>
          <w:szCs w:val="20"/>
        </w:rPr>
        <w:t xml:space="preserve"> в </w:t>
      </w:r>
      <w:r w:rsidR="003301EC" w:rsidRPr="00215812">
        <w:rPr>
          <w:rFonts w:ascii="Calibri Light" w:eastAsia="Times New Roman" w:hAnsi="Calibri Light" w:cstheme="majorHAnsi"/>
          <w:b/>
          <w:color w:val="404040" w:themeColor="text1" w:themeTint="BF"/>
          <w:sz w:val="20"/>
          <w:szCs w:val="20"/>
        </w:rPr>
        <w:t>2011-2019</w:t>
      </w:r>
      <w:r w:rsidR="0016636D" w:rsidRPr="00215812">
        <w:rPr>
          <w:rFonts w:ascii="Calibri Light" w:eastAsia="Times New Roman" w:hAnsi="Calibri Light" w:cstheme="majorHAnsi"/>
          <w:b/>
          <w:color w:val="404040" w:themeColor="text1" w:themeTint="BF"/>
          <w:sz w:val="20"/>
          <w:szCs w:val="20"/>
        </w:rPr>
        <w:t xml:space="preserve"> годах</w:t>
      </w:r>
      <w:r w:rsidR="003301EC" w:rsidRPr="00215812">
        <w:rPr>
          <w:rFonts w:ascii="Calibri Light" w:eastAsia="Times New Roman" w:hAnsi="Calibri Light" w:cstheme="majorHAnsi"/>
          <w:b/>
          <w:color w:val="404040" w:themeColor="text1" w:themeTint="BF"/>
          <w:sz w:val="20"/>
          <w:szCs w:val="20"/>
        </w:rPr>
        <w:t xml:space="preserve">, </w:t>
      </w:r>
      <w:r w:rsidR="0016636D" w:rsidRPr="00215812">
        <w:rPr>
          <w:rFonts w:ascii="Calibri Light" w:eastAsia="Times New Roman" w:hAnsi="Calibri Light" w:cstheme="majorHAnsi"/>
          <w:b/>
          <w:color w:val="404040" w:themeColor="text1" w:themeTint="BF"/>
          <w:sz w:val="20"/>
          <w:szCs w:val="20"/>
        </w:rPr>
        <w:t>тыс. м</w:t>
      </w:r>
      <w:r w:rsidR="003301EC" w:rsidRPr="00215812">
        <w:rPr>
          <w:rFonts w:ascii="Calibri Light" w:eastAsia="Times New Roman" w:hAnsi="Calibri Light" w:cstheme="majorHAnsi"/>
          <w:b/>
          <w:color w:val="404040" w:themeColor="text1" w:themeTint="BF"/>
          <w:sz w:val="20"/>
          <w:szCs w:val="20"/>
          <w:vertAlign w:val="superscript"/>
        </w:rPr>
        <w:t>3</w:t>
      </w:r>
    </w:p>
    <w:tbl>
      <w:tblPr>
        <w:tblStyle w:val="TableGrid"/>
        <w:tblW w:w="9516" w:type="dxa"/>
        <w:jc w:val="center"/>
        <w:tblLook w:val="04A0" w:firstRow="1" w:lastRow="0" w:firstColumn="1" w:lastColumn="0" w:noHBand="0" w:noVBand="1"/>
      </w:tblPr>
      <w:tblGrid>
        <w:gridCol w:w="3192"/>
        <w:gridCol w:w="622"/>
        <w:gridCol w:w="701"/>
        <w:gridCol w:w="703"/>
        <w:gridCol w:w="703"/>
        <w:gridCol w:w="703"/>
        <w:gridCol w:w="702"/>
        <w:gridCol w:w="703"/>
        <w:gridCol w:w="733"/>
        <w:gridCol w:w="754"/>
      </w:tblGrid>
      <w:tr w:rsidR="003301EC" w:rsidRPr="00215812" w:rsidTr="001F0926">
        <w:trPr>
          <w:trHeight w:val="363"/>
          <w:jc w:val="center"/>
        </w:trPr>
        <w:tc>
          <w:tcPr>
            <w:tcW w:w="3205" w:type="dxa"/>
            <w:shd w:val="clear" w:color="auto" w:fill="DBE5F1" w:themeFill="accent1" w:themeFillTint="33"/>
          </w:tcPr>
          <w:p w:rsidR="003301EC" w:rsidRPr="00215812" w:rsidRDefault="0016636D" w:rsidP="001F0926">
            <w:pPr>
              <w:jc w:val="both"/>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Показатель</w:t>
            </w:r>
          </w:p>
        </w:tc>
        <w:tc>
          <w:tcPr>
            <w:tcW w:w="617"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2011</w:t>
            </w:r>
          </w:p>
        </w:tc>
        <w:tc>
          <w:tcPr>
            <w:tcW w:w="701"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2012</w:t>
            </w:r>
          </w:p>
        </w:tc>
        <w:tc>
          <w:tcPr>
            <w:tcW w:w="703"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2013</w:t>
            </w:r>
          </w:p>
        </w:tc>
        <w:tc>
          <w:tcPr>
            <w:tcW w:w="703"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2014</w:t>
            </w:r>
          </w:p>
        </w:tc>
        <w:tc>
          <w:tcPr>
            <w:tcW w:w="703"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2015</w:t>
            </w:r>
          </w:p>
        </w:tc>
        <w:tc>
          <w:tcPr>
            <w:tcW w:w="702"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2016</w:t>
            </w:r>
          </w:p>
        </w:tc>
        <w:tc>
          <w:tcPr>
            <w:tcW w:w="703"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2017</w:t>
            </w:r>
          </w:p>
        </w:tc>
        <w:tc>
          <w:tcPr>
            <w:tcW w:w="733"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2018</w:t>
            </w:r>
          </w:p>
        </w:tc>
        <w:tc>
          <w:tcPr>
            <w:tcW w:w="746"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2019</w:t>
            </w:r>
            <w:r w:rsidRPr="00215812">
              <w:rPr>
                <w:rStyle w:val="FootnoteReference"/>
                <w:rFonts w:ascii="Calibri Light" w:eastAsia="Times New Roman" w:hAnsi="Calibri Light" w:cstheme="majorHAnsi"/>
                <w:b/>
                <w:color w:val="404040" w:themeColor="text1" w:themeTint="BF"/>
                <w:sz w:val="20"/>
                <w:szCs w:val="20"/>
                <w:lang w:val="ru-RU"/>
              </w:rPr>
              <w:footnoteReference w:id="67"/>
            </w:r>
          </w:p>
        </w:tc>
      </w:tr>
      <w:tr w:rsidR="003301EC" w:rsidRPr="00215812" w:rsidTr="001F0926">
        <w:trPr>
          <w:trHeight w:val="217"/>
          <w:jc w:val="center"/>
        </w:trPr>
        <w:tc>
          <w:tcPr>
            <w:tcW w:w="3205" w:type="dxa"/>
          </w:tcPr>
          <w:p w:rsidR="003301EC" w:rsidRPr="00215812" w:rsidRDefault="00840C60" w:rsidP="00840C60">
            <w:pPr>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 xml:space="preserve">Рубка основной продукции  </w:t>
            </w:r>
          </w:p>
        </w:tc>
        <w:tc>
          <w:tcPr>
            <w:tcW w:w="617" w:type="dxa"/>
          </w:tcPr>
          <w:p w:rsidR="003301EC" w:rsidRPr="00215812" w:rsidRDefault="003301EC" w:rsidP="001F0926">
            <w:pPr>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309</w:t>
            </w:r>
          </w:p>
        </w:tc>
        <w:tc>
          <w:tcPr>
            <w:tcW w:w="701"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320</w:t>
            </w:r>
            <w:r w:rsidRPr="00215812">
              <w:rPr>
                <w:rFonts w:ascii="Calibri Light" w:eastAsia="Times New Roman" w:hAnsi="Calibri Light" w:cstheme="majorHAnsi"/>
                <w:color w:val="FF0000"/>
                <w:sz w:val="20"/>
                <w:szCs w:val="20"/>
                <w:lang w:val="ru-RU"/>
              </w:rPr>
              <w:sym w:font="Wingdings" w:char="F0E9"/>
            </w:r>
          </w:p>
        </w:tc>
        <w:tc>
          <w:tcPr>
            <w:tcW w:w="7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348</w:t>
            </w:r>
            <w:r w:rsidRPr="00215812">
              <w:rPr>
                <w:rFonts w:ascii="Calibri Light" w:eastAsia="Times New Roman" w:hAnsi="Calibri Light" w:cstheme="majorHAnsi"/>
                <w:color w:val="FF0000"/>
                <w:sz w:val="20"/>
                <w:szCs w:val="20"/>
                <w:lang w:val="ru-RU"/>
              </w:rPr>
              <w:sym w:font="Wingdings" w:char="F0E9"/>
            </w:r>
          </w:p>
        </w:tc>
        <w:tc>
          <w:tcPr>
            <w:tcW w:w="7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348</w:t>
            </w:r>
            <w:r w:rsidRPr="00215812">
              <w:rPr>
                <w:rFonts w:ascii="Calibri Light" w:eastAsia="Times New Roman" w:hAnsi="Calibri Light" w:cstheme="majorHAnsi"/>
                <w:color w:val="FF0000"/>
                <w:sz w:val="20"/>
                <w:szCs w:val="20"/>
                <w:lang w:val="ru-RU"/>
              </w:rPr>
              <w:sym w:font="Wingdings" w:char="F0E9"/>
            </w:r>
          </w:p>
        </w:tc>
        <w:tc>
          <w:tcPr>
            <w:tcW w:w="7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342</w:t>
            </w:r>
            <w:r w:rsidRPr="00215812">
              <w:rPr>
                <w:rFonts w:ascii="Calibri Light" w:eastAsia="Times New Roman" w:hAnsi="Calibri Light" w:cstheme="majorHAnsi"/>
                <w:color w:val="00B050"/>
                <w:sz w:val="20"/>
                <w:szCs w:val="20"/>
                <w:lang w:val="ru-RU"/>
              </w:rPr>
              <w:sym w:font="Wingdings" w:char="F0EA"/>
            </w:r>
          </w:p>
        </w:tc>
        <w:tc>
          <w:tcPr>
            <w:tcW w:w="702"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344</w:t>
            </w:r>
            <w:r w:rsidRPr="00215812">
              <w:rPr>
                <w:rFonts w:ascii="Calibri Light" w:eastAsia="Times New Roman" w:hAnsi="Calibri Light" w:cstheme="majorHAnsi"/>
                <w:color w:val="FF0000"/>
                <w:sz w:val="20"/>
                <w:szCs w:val="20"/>
                <w:lang w:val="ru-RU"/>
              </w:rPr>
              <w:sym w:font="Wingdings" w:char="F0E9"/>
            </w:r>
          </w:p>
        </w:tc>
        <w:tc>
          <w:tcPr>
            <w:tcW w:w="7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339</w:t>
            </w:r>
            <w:r w:rsidRPr="00215812">
              <w:rPr>
                <w:rFonts w:ascii="Calibri Light" w:eastAsia="Times New Roman" w:hAnsi="Calibri Light" w:cstheme="majorHAnsi"/>
                <w:color w:val="00B050"/>
                <w:sz w:val="20"/>
                <w:szCs w:val="20"/>
                <w:lang w:val="ru-RU"/>
              </w:rPr>
              <w:sym w:font="Wingdings" w:char="F0EA"/>
            </w:r>
          </w:p>
        </w:tc>
        <w:tc>
          <w:tcPr>
            <w:tcW w:w="73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341</w:t>
            </w:r>
            <w:r w:rsidRPr="00215812">
              <w:rPr>
                <w:rFonts w:ascii="Calibri Light" w:eastAsia="Times New Roman" w:hAnsi="Calibri Light" w:cstheme="majorHAnsi"/>
                <w:color w:val="FF0000"/>
                <w:sz w:val="20"/>
                <w:szCs w:val="20"/>
                <w:lang w:val="ru-RU"/>
              </w:rPr>
              <w:sym w:font="Wingdings" w:char="F0E9"/>
            </w:r>
          </w:p>
        </w:tc>
        <w:tc>
          <w:tcPr>
            <w:tcW w:w="746"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p>
        </w:tc>
      </w:tr>
      <w:tr w:rsidR="003301EC" w:rsidRPr="00215812" w:rsidTr="001F0926">
        <w:trPr>
          <w:trHeight w:val="204"/>
          <w:jc w:val="center"/>
        </w:trPr>
        <w:tc>
          <w:tcPr>
            <w:tcW w:w="3205" w:type="dxa"/>
          </w:tcPr>
          <w:p w:rsidR="003301EC" w:rsidRPr="00215812" w:rsidRDefault="00840C60" w:rsidP="00840C60">
            <w:pPr>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 xml:space="preserve">Рубка с целью ухода и руководства  </w:t>
            </w:r>
          </w:p>
        </w:tc>
        <w:tc>
          <w:tcPr>
            <w:tcW w:w="617" w:type="dxa"/>
          </w:tcPr>
          <w:p w:rsidR="003301EC" w:rsidRPr="00215812" w:rsidRDefault="003301EC" w:rsidP="001F0926">
            <w:pPr>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179</w:t>
            </w:r>
          </w:p>
        </w:tc>
        <w:tc>
          <w:tcPr>
            <w:tcW w:w="701"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205</w:t>
            </w:r>
            <w:r w:rsidRPr="00215812">
              <w:rPr>
                <w:rFonts w:ascii="Calibri Light" w:eastAsia="Times New Roman" w:hAnsi="Calibri Light" w:cstheme="majorHAnsi"/>
                <w:color w:val="FF0000"/>
                <w:sz w:val="20"/>
                <w:szCs w:val="20"/>
                <w:lang w:val="ru-RU"/>
              </w:rPr>
              <w:sym w:font="Wingdings" w:char="F0E9"/>
            </w:r>
          </w:p>
        </w:tc>
        <w:tc>
          <w:tcPr>
            <w:tcW w:w="7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205</w:t>
            </w:r>
            <w:r w:rsidRPr="00215812">
              <w:rPr>
                <w:rFonts w:ascii="Calibri Light" w:eastAsia="Times New Roman" w:hAnsi="Calibri Light" w:cstheme="majorHAnsi"/>
                <w:color w:val="00B050"/>
                <w:sz w:val="20"/>
                <w:szCs w:val="20"/>
                <w:lang w:val="ru-RU"/>
              </w:rPr>
              <w:sym w:font="Wingdings" w:char="F0EA"/>
            </w:r>
          </w:p>
        </w:tc>
        <w:tc>
          <w:tcPr>
            <w:tcW w:w="7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215</w:t>
            </w:r>
            <w:r w:rsidRPr="00215812">
              <w:rPr>
                <w:rFonts w:ascii="Calibri Light" w:eastAsia="Times New Roman" w:hAnsi="Calibri Light" w:cstheme="majorHAnsi"/>
                <w:color w:val="FF0000"/>
                <w:sz w:val="20"/>
                <w:szCs w:val="20"/>
                <w:lang w:val="ru-RU"/>
              </w:rPr>
              <w:sym w:font="Wingdings" w:char="F0E9"/>
            </w:r>
          </w:p>
        </w:tc>
        <w:tc>
          <w:tcPr>
            <w:tcW w:w="7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202</w:t>
            </w:r>
            <w:r w:rsidRPr="00215812">
              <w:rPr>
                <w:rFonts w:ascii="Calibri Light" w:eastAsia="Times New Roman" w:hAnsi="Calibri Light" w:cstheme="majorHAnsi"/>
                <w:color w:val="00B050"/>
                <w:sz w:val="20"/>
                <w:szCs w:val="20"/>
                <w:lang w:val="ru-RU"/>
              </w:rPr>
              <w:sym w:font="Wingdings" w:char="F0EA"/>
            </w:r>
          </w:p>
        </w:tc>
        <w:tc>
          <w:tcPr>
            <w:tcW w:w="702"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223</w:t>
            </w:r>
            <w:r w:rsidRPr="00215812">
              <w:rPr>
                <w:rFonts w:ascii="Calibri Light" w:eastAsia="Times New Roman" w:hAnsi="Calibri Light" w:cstheme="majorHAnsi"/>
                <w:color w:val="FF0000"/>
                <w:sz w:val="20"/>
                <w:szCs w:val="20"/>
                <w:lang w:val="ru-RU"/>
              </w:rPr>
              <w:sym w:font="Wingdings" w:char="F0E9"/>
            </w:r>
          </w:p>
        </w:tc>
        <w:tc>
          <w:tcPr>
            <w:tcW w:w="70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233</w:t>
            </w:r>
            <w:r w:rsidRPr="00215812">
              <w:rPr>
                <w:rFonts w:ascii="Calibri Light" w:eastAsia="Times New Roman" w:hAnsi="Calibri Light" w:cstheme="majorHAnsi"/>
                <w:color w:val="FF0000"/>
                <w:sz w:val="20"/>
                <w:szCs w:val="20"/>
                <w:lang w:val="ru-RU"/>
              </w:rPr>
              <w:sym w:font="Wingdings" w:char="F0E9"/>
            </w:r>
          </w:p>
        </w:tc>
        <w:tc>
          <w:tcPr>
            <w:tcW w:w="73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249</w:t>
            </w:r>
            <w:r w:rsidRPr="00215812">
              <w:rPr>
                <w:rFonts w:ascii="Calibri Light" w:eastAsia="Times New Roman" w:hAnsi="Calibri Light" w:cstheme="majorHAnsi"/>
                <w:color w:val="FF0000"/>
                <w:sz w:val="20"/>
                <w:szCs w:val="20"/>
                <w:lang w:val="ru-RU"/>
              </w:rPr>
              <w:sym w:font="Wingdings" w:char="F0E9"/>
            </w:r>
          </w:p>
        </w:tc>
        <w:tc>
          <w:tcPr>
            <w:tcW w:w="746"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p>
        </w:tc>
      </w:tr>
      <w:tr w:rsidR="003301EC" w:rsidRPr="00215812" w:rsidTr="001F0926">
        <w:trPr>
          <w:trHeight w:val="363"/>
          <w:jc w:val="center"/>
        </w:trPr>
        <w:tc>
          <w:tcPr>
            <w:tcW w:w="3205" w:type="dxa"/>
            <w:shd w:val="clear" w:color="auto" w:fill="DBE5F1" w:themeFill="accent1" w:themeFillTint="33"/>
          </w:tcPr>
          <w:p w:rsidR="003301EC" w:rsidRPr="00215812" w:rsidRDefault="00840C60" w:rsidP="00840C60">
            <w:pPr>
              <w:rPr>
                <w:rFonts w:ascii="Calibri Light" w:eastAsia="Times New Roman" w:hAnsi="Calibri Light" w:cstheme="majorHAnsi"/>
                <w:b/>
                <w:i/>
                <w:color w:val="404040" w:themeColor="text1" w:themeTint="BF"/>
                <w:sz w:val="20"/>
                <w:szCs w:val="20"/>
                <w:lang w:val="ru-RU"/>
              </w:rPr>
            </w:pPr>
            <w:r w:rsidRPr="00215812">
              <w:rPr>
                <w:rFonts w:ascii="Calibri Light" w:eastAsia="Times New Roman" w:hAnsi="Calibri Light" w:cstheme="majorHAnsi"/>
                <w:b/>
                <w:i/>
                <w:color w:val="404040" w:themeColor="text1" w:themeTint="BF"/>
                <w:sz w:val="20"/>
                <w:szCs w:val="20"/>
                <w:lang w:val="ru-RU"/>
              </w:rPr>
              <w:t xml:space="preserve">ВСЕГО </w:t>
            </w:r>
          </w:p>
        </w:tc>
        <w:tc>
          <w:tcPr>
            <w:tcW w:w="617"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488</w:t>
            </w:r>
          </w:p>
        </w:tc>
        <w:tc>
          <w:tcPr>
            <w:tcW w:w="701"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525</w:t>
            </w:r>
            <w:r w:rsidRPr="00215812">
              <w:rPr>
                <w:rFonts w:ascii="Calibri Light" w:eastAsia="Times New Roman" w:hAnsi="Calibri Light" w:cstheme="majorHAnsi"/>
                <w:color w:val="FF0000"/>
                <w:sz w:val="20"/>
                <w:szCs w:val="20"/>
                <w:lang w:val="ru-RU"/>
              </w:rPr>
              <w:sym w:font="Wingdings" w:char="F0E9"/>
            </w:r>
          </w:p>
        </w:tc>
        <w:tc>
          <w:tcPr>
            <w:tcW w:w="703"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553</w:t>
            </w:r>
            <w:r w:rsidRPr="00215812">
              <w:rPr>
                <w:rFonts w:ascii="Calibri Light" w:eastAsia="Times New Roman" w:hAnsi="Calibri Light" w:cstheme="majorHAnsi"/>
                <w:color w:val="FF0000"/>
                <w:sz w:val="20"/>
                <w:szCs w:val="20"/>
                <w:lang w:val="ru-RU"/>
              </w:rPr>
              <w:sym w:font="Wingdings" w:char="F0E9"/>
            </w:r>
          </w:p>
        </w:tc>
        <w:tc>
          <w:tcPr>
            <w:tcW w:w="703"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563</w:t>
            </w:r>
            <w:r w:rsidRPr="00215812">
              <w:rPr>
                <w:rFonts w:ascii="Calibri Light" w:eastAsia="Times New Roman" w:hAnsi="Calibri Light" w:cstheme="majorHAnsi"/>
                <w:color w:val="FF0000"/>
                <w:sz w:val="20"/>
                <w:szCs w:val="20"/>
                <w:lang w:val="ru-RU"/>
              </w:rPr>
              <w:sym w:font="Wingdings" w:char="F0E9"/>
            </w:r>
          </w:p>
        </w:tc>
        <w:tc>
          <w:tcPr>
            <w:tcW w:w="703"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544</w:t>
            </w:r>
            <w:r w:rsidRPr="00215812">
              <w:rPr>
                <w:rFonts w:ascii="Calibri Light" w:eastAsia="Times New Roman" w:hAnsi="Calibri Light" w:cstheme="majorHAnsi"/>
                <w:color w:val="00B050"/>
                <w:sz w:val="20"/>
                <w:szCs w:val="20"/>
                <w:lang w:val="ru-RU"/>
              </w:rPr>
              <w:sym w:font="Wingdings" w:char="F0EA"/>
            </w:r>
          </w:p>
        </w:tc>
        <w:tc>
          <w:tcPr>
            <w:tcW w:w="702"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567</w:t>
            </w:r>
            <w:r w:rsidRPr="00215812">
              <w:rPr>
                <w:rFonts w:ascii="Calibri Light" w:eastAsia="Times New Roman" w:hAnsi="Calibri Light" w:cstheme="majorHAnsi"/>
                <w:color w:val="FF0000"/>
                <w:sz w:val="20"/>
                <w:szCs w:val="20"/>
                <w:lang w:val="ru-RU"/>
              </w:rPr>
              <w:sym w:font="Wingdings" w:char="F0E9"/>
            </w:r>
          </w:p>
        </w:tc>
        <w:tc>
          <w:tcPr>
            <w:tcW w:w="703"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572</w:t>
            </w:r>
            <w:r w:rsidRPr="00215812">
              <w:rPr>
                <w:rFonts w:ascii="Calibri Light" w:eastAsia="Times New Roman" w:hAnsi="Calibri Light" w:cstheme="majorHAnsi"/>
                <w:color w:val="FF0000"/>
                <w:sz w:val="20"/>
                <w:szCs w:val="20"/>
                <w:lang w:val="ru-RU"/>
              </w:rPr>
              <w:sym w:font="Wingdings" w:char="F0E9"/>
            </w:r>
          </w:p>
        </w:tc>
        <w:tc>
          <w:tcPr>
            <w:tcW w:w="733"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590</w:t>
            </w:r>
            <w:r w:rsidRPr="00215812">
              <w:rPr>
                <w:rFonts w:ascii="Calibri Light" w:eastAsia="Times New Roman" w:hAnsi="Calibri Light" w:cstheme="majorHAnsi"/>
                <w:color w:val="FF0000"/>
                <w:sz w:val="20"/>
                <w:szCs w:val="20"/>
                <w:lang w:val="ru-RU"/>
              </w:rPr>
              <w:sym w:font="Wingdings" w:char="F0E9"/>
            </w:r>
          </w:p>
        </w:tc>
        <w:tc>
          <w:tcPr>
            <w:tcW w:w="746"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p>
        </w:tc>
      </w:tr>
    </w:tbl>
    <w:p w:rsidR="003301EC" w:rsidRPr="00215812" w:rsidRDefault="0016636D" w:rsidP="003301EC">
      <w:pPr>
        <w:spacing w:after="0" w:line="240" w:lineRule="auto"/>
        <w:rPr>
          <w:rFonts w:ascii="Calibri Light" w:eastAsia="Times New Roman" w:hAnsi="Calibri Light" w:cstheme="majorHAnsi"/>
          <w:sz w:val="20"/>
          <w:szCs w:val="20"/>
        </w:rPr>
      </w:pPr>
      <w:r w:rsidRPr="00215812">
        <w:rPr>
          <w:rFonts w:ascii="Calibri Light" w:eastAsia="Times New Roman" w:hAnsi="Calibri Light" w:cstheme="majorHAnsi"/>
          <w:b/>
          <w:i/>
          <w:sz w:val="20"/>
          <w:szCs w:val="20"/>
        </w:rPr>
        <w:t>Источник:</w:t>
      </w:r>
      <w:r w:rsidRPr="00215812">
        <w:rPr>
          <w:rFonts w:ascii="Calibri Light" w:eastAsia="Times New Roman" w:hAnsi="Calibri Light" w:cstheme="majorHAnsi"/>
          <w:b/>
          <w:color w:val="404040" w:themeColor="text1" w:themeTint="BF"/>
          <w:sz w:val="20"/>
          <w:szCs w:val="20"/>
        </w:rPr>
        <w:t xml:space="preserve"> </w:t>
      </w:r>
      <w:r w:rsidRPr="00215812">
        <w:rPr>
          <w:rFonts w:ascii="Calibri Light" w:eastAsia="Times New Roman" w:hAnsi="Calibri Light" w:cstheme="majorHAnsi"/>
          <w:sz w:val="20"/>
          <w:szCs w:val="20"/>
        </w:rPr>
        <w:t>Статистический</w:t>
      </w:r>
      <w:r w:rsidRPr="00215812">
        <w:rPr>
          <w:rFonts w:ascii="Calibri Light" w:eastAsia="Times New Roman" w:hAnsi="Calibri Light" w:cstheme="majorHAnsi"/>
          <w:b/>
          <w:color w:val="404040" w:themeColor="text1" w:themeTint="BF"/>
          <w:sz w:val="20"/>
          <w:szCs w:val="20"/>
        </w:rPr>
        <w:t xml:space="preserve"> </w:t>
      </w:r>
      <w:r w:rsidRPr="00215812">
        <w:rPr>
          <w:rFonts w:ascii="Calibri Light" w:eastAsia="Times New Roman" w:hAnsi="Calibri Light" w:cstheme="majorHAnsi"/>
          <w:color w:val="404040" w:themeColor="text1" w:themeTint="BF"/>
          <w:sz w:val="20"/>
          <w:szCs w:val="20"/>
        </w:rPr>
        <w:t>ежегодник за</w:t>
      </w:r>
      <w:r w:rsidRPr="00215812">
        <w:rPr>
          <w:rFonts w:ascii="Calibri Light" w:eastAsia="Times New Roman" w:hAnsi="Calibri Light" w:cstheme="majorHAnsi"/>
          <w:b/>
          <w:color w:val="404040" w:themeColor="text1" w:themeTint="BF"/>
          <w:sz w:val="20"/>
          <w:szCs w:val="20"/>
        </w:rPr>
        <w:t xml:space="preserve"> </w:t>
      </w:r>
      <w:r w:rsidR="003301EC" w:rsidRPr="00215812">
        <w:rPr>
          <w:rFonts w:ascii="Calibri Light" w:eastAsia="Times New Roman" w:hAnsi="Calibri Light" w:cstheme="majorHAnsi"/>
          <w:sz w:val="20"/>
          <w:szCs w:val="20"/>
        </w:rPr>
        <w:t>2019</w:t>
      </w:r>
      <w:r w:rsidRPr="00215812">
        <w:rPr>
          <w:rFonts w:ascii="Calibri Light" w:eastAsia="Times New Roman" w:hAnsi="Calibri Light" w:cstheme="majorHAnsi"/>
          <w:sz w:val="20"/>
          <w:szCs w:val="20"/>
        </w:rPr>
        <w:t xml:space="preserve"> год</w:t>
      </w:r>
      <w:r w:rsidR="003301EC" w:rsidRPr="00215812">
        <w:rPr>
          <w:rFonts w:ascii="Calibri Light" w:eastAsia="Times New Roman" w:hAnsi="Calibri Light" w:cstheme="majorHAnsi"/>
          <w:sz w:val="20"/>
          <w:szCs w:val="20"/>
        </w:rPr>
        <w:t>.</w:t>
      </w:r>
    </w:p>
    <w:p w:rsidR="00840C60" w:rsidRPr="00215812" w:rsidRDefault="00840C60" w:rsidP="00643420">
      <w:pPr>
        <w:spacing w:after="0" w:line="240" w:lineRule="auto"/>
        <w:ind w:firstLine="720"/>
        <w:jc w:val="both"/>
        <w:rPr>
          <w:rFonts w:ascii="Calibri Light" w:eastAsia="Times New Roman" w:hAnsi="Calibri Light" w:cstheme="majorHAnsi"/>
          <w:sz w:val="12"/>
          <w:szCs w:val="12"/>
        </w:rPr>
      </w:pPr>
    </w:p>
    <w:p w:rsidR="003301EC" w:rsidRPr="00215812" w:rsidRDefault="00840C60" w:rsidP="00D60682">
      <w:pPr>
        <w:spacing w:after="0" w:line="240" w:lineRule="auto"/>
        <w:ind w:firstLine="720"/>
        <w:jc w:val="both"/>
        <w:rPr>
          <w:rFonts w:ascii="Calibri Light" w:eastAsia="Times New Roman" w:hAnsi="Calibri Light" w:cstheme="majorHAnsi"/>
          <w:sz w:val="24"/>
          <w:szCs w:val="24"/>
        </w:rPr>
      </w:pPr>
      <w:r w:rsidRPr="00215812">
        <w:rPr>
          <w:rFonts w:ascii="Calibri Light" w:eastAsia="Times New Roman" w:hAnsi="Calibri Light" w:cstheme="majorHAnsi"/>
          <w:sz w:val="24"/>
          <w:szCs w:val="24"/>
        </w:rPr>
        <w:t xml:space="preserve">Необходимо отметить, что из общего объема </w:t>
      </w:r>
      <w:r w:rsidR="00384964" w:rsidRPr="00215812">
        <w:rPr>
          <w:rFonts w:ascii="Calibri Light" w:eastAsia="Times New Roman" w:hAnsi="Calibri Light" w:cstheme="majorHAnsi"/>
          <w:sz w:val="24"/>
          <w:szCs w:val="24"/>
        </w:rPr>
        <w:t>вы</w:t>
      </w:r>
      <w:r w:rsidRPr="00215812">
        <w:rPr>
          <w:rFonts w:ascii="Calibri Light" w:eastAsia="Times New Roman" w:hAnsi="Calibri Light" w:cstheme="majorHAnsi"/>
          <w:sz w:val="24"/>
          <w:szCs w:val="24"/>
        </w:rPr>
        <w:t>рубки в лесном фонде</w:t>
      </w:r>
      <w:r w:rsidR="00FD2C44" w:rsidRPr="00215812">
        <w:rPr>
          <w:rFonts w:ascii="Calibri Light" w:eastAsia="Times New Roman" w:hAnsi="Calibri Light" w:cstheme="majorHAnsi"/>
          <w:sz w:val="24"/>
          <w:szCs w:val="24"/>
        </w:rPr>
        <w:t xml:space="preserve">, часть рубки произведена в Природных заповедниках, которые путем подтверждения ст.42 Закона о фонде природных территорий, охраняемых государством №1538/1998 и ст.334 Налогового кодекса освобождены от сбора за </w:t>
      </w:r>
      <w:r w:rsidR="00FD2C44" w:rsidRPr="00215812">
        <w:rPr>
          <w:rFonts w:ascii="Calibri Light" w:hAnsi="Calibri Light" w:cstheme="majorHAnsi"/>
          <w:sz w:val="24"/>
          <w:szCs w:val="24"/>
        </w:rPr>
        <w:t xml:space="preserve">отпускаемую на корню древесину. Так, в </w:t>
      </w:r>
      <w:r w:rsidR="00FD2C44" w:rsidRPr="00215812">
        <w:rPr>
          <w:rFonts w:ascii="Calibri Light" w:eastAsia="Times New Roman" w:hAnsi="Calibri Light" w:cstheme="majorHAnsi"/>
          <w:sz w:val="24"/>
          <w:szCs w:val="24"/>
        </w:rPr>
        <w:t xml:space="preserve">2018 и 2019 годах </w:t>
      </w:r>
      <w:r w:rsidR="00DD2D53" w:rsidRPr="00215812">
        <w:rPr>
          <w:rFonts w:ascii="Calibri Light" w:eastAsia="Times New Roman" w:hAnsi="Calibri Light" w:cstheme="majorHAnsi"/>
          <w:sz w:val="24"/>
          <w:szCs w:val="24"/>
        </w:rPr>
        <w:t>объем древес</w:t>
      </w:r>
      <w:r w:rsidR="006D0F2A" w:rsidRPr="00215812">
        <w:rPr>
          <w:rFonts w:ascii="Calibri Light" w:eastAsia="Times New Roman" w:hAnsi="Calibri Light" w:cstheme="majorHAnsi"/>
          <w:sz w:val="24"/>
          <w:szCs w:val="24"/>
        </w:rPr>
        <w:t xml:space="preserve">ины </w:t>
      </w:r>
      <w:r w:rsidR="00DD2D53" w:rsidRPr="00215812">
        <w:rPr>
          <w:rFonts w:ascii="Calibri Light" w:eastAsia="Times New Roman" w:hAnsi="Calibri Light" w:cstheme="majorHAnsi"/>
          <w:sz w:val="24"/>
          <w:szCs w:val="24"/>
        </w:rPr>
        <w:t>от рубки, произведенной в Природных заповедниках, составил 45,0 тыс. м</w:t>
      </w:r>
      <w:r w:rsidR="00DD2D53" w:rsidRPr="00215812">
        <w:rPr>
          <w:rFonts w:ascii="Calibri Light" w:eastAsia="Times New Roman" w:hAnsi="Calibri Light" w:cstheme="majorHAnsi"/>
          <w:sz w:val="24"/>
          <w:szCs w:val="24"/>
          <w:vertAlign w:val="superscript"/>
        </w:rPr>
        <w:t>3</w:t>
      </w:r>
      <w:r w:rsidR="00DD2D53" w:rsidRPr="00215812">
        <w:rPr>
          <w:rFonts w:ascii="Calibri Light" w:eastAsia="Times New Roman" w:hAnsi="Calibri Light" w:cstheme="majorHAnsi"/>
          <w:sz w:val="24"/>
          <w:szCs w:val="24"/>
        </w:rPr>
        <w:t>, что как удельный вес составляет 8%</w:t>
      </w:r>
      <w:r w:rsidR="00DD2D53" w:rsidRPr="00215812">
        <w:rPr>
          <w:rStyle w:val="FootnoteReference"/>
          <w:rFonts w:ascii="Calibri Light" w:eastAsia="Times New Roman" w:hAnsi="Calibri Light" w:cstheme="majorHAnsi"/>
          <w:sz w:val="24"/>
          <w:szCs w:val="24"/>
        </w:rPr>
        <w:footnoteReference w:id="68"/>
      </w:r>
      <w:r w:rsidR="00DD2D53" w:rsidRPr="00215812">
        <w:rPr>
          <w:rFonts w:ascii="Calibri Light" w:eastAsia="Times New Roman" w:hAnsi="Calibri Light" w:cstheme="majorHAnsi"/>
          <w:sz w:val="24"/>
          <w:szCs w:val="24"/>
        </w:rPr>
        <w:t xml:space="preserve"> от общей </w:t>
      </w:r>
      <w:r w:rsidR="00384964" w:rsidRPr="00215812">
        <w:rPr>
          <w:rFonts w:ascii="Calibri Light" w:eastAsia="Times New Roman" w:hAnsi="Calibri Light" w:cstheme="majorHAnsi"/>
          <w:sz w:val="24"/>
          <w:szCs w:val="24"/>
        </w:rPr>
        <w:t>вы</w:t>
      </w:r>
      <w:r w:rsidR="00DD2D53" w:rsidRPr="00215812">
        <w:rPr>
          <w:rFonts w:ascii="Calibri Light" w:eastAsia="Times New Roman" w:hAnsi="Calibri Light" w:cstheme="majorHAnsi"/>
          <w:sz w:val="24"/>
          <w:szCs w:val="24"/>
        </w:rPr>
        <w:t xml:space="preserve">рубки древесины, осуществленной </w:t>
      </w:r>
      <w:r w:rsidR="00A2725F" w:rsidRPr="00215812">
        <w:rPr>
          <w:rFonts w:ascii="Calibri Light" w:hAnsi="Calibri Light" w:cstheme="majorHAnsi"/>
          <w:sz w:val="24"/>
          <w:szCs w:val="24"/>
        </w:rPr>
        <w:t>лесохозяйственными</w:t>
      </w:r>
      <w:r w:rsidR="00A2725F" w:rsidRPr="00215812">
        <w:rPr>
          <w:rFonts w:ascii="Calibri Light" w:eastAsia="Times New Roman" w:hAnsi="Calibri Light" w:cstheme="majorHAnsi"/>
          <w:sz w:val="24"/>
          <w:szCs w:val="24"/>
        </w:rPr>
        <w:t xml:space="preserve"> </w:t>
      </w:r>
      <w:r w:rsidR="00DD2D53" w:rsidRPr="00215812">
        <w:rPr>
          <w:rFonts w:ascii="Calibri Light" w:eastAsia="Times New Roman" w:hAnsi="Calibri Light" w:cstheme="majorHAnsi"/>
          <w:sz w:val="24"/>
          <w:szCs w:val="24"/>
        </w:rPr>
        <w:t>предприятиями.</w:t>
      </w:r>
    </w:p>
    <w:p w:rsidR="00D60682" w:rsidRPr="00215812" w:rsidRDefault="00D60682" w:rsidP="00D60682">
      <w:pPr>
        <w:pStyle w:val="ListParagraph"/>
        <w:numPr>
          <w:ilvl w:val="0"/>
          <w:numId w:val="17"/>
        </w:numPr>
        <w:ind w:left="0" w:firstLine="567"/>
        <w:jc w:val="both"/>
        <w:rPr>
          <w:rFonts w:ascii="Calibri Light" w:eastAsia="Times New Roman" w:hAnsi="Calibri Light" w:cstheme="majorHAnsi"/>
          <w:sz w:val="24"/>
          <w:szCs w:val="24"/>
          <w:lang w:val="ru-RU"/>
        </w:rPr>
      </w:pPr>
      <w:r w:rsidRPr="00215812">
        <w:rPr>
          <w:rFonts w:ascii="Calibri Light" w:eastAsia="Times New Roman" w:hAnsi="Calibri Light" w:cstheme="majorHAnsi"/>
          <w:sz w:val="24"/>
          <w:szCs w:val="24"/>
          <w:lang w:val="ru-RU"/>
        </w:rPr>
        <w:t xml:space="preserve">Вместе с тем, сопоставление данных из Статистического ежегодника за 2019 год с данными, задекларированными ГНС </w:t>
      </w:r>
      <w:r w:rsidRPr="00215812">
        <w:rPr>
          <w:rFonts w:ascii="Calibri Light" w:hAnsi="Calibri Light" w:cstheme="majorHAnsi"/>
          <w:sz w:val="24"/>
          <w:szCs w:val="24"/>
          <w:lang w:val="ru-RU"/>
        </w:rPr>
        <w:t xml:space="preserve">налогоплательщиками, свидетельствует о существенных отклонениях. Так, только в </w:t>
      </w:r>
      <w:r w:rsidRPr="00215812">
        <w:rPr>
          <w:rFonts w:ascii="Calibri Light" w:eastAsia="Times New Roman" w:hAnsi="Calibri Light" w:cstheme="majorHAnsi"/>
          <w:sz w:val="24"/>
          <w:szCs w:val="24"/>
          <w:lang w:val="ru-RU"/>
        </w:rPr>
        <w:t xml:space="preserve">2015-2018 годах не был задекларирован ГНС объем </w:t>
      </w:r>
      <w:r w:rsidRPr="00215812">
        <w:rPr>
          <w:rFonts w:ascii="Calibri Light" w:hAnsi="Calibri Light" w:cstheme="majorHAnsi"/>
          <w:sz w:val="24"/>
          <w:szCs w:val="24"/>
          <w:lang w:val="ru-RU"/>
        </w:rPr>
        <w:t xml:space="preserve">за отпускаемую на корню древесины в размере </w:t>
      </w:r>
      <w:r w:rsidRPr="00215812">
        <w:rPr>
          <w:rFonts w:ascii="Calibri Light" w:eastAsia="Times New Roman" w:hAnsi="Calibri Light" w:cstheme="majorHAnsi"/>
          <w:sz w:val="24"/>
          <w:szCs w:val="24"/>
          <w:lang w:val="ru-RU"/>
        </w:rPr>
        <w:t>1703,5 тыс. м</w:t>
      </w:r>
      <w:r w:rsidRPr="00215812">
        <w:rPr>
          <w:rFonts w:ascii="Calibri Light" w:eastAsia="Times New Roman" w:hAnsi="Calibri Light" w:cstheme="majorHAnsi"/>
          <w:sz w:val="24"/>
          <w:szCs w:val="24"/>
          <w:vertAlign w:val="superscript"/>
          <w:lang w:val="ru-RU"/>
        </w:rPr>
        <w:t>3</w:t>
      </w:r>
      <w:r w:rsidRPr="00215812">
        <w:rPr>
          <w:rFonts w:ascii="Calibri Light" w:eastAsia="Times New Roman" w:hAnsi="Calibri Light" w:cstheme="majorHAnsi"/>
          <w:sz w:val="24"/>
          <w:szCs w:val="24"/>
          <w:lang w:val="ru-RU"/>
        </w:rPr>
        <w:t xml:space="preserve"> (смотреть нижеследующую таблицу).</w:t>
      </w:r>
    </w:p>
    <w:p w:rsidR="003301EC" w:rsidRPr="00215812" w:rsidRDefault="0016636D" w:rsidP="003301EC">
      <w:pPr>
        <w:spacing w:after="0" w:line="240" w:lineRule="auto"/>
        <w:jc w:val="right"/>
        <w:rPr>
          <w:rFonts w:ascii="Calibri Light" w:eastAsia="Times New Roman" w:hAnsi="Calibri Light" w:cstheme="majorHAnsi"/>
          <w:b/>
          <w:sz w:val="20"/>
          <w:szCs w:val="20"/>
        </w:rPr>
      </w:pPr>
      <w:r w:rsidRPr="00215812">
        <w:rPr>
          <w:rFonts w:ascii="Calibri Light" w:eastAsia="Times New Roman" w:hAnsi="Calibri Light" w:cstheme="majorHAnsi"/>
          <w:b/>
          <w:sz w:val="20"/>
          <w:szCs w:val="20"/>
        </w:rPr>
        <w:t>Таблица №</w:t>
      </w:r>
      <w:r w:rsidR="003301EC" w:rsidRPr="00215812">
        <w:rPr>
          <w:rFonts w:ascii="Calibri Light" w:eastAsia="Times New Roman" w:hAnsi="Calibri Light" w:cstheme="majorHAnsi"/>
          <w:b/>
          <w:sz w:val="20"/>
          <w:szCs w:val="20"/>
        </w:rPr>
        <w:t>8</w:t>
      </w:r>
    </w:p>
    <w:p w:rsidR="003301EC" w:rsidRPr="00215812" w:rsidRDefault="00D60682" w:rsidP="00544677">
      <w:pPr>
        <w:spacing w:after="0" w:line="240" w:lineRule="auto"/>
        <w:jc w:val="center"/>
        <w:rPr>
          <w:rFonts w:ascii="Calibri Light" w:eastAsia="Times New Roman" w:hAnsi="Calibri Light" w:cstheme="majorHAnsi"/>
          <w:b/>
          <w:sz w:val="20"/>
          <w:szCs w:val="20"/>
        </w:rPr>
      </w:pPr>
      <w:r w:rsidRPr="00215812">
        <w:rPr>
          <w:rFonts w:ascii="Calibri Light" w:eastAsia="Times New Roman" w:hAnsi="Calibri Light" w:cstheme="majorHAnsi"/>
          <w:b/>
          <w:sz w:val="20"/>
          <w:szCs w:val="20"/>
        </w:rPr>
        <w:t>Информация об отклонениях между данными ГНС и статистическими данными</w:t>
      </w:r>
      <w:r w:rsidR="00544677" w:rsidRPr="00215812">
        <w:rPr>
          <w:rFonts w:ascii="Calibri Light" w:eastAsia="Times New Roman" w:hAnsi="Calibri Light" w:cstheme="majorHAnsi"/>
          <w:b/>
          <w:sz w:val="20"/>
          <w:szCs w:val="20"/>
        </w:rPr>
        <w:t xml:space="preserve"> относительно рубок, произведенных в 2015-2018 годах, тыс.м</w:t>
      </w:r>
      <w:r w:rsidR="00544677" w:rsidRPr="00215812">
        <w:rPr>
          <w:rFonts w:ascii="Calibri Light" w:eastAsia="Times New Roman" w:hAnsi="Calibri Light" w:cstheme="majorHAnsi"/>
          <w:b/>
          <w:sz w:val="20"/>
          <w:szCs w:val="20"/>
          <w:vertAlign w:val="superscript"/>
        </w:rPr>
        <w:t>3</w:t>
      </w:r>
    </w:p>
    <w:tbl>
      <w:tblPr>
        <w:tblStyle w:val="TableGrid"/>
        <w:tblW w:w="9651" w:type="dxa"/>
        <w:jc w:val="center"/>
        <w:tblLook w:val="04A0" w:firstRow="1" w:lastRow="0" w:firstColumn="1" w:lastColumn="0" w:noHBand="0" w:noVBand="1"/>
      </w:tblPr>
      <w:tblGrid>
        <w:gridCol w:w="4897"/>
        <w:gridCol w:w="850"/>
        <w:gridCol w:w="993"/>
        <w:gridCol w:w="850"/>
        <w:gridCol w:w="851"/>
        <w:gridCol w:w="1210"/>
      </w:tblGrid>
      <w:tr w:rsidR="003301EC" w:rsidRPr="00215812" w:rsidTr="001F0926">
        <w:trPr>
          <w:trHeight w:val="239"/>
          <w:jc w:val="center"/>
        </w:trPr>
        <w:tc>
          <w:tcPr>
            <w:tcW w:w="4897" w:type="dxa"/>
            <w:shd w:val="clear" w:color="auto" w:fill="DBE5F1" w:themeFill="accent1" w:themeFillTint="33"/>
          </w:tcPr>
          <w:p w:rsidR="003301EC" w:rsidRPr="00215812" w:rsidRDefault="0016636D" w:rsidP="0016636D">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Показатель</w:t>
            </w:r>
          </w:p>
        </w:tc>
        <w:tc>
          <w:tcPr>
            <w:tcW w:w="850"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2015</w:t>
            </w:r>
          </w:p>
        </w:tc>
        <w:tc>
          <w:tcPr>
            <w:tcW w:w="993"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2016</w:t>
            </w:r>
          </w:p>
        </w:tc>
        <w:tc>
          <w:tcPr>
            <w:tcW w:w="850"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2017</w:t>
            </w:r>
          </w:p>
        </w:tc>
        <w:tc>
          <w:tcPr>
            <w:tcW w:w="851" w:type="dxa"/>
            <w:shd w:val="clear" w:color="auto" w:fill="DBE5F1" w:themeFill="accent1" w:themeFillTint="33"/>
          </w:tcPr>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2018</w:t>
            </w:r>
          </w:p>
        </w:tc>
        <w:tc>
          <w:tcPr>
            <w:tcW w:w="1210" w:type="dxa"/>
            <w:shd w:val="clear" w:color="auto" w:fill="DBE5F1" w:themeFill="accent1" w:themeFillTint="33"/>
          </w:tcPr>
          <w:p w:rsidR="003301EC" w:rsidRPr="00215812" w:rsidRDefault="00544677"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Всего</w:t>
            </w:r>
            <w:r w:rsidR="003301EC" w:rsidRPr="00215812">
              <w:rPr>
                <w:rFonts w:ascii="Calibri Light" w:eastAsia="Times New Roman" w:hAnsi="Calibri Light" w:cstheme="majorHAnsi"/>
                <w:b/>
                <w:color w:val="404040" w:themeColor="text1" w:themeTint="BF"/>
                <w:sz w:val="20"/>
                <w:szCs w:val="20"/>
                <w:lang w:val="ru-RU"/>
              </w:rPr>
              <w:t xml:space="preserve"> </w:t>
            </w:r>
          </w:p>
          <w:p w:rsidR="003301EC" w:rsidRPr="00215812" w:rsidRDefault="003301EC" w:rsidP="001F0926">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2015-2018</w:t>
            </w:r>
          </w:p>
        </w:tc>
      </w:tr>
      <w:tr w:rsidR="003301EC" w:rsidRPr="00215812" w:rsidTr="001F0926">
        <w:trPr>
          <w:trHeight w:val="143"/>
          <w:jc w:val="center"/>
        </w:trPr>
        <w:tc>
          <w:tcPr>
            <w:tcW w:w="4897" w:type="dxa"/>
          </w:tcPr>
          <w:p w:rsidR="003301EC" w:rsidRPr="00215812" w:rsidRDefault="0016636D" w:rsidP="0016636D">
            <w:pPr>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Данные НБС</w:t>
            </w:r>
          </w:p>
        </w:tc>
        <w:tc>
          <w:tcPr>
            <w:tcW w:w="850"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544</w:t>
            </w:r>
          </w:p>
        </w:tc>
        <w:tc>
          <w:tcPr>
            <w:tcW w:w="99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567</w:t>
            </w:r>
            <w:r w:rsidRPr="00215812">
              <w:rPr>
                <w:rFonts w:ascii="Calibri Light" w:eastAsia="Times New Roman" w:hAnsi="Calibri Light" w:cstheme="majorHAnsi"/>
                <w:color w:val="FF0000"/>
                <w:sz w:val="20"/>
                <w:szCs w:val="20"/>
                <w:lang w:val="ru-RU"/>
              </w:rPr>
              <w:sym w:font="Wingdings" w:char="F0E9"/>
            </w:r>
          </w:p>
        </w:tc>
        <w:tc>
          <w:tcPr>
            <w:tcW w:w="850"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572</w:t>
            </w:r>
            <w:r w:rsidRPr="00215812">
              <w:rPr>
                <w:rFonts w:ascii="Calibri Light" w:eastAsia="Times New Roman" w:hAnsi="Calibri Light" w:cstheme="majorHAnsi"/>
                <w:color w:val="FF0000"/>
                <w:sz w:val="20"/>
                <w:szCs w:val="20"/>
                <w:lang w:val="ru-RU"/>
              </w:rPr>
              <w:sym w:font="Wingdings" w:char="F0E9"/>
            </w:r>
          </w:p>
        </w:tc>
        <w:tc>
          <w:tcPr>
            <w:tcW w:w="851"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590</w:t>
            </w:r>
            <w:r w:rsidRPr="00215812">
              <w:rPr>
                <w:rFonts w:ascii="Calibri Light" w:eastAsia="Times New Roman" w:hAnsi="Calibri Light" w:cstheme="majorHAnsi"/>
                <w:color w:val="FF0000"/>
                <w:sz w:val="20"/>
                <w:szCs w:val="20"/>
                <w:lang w:val="ru-RU"/>
              </w:rPr>
              <w:sym w:font="Wingdings" w:char="F0E9"/>
            </w:r>
          </w:p>
        </w:tc>
        <w:tc>
          <w:tcPr>
            <w:tcW w:w="1210"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2273</w:t>
            </w:r>
          </w:p>
        </w:tc>
      </w:tr>
      <w:tr w:rsidR="003301EC" w:rsidRPr="00215812" w:rsidTr="001F0926">
        <w:trPr>
          <w:trHeight w:val="134"/>
          <w:jc w:val="center"/>
        </w:trPr>
        <w:tc>
          <w:tcPr>
            <w:tcW w:w="4897" w:type="dxa"/>
          </w:tcPr>
          <w:p w:rsidR="003301EC" w:rsidRPr="00215812" w:rsidRDefault="0016636D" w:rsidP="0016636D">
            <w:pPr>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Данные ГНС</w:t>
            </w:r>
            <w:r w:rsidR="003301EC" w:rsidRPr="00215812">
              <w:rPr>
                <w:rStyle w:val="FootnoteReference"/>
                <w:rFonts w:ascii="Calibri Light" w:eastAsia="Times New Roman" w:hAnsi="Calibri Light" w:cstheme="majorHAnsi"/>
                <w:sz w:val="20"/>
                <w:szCs w:val="20"/>
                <w:lang w:val="ru-RU"/>
              </w:rPr>
              <w:footnoteReference w:id="69"/>
            </w:r>
          </w:p>
        </w:tc>
        <w:tc>
          <w:tcPr>
            <w:tcW w:w="850"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44,4</w:t>
            </w:r>
          </w:p>
        </w:tc>
        <w:tc>
          <w:tcPr>
            <w:tcW w:w="993"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172,9</w:t>
            </w:r>
            <w:r w:rsidRPr="00215812">
              <w:rPr>
                <w:rFonts w:ascii="Calibri Light" w:eastAsia="Times New Roman" w:hAnsi="Calibri Light" w:cstheme="majorHAnsi"/>
                <w:color w:val="FF0000"/>
                <w:sz w:val="20"/>
                <w:szCs w:val="20"/>
                <w:lang w:val="ru-RU"/>
              </w:rPr>
              <w:sym w:font="Wingdings" w:char="F0E9"/>
            </w:r>
          </w:p>
        </w:tc>
        <w:tc>
          <w:tcPr>
            <w:tcW w:w="850"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167,6</w:t>
            </w:r>
            <w:r w:rsidRPr="00215812">
              <w:rPr>
                <w:rFonts w:ascii="Calibri Light" w:eastAsia="Times New Roman" w:hAnsi="Calibri Light" w:cstheme="majorHAnsi"/>
                <w:color w:val="00B050"/>
                <w:sz w:val="20"/>
                <w:szCs w:val="20"/>
                <w:lang w:val="ru-RU"/>
              </w:rPr>
              <w:sym w:font="Wingdings" w:char="F0EA"/>
            </w:r>
          </w:p>
        </w:tc>
        <w:tc>
          <w:tcPr>
            <w:tcW w:w="851"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184,6</w:t>
            </w:r>
            <w:r w:rsidRPr="00215812">
              <w:rPr>
                <w:rFonts w:ascii="Calibri Light" w:eastAsia="Times New Roman" w:hAnsi="Calibri Light" w:cstheme="majorHAnsi"/>
                <w:color w:val="FF0000"/>
                <w:sz w:val="20"/>
                <w:szCs w:val="20"/>
                <w:lang w:val="ru-RU"/>
              </w:rPr>
              <w:sym w:font="Wingdings" w:char="F0E9"/>
            </w:r>
          </w:p>
        </w:tc>
        <w:tc>
          <w:tcPr>
            <w:tcW w:w="1210" w:type="dxa"/>
          </w:tcPr>
          <w:p w:rsidR="003301EC" w:rsidRPr="00215812" w:rsidRDefault="003301EC" w:rsidP="001F0926">
            <w:pPr>
              <w:jc w:val="right"/>
              <w:rPr>
                <w:rFonts w:ascii="Calibri Light" w:eastAsia="Times New Roman" w:hAnsi="Calibri Light" w:cstheme="majorHAnsi"/>
                <w:color w:val="404040" w:themeColor="text1" w:themeTint="BF"/>
                <w:sz w:val="20"/>
                <w:szCs w:val="20"/>
                <w:lang w:val="ru-RU"/>
              </w:rPr>
            </w:pPr>
            <w:r w:rsidRPr="00215812">
              <w:rPr>
                <w:rFonts w:ascii="Calibri Light" w:eastAsia="Times New Roman" w:hAnsi="Calibri Light" w:cstheme="majorHAnsi"/>
                <w:color w:val="404040" w:themeColor="text1" w:themeTint="BF"/>
                <w:sz w:val="20"/>
                <w:szCs w:val="20"/>
                <w:lang w:val="ru-RU"/>
              </w:rPr>
              <w:t>569,5</w:t>
            </w:r>
          </w:p>
        </w:tc>
      </w:tr>
      <w:tr w:rsidR="003301EC" w:rsidRPr="00215812" w:rsidTr="001F0926">
        <w:trPr>
          <w:trHeight w:val="134"/>
          <w:jc w:val="center"/>
        </w:trPr>
        <w:tc>
          <w:tcPr>
            <w:tcW w:w="4897" w:type="dxa"/>
            <w:shd w:val="clear" w:color="auto" w:fill="DBE5F1" w:themeFill="accent1" w:themeFillTint="33"/>
          </w:tcPr>
          <w:p w:rsidR="003301EC" w:rsidRPr="00215812" w:rsidRDefault="0016636D" w:rsidP="0016636D">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Отклонения</w:t>
            </w:r>
            <w:r w:rsidR="003301EC" w:rsidRPr="00215812">
              <w:rPr>
                <w:rFonts w:ascii="Calibri Light" w:eastAsia="Times New Roman" w:hAnsi="Calibri Light" w:cstheme="majorHAnsi"/>
                <w:b/>
                <w:color w:val="404040" w:themeColor="text1" w:themeTint="BF"/>
                <w:sz w:val="20"/>
                <w:szCs w:val="20"/>
                <w:lang w:val="ru-RU"/>
              </w:rPr>
              <w:t xml:space="preserve">, </w:t>
            </w:r>
            <w:r w:rsidRPr="00215812">
              <w:rPr>
                <w:rFonts w:ascii="Calibri Light" w:eastAsia="Times New Roman" w:hAnsi="Calibri Light" w:cstheme="majorHAnsi"/>
                <w:b/>
                <w:color w:val="404040" w:themeColor="text1" w:themeTint="BF"/>
                <w:sz w:val="20"/>
                <w:szCs w:val="20"/>
                <w:lang w:val="ru-RU"/>
              </w:rPr>
              <w:t>тыс. м</w:t>
            </w:r>
            <w:r w:rsidR="003301EC" w:rsidRPr="00215812">
              <w:rPr>
                <w:rFonts w:ascii="Calibri Light" w:eastAsia="Times New Roman" w:hAnsi="Calibri Light" w:cstheme="majorHAnsi"/>
                <w:b/>
                <w:color w:val="404040" w:themeColor="text1" w:themeTint="BF"/>
                <w:sz w:val="20"/>
                <w:szCs w:val="20"/>
                <w:vertAlign w:val="superscript"/>
                <w:lang w:val="ru-RU"/>
              </w:rPr>
              <w:t xml:space="preserve">3   </w:t>
            </w:r>
            <w:r w:rsidR="003301EC" w:rsidRPr="00215812">
              <w:rPr>
                <w:rStyle w:val="FootnoteReference"/>
                <w:rFonts w:ascii="Calibri Light" w:eastAsia="Times New Roman" w:hAnsi="Calibri Light" w:cstheme="majorHAnsi"/>
                <w:b/>
                <w:color w:val="404040" w:themeColor="text1" w:themeTint="BF"/>
                <w:sz w:val="20"/>
                <w:szCs w:val="20"/>
                <w:lang w:val="ru-RU"/>
              </w:rPr>
              <w:footnoteReference w:id="70"/>
            </w:r>
          </w:p>
        </w:tc>
        <w:tc>
          <w:tcPr>
            <w:tcW w:w="850"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-499,6</w:t>
            </w:r>
          </w:p>
        </w:tc>
        <w:tc>
          <w:tcPr>
            <w:tcW w:w="993"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-394,1</w:t>
            </w:r>
          </w:p>
        </w:tc>
        <w:tc>
          <w:tcPr>
            <w:tcW w:w="850"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-404,4</w:t>
            </w:r>
          </w:p>
        </w:tc>
        <w:tc>
          <w:tcPr>
            <w:tcW w:w="851"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-405,4</w:t>
            </w:r>
          </w:p>
        </w:tc>
        <w:tc>
          <w:tcPr>
            <w:tcW w:w="1210"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-1703,5</w:t>
            </w:r>
          </w:p>
        </w:tc>
      </w:tr>
      <w:tr w:rsidR="003301EC" w:rsidRPr="00215812" w:rsidTr="001F0926">
        <w:trPr>
          <w:trHeight w:val="134"/>
          <w:jc w:val="center"/>
        </w:trPr>
        <w:tc>
          <w:tcPr>
            <w:tcW w:w="4897" w:type="dxa"/>
            <w:shd w:val="clear" w:color="auto" w:fill="DBE5F1" w:themeFill="accent1" w:themeFillTint="33"/>
          </w:tcPr>
          <w:p w:rsidR="003301EC" w:rsidRPr="00215812" w:rsidRDefault="0016636D" w:rsidP="0016636D">
            <w:pPr>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lastRenderedPageBreak/>
              <w:t>Отклонения</w:t>
            </w:r>
            <w:r w:rsidR="003301EC" w:rsidRPr="00215812">
              <w:rPr>
                <w:rFonts w:ascii="Calibri Light" w:eastAsia="Times New Roman" w:hAnsi="Calibri Light" w:cstheme="majorHAnsi"/>
                <w:b/>
                <w:color w:val="404040" w:themeColor="text1" w:themeTint="BF"/>
                <w:sz w:val="20"/>
                <w:szCs w:val="20"/>
                <w:lang w:val="ru-RU"/>
              </w:rPr>
              <w:t>, %</w:t>
            </w:r>
          </w:p>
        </w:tc>
        <w:tc>
          <w:tcPr>
            <w:tcW w:w="850"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-91,8%</w:t>
            </w:r>
          </w:p>
        </w:tc>
        <w:tc>
          <w:tcPr>
            <w:tcW w:w="993"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-69,5%</w:t>
            </w:r>
          </w:p>
        </w:tc>
        <w:tc>
          <w:tcPr>
            <w:tcW w:w="850"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-70,7%</w:t>
            </w:r>
          </w:p>
        </w:tc>
        <w:tc>
          <w:tcPr>
            <w:tcW w:w="851"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-68,7%</w:t>
            </w:r>
          </w:p>
        </w:tc>
        <w:tc>
          <w:tcPr>
            <w:tcW w:w="1210" w:type="dxa"/>
            <w:shd w:val="clear" w:color="auto" w:fill="DBE5F1" w:themeFill="accent1" w:themeFillTint="33"/>
          </w:tcPr>
          <w:p w:rsidR="003301EC" w:rsidRPr="00215812" w:rsidRDefault="003301EC" w:rsidP="001F0926">
            <w:pPr>
              <w:jc w:val="right"/>
              <w:rPr>
                <w:rFonts w:ascii="Calibri Light" w:eastAsia="Times New Roman" w:hAnsi="Calibri Light" w:cstheme="majorHAnsi"/>
                <w:b/>
                <w:color w:val="404040" w:themeColor="text1" w:themeTint="BF"/>
                <w:sz w:val="20"/>
                <w:szCs w:val="20"/>
                <w:lang w:val="ru-RU"/>
              </w:rPr>
            </w:pPr>
            <w:r w:rsidRPr="00215812">
              <w:rPr>
                <w:rFonts w:ascii="Calibri Light" w:eastAsia="Times New Roman" w:hAnsi="Calibri Light" w:cstheme="majorHAnsi"/>
                <w:b/>
                <w:color w:val="404040" w:themeColor="text1" w:themeTint="BF"/>
                <w:sz w:val="20"/>
                <w:szCs w:val="20"/>
                <w:lang w:val="ru-RU"/>
              </w:rPr>
              <w:t>-74,9%</w:t>
            </w:r>
          </w:p>
        </w:tc>
      </w:tr>
    </w:tbl>
    <w:p w:rsidR="003301EC" w:rsidRPr="00215812" w:rsidRDefault="0016636D" w:rsidP="003301EC">
      <w:pPr>
        <w:spacing w:after="0" w:line="240" w:lineRule="auto"/>
        <w:jc w:val="both"/>
        <w:rPr>
          <w:rFonts w:ascii="Calibri Light" w:eastAsia="Times New Roman" w:hAnsi="Calibri Light" w:cstheme="majorHAnsi"/>
          <w:i/>
          <w:sz w:val="20"/>
          <w:szCs w:val="20"/>
        </w:rPr>
      </w:pPr>
      <w:r w:rsidRPr="00215812">
        <w:rPr>
          <w:rFonts w:ascii="Calibri Light" w:eastAsia="Times New Roman" w:hAnsi="Calibri Light" w:cstheme="majorHAnsi"/>
          <w:b/>
          <w:i/>
          <w:sz w:val="20"/>
          <w:szCs w:val="20"/>
        </w:rPr>
        <w:t>Источник</w:t>
      </w:r>
      <w:r w:rsidR="003301EC" w:rsidRPr="00215812">
        <w:rPr>
          <w:rFonts w:ascii="Calibri Light" w:eastAsia="Times New Roman" w:hAnsi="Calibri Light" w:cstheme="majorHAnsi"/>
          <w:b/>
          <w:i/>
          <w:sz w:val="20"/>
          <w:szCs w:val="20"/>
        </w:rPr>
        <w:t>:</w:t>
      </w:r>
      <w:r w:rsidR="003301EC" w:rsidRPr="00215812">
        <w:rPr>
          <w:rFonts w:ascii="Calibri Light" w:eastAsia="Times New Roman" w:hAnsi="Calibri Light" w:cstheme="majorHAnsi"/>
          <w:i/>
          <w:sz w:val="20"/>
          <w:szCs w:val="20"/>
        </w:rPr>
        <w:t xml:space="preserve"> </w:t>
      </w:r>
      <w:r w:rsidRPr="00215812">
        <w:rPr>
          <w:rFonts w:ascii="Calibri Light" w:eastAsia="Times New Roman" w:hAnsi="Calibri Light" w:cstheme="majorHAnsi"/>
          <w:i/>
          <w:sz w:val="20"/>
          <w:szCs w:val="20"/>
        </w:rPr>
        <w:t>Данные НБС и ГНС</w:t>
      </w:r>
      <w:r w:rsidR="003301EC" w:rsidRPr="00215812">
        <w:rPr>
          <w:rFonts w:ascii="Calibri Light" w:eastAsia="Times New Roman" w:hAnsi="Calibri Light" w:cstheme="majorHAnsi"/>
          <w:i/>
          <w:sz w:val="20"/>
          <w:szCs w:val="20"/>
        </w:rPr>
        <w:t>.</w:t>
      </w:r>
    </w:p>
    <w:p w:rsidR="00544677" w:rsidRPr="00215812" w:rsidRDefault="00544677" w:rsidP="003301EC">
      <w:pPr>
        <w:spacing w:after="0" w:line="240" w:lineRule="auto"/>
        <w:ind w:firstLine="720"/>
        <w:jc w:val="both"/>
        <w:rPr>
          <w:rFonts w:ascii="Calibri Light" w:eastAsia="Times New Roman" w:hAnsi="Calibri Light" w:cstheme="majorHAnsi"/>
          <w:sz w:val="12"/>
          <w:szCs w:val="12"/>
        </w:rPr>
      </w:pPr>
    </w:p>
    <w:p w:rsidR="00544677" w:rsidRPr="00215812" w:rsidRDefault="00544677" w:rsidP="003301EC">
      <w:pPr>
        <w:spacing w:after="0" w:line="240" w:lineRule="auto"/>
        <w:ind w:firstLine="720"/>
        <w:jc w:val="both"/>
        <w:rPr>
          <w:rFonts w:ascii="Calibri Light" w:eastAsia="Times New Roman" w:hAnsi="Calibri Light" w:cstheme="majorHAnsi"/>
          <w:sz w:val="24"/>
          <w:szCs w:val="24"/>
        </w:rPr>
      </w:pPr>
      <w:r w:rsidRPr="00215812">
        <w:rPr>
          <w:rFonts w:ascii="Calibri Light" w:eastAsia="Times New Roman" w:hAnsi="Calibri Light" w:cstheme="majorHAnsi"/>
          <w:sz w:val="24"/>
          <w:szCs w:val="24"/>
        </w:rPr>
        <w:t xml:space="preserve">Данные из таблицы показывают, что </w:t>
      </w:r>
      <w:r w:rsidRPr="00215812">
        <w:rPr>
          <w:rFonts w:ascii="Calibri Light" w:hAnsi="Calibri Light" w:cstheme="majorHAnsi"/>
          <w:sz w:val="24"/>
          <w:szCs w:val="24"/>
        </w:rPr>
        <w:t xml:space="preserve">налогоплательщики не </w:t>
      </w:r>
      <w:r w:rsidRPr="00215812">
        <w:rPr>
          <w:rFonts w:ascii="Calibri Light" w:eastAsia="Times New Roman" w:hAnsi="Calibri Light" w:cstheme="majorHAnsi"/>
          <w:sz w:val="24"/>
          <w:szCs w:val="24"/>
        </w:rPr>
        <w:t xml:space="preserve">задекларировали в полной мере или объем </w:t>
      </w:r>
      <w:r w:rsidRPr="00215812">
        <w:rPr>
          <w:rFonts w:ascii="Calibri Light" w:hAnsi="Calibri Light" w:cstheme="majorHAnsi"/>
          <w:sz w:val="24"/>
          <w:szCs w:val="24"/>
        </w:rPr>
        <w:t>отпущенной на корню древесину, полученный в соответствующие годы, или объем, который подпадает под действие законодательных положений, связанных с налоговыми льготами. Причина отклонений должна быть квалифицирована совместно ГНС и НБС.</w:t>
      </w:r>
    </w:p>
    <w:p w:rsidR="00544677" w:rsidRPr="00215812" w:rsidRDefault="00544677" w:rsidP="003301EC">
      <w:pPr>
        <w:spacing w:after="0" w:line="240" w:lineRule="auto"/>
        <w:ind w:firstLine="720"/>
        <w:jc w:val="both"/>
        <w:rPr>
          <w:rFonts w:ascii="Calibri Light" w:eastAsia="Times New Roman" w:hAnsi="Calibri Light" w:cstheme="majorHAnsi"/>
          <w:i/>
          <w:sz w:val="24"/>
          <w:szCs w:val="24"/>
        </w:rPr>
      </w:pPr>
      <w:r w:rsidRPr="00215812">
        <w:rPr>
          <w:rFonts w:ascii="Calibri Light" w:eastAsia="Times New Roman" w:hAnsi="Calibri Light" w:cstheme="majorHAnsi"/>
          <w:sz w:val="24"/>
          <w:szCs w:val="24"/>
        </w:rPr>
        <w:t>В условиях, при которых незадекларированные объемы не являются частью льгот, в бюджет должно быть дополнительно начислено минимум 3406,4 тыс. леев</w:t>
      </w:r>
      <w:r w:rsidRPr="00215812">
        <w:rPr>
          <w:rStyle w:val="FootnoteReference"/>
          <w:rFonts w:ascii="Calibri Light" w:eastAsia="Times New Roman" w:hAnsi="Calibri Light" w:cstheme="majorHAnsi"/>
          <w:sz w:val="24"/>
          <w:szCs w:val="24"/>
        </w:rPr>
        <w:footnoteReference w:id="71"/>
      </w:r>
      <w:r w:rsidRPr="00215812">
        <w:rPr>
          <w:rFonts w:ascii="Calibri Light" w:eastAsia="Times New Roman" w:hAnsi="Calibri Light" w:cstheme="majorHAnsi"/>
          <w:sz w:val="24"/>
          <w:szCs w:val="24"/>
        </w:rPr>
        <w:t>,</w:t>
      </w:r>
      <w:r w:rsidR="00D34079" w:rsidRPr="00215812">
        <w:rPr>
          <w:rFonts w:ascii="Calibri Light" w:eastAsia="Times New Roman" w:hAnsi="Calibri Light" w:cstheme="majorHAnsi"/>
          <w:sz w:val="24"/>
          <w:szCs w:val="24"/>
        </w:rPr>
        <w:t xml:space="preserve"> а если отклонения составят объем древес</w:t>
      </w:r>
      <w:r w:rsidR="006D0F2A" w:rsidRPr="00215812">
        <w:rPr>
          <w:rFonts w:ascii="Calibri Light" w:eastAsia="Times New Roman" w:hAnsi="Calibri Light" w:cstheme="majorHAnsi"/>
          <w:sz w:val="24"/>
          <w:szCs w:val="24"/>
        </w:rPr>
        <w:t>ины</w:t>
      </w:r>
      <w:r w:rsidR="00D34079" w:rsidRPr="00215812">
        <w:rPr>
          <w:rFonts w:ascii="Calibri Light" w:eastAsia="Times New Roman" w:hAnsi="Calibri Light" w:cstheme="majorHAnsi"/>
          <w:sz w:val="24"/>
          <w:szCs w:val="24"/>
        </w:rPr>
        <w:t xml:space="preserve"> от рубки, которая подпадает под налоговые льготы, тогда субъект сосредоточится на </w:t>
      </w:r>
      <w:r w:rsidR="00D34079" w:rsidRPr="00215812">
        <w:rPr>
          <w:rFonts w:ascii="Calibri Light" w:eastAsia="Times New Roman" w:hAnsi="Calibri Light" w:cstheme="majorHAnsi"/>
          <w:i/>
          <w:sz w:val="24"/>
          <w:szCs w:val="24"/>
        </w:rPr>
        <w:t>излишнем объеме, который создается в результате предоставленных льгот, по сравнению с общим объемом древес</w:t>
      </w:r>
      <w:r w:rsidR="006D0F2A" w:rsidRPr="00215812">
        <w:rPr>
          <w:rFonts w:ascii="Calibri Light" w:eastAsia="Times New Roman" w:hAnsi="Calibri Light" w:cstheme="majorHAnsi"/>
          <w:i/>
          <w:sz w:val="24"/>
          <w:szCs w:val="24"/>
        </w:rPr>
        <w:t>ины</w:t>
      </w:r>
      <w:r w:rsidR="00D34079" w:rsidRPr="00215812">
        <w:rPr>
          <w:rFonts w:ascii="Calibri Light" w:eastAsia="Times New Roman" w:hAnsi="Calibri Light" w:cstheme="majorHAnsi"/>
          <w:i/>
          <w:sz w:val="24"/>
          <w:szCs w:val="24"/>
        </w:rPr>
        <w:t xml:space="preserve"> от всех видов рубки. </w:t>
      </w:r>
    </w:p>
    <w:p w:rsidR="003301EC" w:rsidRPr="00215812" w:rsidRDefault="00D34079" w:rsidP="006F23C8">
      <w:pPr>
        <w:spacing w:after="120" w:line="240" w:lineRule="auto"/>
        <w:ind w:firstLine="720"/>
        <w:jc w:val="both"/>
        <w:rPr>
          <w:rFonts w:ascii="Calibri Light" w:eastAsia="Times New Roman" w:hAnsi="Calibri Light" w:cstheme="majorHAnsi"/>
          <w:i/>
          <w:sz w:val="24"/>
          <w:szCs w:val="24"/>
        </w:rPr>
      </w:pPr>
      <w:r w:rsidRPr="00215812">
        <w:rPr>
          <w:rFonts w:ascii="Calibri Light" w:eastAsia="Times New Roman" w:hAnsi="Calibri Light" w:cstheme="majorHAnsi"/>
          <w:sz w:val="24"/>
          <w:szCs w:val="24"/>
        </w:rPr>
        <w:t xml:space="preserve">Аудит констатирует, что неизменение в течение многих лет размера </w:t>
      </w:r>
      <w:r w:rsidRPr="00215812">
        <w:rPr>
          <w:rFonts w:ascii="Calibri Light" w:hAnsi="Calibri Light" w:cstheme="majorHAnsi"/>
          <w:sz w:val="24"/>
          <w:szCs w:val="24"/>
        </w:rPr>
        <w:t>сбора за отпускаемую на корню древесину</w:t>
      </w:r>
      <w:r w:rsidRPr="00215812">
        <w:rPr>
          <w:rFonts w:ascii="Calibri Light" w:eastAsia="Times New Roman" w:hAnsi="Calibri Light" w:cstheme="majorHAnsi"/>
          <w:i/>
          <w:sz w:val="24"/>
          <w:szCs w:val="24"/>
        </w:rPr>
        <w:t xml:space="preserve"> </w:t>
      </w:r>
      <w:r w:rsidRPr="00215812">
        <w:rPr>
          <w:rFonts w:ascii="Calibri Light" w:eastAsia="Times New Roman" w:hAnsi="Calibri Light" w:cstheme="majorHAnsi"/>
          <w:sz w:val="24"/>
          <w:szCs w:val="24"/>
        </w:rPr>
        <w:t>обусловило аннулирование/исключение его из системы сборов, начиная с 2021 года</w:t>
      </w:r>
      <w:r w:rsidRPr="00215812">
        <w:rPr>
          <w:rStyle w:val="FootnoteReference"/>
          <w:rFonts w:ascii="Calibri Light" w:eastAsia="Times New Roman" w:hAnsi="Calibri Light" w:cstheme="majorHAnsi"/>
          <w:sz w:val="24"/>
          <w:szCs w:val="24"/>
        </w:rPr>
        <w:footnoteReference w:id="72"/>
      </w:r>
      <w:r w:rsidRPr="00215812">
        <w:rPr>
          <w:rFonts w:ascii="Calibri Light" w:eastAsia="Times New Roman" w:hAnsi="Calibri Light" w:cstheme="majorHAnsi"/>
          <w:sz w:val="24"/>
          <w:szCs w:val="24"/>
        </w:rPr>
        <w:t>, в качестве основания была ссылка на незначительные поступления в бюджет, администрирование которых нерентаб</w:t>
      </w:r>
      <w:r w:rsidR="003840AF" w:rsidRPr="00215812">
        <w:rPr>
          <w:rFonts w:ascii="Calibri Light" w:eastAsia="Times New Roman" w:hAnsi="Calibri Light" w:cstheme="majorHAnsi"/>
          <w:sz w:val="24"/>
          <w:szCs w:val="24"/>
        </w:rPr>
        <w:t>е</w:t>
      </w:r>
      <w:r w:rsidRPr="00215812">
        <w:rPr>
          <w:rFonts w:ascii="Calibri Light" w:eastAsia="Times New Roman" w:hAnsi="Calibri Light" w:cstheme="majorHAnsi"/>
          <w:sz w:val="24"/>
          <w:szCs w:val="24"/>
        </w:rPr>
        <w:t>льно.</w:t>
      </w:r>
    </w:p>
    <w:p w:rsidR="00E3619F"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29" w:name="_Toc57721838"/>
      <w:bookmarkStart w:id="30" w:name="_Toc64913601"/>
      <w:r w:rsidRPr="00215812">
        <w:rPr>
          <w:rFonts w:ascii="Calibri Light" w:hAnsi="Calibri Light" w:cstheme="majorHAnsi"/>
          <w:i w:val="0"/>
          <w:sz w:val="24"/>
          <w:szCs w:val="24"/>
          <w:lang w:val="ru-RU"/>
        </w:rPr>
        <w:t>4.2.3</w:t>
      </w:r>
      <w:r w:rsidRPr="00215812">
        <w:rPr>
          <w:rFonts w:ascii="Calibri Light" w:hAnsi="Calibri Light" w:cstheme="majorHAnsi"/>
          <w:i w:val="0"/>
          <w:sz w:val="24"/>
          <w:szCs w:val="24"/>
          <w:shd w:val="clear" w:color="auto" w:fill="FFFFFF" w:themeFill="background1"/>
          <w:lang w:val="ru-RU"/>
        </w:rPr>
        <w:t xml:space="preserve">. </w:t>
      </w:r>
      <w:bookmarkEnd w:id="29"/>
      <w:r w:rsidR="006F23C8" w:rsidRPr="00215812">
        <w:rPr>
          <w:rFonts w:ascii="Calibri Light" w:hAnsi="Calibri Light" w:cstheme="majorHAnsi"/>
          <w:i w:val="0"/>
          <w:sz w:val="24"/>
          <w:szCs w:val="24"/>
          <w:lang w:val="ru-RU"/>
        </w:rPr>
        <w:t xml:space="preserve">Объем отпускаемой на корню древесины, отраженный налогоплательщиками ГНС и Агентству „Moldsilva”, </w:t>
      </w:r>
      <w:r w:rsidR="00384964" w:rsidRPr="00215812">
        <w:rPr>
          <w:rFonts w:ascii="Calibri Light" w:hAnsi="Calibri Light" w:cstheme="majorHAnsi"/>
          <w:i w:val="0"/>
          <w:sz w:val="24"/>
          <w:szCs w:val="24"/>
          <w:lang w:val="ru-RU"/>
        </w:rPr>
        <w:t>у</w:t>
      </w:r>
      <w:r w:rsidR="006F23C8" w:rsidRPr="00215812">
        <w:rPr>
          <w:rFonts w:ascii="Calibri Light" w:hAnsi="Calibri Light" w:cstheme="majorHAnsi"/>
          <w:i w:val="0"/>
          <w:sz w:val="24"/>
          <w:szCs w:val="24"/>
          <w:lang w:val="ru-RU"/>
        </w:rPr>
        <w:t>казывает на различные данные.</w:t>
      </w:r>
      <w:bookmarkEnd w:id="30"/>
      <w:r w:rsidR="006F23C8" w:rsidRPr="00215812">
        <w:rPr>
          <w:rFonts w:ascii="Calibri Light" w:hAnsi="Calibri Light" w:cstheme="majorHAnsi"/>
          <w:i w:val="0"/>
          <w:sz w:val="24"/>
          <w:szCs w:val="24"/>
          <w:lang w:val="ru-RU"/>
        </w:rPr>
        <w:t xml:space="preserve"> </w:t>
      </w:r>
    </w:p>
    <w:p w:rsidR="006F23C8" w:rsidRPr="00215812" w:rsidRDefault="006F23C8"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Согласно Отчетам об объеме лесных рубок, представленным </w:t>
      </w:r>
      <w:r w:rsidR="00A2725F" w:rsidRPr="00215812">
        <w:rPr>
          <w:rFonts w:ascii="Calibri Light" w:hAnsi="Calibri Light" w:cstheme="majorHAnsi"/>
          <w:sz w:val="24"/>
          <w:szCs w:val="24"/>
        </w:rPr>
        <w:t>лесохозяйственными</w:t>
      </w:r>
      <w:r w:rsidR="00A2725F" w:rsidRPr="00215812">
        <w:rPr>
          <w:rFonts w:ascii="Calibri Light" w:eastAsia="Times New Roman" w:hAnsi="Calibri Light" w:cstheme="majorHAnsi"/>
          <w:sz w:val="24"/>
          <w:szCs w:val="24"/>
        </w:rPr>
        <w:t xml:space="preserve"> </w:t>
      </w:r>
      <w:r w:rsidRPr="00215812">
        <w:rPr>
          <w:rFonts w:ascii="Calibri Light" w:eastAsia="Times New Roman" w:hAnsi="Calibri Light" w:cstheme="majorHAnsi"/>
          <w:sz w:val="24"/>
          <w:szCs w:val="24"/>
        </w:rPr>
        <w:t xml:space="preserve">предприятиями Агентству </w:t>
      </w:r>
      <w:r w:rsidRPr="00215812">
        <w:rPr>
          <w:rFonts w:ascii="Calibri Light" w:hAnsi="Calibri Light" w:cstheme="majorHAnsi"/>
          <w:sz w:val="24"/>
          <w:szCs w:val="24"/>
        </w:rPr>
        <w:t>„Moldsilva” в 2018-2019 годах</w:t>
      </w:r>
      <w:r w:rsidRPr="00215812">
        <w:rPr>
          <w:rStyle w:val="FootnoteReference"/>
          <w:rFonts w:ascii="Calibri Light" w:hAnsi="Calibri Light" w:cstheme="majorHAnsi"/>
          <w:sz w:val="24"/>
          <w:szCs w:val="24"/>
        </w:rPr>
        <w:footnoteReference w:id="73"/>
      </w:r>
      <w:r w:rsidRPr="00215812">
        <w:rPr>
          <w:rFonts w:ascii="Calibri Light" w:hAnsi="Calibri Light" w:cstheme="majorHAnsi"/>
          <w:sz w:val="24"/>
          <w:szCs w:val="24"/>
        </w:rPr>
        <w:t>,</w:t>
      </w:r>
      <w:r w:rsidR="00BF4449" w:rsidRPr="00215812">
        <w:rPr>
          <w:rFonts w:ascii="Calibri Light" w:hAnsi="Calibri Light" w:cstheme="majorHAnsi"/>
          <w:sz w:val="24"/>
          <w:szCs w:val="24"/>
        </w:rPr>
        <w:t xml:space="preserve"> полученный объем древес</w:t>
      </w:r>
      <w:r w:rsidR="006D0F2A" w:rsidRPr="00215812">
        <w:rPr>
          <w:rFonts w:ascii="Calibri Light" w:hAnsi="Calibri Light" w:cstheme="majorHAnsi"/>
          <w:sz w:val="24"/>
          <w:szCs w:val="24"/>
        </w:rPr>
        <w:t>ины</w:t>
      </w:r>
      <w:r w:rsidR="00BF4449" w:rsidRPr="00215812">
        <w:rPr>
          <w:rFonts w:ascii="Calibri Light" w:hAnsi="Calibri Light" w:cstheme="majorHAnsi"/>
          <w:sz w:val="24"/>
          <w:szCs w:val="24"/>
        </w:rPr>
        <w:t xml:space="preserve"> составил 200,6 тыс. м</w:t>
      </w:r>
      <w:r w:rsidR="00BF4449" w:rsidRPr="00215812">
        <w:rPr>
          <w:rFonts w:ascii="Calibri Light" w:hAnsi="Calibri Light" w:cstheme="majorHAnsi"/>
          <w:sz w:val="24"/>
          <w:szCs w:val="24"/>
          <w:vertAlign w:val="superscript"/>
        </w:rPr>
        <w:t xml:space="preserve">3 </w:t>
      </w:r>
      <w:r w:rsidR="00BF4449" w:rsidRPr="00215812">
        <w:rPr>
          <w:rStyle w:val="FootnoteReference"/>
          <w:rFonts w:ascii="Calibri Light" w:hAnsi="Calibri Light" w:cstheme="majorHAnsi"/>
          <w:sz w:val="24"/>
          <w:szCs w:val="24"/>
        </w:rPr>
        <w:footnoteReference w:id="74"/>
      </w:r>
      <w:r w:rsidR="00BF4449" w:rsidRPr="00215812">
        <w:rPr>
          <w:rFonts w:ascii="Calibri Light" w:hAnsi="Calibri Light" w:cstheme="majorHAnsi"/>
          <w:sz w:val="24"/>
          <w:szCs w:val="24"/>
        </w:rPr>
        <w:t xml:space="preserve">, а объем, отраженный </w:t>
      </w:r>
      <w:r w:rsidR="00A2725F" w:rsidRPr="00215812">
        <w:rPr>
          <w:rFonts w:ascii="Calibri Light" w:hAnsi="Calibri Light" w:cstheme="majorHAnsi"/>
          <w:sz w:val="24"/>
          <w:szCs w:val="24"/>
        </w:rPr>
        <w:t>лесохозяйственными</w:t>
      </w:r>
      <w:r w:rsidR="00A2725F" w:rsidRPr="00215812">
        <w:rPr>
          <w:rFonts w:ascii="Calibri Light" w:eastAsia="Times New Roman" w:hAnsi="Calibri Light" w:cstheme="majorHAnsi"/>
          <w:sz w:val="24"/>
          <w:szCs w:val="24"/>
        </w:rPr>
        <w:t xml:space="preserve"> </w:t>
      </w:r>
      <w:r w:rsidR="00BF4449" w:rsidRPr="00215812">
        <w:rPr>
          <w:rFonts w:ascii="Calibri Light" w:eastAsia="Times New Roman" w:hAnsi="Calibri Light" w:cstheme="majorHAnsi"/>
          <w:sz w:val="24"/>
          <w:szCs w:val="24"/>
        </w:rPr>
        <w:t xml:space="preserve">предприятиями </w:t>
      </w:r>
      <w:r w:rsidR="00BF4449" w:rsidRPr="00215812">
        <w:rPr>
          <w:rFonts w:ascii="Calibri Light" w:hAnsi="Calibri Light" w:cstheme="majorHAnsi"/>
          <w:sz w:val="24"/>
          <w:szCs w:val="24"/>
        </w:rPr>
        <w:t xml:space="preserve">ГНС в Отчете о сборах за </w:t>
      </w:r>
      <w:r w:rsidR="00BF4449" w:rsidRPr="00215812">
        <w:rPr>
          <w:rFonts w:ascii="Calibri Light" w:hAnsi="Calibri Light" w:cstheme="majorHAnsi"/>
          <w:color w:val="000000" w:themeColor="text1"/>
          <w:sz w:val="24"/>
          <w:szCs w:val="24"/>
        </w:rPr>
        <w:t xml:space="preserve">природные ресурсы </w:t>
      </w:r>
      <w:r w:rsidR="00BF4449" w:rsidRPr="00215812">
        <w:rPr>
          <w:rFonts w:ascii="Calibri Light" w:hAnsi="Calibri Light" w:cstheme="majorHAnsi"/>
          <w:sz w:val="24"/>
          <w:szCs w:val="24"/>
        </w:rPr>
        <w:t>(Форма TRN 15)  – 265,1 тыс. м</w:t>
      </w:r>
      <w:r w:rsidR="00BF4449" w:rsidRPr="00215812">
        <w:rPr>
          <w:rFonts w:ascii="Calibri Light" w:hAnsi="Calibri Light" w:cstheme="majorHAnsi"/>
          <w:sz w:val="24"/>
          <w:szCs w:val="24"/>
          <w:vertAlign w:val="superscript"/>
        </w:rPr>
        <w:t xml:space="preserve">3 </w:t>
      </w:r>
      <w:r w:rsidR="00BF4449" w:rsidRPr="00215812">
        <w:rPr>
          <w:rStyle w:val="FootnoteReference"/>
          <w:rFonts w:ascii="Calibri Light" w:hAnsi="Calibri Light" w:cstheme="majorHAnsi"/>
          <w:sz w:val="24"/>
          <w:szCs w:val="24"/>
        </w:rPr>
        <w:footnoteReference w:id="75"/>
      </w:r>
      <w:r w:rsidR="00BF4449" w:rsidRPr="00215812">
        <w:rPr>
          <w:rFonts w:ascii="Calibri Light" w:hAnsi="Calibri Light" w:cstheme="majorHAnsi"/>
          <w:sz w:val="24"/>
          <w:szCs w:val="24"/>
        </w:rPr>
        <w:t>, или на 64,5 тыс. м</w:t>
      </w:r>
      <w:r w:rsidR="00BF4449" w:rsidRPr="00215812">
        <w:rPr>
          <w:rFonts w:ascii="Calibri Light" w:hAnsi="Calibri Light" w:cstheme="majorHAnsi"/>
          <w:sz w:val="24"/>
          <w:szCs w:val="24"/>
          <w:vertAlign w:val="superscript"/>
        </w:rPr>
        <w:t>3</w:t>
      </w:r>
      <w:r w:rsidR="00BF4449" w:rsidRPr="00215812">
        <w:rPr>
          <w:rStyle w:val="FootnoteReference"/>
          <w:rFonts w:ascii="Calibri Light" w:hAnsi="Calibri Light" w:cstheme="majorHAnsi"/>
          <w:sz w:val="24"/>
          <w:szCs w:val="24"/>
        </w:rPr>
        <w:footnoteReference w:id="76"/>
      </w:r>
      <w:r w:rsidR="00BF4449" w:rsidRPr="00215812">
        <w:rPr>
          <w:rFonts w:ascii="Calibri Light" w:hAnsi="Calibri Light" w:cstheme="majorHAnsi"/>
          <w:sz w:val="24"/>
          <w:szCs w:val="24"/>
        </w:rPr>
        <w:t xml:space="preserve"> больше.</w:t>
      </w:r>
      <w:r w:rsidR="004B4B62" w:rsidRPr="00215812">
        <w:rPr>
          <w:rFonts w:ascii="Calibri Light" w:hAnsi="Calibri Light" w:cstheme="majorHAnsi"/>
          <w:sz w:val="24"/>
          <w:szCs w:val="24"/>
        </w:rPr>
        <w:t xml:space="preserve"> Необходимо отметить, что разница 64,5 тыс. м</w:t>
      </w:r>
      <w:r w:rsidR="004B4B62" w:rsidRPr="00215812">
        <w:rPr>
          <w:rFonts w:ascii="Calibri Light" w:hAnsi="Calibri Light" w:cstheme="majorHAnsi"/>
          <w:sz w:val="24"/>
          <w:szCs w:val="24"/>
          <w:vertAlign w:val="superscript"/>
        </w:rPr>
        <w:t xml:space="preserve">3 </w:t>
      </w:r>
      <w:r w:rsidR="004B4B62" w:rsidRPr="00215812">
        <w:rPr>
          <w:rFonts w:ascii="Calibri Light" w:hAnsi="Calibri Light" w:cstheme="majorHAnsi"/>
          <w:sz w:val="24"/>
          <w:szCs w:val="24"/>
        </w:rPr>
        <w:t xml:space="preserve">представляет собой как увеличение </w:t>
      </w:r>
      <w:r w:rsidR="004B4B62" w:rsidRPr="00215812">
        <w:rPr>
          <w:rFonts w:ascii="Calibri Light" w:hAnsi="Calibri Light"/>
          <w:color w:val="000000"/>
          <w:sz w:val="24"/>
          <w:szCs w:val="24"/>
        </w:rPr>
        <w:t>налогооблагаемой базы, отраженной в отчетности ГНС</w:t>
      </w:r>
      <w:r w:rsidR="00A2725F" w:rsidRPr="00215812">
        <w:rPr>
          <w:rFonts w:ascii="Calibri Light" w:hAnsi="Calibri Light"/>
          <w:color w:val="000000"/>
          <w:sz w:val="24"/>
          <w:szCs w:val="24"/>
        </w:rPr>
        <w:t>,</w:t>
      </w:r>
      <w:r w:rsidR="004B4B62" w:rsidRPr="00215812">
        <w:rPr>
          <w:rFonts w:ascii="Calibri Light" w:hAnsi="Calibri Light"/>
          <w:color w:val="000000"/>
          <w:sz w:val="24"/>
          <w:szCs w:val="24"/>
        </w:rPr>
        <w:t xml:space="preserve"> на </w:t>
      </w:r>
      <w:r w:rsidR="004B4B62" w:rsidRPr="00215812">
        <w:rPr>
          <w:rFonts w:ascii="Calibri Light" w:hAnsi="Calibri Light" w:cstheme="majorHAnsi"/>
          <w:sz w:val="24"/>
          <w:szCs w:val="24"/>
        </w:rPr>
        <w:t>80,6 тыс. м</w:t>
      </w:r>
      <w:r w:rsidR="004B4B62" w:rsidRPr="00215812">
        <w:rPr>
          <w:rFonts w:ascii="Calibri Light" w:hAnsi="Calibri Light" w:cstheme="majorHAnsi"/>
          <w:sz w:val="24"/>
          <w:szCs w:val="24"/>
          <w:vertAlign w:val="superscript"/>
        </w:rPr>
        <w:t xml:space="preserve">3 </w:t>
      </w:r>
      <w:r w:rsidR="004B4B62" w:rsidRPr="00215812">
        <w:rPr>
          <w:rFonts w:ascii="Calibri Light" w:hAnsi="Calibri Light" w:cstheme="majorHAnsi"/>
          <w:sz w:val="24"/>
          <w:szCs w:val="24"/>
        </w:rPr>
        <w:t xml:space="preserve">(9 </w:t>
      </w:r>
      <w:r w:rsidR="00A2725F" w:rsidRPr="00215812">
        <w:rPr>
          <w:rFonts w:ascii="Calibri Light" w:hAnsi="Calibri Light" w:cstheme="majorHAnsi"/>
          <w:sz w:val="24"/>
          <w:szCs w:val="24"/>
        </w:rPr>
        <w:t>лесохозяйственными</w:t>
      </w:r>
      <w:r w:rsidR="00A2725F" w:rsidRPr="00215812">
        <w:rPr>
          <w:rFonts w:ascii="Calibri Light" w:eastAsia="Times New Roman" w:hAnsi="Calibri Light" w:cstheme="majorHAnsi"/>
          <w:sz w:val="24"/>
          <w:szCs w:val="24"/>
        </w:rPr>
        <w:t xml:space="preserve"> </w:t>
      </w:r>
      <w:r w:rsidR="004B4B62" w:rsidRPr="00215812">
        <w:rPr>
          <w:rFonts w:ascii="Calibri Light" w:eastAsia="Times New Roman" w:hAnsi="Calibri Light" w:cstheme="majorHAnsi"/>
          <w:sz w:val="24"/>
          <w:szCs w:val="24"/>
        </w:rPr>
        <w:t>предприятиями</w:t>
      </w:r>
      <w:r w:rsidR="004B4B62" w:rsidRPr="00215812">
        <w:rPr>
          <w:rStyle w:val="FootnoteReference"/>
          <w:rFonts w:ascii="Calibri Light" w:hAnsi="Calibri Light" w:cstheme="majorHAnsi"/>
          <w:sz w:val="24"/>
          <w:szCs w:val="24"/>
        </w:rPr>
        <w:footnoteReference w:id="77"/>
      </w:r>
      <w:r w:rsidR="004B4B62" w:rsidRPr="00215812">
        <w:rPr>
          <w:rFonts w:ascii="Calibri Light" w:hAnsi="Calibri Light" w:cstheme="majorHAnsi"/>
          <w:sz w:val="24"/>
          <w:szCs w:val="24"/>
        </w:rPr>
        <w:t>, так и уменьшение ее на 16,1 тыс. м</w:t>
      </w:r>
      <w:r w:rsidR="004B4B62" w:rsidRPr="00215812">
        <w:rPr>
          <w:rFonts w:ascii="Calibri Light" w:hAnsi="Calibri Light" w:cstheme="majorHAnsi"/>
          <w:sz w:val="24"/>
          <w:szCs w:val="24"/>
          <w:vertAlign w:val="superscript"/>
        </w:rPr>
        <w:t>3</w:t>
      </w:r>
      <w:r w:rsidR="004B4B62" w:rsidRPr="00215812">
        <w:rPr>
          <w:rFonts w:ascii="Calibri Light" w:hAnsi="Calibri Light" w:cstheme="majorHAnsi"/>
          <w:sz w:val="24"/>
          <w:szCs w:val="24"/>
        </w:rPr>
        <w:t xml:space="preserve"> (13 </w:t>
      </w:r>
      <w:r w:rsidR="00A2725F" w:rsidRPr="00215812">
        <w:rPr>
          <w:rFonts w:ascii="Calibri Light" w:hAnsi="Calibri Light" w:cstheme="majorHAnsi"/>
          <w:sz w:val="24"/>
          <w:szCs w:val="24"/>
        </w:rPr>
        <w:t>лесохозяйственными</w:t>
      </w:r>
      <w:r w:rsidR="00A2725F" w:rsidRPr="00215812">
        <w:rPr>
          <w:rFonts w:ascii="Calibri Light" w:eastAsia="Times New Roman" w:hAnsi="Calibri Light" w:cstheme="majorHAnsi"/>
          <w:sz w:val="24"/>
          <w:szCs w:val="24"/>
        </w:rPr>
        <w:t xml:space="preserve"> </w:t>
      </w:r>
      <w:r w:rsidR="004B4B62" w:rsidRPr="00215812">
        <w:rPr>
          <w:rFonts w:ascii="Calibri Light" w:eastAsia="Times New Roman" w:hAnsi="Calibri Light" w:cstheme="majorHAnsi"/>
          <w:sz w:val="24"/>
          <w:szCs w:val="24"/>
        </w:rPr>
        <w:t>предприятиями)</w:t>
      </w:r>
      <w:r w:rsidR="004B4B62" w:rsidRPr="00215812">
        <w:rPr>
          <w:rStyle w:val="FootnoteReference"/>
          <w:rFonts w:ascii="Calibri Light" w:hAnsi="Calibri Light" w:cstheme="majorHAnsi"/>
          <w:sz w:val="24"/>
          <w:szCs w:val="24"/>
        </w:rPr>
        <w:footnoteReference w:id="78"/>
      </w:r>
      <w:r w:rsidR="004B4B62" w:rsidRPr="00215812">
        <w:rPr>
          <w:rFonts w:ascii="Calibri Light" w:hAnsi="Calibri Light" w:cstheme="majorHAnsi"/>
          <w:sz w:val="24"/>
          <w:szCs w:val="24"/>
        </w:rPr>
        <w:t xml:space="preserve">. Данная ситуация </w:t>
      </w:r>
      <w:r w:rsidR="004B4B62" w:rsidRPr="00215812">
        <w:rPr>
          <w:rFonts w:ascii="Calibri Light" w:hAnsi="Calibri Light" w:cstheme="majorHAnsi"/>
          <w:color w:val="000000" w:themeColor="text1"/>
          <w:sz w:val="24"/>
          <w:szCs w:val="24"/>
        </w:rPr>
        <w:t xml:space="preserve">представлена в </w:t>
      </w:r>
      <w:r w:rsidR="004B4B62" w:rsidRPr="00215812">
        <w:rPr>
          <w:rFonts w:ascii="Calibri Light" w:hAnsi="Calibri Light" w:cstheme="majorHAnsi"/>
          <w:b/>
          <w:color w:val="000000" w:themeColor="text1"/>
          <w:sz w:val="24"/>
          <w:szCs w:val="24"/>
        </w:rPr>
        <w:t>приложении №16</w:t>
      </w:r>
      <w:r w:rsidR="004B4B62" w:rsidRPr="00215812">
        <w:rPr>
          <w:rFonts w:ascii="Calibri Light" w:hAnsi="Calibri Light" w:cstheme="majorHAnsi"/>
          <w:color w:val="000000" w:themeColor="text1"/>
          <w:sz w:val="24"/>
          <w:szCs w:val="24"/>
        </w:rPr>
        <w:t xml:space="preserve"> к настоящему Отчету аудита.</w:t>
      </w:r>
    </w:p>
    <w:p w:rsidR="003301EC" w:rsidRPr="00215812" w:rsidRDefault="004B4B62"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Занижение </w:t>
      </w:r>
      <w:r w:rsidRPr="00215812">
        <w:rPr>
          <w:rFonts w:ascii="Calibri Light" w:hAnsi="Calibri Light"/>
          <w:color w:val="000000"/>
          <w:sz w:val="24"/>
          <w:szCs w:val="24"/>
        </w:rPr>
        <w:t xml:space="preserve">налогооблагаемой базы на </w:t>
      </w:r>
      <w:r w:rsidRPr="00215812">
        <w:rPr>
          <w:rFonts w:ascii="Calibri Light" w:hAnsi="Calibri Light" w:cstheme="majorHAnsi"/>
          <w:sz w:val="24"/>
          <w:szCs w:val="24"/>
        </w:rPr>
        <w:t>16,1 тыс. м</w:t>
      </w:r>
      <w:r w:rsidRPr="00215812">
        <w:rPr>
          <w:rFonts w:ascii="Calibri Light" w:hAnsi="Calibri Light" w:cstheme="majorHAnsi"/>
          <w:sz w:val="24"/>
          <w:szCs w:val="24"/>
          <w:vertAlign w:val="superscript"/>
        </w:rPr>
        <w:t xml:space="preserve">3  </w:t>
      </w:r>
      <w:r w:rsidRPr="00215812">
        <w:rPr>
          <w:rFonts w:ascii="Calibri Light" w:hAnsi="Calibri Light" w:cstheme="majorHAnsi"/>
          <w:sz w:val="24"/>
          <w:szCs w:val="24"/>
        </w:rPr>
        <w:t>обусловило непоступление в бюджет минимум 32,2 тыс. леев</w:t>
      </w:r>
      <w:r w:rsidRPr="00215812">
        <w:rPr>
          <w:rFonts w:ascii="Calibri Light" w:hAnsi="Calibri Light" w:cstheme="majorHAnsi"/>
          <w:sz w:val="24"/>
          <w:szCs w:val="24"/>
          <w:vertAlign w:val="superscript"/>
        </w:rPr>
        <w:footnoteReference w:id="79"/>
      </w:r>
      <w:r w:rsidRPr="00215812">
        <w:rPr>
          <w:rFonts w:ascii="Calibri Light" w:hAnsi="Calibri Light" w:cstheme="majorHAnsi"/>
          <w:sz w:val="24"/>
          <w:szCs w:val="24"/>
        </w:rPr>
        <w:t xml:space="preserve">. Из общего числа 20 </w:t>
      </w:r>
      <w:r w:rsidRPr="00215812">
        <w:rPr>
          <w:rFonts w:ascii="Calibri Light" w:eastAsia="Times New Roman" w:hAnsi="Calibri Light" w:cstheme="majorHAnsi"/>
          <w:sz w:val="24"/>
          <w:szCs w:val="24"/>
        </w:rPr>
        <w:t>предприятий лесного хозяйства, 3 приняли меры по устранению отклонений.</w:t>
      </w:r>
    </w:p>
    <w:p w:rsidR="003301EC" w:rsidRPr="00215812" w:rsidRDefault="003301EC" w:rsidP="003301EC">
      <w:pPr>
        <w:spacing w:after="0" w:line="240" w:lineRule="auto"/>
        <w:ind w:firstLine="360"/>
        <w:jc w:val="both"/>
        <w:rPr>
          <w:rFonts w:ascii="Calibri Light" w:hAnsi="Calibri Light" w:cstheme="majorHAnsi"/>
          <w:sz w:val="12"/>
          <w:szCs w:val="12"/>
        </w:rPr>
      </w:pPr>
    </w:p>
    <w:p w:rsidR="003301EC" w:rsidRPr="00215812" w:rsidRDefault="004B4B62" w:rsidP="003301EC">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Light" w:hAnsi="Calibri Light" w:cstheme="majorHAnsi"/>
          <w:i/>
          <w:sz w:val="24"/>
          <w:szCs w:val="24"/>
        </w:rPr>
      </w:pPr>
      <w:r w:rsidRPr="00215812">
        <w:rPr>
          <w:rFonts w:ascii="Calibri Light" w:hAnsi="Calibri Light" w:cstheme="majorHAnsi"/>
          <w:b/>
          <w:sz w:val="24"/>
          <w:szCs w:val="24"/>
        </w:rPr>
        <w:t>Справка №</w:t>
      </w:r>
      <w:r w:rsidR="003301EC" w:rsidRPr="00215812">
        <w:rPr>
          <w:rFonts w:ascii="Calibri Light" w:hAnsi="Calibri Light" w:cstheme="majorHAnsi"/>
          <w:b/>
          <w:sz w:val="24"/>
          <w:szCs w:val="24"/>
        </w:rPr>
        <w:t>2:</w:t>
      </w:r>
      <w:r w:rsidR="003301EC" w:rsidRPr="00215812">
        <w:rPr>
          <w:rFonts w:ascii="Calibri Light" w:hAnsi="Calibri Light" w:cstheme="majorHAnsi"/>
          <w:b/>
          <w:i/>
          <w:sz w:val="24"/>
          <w:szCs w:val="24"/>
        </w:rPr>
        <w:t xml:space="preserve"> </w:t>
      </w:r>
      <w:r w:rsidRPr="00215812">
        <w:rPr>
          <w:rFonts w:ascii="Calibri Light" w:hAnsi="Calibri Light" w:cstheme="majorHAnsi"/>
          <w:i/>
          <w:sz w:val="24"/>
          <w:szCs w:val="24"/>
        </w:rPr>
        <w:t>Принять</w:t>
      </w:r>
      <w:r w:rsidR="00112B1A" w:rsidRPr="00215812">
        <w:rPr>
          <w:rFonts w:ascii="Calibri Light" w:hAnsi="Calibri Light" w:cstheme="majorHAnsi"/>
          <w:i/>
          <w:sz w:val="24"/>
          <w:szCs w:val="24"/>
        </w:rPr>
        <w:t xml:space="preserve"> </w:t>
      </w:r>
      <w:r w:rsidRPr="00215812">
        <w:rPr>
          <w:rFonts w:ascii="Calibri Light" w:hAnsi="Calibri Light" w:cstheme="majorHAnsi"/>
          <w:i/>
          <w:sz w:val="24"/>
          <w:szCs w:val="24"/>
        </w:rPr>
        <w:t xml:space="preserve">к сведению, что </w:t>
      </w:r>
      <w:r w:rsidR="00112B1A" w:rsidRPr="00215812">
        <w:rPr>
          <w:rFonts w:ascii="Calibri Light" w:hAnsi="Calibri Light" w:cstheme="majorHAnsi"/>
          <w:i/>
          <w:sz w:val="24"/>
          <w:szCs w:val="24"/>
        </w:rPr>
        <w:t>в ходе аудиторской миссии</w:t>
      </w:r>
      <w:r w:rsidR="003301EC" w:rsidRPr="00215812">
        <w:rPr>
          <w:rFonts w:ascii="Calibri Light" w:hAnsi="Calibri Light" w:cstheme="majorHAnsi"/>
          <w:i/>
          <w:sz w:val="24"/>
          <w:szCs w:val="24"/>
        </w:rPr>
        <w:t>:</w:t>
      </w:r>
    </w:p>
    <w:p w:rsidR="00112B1A" w:rsidRPr="00215812" w:rsidRDefault="003301EC" w:rsidP="003301EC">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Light" w:hAnsi="Calibri Light" w:cstheme="majorHAnsi"/>
          <w:i/>
          <w:sz w:val="24"/>
          <w:szCs w:val="24"/>
        </w:rPr>
      </w:pPr>
      <w:r w:rsidRPr="00215812">
        <w:rPr>
          <w:rFonts w:ascii="Calibri Light" w:hAnsi="Calibri Light" w:cstheme="majorHAnsi"/>
          <w:i/>
          <w:sz w:val="24"/>
          <w:szCs w:val="24"/>
        </w:rPr>
        <w:t xml:space="preserve">(i) </w:t>
      </w:r>
      <w:r w:rsidR="00AE5EC3" w:rsidRPr="00215812">
        <w:rPr>
          <w:rFonts w:ascii="Calibri Light" w:hAnsi="Calibri Light" w:cstheme="majorHAnsi"/>
          <w:i/>
          <w:sz w:val="24"/>
          <w:szCs w:val="24"/>
        </w:rPr>
        <w:t xml:space="preserve">Государственное предприятие лесоохотничьего хозяйства </w:t>
      </w:r>
      <w:r w:rsidR="00945C32" w:rsidRPr="00215812">
        <w:rPr>
          <w:rFonts w:ascii="Calibri Light" w:hAnsi="Calibri Light" w:cstheme="majorHAnsi"/>
          <w:i/>
          <w:sz w:val="24"/>
          <w:szCs w:val="24"/>
        </w:rPr>
        <w:t>Сил</w:t>
      </w:r>
      <w:r w:rsidR="00112B1A" w:rsidRPr="00215812">
        <w:rPr>
          <w:rFonts w:ascii="Calibri Light" w:hAnsi="Calibri Light" w:cstheme="majorHAnsi"/>
          <w:i/>
          <w:sz w:val="24"/>
          <w:szCs w:val="24"/>
        </w:rPr>
        <w:t>-</w:t>
      </w:r>
      <w:r w:rsidR="00945C32" w:rsidRPr="00215812">
        <w:rPr>
          <w:rFonts w:ascii="Calibri Light" w:hAnsi="Calibri Light" w:cstheme="majorHAnsi"/>
          <w:i/>
          <w:sz w:val="24"/>
          <w:szCs w:val="24"/>
        </w:rPr>
        <w:t>Рэзень</w:t>
      </w:r>
      <w:r w:rsidR="00112B1A" w:rsidRPr="00215812">
        <w:rPr>
          <w:rFonts w:ascii="Calibri Light" w:hAnsi="Calibri Light" w:cstheme="majorHAnsi"/>
          <w:i/>
          <w:sz w:val="24"/>
          <w:szCs w:val="24"/>
        </w:rPr>
        <w:t xml:space="preserve"> 13.10.2020</w:t>
      </w:r>
      <w:r w:rsidR="00945C32" w:rsidRPr="00215812">
        <w:rPr>
          <w:rFonts w:ascii="Calibri Light" w:hAnsi="Calibri Light" w:cstheme="majorHAnsi"/>
          <w:i/>
          <w:sz w:val="24"/>
          <w:szCs w:val="24"/>
        </w:rPr>
        <w:t xml:space="preserve"> представило ГНС перерасчет размера сбора за отпускаемую на корню древесину за 2018 и 2019 годы (4644 м</w:t>
      </w:r>
      <w:r w:rsidR="00945C32" w:rsidRPr="00215812">
        <w:rPr>
          <w:rFonts w:ascii="Calibri Light" w:hAnsi="Calibri Light" w:cstheme="majorHAnsi"/>
          <w:i/>
          <w:sz w:val="24"/>
          <w:szCs w:val="24"/>
          <w:vertAlign w:val="superscript"/>
        </w:rPr>
        <w:t>3</w:t>
      </w:r>
      <w:r w:rsidR="00945C32" w:rsidRPr="00215812">
        <w:rPr>
          <w:rFonts w:ascii="Calibri Light" w:hAnsi="Calibri Light" w:cstheme="majorHAnsi"/>
          <w:i/>
          <w:sz w:val="24"/>
          <w:szCs w:val="24"/>
        </w:rPr>
        <w:t>/+ 20,1 тыс. леев) и произвело отчислени</w:t>
      </w:r>
      <w:r w:rsidR="002B7B5D" w:rsidRPr="00215812">
        <w:rPr>
          <w:rFonts w:ascii="Calibri Light" w:hAnsi="Calibri Light" w:cstheme="majorHAnsi"/>
          <w:i/>
          <w:sz w:val="24"/>
          <w:szCs w:val="24"/>
        </w:rPr>
        <w:t>я</w:t>
      </w:r>
      <w:r w:rsidR="00945C32" w:rsidRPr="00215812">
        <w:rPr>
          <w:rFonts w:ascii="Calibri Light" w:hAnsi="Calibri Light" w:cstheme="majorHAnsi"/>
          <w:i/>
          <w:sz w:val="24"/>
          <w:szCs w:val="24"/>
        </w:rPr>
        <w:t xml:space="preserve"> в бюджет. </w:t>
      </w:r>
    </w:p>
    <w:p w:rsidR="00945C32" w:rsidRPr="00215812" w:rsidRDefault="003301EC" w:rsidP="003301EC">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Light" w:hAnsi="Calibri Light" w:cstheme="majorHAnsi"/>
          <w:i/>
          <w:sz w:val="24"/>
          <w:szCs w:val="24"/>
        </w:rPr>
      </w:pPr>
      <w:r w:rsidRPr="00215812">
        <w:rPr>
          <w:rFonts w:ascii="Calibri Light" w:hAnsi="Calibri Light" w:cstheme="majorHAnsi"/>
          <w:i/>
          <w:sz w:val="24"/>
          <w:szCs w:val="24"/>
        </w:rPr>
        <w:t xml:space="preserve">(ii) </w:t>
      </w:r>
      <w:r w:rsidR="00AE5EC3" w:rsidRPr="00215812">
        <w:rPr>
          <w:rFonts w:ascii="Calibri Light" w:hAnsi="Calibri Light" w:cstheme="majorHAnsi"/>
          <w:i/>
          <w:sz w:val="24"/>
          <w:szCs w:val="24"/>
        </w:rPr>
        <w:t xml:space="preserve">Государственное лесохозяйственное предприятие </w:t>
      </w:r>
      <w:r w:rsidR="00945C32" w:rsidRPr="00215812">
        <w:rPr>
          <w:rFonts w:ascii="Calibri Light" w:hAnsi="Calibri Light" w:cstheme="majorHAnsi"/>
          <w:i/>
          <w:sz w:val="24"/>
          <w:szCs w:val="24"/>
        </w:rPr>
        <w:t>Орхей 02.12.2020 представило ГНС перерасчет размера сбора за отпускаемую на корню древесину за 2018 и 2019 годы (16494 м</w:t>
      </w:r>
      <w:r w:rsidR="00945C32" w:rsidRPr="00215812">
        <w:rPr>
          <w:rFonts w:ascii="Calibri Light" w:hAnsi="Calibri Light" w:cstheme="majorHAnsi"/>
          <w:i/>
          <w:sz w:val="24"/>
          <w:szCs w:val="24"/>
          <w:vertAlign w:val="superscript"/>
        </w:rPr>
        <w:t>3</w:t>
      </w:r>
      <w:r w:rsidR="00945C32" w:rsidRPr="00215812">
        <w:rPr>
          <w:rFonts w:ascii="Calibri Light" w:hAnsi="Calibri Light" w:cstheme="majorHAnsi"/>
          <w:i/>
          <w:sz w:val="24"/>
          <w:szCs w:val="24"/>
        </w:rPr>
        <w:t>/+ 71,2 тыс. леев).</w:t>
      </w:r>
    </w:p>
    <w:p w:rsidR="003301EC" w:rsidRPr="00215812" w:rsidRDefault="00945C32" w:rsidP="00D6044E">
      <w:pPr>
        <w:pStyle w:val="ListParagraph"/>
        <w:numPr>
          <w:ilvl w:val="0"/>
          <w:numId w:val="18"/>
        </w:numPr>
        <w:shd w:val="clear" w:color="auto" w:fill="FFFFFF" w:themeFill="background1"/>
        <w:spacing w:before="120" w:after="120"/>
        <w:ind w:left="0" w:firstLine="36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В этом контексте, в рамках посещения на месте на </w:t>
      </w:r>
      <w:r w:rsidR="00A2725F" w:rsidRPr="00215812">
        <w:rPr>
          <w:rFonts w:ascii="Calibri Light" w:hAnsi="Calibri Light" w:cstheme="majorHAnsi"/>
          <w:sz w:val="24"/>
          <w:szCs w:val="24"/>
          <w:lang w:val="ru-RU"/>
        </w:rPr>
        <w:t xml:space="preserve">Государственном лесохозяйственном предприятии </w:t>
      </w:r>
      <w:r w:rsidRPr="00215812">
        <w:rPr>
          <w:rFonts w:ascii="Calibri Light" w:hAnsi="Calibri Light" w:cstheme="majorHAnsi"/>
          <w:sz w:val="24"/>
          <w:szCs w:val="24"/>
          <w:lang w:val="ru-RU"/>
        </w:rPr>
        <w:t xml:space="preserve">Ниспорень-Силва было установлено занижение </w:t>
      </w:r>
      <w:r w:rsidRPr="00215812">
        <w:rPr>
          <w:rFonts w:ascii="Calibri Light" w:hAnsi="Calibri Light"/>
          <w:color w:val="000000"/>
          <w:sz w:val="24"/>
          <w:szCs w:val="24"/>
          <w:lang w:val="ru-RU"/>
        </w:rPr>
        <w:t xml:space="preserve">налогооблагаемой базы за </w:t>
      </w:r>
      <w:r w:rsidRPr="00215812">
        <w:rPr>
          <w:rFonts w:ascii="Calibri Light" w:hAnsi="Calibri Light" w:cstheme="majorHAnsi"/>
          <w:sz w:val="24"/>
          <w:szCs w:val="24"/>
          <w:lang w:val="ru-RU"/>
        </w:rPr>
        <w:t>2018 год</w:t>
      </w:r>
      <w:r w:rsidRPr="00215812">
        <w:rPr>
          <w:rStyle w:val="FootnoteReference"/>
          <w:rFonts w:ascii="Calibri Light" w:hAnsi="Calibri Light" w:cstheme="majorHAnsi"/>
          <w:sz w:val="24"/>
          <w:szCs w:val="24"/>
          <w:lang w:val="ru-RU"/>
        </w:rPr>
        <w:footnoteReference w:id="80"/>
      </w:r>
      <w:r w:rsidRPr="00215812">
        <w:rPr>
          <w:rFonts w:ascii="Calibri Light" w:hAnsi="Calibri Light" w:cstheme="majorHAnsi"/>
          <w:sz w:val="24"/>
          <w:szCs w:val="24"/>
          <w:lang w:val="ru-RU"/>
        </w:rPr>
        <w:t xml:space="preserve"> на 859 м</w:t>
      </w:r>
      <w:r w:rsidRPr="00215812">
        <w:rPr>
          <w:rFonts w:ascii="Calibri Light" w:hAnsi="Calibri Light" w:cstheme="majorHAnsi"/>
          <w:sz w:val="24"/>
          <w:szCs w:val="24"/>
          <w:vertAlign w:val="superscript"/>
          <w:lang w:val="ru-RU"/>
        </w:rPr>
        <w:t>3</w:t>
      </w:r>
      <w:r w:rsidRPr="00215812">
        <w:rPr>
          <w:rFonts w:ascii="Calibri Light" w:hAnsi="Calibri Light" w:cstheme="majorHAnsi"/>
          <w:sz w:val="24"/>
          <w:szCs w:val="24"/>
          <w:lang w:val="ru-RU"/>
        </w:rPr>
        <w:t>, в бюджет не были перечислены минимум 1,7 тыс. леев</w:t>
      </w:r>
      <w:r w:rsidRPr="00215812">
        <w:rPr>
          <w:rStyle w:val="FootnoteReference"/>
          <w:rFonts w:ascii="Calibri Light" w:hAnsi="Calibri Light" w:cstheme="majorHAnsi"/>
          <w:sz w:val="24"/>
          <w:szCs w:val="24"/>
          <w:lang w:val="ru-RU"/>
        </w:rPr>
        <w:footnoteReference w:id="81"/>
      </w:r>
      <w:r w:rsidRPr="00215812">
        <w:rPr>
          <w:rFonts w:ascii="Calibri Light" w:hAnsi="Calibri Light" w:cstheme="majorHAnsi"/>
          <w:sz w:val="24"/>
          <w:szCs w:val="24"/>
          <w:lang w:val="ru-RU"/>
        </w:rPr>
        <w:t>.</w:t>
      </w:r>
    </w:p>
    <w:tbl>
      <w:tblPr>
        <w:tblStyle w:val="TableGrid"/>
        <w:tblW w:w="0" w:type="auto"/>
        <w:shd w:val="clear" w:color="auto" w:fill="DBE5F1" w:themeFill="accent1" w:themeFillTint="33"/>
        <w:tblLook w:val="04A0" w:firstRow="1" w:lastRow="0" w:firstColumn="1" w:lastColumn="0" w:noHBand="0" w:noVBand="1"/>
      </w:tblPr>
      <w:tblGrid>
        <w:gridCol w:w="9488"/>
      </w:tblGrid>
      <w:tr w:rsidR="003301EC" w:rsidRPr="00215812" w:rsidTr="001F0926">
        <w:tc>
          <w:tcPr>
            <w:tcW w:w="9488" w:type="dxa"/>
            <w:shd w:val="clear" w:color="auto" w:fill="DBE5F1" w:themeFill="accent1" w:themeFillTint="33"/>
          </w:tcPr>
          <w:p w:rsidR="003301EC" w:rsidRPr="00215812" w:rsidRDefault="004B4B62" w:rsidP="00AE5EC3">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Calibri Light" w:hAnsi="Calibri Light" w:cstheme="majorHAnsi"/>
                <w:b/>
                <w:i/>
                <w:sz w:val="24"/>
                <w:szCs w:val="24"/>
                <w:lang w:val="ru-RU"/>
              </w:rPr>
            </w:pPr>
            <w:r w:rsidRPr="00215812">
              <w:rPr>
                <w:rFonts w:ascii="Calibri Light" w:hAnsi="Calibri Light" w:cstheme="majorHAnsi"/>
                <w:b/>
                <w:sz w:val="24"/>
                <w:szCs w:val="24"/>
                <w:lang w:val="ru-RU"/>
              </w:rPr>
              <w:t>Справка №3:</w:t>
            </w:r>
            <w:r w:rsidRPr="00215812">
              <w:rPr>
                <w:rFonts w:ascii="Calibri Light" w:hAnsi="Calibri Light" w:cstheme="majorHAnsi"/>
                <w:b/>
                <w:i/>
                <w:sz w:val="24"/>
                <w:szCs w:val="24"/>
                <w:lang w:val="ru-RU"/>
              </w:rPr>
              <w:t xml:space="preserve"> </w:t>
            </w:r>
            <w:r w:rsidRPr="00215812">
              <w:rPr>
                <w:rFonts w:ascii="Calibri Light" w:hAnsi="Calibri Light" w:cstheme="majorHAnsi"/>
                <w:i/>
                <w:sz w:val="24"/>
                <w:szCs w:val="24"/>
                <w:lang w:val="ru-RU"/>
              </w:rPr>
              <w:t>Принять</w:t>
            </w:r>
            <w:r w:rsidR="00112B1A" w:rsidRPr="00215812">
              <w:rPr>
                <w:rFonts w:ascii="Calibri Light" w:hAnsi="Calibri Light" w:cstheme="majorHAnsi"/>
                <w:i/>
                <w:sz w:val="24"/>
                <w:szCs w:val="24"/>
                <w:lang w:val="ru-RU"/>
              </w:rPr>
              <w:t xml:space="preserve"> </w:t>
            </w:r>
            <w:r w:rsidRPr="00215812">
              <w:rPr>
                <w:rFonts w:ascii="Calibri Light" w:hAnsi="Calibri Light" w:cstheme="majorHAnsi"/>
                <w:i/>
                <w:sz w:val="24"/>
                <w:szCs w:val="24"/>
                <w:lang w:val="ru-RU"/>
              </w:rPr>
              <w:t>к сведению, что</w:t>
            </w:r>
            <w:r w:rsidRPr="00215812">
              <w:rPr>
                <w:rFonts w:ascii="Calibri Light" w:hAnsi="Calibri Light" w:cstheme="majorHAnsi"/>
                <w:b/>
                <w:i/>
                <w:sz w:val="24"/>
                <w:szCs w:val="24"/>
                <w:lang w:val="ru-RU"/>
              </w:rPr>
              <w:t xml:space="preserve"> </w:t>
            </w:r>
            <w:r w:rsidR="00AE5EC3" w:rsidRPr="00215812">
              <w:rPr>
                <w:rFonts w:ascii="Calibri Light" w:hAnsi="Calibri Light" w:cstheme="majorHAnsi"/>
                <w:i/>
                <w:sz w:val="24"/>
                <w:szCs w:val="24"/>
                <w:lang w:val="ru-RU"/>
              </w:rPr>
              <w:t xml:space="preserve">Государственное лесохозяйственное предприятие </w:t>
            </w:r>
            <w:r w:rsidR="00D6044E" w:rsidRPr="00215812">
              <w:rPr>
                <w:rFonts w:ascii="Calibri Light" w:hAnsi="Calibri Light" w:cstheme="majorHAnsi"/>
                <w:i/>
                <w:sz w:val="24"/>
                <w:szCs w:val="24"/>
                <w:lang w:val="ru-RU"/>
              </w:rPr>
              <w:t>Ниспорень-Силва 18.11.2020 представило ГНС перерасчет размера сбора за отпускаемую на корню древесину за 2018 год (732 м</w:t>
            </w:r>
            <w:r w:rsidR="00D6044E" w:rsidRPr="00215812">
              <w:rPr>
                <w:rFonts w:ascii="Calibri Light" w:hAnsi="Calibri Light" w:cstheme="majorHAnsi"/>
                <w:i/>
                <w:sz w:val="24"/>
                <w:szCs w:val="24"/>
                <w:vertAlign w:val="superscript"/>
                <w:lang w:val="ru-RU"/>
              </w:rPr>
              <w:t>3</w:t>
            </w:r>
            <w:r w:rsidR="00D6044E" w:rsidRPr="00215812">
              <w:rPr>
                <w:rFonts w:ascii="Calibri Light" w:hAnsi="Calibri Light" w:cstheme="majorHAnsi"/>
                <w:i/>
                <w:sz w:val="24"/>
                <w:szCs w:val="24"/>
                <w:lang w:val="ru-RU"/>
              </w:rPr>
              <w:t>/+ 1,9 тыс. леев).</w:t>
            </w:r>
          </w:p>
        </w:tc>
      </w:tr>
    </w:tbl>
    <w:p w:rsidR="00D6044E" w:rsidRPr="00215812" w:rsidRDefault="009D702A" w:rsidP="00D6044E">
      <w:pPr>
        <w:spacing w:before="120" w:after="0" w:line="240" w:lineRule="auto"/>
        <w:ind w:firstLine="720"/>
        <w:jc w:val="both"/>
        <w:rPr>
          <w:rFonts w:ascii="Calibri Light" w:hAnsi="Calibri Light" w:cstheme="majorHAnsi"/>
          <w:sz w:val="24"/>
          <w:szCs w:val="24"/>
        </w:rPr>
      </w:pPr>
      <w:bookmarkStart w:id="31" w:name="_Toc57721840"/>
      <w:r w:rsidRPr="00215812">
        <w:rPr>
          <w:rFonts w:ascii="Calibri Light" w:hAnsi="Calibri Light" w:cstheme="majorHAnsi"/>
          <w:sz w:val="24"/>
          <w:szCs w:val="24"/>
        </w:rPr>
        <w:t xml:space="preserve">Необходимо отметить, что хотя </w:t>
      </w:r>
      <w:r w:rsidR="00AE5EC3" w:rsidRPr="00215812">
        <w:rPr>
          <w:rFonts w:ascii="Calibri Light" w:hAnsi="Calibri Light" w:cstheme="majorHAnsi"/>
          <w:sz w:val="24"/>
          <w:szCs w:val="24"/>
        </w:rPr>
        <w:t xml:space="preserve">лесохозяйственные </w:t>
      </w:r>
      <w:r w:rsidRPr="00215812">
        <w:rPr>
          <w:rFonts w:ascii="Calibri Light" w:hAnsi="Calibri Light" w:cstheme="majorHAnsi"/>
          <w:sz w:val="24"/>
          <w:szCs w:val="24"/>
        </w:rPr>
        <w:t xml:space="preserve">предприятия произвели перерасчет и представили ГНС откорректированные отчеты, что доказывает, что аудит использовал адеватную информацию </w:t>
      </w:r>
      <w:r w:rsidR="00804C86" w:rsidRPr="00215812">
        <w:rPr>
          <w:rFonts w:ascii="Calibri Light" w:hAnsi="Calibri Light" w:cstheme="majorHAnsi"/>
          <w:sz w:val="24"/>
          <w:szCs w:val="24"/>
        </w:rPr>
        <w:t>для выявления</w:t>
      </w:r>
      <w:r w:rsidR="00B93E7B" w:rsidRPr="00215812">
        <w:rPr>
          <w:rFonts w:ascii="Calibri Light" w:hAnsi="Calibri Light" w:cstheme="majorHAnsi"/>
          <w:sz w:val="24"/>
          <w:szCs w:val="24"/>
        </w:rPr>
        <w:t xml:space="preserve"> того</w:t>
      </w:r>
      <w:r w:rsidR="00804C86" w:rsidRPr="00215812">
        <w:rPr>
          <w:rFonts w:ascii="Calibri Light" w:hAnsi="Calibri Light" w:cstheme="majorHAnsi"/>
          <w:sz w:val="24"/>
          <w:szCs w:val="24"/>
        </w:rPr>
        <w:t xml:space="preserve">, </w:t>
      </w:r>
      <w:r w:rsidR="00B93E7B" w:rsidRPr="00215812">
        <w:rPr>
          <w:rFonts w:ascii="Calibri Light" w:hAnsi="Calibri Light" w:cstheme="majorHAnsi"/>
          <w:sz w:val="24"/>
          <w:szCs w:val="24"/>
        </w:rPr>
        <w:t xml:space="preserve">что </w:t>
      </w:r>
      <w:r w:rsidR="00804C86" w:rsidRPr="00215812">
        <w:rPr>
          <w:rFonts w:ascii="Calibri Light" w:hAnsi="Calibri Light" w:cstheme="majorHAnsi"/>
          <w:sz w:val="24"/>
          <w:szCs w:val="24"/>
        </w:rPr>
        <w:t xml:space="preserve">расчетная база для оплаты сбора за отпускаемую на корню древесину была оценена правильно, представители Агентства </w:t>
      </w:r>
      <w:r w:rsidR="00B93E7B" w:rsidRPr="00215812">
        <w:rPr>
          <w:rFonts w:ascii="Calibri Light" w:hAnsi="Calibri Light" w:cstheme="majorHAnsi"/>
          <w:sz w:val="24"/>
          <w:szCs w:val="24"/>
        </w:rPr>
        <w:t xml:space="preserve">„Moldsilva” не согласились с порядком оценки </w:t>
      </w:r>
      <w:r w:rsidR="00B93E7B" w:rsidRPr="00215812">
        <w:rPr>
          <w:rFonts w:ascii="Calibri Light" w:hAnsi="Calibri Light"/>
          <w:color w:val="000000"/>
          <w:sz w:val="24"/>
          <w:szCs w:val="24"/>
        </w:rPr>
        <w:t xml:space="preserve">налогооблагаемой базы. Несогласие Агентства </w:t>
      </w:r>
      <w:r w:rsidR="00B93E7B" w:rsidRPr="00215812">
        <w:rPr>
          <w:rFonts w:ascii="Calibri Light" w:hAnsi="Calibri Light" w:cstheme="majorHAnsi"/>
          <w:sz w:val="24"/>
          <w:szCs w:val="24"/>
        </w:rPr>
        <w:t xml:space="preserve">„Moldsilva” и аргументы аудиторской группы </w:t>
      </w:r>
      <w:r w:rsidR="00B93E7B" w:rsidRPr="00215812">
        <w:rPr>
          <w:rFonts w:ascii="Calibri Light" w:hAnsi="Calibri Light" w:cstheme="majorHAnsi"/>
          <w:color w:val="000000" w:themeColor="text1"/>
          <w:sz w:val="24"/>
          <w:szCs w:val="24"/>
        </w:rPr>
        <w:t>представлены в</w:t>
      </w:r>
      <w:r w:rsidR="00B93E7B" w:rsidRPr="00215812">
        <w:rPr>
          <w:rFonts w:ascii="Calibri Light" w:hAnsi="Calibri Light" w:cstheme="majorHAnsi"/>
          <w:b/>
          <w:color w:val="000000" w:themeColor="text1"/>
          <w:sz w:val="24"/>
          <w:szCs w:val="24"/>
        </w:rPr>
        <w:t xml:space="preserve"> приложении №17 </w:t>
      </w:r>
      <w:r w:rsidR="00B93E7B" w:rsidRPr="00215812">
        <w:rPr>
          <w:rFonts w:ascii="Calibri Light" w:hAnsi="Calibri Light" w:cstheme="majorHAnsi"/>
          <w:color w:val="000000" w:themeColor="text1"/>
          <w:sz w:val="24"/>
          <w:szCs w:val="24"/>
        </w:rPr>
        <w:t>к настоящему Отчету аудита.</w:t>
      </w:r>
    </w:p>
    <w:p w:rsidR="003301EC" w:rsidRPr="00215812" w:rsidRDefault="003301EC" w:rsidP="003301EC">
      <w:pPr>
        <w:shd w:val="clear" w:color="auto" w:fill="FFFFFF" w:themeFill="background1"/>
        <w:spacing w:after="0" w:line="240" w:lineRule="auto"/>
        <w:ind w:firstLine="720"/>
        <w:jc w:val="both"/>
        <w:rPr>
          <w:rFonts w:ascii="Calibri Light" w:hAnsi="Calibri Light" w:cstheme="majorHAnsi"/>
          <w:i/>
          <w:sz w:val="12"/>
          <w:szCs w:val="12"/>
        </w:rPr>
      </w:pPr>
    </w:p>
    <w:p w:rsidR="003301EC"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32" w:name="_Toc64913602"/>
      <w:r w:rsidRPr="00215812">
        <w:rPr>
          <w:rFonts w:ascii="Calibri Light" w:hAnsi="Calibri Light" w:cstheme="majorHAnsi"/>
          <w:i w:val="0"/>
          <w:sz w:val="24"/>
          <w:szCs w:val="24"/>
          <w:lang w:val="ru-RU"/>
        </w:rPr>
        <w:t xml:space="preserve">4.2.4. </w:t>
      </w:r>
      <w:r w:rsidR="00B93E7B" w:rsidRPr="00215812">
        <w:rPr>
          <w:rFonts w:ascii="Calibri Light" w:hAnsi="Calibri Light" w:cstheme="majorHAnsi"/>
          <w:i w:val="0"/>
          <w:sz w:val="24"/>
          <w:szCs w:val="24"/>
          <w:lang w:val="ru-RU"/>
        </w:rPr>
        <w:t>Порядок учета Распоряжений-Бонов, выдаваемых Агентством „Moldsilva”, не соответствует положениям нормативной базы</w:t>
      </w:r>
      <w:r w:rsidRPr="00215812">
        <w:rPr>
          <w:rFonts w:ascii="Calibri Light" w:hAnsi="Calibri Light" w:cstheme="majorHAnsi"/>
          <w:i w:val="0"/>
          <w:sz w:val="24"/>
          <w:szCs w:val="24"/>
          <w:lang w:val="ru-RU"/>
        </w:rPr>
        <w:t>.</w:t>
      </w:r>
      <w:bookmarkEnd w:id="32"/>
      <w:r w:rsidRPr="00215812">
        <w:rPr>
          <w:rFonts w:ascii="Calibri Light" w:hAnsi="Calibri Light" w:cstheme="majorHAnsi"/>
          <w:i w:val="0"/>
          <w:sz w:val="24"/>
          <w:szCs w:val="24"/>
          <w:lang w:val="ru-RU"/>
        </w:rPr>
        <w:t xml:space="preserve"> </w:t>
      </w:r>
      <w:bookmarkEnd w:id="31"/>
    </w:p>
    <w:p w:rsidR="000B518D" w:rsidRPr="00215812" w:rsidRDefault="000B518D"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Хотя, согласно действующей нормативной базе</w:t>
      </w:r>
      <w:r w:rsidRPr="00215812">
        <w:rPr>
          <w:rStyle w:val="FootnoteReference"/>
          <w:rFonts w:ascii="Calibri Light" w:hAnsi="Calibri Light" w:cstheme="majorHAnsi"/>
          <w:sz w:val="24"/>
          <w:szCs w:val="24"/>
        </w:rPr>
        <w:footnoteReference w:id="82"/>
      </w:r>
      <w:r w:rsidRPr="00215812">
        <w:rPr>
          <w:rFonts w:ascii="Calibri Light" w:hAnsi="Calibri Light" w:cstheme="majorHAnsi"/>
          <w:sz w:val="24"/>
          <w:szCs w:val="24"/>
        </w:rPr>
        <w:t xml:space="preserve">, учет оборота (прием/отправка) Распоряжений-Бонов </w:t>
      </w:r>
      <w:r w:rsidRPr="00215812">
        <w:rPr>
          <w:rFonts w:ascii="Calibri Light" w:hAnsi="Calibri Light" w:cstheme="majorHAnsi"/>
          <w:i/>
          <w:sz w:val="24"/>
          <w:szCs w:val="24"/>
        </w:rPr>
        <w:t>производится со специал</w:t>
      </w:r>
      <w:r w:rsidR="009173CB" w:rsidRPr="00215812">
        <w:rPr>
          <w:rFonts w:ascii="Calibri Light" w:hAnsi="Calibri Light" w:cstheme="majorHAnsi"/>
          <w:i/>
          <w:sz w:val="24"/>
          <w:szCs w:val="24"/>
        </w:rPr>
        <w:t>ь</w:t>
      </w:r>
      <w:r w:rsidRPr="00215812">
        <w:rPr>
          <w:rFonts w:ascii="Calibri Light" w:hAnsi="Calibri Light" w:cstheme="majorHAnsi"/>
          <w:i/>
          <w:sz w:val="24"/>
          <w:szCs w:val="24"/>
        </w:rPr>
        <w:t xml:space="preserve">ной отметкой в регистре по регистрации, </w:t>
      </w:r>
      <w:r w:rsidRPr="00215812">
        <w:rPr>
          <w:rFonts w:ascii="Calibri Light" w:hAnsi="Calibri Light" w:cstheme="majorHAnsi"/>
          <w:sz w:val="24"/>
          <w:szCs w:val="24"/>
        </w:rPr>
        <w:t xml:space="preserve">установлено отсутствие такого регистра как в Агентстве „Moldsilva” (выдача), так и на </w:t>
      </w:r>
      <w:r w:rsidR="00AE5EC3" w:rsidRPr="00215812">
        <w:rPr>
          <w:rFonts w:ascii="Calibri Light" w:hAnsi="Calibri Light" w:cstheme="majorHAnsi"/>
          <w:sz w:val="24"/>
          <w:szCs w:val="24"/>
        </w:rPr>
        <w:t xml:space="preserve">лесохозяйственных </w:t>
      </w:r>
      <w:r w:rsidRPr="00215812">
        <w:rPr>
          <w:rFonts w:ascii="Calibri Light" w:hAnsi="Calibri Light" w:cstheme="majorHAnsi"/>
          <w:sz w:val="24"/>
          <w:szCs w:val="24"/>
        </w:rPr>
        <w:t xml:space="preserve">предприятиях (получение). Несмотря на то, что Распоряжение-Бон является разрешительным документом, выданным центральным лесным органом, оно не имеет серию и номер </w:t>
      </w:r>
      <w:r w:rsidR="009173CB" w:rsidRPr="00215812">
        <w:rPr>
          <w:rFonts w:ascii="Calibri Light" w:hAnsi="Calibri Light" w:cstheme="majorHAnsi"/>
          <w:sz w:val="24"/>
          <w:szCs w:val="24"/>
        </w:rPr>
        <w:t>строгого учета</w:t>
      </w:r>
      <w:r w:rsidR="009173CB" w:rsidRPr="00215812">
        <w:rPr>
          <w:rStyle w:val="FootnoteReference"/>
          <w:rFonts w:ascii="Calibri Light" w:hAnsi="Calibri Light" w:cstheme="majorHAnsi"/>
          <w:sz w:val="24"/>
          <w:szCs w:val="24"/>
        </w:rPr>
        <w:footnoteReference w:id="83"/>
      </w:r>
      <w:r w:rsidR="009173CB" w:rsidRPr="00215812">
        <w:rPr>
          <w:rFonts w:ascii="Calibri Light" w:hAnsi="Calibri Light" w:cstheme="majorHAnsi"/>
          <w:sz w:val="24"/>
          <w:szCs w:val="24"/>
        </w:rPr>
        <w:t xml:space="preserve">, записи в нем производились в свободной форме, начиная с цифры 1, в порядке, в котором были выданы, а в рамках </w:t>
      </w:r>
      <w:r w:rsidR="00AE5EC3" w:rsidRPr="00215812">
        <w:rPr>
          <w:rFonts w:ascii="Calibri Light" w:hAnsi="Calibri Light" w:cstheme="majorHAnsi"/>
          <w:sz w:val="24"/>
          <w:szCs w:val="24"/>
        </w:rPr>
        <w:t xml:space="preserve">лесохозяйственных </w:t>
      </w:r>
      <w:r w:rsidR="009173CB" w:rsidRPr="00215812">
        <w:rPr>
          <w:rFonts w:ascii="Calibri Light" w:hAnsi="Calibri Light" w:cstheme="majorHAnsi"/>
          <w:sz w:val="24"/>
          <w:szCs w:val="24"/>
        </w:rPr>
        <w:t>предприятий поступление Распоряжений-Бонов регистрируется в Едином регистре оборота всех поступающих документов.</w:t>
      </w:r>
    </w:p>
    <w:p w:rsidR="009173CB" w:rsidRPr="00215812" w:rsidRDefault="009173CB"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Несмотря на то, что Распоряжени</w:t>
      </w:r>
      <w:r w:rsidR="00F64D5D" w:rsidRPr="00215812">
        <w:rPr>
          <w:rFonts w:ascii="Calibri Light" w:hAnsi="Calibri Light" w:cstheme="majorHAnsi"/>
          <w:sz w:val="24"/>
          <w:szCs w:val="24"/>
        </w:rPr>
        <w:t>е</w:t>
      </w:r>
      <w:r w:rsidRPr="00215812">
        <w:rPr>
          <w:rFonts w:ascii="Calibri Light" w:hAnsi="Calibri Light" w:cstheme="majorHAnsi"/>
          <w:sz w:val="24"/>
          <w:szCs w:val="24"/>
        </w:rPr>
        <w:t>-Бон разделя</w:t>
      </w:r>
      <w:r w:rsidR="00F64D5D" w:rsidRPr="00215812">
        <w:rPr>
          <w:rFonts w:ascii="Calibri Light" w:hAnsi="Calibri Light" w:cstheme="majorHAnsi"/>
          <w:sz w:val="24"/>
          <w:szCs w:val="24"/>
        </w:rPr>
        <w:t>е</w:t>
      </w:r>
      <w:r w:rsidRPr="00215812">
        <w:rPr>
          <w:rFonts w:ascii="Calibri Light" w:hAnsi="Calibri Light" w:cstheme="majorHAnsi"/>
          <w:sz w:val="24"/>
          <w:szCs w:val="24"/>
        </w:rPr>
        <w:t xml:space="preserve">т объемы, указанные в </w:t>
      </w:r>
      <w:r w:rsidR="00F64D5D" w:rsidRPr="00215812">
        <w:rPr>
          <w:rFonts w:ascii="Calibri Light" w:hAnsi="Calibri Light" w:cstheme="majorHAnsi"/>
          <w:sz w:val="24"/>
          <w:szCs w:val="24"/>
        </w:rPr>
        <w:t>Р</w:t>
      </w:r>
      <w:r w:rsidRPr="00215812">
        <w:rPr>
          <w:rFonts w:ascii="Calibri Light" w:hAnsi="Calibri Light" w:cstheme="majorHAnsi"/>
          <w:sz w:val="24"/>
          <w:szCs w:val="24"/>
        </w:rPr>
        <w:t>азрешении, по кварталам</w:t>
      </w:r>
      <w:r w:rsidR="00F64D5D" w:rsidRPr="00215812">
        <w:rPr>
          <w:rFonts w:ascii="Calibri Light" w:hAnsi="Calibri Light" w:cstheme="majorHAnsi"/>
          <w:sz w:val="24"/>
          <w:szCs w:val="24"/>
        </w:rPr>
        <w:t>, сопоставление данных из Разрешения с указанными данными из Распоряжения-Бона продемонстрировало расхождения между разрешенными и фактическими объемами рубок, указанными в Распоряжениях-Бонах.</w:t>
      </w:r>
    </w:p>
    <w:p w:rsidR="00F64D5D" w:rsidRPr="00215812" w:rsidRDefault="00F64D5D" w:rsidP="00B93E7B">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Расхождения между данными из разрешения и данными, включенными в Распоряжение-Бон, свидетельствуют об отсутствии или недостаточности внутреннего контроля, созданного в рамках Агентства „Moldsilva”, необходимы меры по устранению</w:t>
      </w:r>
      <w:r w:rsidR="001207F3" w:rsidRPr="00215812">
        <w:rPr>
          <w:rFonts w:ascii="Calibri Light" w:hAnsi="Calibri Light" w:cstheme="majorHAnsi"/>
          <w:sz w:val="24"/>
          <w:szCs w:val="24"/>
        </w:rPr>
        <w:t xml:space="preserve"> установленных недостатков, а также присвоение Распоряжению-Бону номер четкого строгого учета, что исключит риск выдачи за тем же номером Распоряжений-Бонов, а также их изменение путем ввода различной информации.</w:t>
      </w:r>
    </w:p>
    <w:p w:rsidR="00524F2E" w:rsidRPr="00215812" w:rsidRDefault="00524F2E" w:rsidP="00B93E7B">
      <w:pPr>
        <w:spacing w:after="0" w:line="240" w:lineRule="auto"/>
        <w:ind w:firstLine="720"/>
        <w:jc w:val="both"/>
        <w:rPr>
          <w:rFonts w:ascii="Calibri Light" w:hAnsi="Calibri Light" w:cstheme="majorHAnsi"/>
          <w:b/>
          <w:sz w:val="12"/>
          <w:szCs w:val="12"/>
        </w:rPr>
      </w:pPr>
    </w:p>
    <w:p w:rsidR="00524F2E" w:rsidRPr="00215812" w:rsidRDefault="003301EC" w:rsidP="003301EC">
      <w:pPr>
        <w:pStyle w:val="Heading1"/>
        <w:spacing w:after="0" w:line="240" w:lineRule="auto"/>
        <w:jc w:val="both"/>
        <w:rPr>
          <w:rFonts w:ascii="Calibri Light" w:eastAsia="Times New Roman" w:hAnsi="Calibri Light" w:cstheme="majorHAnsi"/>
          <w:i w:val="0"/>
          <w:color w:val="000000" w:themeColor="text1"/>
          <w:sz w:val="24"/>
          <w:szCs w:val="24"/>
          <w:lang w:val="ru-RU"/>
        </w:rPr>
      </w:pPr>
      <w:bookmarkStart w:id="33" w:name="_Toc64913603"/>
      <w:bookmarkStart w:id="34" w:name="_Toc57721841"/>
      <w:r w:rsidRPr="00215812">
        <w:rPr>
          <w:rFonts w:ascii="Calibri Light" w:eastAsia="Times New Roman" w:hAnsi="Calibri Light" w:cstheme="majorHAnsi"/>
          <w:i w:val="0"/>
          <w:color w:val="000000" w:themeColor="text1"/>
          <w:sz w:val="24"/>
          <w:szCs w:val="24"/>
          <w:lang w:val="ru-RU"/>
        </w:rPr>
        <w:t xml:space="preserve">4.2.5. </w:t>
      </w:r>
      <w:r w:rsidR="00524F2E" w:rsidRPr="00215812">
        <w:rPr>
          <w:rFonts w:ascii="Calibri Light" w:hAnsi="Calibri Light" w:cstheme="majorHAnsi"/>
          <w:i w:val="0"/>
          <w:sz w:val="24"/>
          <w:szCs w:val="24"/>
          <w:lang w:val="ru-RU"/>
        </w:rPr>
        <w:t>Двойственные положения регулирующей базы, связанной с рубкой древесины на корню, в том числе связанной с незаконной вырубкой,</w:t>
      </w:r>
      <w:r w:rsidR="00524F2E" w:rsidRPr="00215812">
        <w:rPr>
          <w:lang w:val="ru-RU"/>
        </w:rPr>
        <w:t xml:space="preserve"> </w:t>
      </w:r>
      <w:r w:rsidR="00524F2E" w:rsidRPr="00215812">
        <w:rPr>
          <w:rFonts w:ascii="Calibri Light" w:hAnsi="Calibri Light" w:cstheme="majorHAnsi"/>
          <w:i w:val="0"/>
          <w:sz w:val="24"/>
          <w:szCs w:val="24"/>
          <w:lang w:val="ru-RU"/>
        </w:rPr>
        <w:t xml:space="preserve">определили неотражение в отчетности ГНС объема </w:t>
      </w:r>
      <w:r w:rsidR="00524F2E" w:rsidRPr="00215812">
        <w:rPr>
          <w:rFonts w:ascii="Calibri Light" w:eastAsia="Times New Roman" w:hAnsi="Calibri Light" w:cstheme="majorHAnsi"/>
          <w:i w:val="0"/>
          <w:sz w:val="24"/>
          <w:szCs w:val="24"/>
          <w:lang w:val="ru-RU"/>
        </w:rPr>
        <w:t>2,2 тыс. м</w:t>
      </w:r>
      <w:r w:rsidR="00524F2E" w:rsidRPr="00215812">
        <w:rPr>
          <w:rFonts w:ascii="Calibri Light" w:eastAsia="Times New Roman" w:hAnsi="Calibri Light" w:cstheme="majorHAnsi"/>
          <w:i w:val="0"/>
          <w:sz w:val="24"/>
          <w:szCs w:val="24"/>
          <w:vertAlign w:val="superscript"/>
          <w:lang w:val="ru-RU"/>
        </w:rPr>
        <w:t>3</w:t>
      </w:r>
      <w:r w:rsidR="00524F2E" w:rsidRPr="00215812">
        <w:rPr>
          <w:rFonts w:ascii="Calibri Light" w:eastAsia="Times New Roman" w:hAnsi="Calibri Light" w:cstheme="majorHAnsi"/>
          <w:i w:val="0"/>
          <w:sz w:val="24"/>
          <w:szCs w:val="24"/>
          <w:lang w:val="ru-RU"/>
        </w:rPr>
        <w:t xml:space="preserve"> древесины, подлежащей обложению сбором.</w:t>
      </w:r>
      <w:bookmarkEnd w:id="33"/>
      <w:r w:rsidR="00524F2E" w:rsidRPr="00215812">
        <w:rPr>
          <w:rFonts w:ascii="Calibri Light" w:eastAsia="Times New Roman" w:hAnsi="Calibri Light" w:cstheme="majorHAnsi"/>
          <w:i w:val="0"/>
          <w:sz w:val="24"/>
          <w:szCs w:val="24"/>
          <w:lang w:val="ru-RU"/>
        </w:rPr>
        <w:t xml:space="preserve"> </w:t>
      </w:r>
    </w:p>
    <w:bookmarkEnd w:id="34"/>
    <w:p w:rsidR="00384964" w:rsidRPr="00215812" w:rsidRDefault="00384964" w:rsidP="001207F3">
      <w:pPr>
        <w:spacing w:after="0" w:line="240" w:lineRule="auto"/>
        <w:ind w:firstLine="720"/>
        <w:jc w:val="both"/>
        <w:rPr>
          <w:rFonts w:ascii="Calibri Light" w:hAnsi="Calibri Light" w:cstheme="majorHAnsi"/>
          <w:color w:val="000000" w:themeColor="text1"/>
          <w:sz w:val="24"/>
          <w:szCs w:val="24"/>
        </w:rPr>
      </w:pPr>
      <w:r w:rsidRPr="00215812">
        <w:rPr>
          <w:rFonts w:ascii="Calibri Light" w:hAnsi="Calibri Light" w:cstheme="majorHAnsi"/>
          <w:color w:val="000000" w:themeColor="text1"/>
          <w:sz w:val="24"/>
          <w:szCs w:val="24"/>
        </w:rPr>
        <w:t>В течение 2018-2019 годов ИООС произвел</w:t>
      </w:r>
      <w:r w:rsidR="002B7B5D" w:rsidRPr="00215812">
        <w:rPr>
          <w:rFonts w:ascii="Calibri Light" w:hAnsi="Calibri Light" w:cstheme="majorHAnsi"/>
          <w:color w:val="000000" w:themeColor="text1"/>
          <w:sz w:val="24"/>
          <w:szCs w:val="24"/>
        </w:rPr>
        <w:t>а</w:t>
      </w:r>
      <w:r w:rsidRPr="00215812">
        <w:rPr>
          <w:rFonts w:ascii="Calibri Light" w:hAnsi="Calibri Light" w:cstheme="majorHAnsi"/>
          <w:color w:val="000000" w:themeColor="text1"/>
          <w:sz w:val="24"/>
          <w:szCs w:val="24"/>
        </w:rPr>
        <w:t xml:space="preserve"> 382 контроля</w:t>
      </w:r>
      <w:r w:rsidRPr="00215812">
        <w:rPr>
          <w:rStyle w:val="FootnoteReference"/>
          <w:rFonts w:ascii="Calibri Light" w:hAnsi="Calibri Light" w:cstheme="majorHAnsi"/>
          <w:color w:val="000000" w:themeColor="text1"/>
          <w:sz w:val="24"/>
          <w:szCs w:val="24"/>
        </w:rPr>
        <w:footnoteReference w:id="84"/>
      </w:r>
      <w:r w:rsidRPr="00215812">
        <w:rPr>
          <w:rFonts w:ascii="Calibri Light" w:hAnsi="Calibri Light" w:cstheme="majorHAnsi"/>
          <w:color w:val="000000" w:themeColor="text1"/>
          <w:sz w:val="24"/>
          <w:szCs w:val="24"/>
        </w:rPr>
        <w:t>, в рамках которых были наложены штрафы</w:t>
      </w:r>
      <w:r w:rsidRPr="00215812">
        <w:rPr>
          <w:rStyle w:val="FootnoteReference"/>
          <w:rFonts w:ascii="Calibri Light" w:hAnsi="Calibri Light" w:cstheme="majorHAnsi"/>
          <w:color w:val="000000" w:themeColor="text1"/>
          <w:sz w:val="24"/>
          <w:szCs w:val="24"/>
        </w:rPr>
        <w:footnoteReference w:id="85"/>
      </w:r>
      <w:r w:rsidRPr="00215812">
        <w:rPr>
          <w:rFonts w:ascii="Calibri Light" w:hAnsi="Calibri Light" w:cstheme="majorHAnsi"/>
          <w:color w:val="000000" w:themeColor="text1"/>
          <w:sz w:val="24"/>
          <w:szCs w:val="24"/>
        </w:rPr>
        <w:t xml:space="preserve"> на общую сумму 1 535 </w:t>
      </w:r>
      <w:r w:rsidRPr="00215812">
        <w:rPr>
          <w:rFonts w:ascii="Calibri Light" w:hAnsi="Calibri Light" w:cstheme="majorHAnsi"/>
          <w:sz w:val="24"/>
          <w:szCs w:val="24"/>
        </w:rPr>
        <w:t>тыс. леев</w:t>
      </w:r>
      <w:r w:rsidRPr="00215812">
        <w:rPr>
          <w:rFonts w:ascii="Calibri Light" w:hAnsi="Calibri Light" w:cstheme="majorHAnsi"/>
          <w:color w:val="000000" w:themeColor="text1"/>
          <w:sz w:val="24"/>
          <w:szCs w:val="24"/>
        </w:rPr>
        <w:t xml:space="preserve"> (2,2 тыс. м</w:t>
      </w:r>
      <w:r w:rsidRPr="00215812">
        <w:rPr>
          <w:rFonts w:ascii="Calibri Light" w:hAnsi="Calibri Light" w:cstheme="majorHAnsi"/>
          <w:color w:val="000000" w:themeColor="text1"/>
          <w:sz w:val="24"/>
          <w:szCs w:val="24"/>
          <w:vertAlign w:val="superscript"/>
        </w:rPr>
        <w:t>3</w:t>
      </w:r>
      <w:r w:rsidRPr="00215812">
        <w:rPr>
          <w:rFonts w:ascii="Calibri Light" w:hAnsi="Calibri Light" w:cstheme="majorHAnsi"/>
          <w:color w:val="000000" w:themeColor="text1"/>
          <w:sz w:val="24"/>
          <w:szCs w:val="24"/>
        </w:rPr>
        <w:t xml:space="preserve">), поступило 644,0 </w:t>
      </w:r>
      <w:r w:rsidRPr="00215812">
        <w:rPr>
          <w:rFonts w:ascii="Calibri Light" w:hAnsi="Calibri Light" w:cstheme="majorHAnsi"/>
          <w:sz w:val="24"/>
          <w:szCs w:val="24"/>
        </w:rPr>
        <w:t>тыс. леев</w:t>
      </w:r>
      <w:r w:rsidRPr="00215812">
        <w:rPr>
          <w:rFonts w:ascii="Calibri Light" w:hAnsi="Calibri Light" w:cstheme="majorHAnsi"/>
          <w:color w:val="000000" w:themeColor="text1"/>
          <w:sz w:val="24"/>
          <w:szCs w:val="24"/>
        </w:rPr>
        <w:t xml:space="preserve"> или 42%. Одновременно, согласно положениям приложения №</w:t>
      </w:r>
      <w:r w:rsidR="002D4493" w:rsidRPr="00215812">
        <w:rPr>
          <w:rFonts w:ascii="Calibri Light" w:hAnsi="Calibri Light" w:cstheme="majorHAnsi"/>
          <w:color w:val="000000" w:themeColor="text1"/>
          <w:sz w:val="24"/>
          <w:szCs w:val="24"/>
        </w:rPr>
        <w:t xml:space="preserve">1 </w:t>
      </w:r>
      <w:r w:rsidR="00E702FF" w:rsidRPr="00215812">
        <w:rPr>
          <w:rFonts w:ascii="Calibri Light" w:hAnsi="Calibri Light" w:cstheme="majorHAnsi"/>
          <w:color w:val="000000" w:themeColor="text1"/>
          <w:sz w:val="24"/>
          <w:szCs w:val="24"/>
        </w:rPr>
        <w:t>Лесного кодекса</w:t>
      </w:r>
      <w:r w:rsidR="00E702FF" w:rsidRPr="00215812">
        <w:rPr>
          <w:rFonts w:ascii="Calibri Light" w:hAnsi="Calibri Light" w:cstheme="majorHAnsi"/>
          <w:color w:val="000000" w:themeColor="text1"/>
          <w:sz w:val="24"/>
          <w:szCs w:val="24"/>
          <w:vertAlign w:val="superscript"/>
        </w:rPr>
        <w:footnoteReference w:id="86"/>
      </w:r>
      <w:r w:rsidR="00E702FF" w:rsidRPr="00215812">
        <w:rPr>
          <w:rFonts w:ascii="Calibri Light" w:hAnsi="Calibri Light" w:cstheme="majorHAnsi"/>
          <w:color w:val="000000" w:themeColor="text1"/>
          <w:sz w:val="24"/>
          <w:szCs w:val="24"/>
        </w:rPr>
        <w:t>,</w:t>
      </w:r>
      <w:r w:rsidR="0069288E" w:rsidRPr="00215812">
        <w:rPr>
          <w:rFonts w:ascii="Calibri Light" w:hAnsi="Calibri Light" w:cstheme="majorHAnsi"/>
          <w:color w:val="000000" w:themeColor="text1"/>
          <w:sz w:val="24"/>
          <w:szCs w:val="24"/>
        </w:rPr>
        <w:t xml:space="preserve"> </w:t>
      </w:r>
      <w:r w:rsidR="00AE5EC3" w:rsidRPr="00215812">
        <w:rPr>
          <w:rFonts w:ascii="Calibri Light" w:hAnsi="Calibri Light" w:cstheme="majorHAnsi"/>
          <w:sz w:val="24"/>
          <w:szCs w:val="24"/>
        </w:rPr>
        <w:t xml:space="preserve">лесохозяйственные </w:t>
      </w:r>
      <w:r w:rsidR="0069288E" w:rsidRPr="00215812">
        <w:rPr>
          <w:rFonts w:ascii="Calibri Light" w:hAnsi="Calibri Light" w:cstheme="majorHAnsi"/>
          <w:sz w:val="24"/>
          <w:szCs w:val="24"/>
        </w:rPr>
        <w:t xml:space="preserve">предприятия исчисляют ущерб, нанесенный незаконной рубкой и повреждением деревьев и кустарников до уровня приостановления их </w:t>
      </w:r>
      <w:r w:rsidR="009E3630" w:rsidRPr="00215812">
        <w:rPr>
          <w:rFonts w:ascii="Calibri Light" w:hAnsi="Calibri Light" w:cstheme="majorHAnsi"/>
          <w:sz w:val="24"/>
          <w:szCs w:val="24"/>
        </w:rPr>
        <w:t xml:space="preserve">роста. В нанесенный ущерб включается </w:t>
      </w:r>
      <w:r w:rsidR="009E3630" w:rsidRPr="00215812">
        <w:rPr>
          <w:rFonts w:ascii="Calibri Light" w:hAnsi="Calibri Light" w:cstheme="majorHAnsi"/>
          <w:i/>
          <w:sz w:val="24"/>
          <w:szCs w:val="24"/>
        </w:rPr>
        <w:t>стоимость отпускаемой на корню древес</w:t>
      </w:r>
      <w:r w:rsidR="006D0F2A" w:rsidRPr="00215812">
        <w:rPr>
          <w:rFonts w:ascii="Calibri Light" w:hAnsi="Calibri Light" w:cstheme="majorHAnsi"/>
          <w:i/>
          <w:sz w:val="24"/>
          <w:szCs w:val="24"/>
        </w:rPr>
        <w:t xml:space="preserve">ины </w:t>
      </w:r>
      <w:r w:rsidR="009E3630" w:rsidRPr="00215812">
        <w:rPr>
          <w:rFonts w:ascii="Calibri Light" w:hAnsi="Calibri Light" w:cstheme="majorHAnsi"/>
          <w:i/>
          <w:sz w:val="24"/>
          <w:szCs w:val="24"/>
        </w:rPr>
        <w:t>согласно действующим ценам</w:t>
      </w:r>
      <w:r w:rsidR="006D0F2A" w:rsidRPr="00215812">
        <w:rPr>
          <w:rFonts w:ascii="Calibri Light" w:hAnsi="Calibri Light" w:cstheme="majorHAnsi"/>
          <w:i/>
          <w:sz w:val="24"/>
          <w:szCs w:val="24"/>
        </w:rPr>
        <w:t xml:space="preserve">, с исключением </w:t>
      </w:r>
      <w:r w:rsidR="006D0F2A" w:rsidRPr="00215812">
        <w:rPr>
          <w:rFonts w:ascii="Calibri Light" w:hAnsi="Calibri Light" w:cstheme="majorHAnsi"/>
          <w:sz w:val="24"/>
          <w:szCs w:val="24"/>
        </w:rPr>
        <w:t>из него прямых затрат по эксплуатации. В случае, когда установлено виновное лицо, незаконный объем древесины и ее стоимость, рассчитанная согласно установленным правилам, подлежит возмещению</w:t>
      </w:r>
      <w:r w:rsidR="00572798" w:rsidRPr="00215812">
        <w:rPr>
          <w:rFonts w:ascii="Calibri Light" w:hAnsi="Calibri Light" w:cstheme="majorHAnsi"/>
          <w:sz w:val="24"/>
          <w:szCs w:val="24"/>
        </w:rPr>
        <w:t>,</w:t>
      </w:r>
      <w:r w:rsidR="006D0F2A" w:rsidRPr="00215812">
        <w:rPr>
          <w:rFonts w:ascii="Calibri Light" w:hAnsi="Calibri Light" w:cstheme="majorHAnsi"/>
          <w:sz w:val="24"/>
          <w:szCs w:val="24"/>
        </w:rPr>
        <w:t xml:space="preserve"> </w:t>
      </w:r>
      <w:r w:rsidR="00572798" w:rsidRPr="00215812">
        <w:rPr>
          <w:rFonts w:ascii="Calibri Light" w:hAnsi="Calibri Light" w:cstheme="majorHAnsi"/>
          <w:sz w:val="24"/>
          <w:szCs w:val="24"/>
        </w:rPr>
        <w:t xml:space="preserve">и в бухгалтерском учете </w:t>
      </w:r>
      <w:r w:rsidR="00AE5EC3" w:rsidRPr="00215812">
        <w:rPr>
          <w:rFonts w:ascii="Calibri Light" w:hAnsi="Calibri Light" w:cstheme="majorHAnsi"/>
          <w:sz w:val="24"/>
          <w:szCs w:val="24"/>
        </w:rPr>
        <w:t xml:space="preserve">лесохозяйственных </w:t>
      </w:r>
      <w:r w:rsidR="00572798" w:rsidRPr="00215812">
        <w:rPr>
          <w:rFonts w:ascii="Calibri Light" w:hAnsi="Calibri Light" w:cstheme="majorHAnsi"/>
          <w:sz w:val="24"/>
          <w:szCs w:val="24"/>
        </w:rPr>
        <w:t>предприятий относится на ,,Прочие доходы от операционной деятельности”</w:t>
      </w:r>
      <w:r w:rsidR="00572798" w:rsidRPr="00215812">
        <w:rPr>
          <w:rStyle w:val="FootnoteReference"/>
          <w:rFonts w:ascii="Calibri Light" w:hAnsi="Calibri Light" w:cstheme="majorHAnsi"/>
          <w:sz w:val="24"/>
          <w:szCs w:val="24"/>
        </w:rPr>
        <w:footnoteReference w:id="87"/>
      </w:r>
      <w:r w:rsidR="00572798" w:rsidRPr="00215812">
        <w:rPr>
          <w:rFonts w:ascii="Calibri Light" w:hAnsi="Calibri Light" w:cstheme="majorHAnsi"/>
          <w:sz w:val="24"/>
          <w:szCs w:val="24"/>
        </w:rPr>
        <w:t xml:space="preserve">, в этой связи была выдана и налоговая накладная. Путем выдачи накладной, обеспечивается возмещение </w:t>
      </w:r>
      <w:r w:rsidR="007F540D" w:rsidRPr="00215812">
        <w:rPr>
          <w:rFonts w:ascii="Calibri Light" w:hAnsi="Calibri Light" w:cstheme="majorHAnsi"/>
          <w:sz w:val="24"/>
          <w:szCs w:val="24"/>
        </w:rPr>
        <w:t>убытка, причиненного государству в результате неполучения НДС от объема незаконной рубки.</w:t>
      </w:r>
    </w:p>
    <w:p w:rsidR="003301EC" w:rsidRPr="00215812" w:rsidRDefault="007F540D" w:rsidP="003301EC">
      <w:pPr>
        <w:shd w:val="clear" w:color="auto" w:fill="FFFFFF" w:themeFill="background1"/>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Необходимо отметить, что такой подход не применялся и в случае сбора за отпускаемую на корню древесину. Исходя из того,</w:t>
      </w:r>
      <w:r w:rsidR="0007308B" w:rsidRPr="00215812">
        <w:rPr>
          <w:rFonts w:ascii="Calibri Light" w:hAnsi="Calibri Light" w:cstheme="majorHAnsi"/>
          <w:sz w:val="24"/>
          <w:szCs w:val="24"/>
        </w:rPr>
        <w:t xml:space="preserve"> что в качестве расчетной базы нанесенного ущеба в результате незаконной рубки служит цена реализации</w:t>
      </w:r>
      <w:r w:rsidR="00356417" w:rsidRPr="00215812">
        <w:rPr>
          <w:rFonts w:ascii="Calibri Light" w:hAnsi="Calibri Light" w:cstheme="majorHAnsi"/>
          <w:sz w:val="24"/>
          <w:szCs w:val="24"/>
        </w:rPr>
        <w:t>,</w:t>
      </w:r>
      <w:r w:rsidR="0007308B" w:rsidRPr="00215812">
        <w:rPr>
          <w:rFonts w:ascii="Calibri Light" w:hAnsi="Calibri Light" w:cstheme="majorHAnsi"/>
          <w:sz w:val="24"/>
          <w:szCs w:val="24"/>
        </w:rPr>
        <w:t xml:space="preserve"> уменьшенная </w:t>
      </w:r>
      <w:r w:rsidR="00356417" w:rsidRPr="00215812">
        <w:rPr>
          <w:rFonts w:ascii="Calibri Light" w:hAnsi="Calibri Light" w:cstheme="majorHAnsi"/>
          <w:sz w:val="24"/>
          <w:szCs w:val="24"/>
        </w:rPr>
        <w:t xml:space="preserve">на </w:t>
      </w:r>
      <w:r w:rsidR="00212A94" w:rsidRPr="00215812">
        <w:rPr>
          <w:rFonts w:ascii="Calibri Light" w:hAnsi="Calibri Light" w:cstheme="majorHAnsi"/>
          <w:sz w:val="24"/>
          <w:szCs w:val="24"/>
        </w:rPr>
        <w:t>п</w:t>
      </w:r>
      <w:r w:rsidR="00356417" w:rsidRPr="00215812">
        <w:rPr>
          <w:rFonts w:ascii="Calibri Light" w:hAnsi="Calibri Light" w:cstheme="majorHAnsi"/>
          <w:sz w:val="24"/>
          <w:szCs w:val="24"/>
        </w:rPr>
        <w:t xml:space="preserve">рямые расходы, делается вывод, что в ущерб был включен и сбор за отпускаемую на корню древесину. Хотя общий ущерб бюджету </w:t>
      </w:r>
      <w:r w:rsidR="00212A94" w:rsidRPr="00215812">
        <w:rPr>
          <w:rFonts w:ascii="Calibri Light" w:hAnsi="Calibri Light" w:cstheme="majorHAnsi"/>
          <w:sz w:val="24"/>
          <w:szCs w:val="24"/>
        </w:rPr>
        <w:t>складывается из 2 видов доходов, отмечается, что только для НДС было обеспечено возмещение в бюджет задолженных обязательств</w:t>
      </w:r>
      <w:r w:rsidR="00212A94" w:rsidRPr="00215812">
        <w:rPr>
          <w:rStyle w:val="FootnoteReference"/>
          <w:rFonts w:ascii="Calibri Light" w:hAnsi="Calibri Light" w:cstheme="majorHAnsi"/>
          <w:sz w:val="24"/>
          <w:szCs w:val="24"/>
        </w:rPr>
        <w:footnoteReference w:id="88"/>
      </w:r>
      <w:r w:rsidR="00212A94" w:rsidRPr="00215812">
        <w:rPr>
          <w:rFonts w:ascii="Calibri Light" w:hAnsi="Calibri Light" w:cstheme="majorHAnsi"/>
          <w:sz w:val="24"/>
          <w:szCs w:val="24"/>
        </w:rPr>
        <w:t>, что касается сбора за отпускаемую на корню древесину, не была разработана процедура, посредством которой на объемы незаконных рубок был начислен и соответствующий сбор.</w:t>
      </w:r>
    </w:p>
    <w:p w:rsidR="00212A94" w:rsidRPr="00215812" w:rsidRDefault="00212A94" w:rsidP="00212A94">
      <w:pPr>
        <w:spacing w:after="0" w:line="240" w:lineRule="auto"/>
        <w:ind w:firstLine="720"/>
        <w:jc w:val="both"/>
        <w:rPr>
          <w:rFonts w:ascii="Calibri Light" w:eastAsia="Times New Roman" w:hAnsi="Calibri Light" w:cs="Calibri Light"/>
          <w:color w:val="212121"/>
          <w:sz w:val="24"/>
          <w:szCs w:val="24"/>
        </w:rPr>
      </w:pPr>
      <w:r w:rsidRPr="00215812">
        <w:rPr>
          <w:rFonts w:ascii="Calibri Light" w:hAnsi="Calibri Light" w:cstheme="majorHAnsi"/>
          <w:sz w:val="24"/>
          <w:szCs w:val="24"/>
        </w:rPr>
        <w:t xml:space="preserve">Так, согласно обобщенной информации только от 10 </w:t>
      </w:r>
      <w:r w:rsidR="00AE5EC3" w:rsidRPr="00215812">
        <w:rPr>
          <w:rFonts w:ascii="Calibri Light" w:hAnsi="Calibri Light" w:cstheme="majorHAnsi"/>
          <w:sz w:val="24"/>
          <w:szCs w:val="24"/>
        </w:rPr>
        <w:t xml:space="preserve">лесохозяйственных </w:t>
      </w:r>
      <w:r w:rsidRPr="00215812">
        <w:rPr>
          <w:rFonts w:ascii="Calibri Light" w:hAnsi="Calibri Light" w:cstheme="majorHAnsi"/>
          <w:sz w:val="24"/>
          <w:szCs w:val="24"/>
        </w:rPr>
        <w:t>предприятий, в 2018-2019 годах объем древесины от незаконной рубки составил 1 130 м</w:t>
      </w:r>
      <w:r w:rsidRPr="00215812">
        <w:rPr>
          <w:rFonts w:ascii="Calibri Light" w:hAnsi="Calibri Light" w:cstheme="majorHAnsi"/>
          <w:sz w:val="24"/>
          <w:szCs w:val="24"/>
          <w:vertAlign w:val="superscript"/>
        </w:rPr>
        <w:t>3</w:t>
      </w:r>
      <w:r w:rsidRPr="00215812">
        <w:rPr>
          <w:rFonts w:ascii="Calibri Light" w:hAnsi="Calibri Light" w:cstheme="majorHAnsi"/>
          <w:sz w:val="24"/>
          <w:szCs w:val="24"/>
        </w:rPr>
        <w:t>, из которой только по 354 м</w:t>
      </w:r>
      <w:r w:rsidRPr="00215812">
        <w:rPr>
          <w:rFonts w:ascii="Calibri Light" w:hAnsi="Calibri Light" w:cstheme="majorHAnsi"/>
          <w:sz w:val="24"/>
          <w:szCs w:val="24"/>
          <w:vertAlign w:val="superscript"/>
        </w:rPr>
        <w:t>3</w:t>
      </w:r>
      <w:r w:rsidRPr="00215812">
        <w:rPr>
          <w:rFonts w:ascii="Calibri Light" w:hAnsi="Calibri Light" w:cstheme="majorHAnsi"/>
          <w:sz w:val="24"/>
          <w:szCs w:val="24"/>
        </w:rPr>
        <w:t xml:space="preserve"> или 31 % были обнаружены нарушители (виновные лица), а по 776 м</w:t>
      </w:r>
      <w:r w:rsidRPr="00215812">
        <w:rPr>
          <w:rFonts w:ascii="Calibri Light" w:hAnsi="Calibri Light" w:cstheme="majorHAnsi"/>
          <w:sz w:val="24"/>
          <w:szCs w:val="24"/>
          <w:vertAlign w:val="superscript"/>
        </w:rPr>
        <w:t xml:space="preserve">3 </w:t>
      </w:r>
      <w:r w:rsidRPr="00215812">
        <w:rPr>
          <w:rFonts w:ascii="Calibri Light" w:hAnsi="Calibri Light" w:cstheme="majorHAnsi"/>
          <w:sz w:val="24"/>
          <w:szCs w:val="24"/>
        </w:rPr>
        <w:t>или 69% древесины от незаконной рубки, обнаруженной в результате ревизий и проверок, виновные лица не были обнаружены</w:t>
      </w:r>
      <w:r w:rsidR="00122A9D" w:rsidRPr="00215812">
        <w:rPr>
          <w:rFonts w:ascii="Calibri Light" w:hAnsi="Calibri Light" w:cstheme="majorHAnsi"/>
          <w:sz w:val="24"/>
          <w:szCs w:val="24"/>
        </w:rPr>
        <w:t xml:space="preserve">. Необходимо отметить, что объем незаконно полученной древесины, отнесенный к объему основной производственной рубки, варьирует от 0,1% до 2% по выборке 10 </w:t>
      </w:r>
      <w:r w:rsidR="00AE5EC3" w:rsidRPr="00215812">
        <w:rPr>
          <w:rFonts w:ascii="Calibri Light" w:hAnsi="Calibri Light" w:cstheme="majorHAnsi"/>
          <w:sz w:val="24"/>
          <w:szCs w:val="24"/>
        </w:rPr>
        <w:t xml:space="preserve">лесохозяйственных </w:t>
      </w:r>
      <w:r w:rsidR="00122A9D" w:rsidRPr="00215812">
        <w:rPr>
          <w:rFonts w:ascii="Calibri Light" w:hAnsi="Calibri Light" w:cstheme="majorHAnsi"/>
          <w:sz w:val="24"/>
          <w:szCs w:val="24"/>
        </w:rPr>
        <w:t xml:space="preserve">предприятий (смотреть </w:t>
      </w:r>
      <w:r w:rsidR="00122A9D" w:rsidRPr="00215812">
        <w:rPr>
          <w:rFonts w:ascii="Calibri Light" w:hAnsi="Calibri Light" w:cstheme="majorHAnsi"/>
          <w:b/>
          <w:color w:val="000000" w:themeColor="text1"/>
          <w:sz w:val="24"/>
          <w:szCs w:val="24"/>
        </w:rPr>
        <w:t>приложение №18</w:t>
      </w:r>
      <w:r w:rsidR="00122A9D" w:rsidRPr="00215812">
        <w:rPr>
          <w:rFonts w:ascii="Calibri Light" w:hAnsi="Calibri Light" w:cstheme="majorHAnsi"/>
          <w:color w:val="000000" w:themeColor="text1"/>
          <w:sz w:val="24"/>
          <w:szCs w:val="24"/>
        </w:rPr>
        <w:t xml:space="preserve"> к настоящему Отчету аудита)</w:t>
      </w:r>
    </w:p>
    <w:p w:rsidR="00122A9D" w:rsidRPr="00215812" w:rsidRDefault="000F57BF"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Вместе с тем, </w:t>
      </w:r>
      <w:r w:rsidR="003E61D9" w:rsidRPr="00215812">
        <w:rPr>
          <w:rFonts w:ascii="Calibri Light" w:hAnsi="Calibri Light" w:cstheme="majorHAnsi"/>
          <w:sz w:val="24"/>
          <w:szCs w:val="24"/>
        </w:rPr>
        <w:t xml:space="preserve">поступивший </w:t>
      </w:r>
      <w:r w:rsidRPr="00215812">
        <w:rPr>
          <w:rFonts w:ascii="Calibri Light" w:hAnsi="Calibri Light" w:cstheme="majorHAnsi"/>
          <w:sz w:val="24"/>
          <w:szCs w:val="24"/>
        </w:rPr>
        <w:t>на счет предприятий лесного хозяйства ущерб в результате незаконной рубки в течение 2018-2019 годов составил 622,0 тыс. леев или 89% от начисленной суммы 701,0 тыс. леев.</w:t>
      </w:r>
    </w:p>
    <w:p w:rsidR="00DE0035" w:rsidRPr="00215812" w:rsidRDefault="000F57BF"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Необходимо отметить, что нормативная база не включает положения относительно декларирования объемов древесины, полученной от незаконной рубки, что обусловило неначисление и недекларирование ее налогоплательщиками ГНС и непоступление в бюджет сбора за отпускаемую на корню древесину от незаконной рубки. В этих условиях</w:t>
      </w:r>
      <w:r w:rsidR="00DE0035" w:rsidRPr="00215812">
        <w:rPr>
          <w:rFonts w:ascii="Calibri Light" w:hAnsi="Calibri Light" w:cstheme="majorHAnsi"/>
          <w:sz w:val="24"/>
          <w:szCs w:val="24"/>
        </w:rPr>
        <w:t xml:space="preserve">, хотя сбор за отпускаемую на корню древесину является частью из расчета убытка, только от 10 </w:t>
      </w:r>
      <w:r w:rsidR="00AE5EC3" w:rsidRPr="00215812">
        <w:rPr>
          <w:rFonts w:ascii="Calibri Light" w:hAnsi="Calibri Light" w:cstheme="majorHAnsi"/>
          <w:sz w:val="24"/>
          <w:szCs w:val="24"/>
        </w:rPr>
        <w:t xml:space="preserve">лесохозяйственных </w:t>
      </w:r>
      <w:r w:rsidR="00DE0035" w:rsidRPr="00215812">
        <w:rPr>
          <w:rFonts w:ascii="Calibri Light" w:hAnsi="Calibri Light" w:cstheme="majorHAnsi"/>
          <w:sz w:val="24"/>
          <w:szCs w:val="24"/>
        </w:rPr>
        <w:t>предприятий не поступили в бюджет возможные к поступлению доходы в сумме минимум 4,4 тыс. леев</w:t>
      </w:r>
      <w:r w:rsidR="00DE0035" w:rsidRPr="00215812">
        <w:rPr>
          <w:rStyle w:val="FootnoteReference"/>
          <w:rFonts w:ascii="Calibri Light" w:hAnsi="Calibri Light" w:cstheme="majorHAnsi"/>
          <w:sz w:val="24"/>
          <w:szCs w:val="24"/>
        </w:rPr>
        <w:footnoteReference w:id="89"/>
      </w:r>
      <w:r w:rsidR="00DE0035" w:rsidRPr="00215812">
        <w:rPr>
          <w:rFonts w:ascii="Calibri Light" w:hAnsi="Calibri Light" w:cstheme="majorHAnsi"/>
          <w:sz w:val="24"/>
          <w:szCs w:val="24"/>
        </w:rPr>
        <w:t xml:space="preserve">, они остались в распоряжении </w:t>
      </w:r>
      <w:r w:rsidR="00E326E1" w:rsidRPr="00215812">
        <w:rPr>
          <w:rFonts w:ascii="Calibri Light" w:hAnsi="Calibri Light" w:cstheme="majorHAnsi"/>
          <w:sz w:val="24"/>
          <w:szCs w:val="24"/>
        </w:rPr>
        <w:t xml:space="preserve">лесохозяйственных </w:t>
      </w:r>
      <w:r w:rsidR="00DE0035" w:rsidRPr="00215812">
        <w:rPr>
          <w:rFonts w:ascii="Calibri Light" w:hAnsi="Calibri Light" w:cstheme="majorHAnsi"/>
          <w:sz w:val="24"/>
          <w:szCs w:val="24"/>
        </w:rPr>
        <w:t>предприятий.</w:t>
      </w:r>
    </w:p>
    <w:p w:rsidR="003301EC" w:rsidRPr="00215812" w:rsidRDefault="003301EC" w:rsidP="003301EC">
      <w:pPr>
        <w:spacing w:after="0" w:line="240" w:lineRule="auto"/>
        <w:ind w:firstLine="720"/>
        <w:jc w:val="both"/>
        <w:rPr>
          <w:rFonts w:ascii="Calibri Light" w:hAnsi="Calibri Light" w:cstheme="majorHAnsi"/>
          <w:sz w:val="24"/>
          <w:szCs w:val="24"/>
        </w:rPr>
      </w:pPr>
    </w:p>
    <w:tbl>
      <w:tblPr>
        <w:tblStyle w:val="TableGrid"/>
        <w:tblW w:w="0" w:type="auto"/>
        <w:shd w:val="clear" w:color="auto" w:fill="DBE5F1" w:themeFill="accent1" w:themeFillTint="33"/>
        <w:tblLook w:val="04A0" w:firstRow="1" w:lastRow="0" w:firstColumn="1" w:lastColumn="0" w:noHBand="0" w:noVBand="1"/>
      </w:tblPr>
      <w:tblGrid>
        <w:gridCol w:w="9691"/>
      </w:tblGrid>
      <w:tr w:rsidR="003301EC" w:rsidRPr="00215812" w:rsidTr="00BF4449">
        <w:tc>
          <w:tcPr>
            <w:tcW w:w="9691" w:type="dxa"/>
            <w:shd w:val="clear" w:color="auto" w:fill="DBE5F1" w:themeFill="accent1" w:themeFillTint="33"/>
          </w:tcPr>
          <w:p w:rsidR="004B4B62" w:rsidRPr="00215812" w:rsidRDefault="004B4B62" w:rsidP="001F0926">
            <w:pPr>
              <w:jc w:val="both"/>
              <w:rPr>
                <w:rFonts w:ascii="Calibri Light" w:hAnsi="Calibri Light" w:cstheme="majorHAnsi"/>
                <w:i/>
                <w:sz w:val="24"/>
                <w:szCs w:val="24"/>
                <w:lang w:val="ru-RU"/>
              </w:rPr>
            </w:pPr>
            <w:r w:rsidRPr="00215812">
              <w:rPr>
                <w:rFonts w:ascii="Calibri Light" w:hAnsi="Calibri Light" w:cstheme="majorHAnsi"/>
                <w:b/>
                <w:sz w:val="24"/>
                <w:szCs w:val="24"/>
                <w:lang w:val="ru-RU"/>
              </w:rPr>
              <w:t>Справка №4:</w:t>
            </w:r>
            <w:r w:rsidRPr="00215812">
              <w:rPr>
                <w:rFonts w:ascii="Calibri Light" w:hAnsi="Calibri Light" w:cstheme="majorHAnsi"/>
                <w:b/>
                <w:i/>
                <w:sz w:val="24"/>
                <w:szCs w:val="24"/>
                <w:lang w:val="ru-RU"/>
              </w:rPr>
              <w:t xml:space="preserve"> </w:t>
            </w:r>
            <w:r w:rsidRPr="00215812">
              <w:rPr>
                <w:rFonts w:ascii="Calibri Light" w:hAnsi="Calibri Light" w:cstheme="majorHAnsi"/>
                <w:i/>
                <w:sz w:val="24"/>
                <w:szCs w:val="24"/>
                <w:lang w:val="ru-RU"/>
              </w:rPr>
              <w:t>Принять</w:t>
            </w:r>
            <w:r w:rsidR="00DE0035" w:rsidRPr="00215812">
              <w:rPr>
                <w:rFonts w:ascii="Calibri Light" w:hAnsi="Calibri Light" w:cstheme="majorHAnsi"/>
                <w:i/>
                <w:sz w:val="24"/>
                <w:szCs w:val="24"/>
                <w:lang w:val="ru-RU"/>
              </w:rPr>
              <w:t xml:space="preserve"> </w:t>
            </w:r>
            <w:r w:rsidRPr="00215812">
              <w:rPr>
                <w:rFonts w:ascii="Calibri Light" w:hAnsi="Calibri Light" w:cstheme="majorHAnsi"/>
                <w:i/>
                <w:sz w:val="24"/>
                <w:szCs w:val="24"/>
                <w:lang w:val="ru-RU"/>
              </w:rPr>
              <w:t>к сведению, что</w:t>
            </w:r>
            <w:r w:rsidRPr="00215812">
              <w:rPr>
                <w:rFonts w:ascii="Calibri Light" w:hAnsi="Calibri Light" w:cstheme="majorHAnsi"/>
                <w:b/>
                <w:i/>
                <w:sz w:val="24"/>
                <w:szCs w:val="24"/>
                <w:lang w:val="ru-RU"/>
              </w:rPr>
              <w:t xml:space="preserve"> </w:t>
            </w:r>
            <w:r w:rsidR="00DE0035" w:rsidRPr="00215812">
              <w:rPr>
                <w:rFonts w:ascii="Calibri Light" w:hAnsi="Calibri Light" w:cstheme="majorHAnsi"/>
                <w:i/>
                <w:sz w:val="24"/>
                <w:szCs w:val="24"/>
                <w:lang w:val="ru-RU"/>
              </w:rPr>
              <w:t xml:space="preserve">ГНС и Агентство „Moldsilva” подходит различно к налогообложению </w:t>
            </w:r>
            <w:r w:rsidR="00912B96" w:rsidRPr="00215812">
              <w:rPr>
                <w:rFonts w:ascii="Calibri Light" w:hAnsi="Calibri Light" w:cstheme="majorHAnsi"/>
                <w:i/>
                <w:sz w:val="24"/>
                <w:szCs w:val="24"/>
                <w:lang w:val="ru-RU"/>
              </w:rPr>
              <w:t xml:space="preserve">объемов древесины от незаконной рубки. Так, ГНС в письме №26-07/2-15-68416 от 30.11.2020 указала, что налогообложение древесины от незаконной рубки сбором за отпускаемую на корню древесину осуществляется согласно общим принципам, в условиях, когда Агентство „Moldsilva” письмом №AM 02/02-1-27.11.20 от 27.11.2020 отмечает, что в Налоговом кодексе не предусмотрены какие-либо сборы или ставки за объем древесины от незаконной рубки, а взысканный ущерб используется для возмещения убытка и финансового обеспечения управления лесами и, соответственно, не имеет никакого касания с поступлением в бюджет </w:t>
            </w:r>
            <w:r w:rsidR="00A4054E" w:rsidRPr="00215812">
              <w:rPr>
                <w:rFonts w:ascii="Calibri Light" w:hAnsi="Calibri Light" w:cstheme="majorHAnsi"/>
                <w:i/>
                <w:sz w:val="24"/>
                <w:szCs w:val="24"/>
                <w:lang w:val="ru-RU"/>
              </w:rPr>
              <w:t>сбора за отпускаемую на корню древесину.</w:t>
            </w:r>
          </w:p>
          <w:p w:rsidR="003301EC" w:rsidRPr="00215812" w:rsidRDefault="003301EC" w:rsidP="00912B96">
            <w:pPr>
              <w:jc w:val="both"/>
              <w:rPr>
                <w:rFonts w:ascii="Calibri Light" w:hAnsi="Calibri Light" w:cstheme="majorHAnsi"/>
                <w:i/>
                <w:sz w:val="24"/>
                <w:szCs w:val="24"/>
                <w:lang w:val="ru-RU"/>
              </w:rPr>
            </w:pPr>
          </w:p>
        </w:tc>
      </w:tr>
    </w:tbl>
    <w:p w:rsidR="00BF4449" w:rsidRPr="00215812" w:rsidRDefault="00BF4449" w:rsidP="00BF4449">
      <w:pPr>
        <w:pStyle w:val="Heading1"/>
        <w:spacing w:before="120" w:after="0" w:line="240" w:lineRule="auto"/>
        <w:jc w:val="both"/>
        <w:rPr>
          <w:rFonts w:ascii="Calibri Light" w:eastAsia="Times New Roman" w:hAnsi="Calibri Light" w:cstheme="majorHAnsi"/>
          <w:i w:val="0"/>
          <w:color w:val="000000" w:themeColor="text1"/>
          <w:sz w:val="24"/>
          <w:szCs w:val="24"/>
          <w:lang w:val="ru-RU"/>
        </w:rPr>
      </w:pPr>
      <w:bookmarkStart w:id="35" w:name="_Toc64913604"/>
      <w:bookmarkStart w:id="36" w:name="_Toc57721842"/>
      <w:r w:rsidRPr="00215812">
        <w:rPr>
          <w:rFonts w:ascii="Calibri Light" w:eastAsia="Times New Roman" w:hAnsi="Calibri Light" w:cstheme="majorHAnsi"/>
          <w:i w:val="0"/>
          <w:color w:val="000000" w:themeColor="text1"/>
          <w:sz w:val="24"/>
          <w:szCs w:val="24"/>
          <w:lang w:val="ru-RU"/>
        </w:rPr>
        <w:t xml:space="preserve">4.2.6. </w:t>
      </w:r>
      <w:r w:rsidR="00A4054E" w:rsidRPr="00215812">
        <w:rPr>
          <w:rFonts w:ascii="Calibri Light" w:hAnsi="Calibri Light" w:cstheme="majorHAnsi"/>
          <w:bCs/>
          <w:i w:val="0"/>
          <w:sz w:val="24"/>
          <w:szCs w:val="24"/>
          <w:shd w:val="clear" w:color="auto" w:fill="FFFFFF" w:themeFill="background1"/>
          <w:lang w:val="ru-RU"/>
        </w:rPr>
        <w:t xml:space="preserve">Налоговые льготы по некоторым видам рубок </w:t>
      </w:r>
      <w:r w:rsidR="00A4054E" w:rsidRPr="00215812">
        <w:rPr>
          <w:rFonts w:ascii="Calibri Light" w:hAnsi="Calibri Light" w:cstheme="majorHAnsi"/>
          <w:i w:val="0"/>
          <w:sz w:val="24"/>
          <w:szCs w:val="24"/>
          <w:lang w:val="ru-RU"/>
        </w:rPr>
        <w:t>и полное освобождение от сбора Природных заповедников обусловили нелояльную конкуренцию и разделение субъектов налогообложения по категориям.</w:t>
      </w:r>
      <w:bookmarkEnd w:id="35"/>
    </w:p>
    <w:bookmarkEnd w:id="36"/>
    <w:p w:rsidR="00DF4BDB" w:rsidRPr="00215812" w:rsidRDefault="00A4054E"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Результат</w:t>
      </w:r>
      <w:r w:rsidR="00210773" w:rsidRPr="00215812">
        <w:rPr>
          <w:rFonts w:ascii="Calibri Light" w:hAnsi="Calibri Light" w:cstheme="majorHAnsi"/>
          <w:sz w:val="24"/>
          <w:szCs w:val="24"/>
        </w:rPr>
        <w:t>ом</w:t>
      </w:r>
      <w:r w:rsidRPr="00215812">
        <w:rPr>
          <w:rFonts w:ascii="Calibri Light" w:hAnsi="Calibri Light" w:cstheme="majorHAnsi"/>
          <w:sz w:val="24"/>
          <w:szCs w:val="24"/>
        </w:rPr>
        <w:t xml:space="preserve"> рубок по </w:t>
      </w:r>
      <w:r w:rsidR="00E3619F" w:rsidRPr="00215812">
        <w:rPr>
          <w:rFonts w:ascii="Calibri Light" w:hAnsi="Calibri Light" w:cstheme="majorHAnsi"/>
          <w:sz w:val="24"/>
          <w:szCs w:val="24"/>
        </w:rPr>
        <w:t>обновлению</w:t>
      </w:r>
      <w:r w:rsidRPr="00215812">
        <w:rPr>
          <w:rFonts w:ascii="Calibri Light" w:hAnsi="Calibri Light" w:cstheme="majorHAnsi"/>
          <w:sz w:val="24"/>
          <w:szCs w:val="24"/>
        </w:rPr>
        <w:t xml:space="preserve"> и восстановлению </w:t>
      </w:r>
      <w:r w:rsidR="00210773" w:rsidRPr="00215812">
        <w:rPr>
          <w:rFonts w:ascii="Calibri Light" w:hAnsi="Calibri Light" w:cstheme="majorHAnsi"/>
          <w:sz w:val="24"/>
          <w:szCs w:val="24"/>
        </w:rPr>
        <w:t>я</w:t>
      </w:r>
      <w:r w:rsidRPr="00215812">
        <w:rPr>
          <w:rFonts w:ascii="Calibri Light" w:hAnsi="Calibri Light" w:cstheme="majorHAnsi"/>
          <w:sz w:val="24"/>
          <w:szCs w:val="24"/>
        </w:rPr>
        <w:t>вляет</w:t>
      </w:r>
      <w:r w:rsidR="00210773" w:rsidRPr="00215812">
        <w:rPr>
          <w:rFonts w:ascii="Calibri Light" w:hAnsi="Calibri Light" w:cstheme="majorHAnsi"/>
          <w:sz w:val="24"/>
          <w:szCs w:val="24"/>
        </w:rPr>
        <w:t>ся</w:t>
      </w:r>
      <w:r w:rsidRPr="00215812">
        <w:rPr>
          <w:rFonts w:ascii="Calibri Light" w:hAnsi="Calibri Light" w:cstheme="majorHAnsi"/>
          <w:sz w:val="24"/>
          <w:szCs w:val="24"/>
        </w:rPr>
        <w:t xml:space="preserve"> древесина, </w:t>
      </w:r>
      <w:r w:rsidRPr="00215812">
        <w:rPr>
          <w:rFonts w:ascii="Calibri Light" w:hAnsi="Calibri Light" w:cstheme="majorHAnsi"/>
          <w:i/>
          <w:sz w:val="24"/>
          <w:szCs w:val="24"/>
        </w:rPr>
        <w:t>указанная по назначению (</w:t>
      </w:r>
      <w:r w:rsidR="00DF4BDB" w:rsidRPr="00215812">
        <w:rPr>
          <w:rFonts w:ascii="Calibri Light" w:hAnsi="Calibri Light" w:cstheme="majorHAnsi"/>
          <w:i/>
          <w:sz w:val="24"/>
          <w:szCs w:val="24"/>
        </w:rPr>
        <w:t>рабочая древесина</w:t>
      </w:r>
      <w:r w:rsidR="00DF4BDB" w:rsidRPr="00215812">
        <w:rPr>
          <w:rStyle w:val="FootnoteReference"/>
          <w:rFonts w:ascii="Calibri Light" w:hAnsi="Calibri Light" w:cstheme="majorHAnsi"/>
          <w:i/>
          <w:sz w:val="24"/>
          <w:szCs w:val="24"/>
        </w:rPr>
        <w:footnoteReference w:id="90"/>
      </w:r>
      <w:r w:rsidR="00DF4BDB" w:rsidRPr="00215812">
        <w:rPr>
          <w:rFonts w:ascii="Calibri Light" w:hAnsi="Calibri Light" w:cstheme="majorHAnsi"/>
          <w:i/>
          <w:sz w:val="24"/>
          <w:szCs w:val="24"/>
        </w:rPr>
        <w:t xml:space="preserve"> и дрова). </w:t>
      </w:r>
      <w:r w:rsidR="00DF4BDB" w:rsidRPr="00215812">
        <w:rPr>
          <w:rFonts w:ascii="Calibri Light" w:hAnsi="Calibri Light" w:cstheme="majorHAnsi"/>
          <w:sz w:val="24"/>
          <w:szCs w:val="24"/>
        </w:rPr>
        <w:t xml:space="preserve">Вместе с тем, сбором облагается лишь древесина, полученная от рубок по восстановлению, а древесина, полученная в результате рубок по экологической реконструкции и </w:t>
      </w:r>
      <w:r w:rsidR="00E3619F" w:rsidRPr="00215812">
        <w:rPr>
          <w:rFonts w:ascii="Calibri Light" w:hAnsi="Calibri Light" w:cstheme="majorHAnsi"/>
          <w:sz w:val="24"/>
          <w:szCs w:val="24"/>
        </w:rPr>
        <w:t>обновлению</w:t>
      </w:r>
      <w:r w:rsidR="00E326E1" w:rsidRPr="00215812">
        <w:rPr>
          <w:rFonts w:ascii="Calibri Light" w:hAnsi="Calibri Light" w:cstheme="majorHAnsi"/>
          <w:sz w:val="24"/>
          <w:szCs w:val="24"/>
        </w:rPr>
        <w:t>,</w:t>
      </w:r>
      <w:r w:rsidR="00E3619F" w:rsidRPr="00215812">
        <w:rPr>
          <w:rFonts w:ascii="Calibri Light" w:hAnsi="Calibri Light" w:cstheme="majorHAnsi"/>
          <w:sz w:val="24"/>
          <w:szCs w:val="24"/>
        </w:rPr>
        <w:t xml:space="preserve"> </w:t>
      </w:r>
      <w:r w:rsidR="00210773" w:rsidRPr="00215812">
        <w:rPr>
          <w:rFonts w:ascii="Calibri Light" w:hAnsi="Calibri Light" w:cstheme="majorHAnsi"/>
          <w:sz w:val="24"/>
          <w:szCs w:val="24"/>
        </w:rPr>
        <w:t>освобождена</w:t>
      </w:r>
      <w:r w:rsidR="00210773" w:rsidRPr="00215812">
        <w:rPr>
          <w:rStyle w:val="FootnoteReference"/>
          <w:rFonts w:ascii="Calibri Light" w:hAnsi="Calibri Light" w:cstheme="majorHAnsi"/>
          <w:sz w:val="24"/>
          <w:szCs w:val="24"/>
        </w:rPr>
        <w:footnoteReference w:id="91"/>
      </w:r>
      <w:r w:rsidR="00210773" w:rsidRPr="00215812">
        <w:rPr>
          <w:rFonts w:ascii="Calibri Light" w:hAnsi="Calibri Light" w:cstheme="majorHAnsi"/>
          <w:sz w:val="24"/>
          <w:szCs w:val="24"/>
        </w:rPr>
        <w:t xml:space="preserve"> от уплаты сбора за отпускаемую на корню древесину. Таким образом, под обложение подпадает не древесина, полученная в результате рубки, а вид рубки, которым древесина была получена, в данном случае – основной продукт, полученный от рубок по восстановлению. Эти положения занизили </w:t>
      </w:r>
      <w:r w:rsidR="00210773" w:rsidRPr="00215812">
        <w:rPr>
          <w:rFonts w:ascii="Calibri Light" w:hAnsi="Calibri Light"/>
          <w:color w:val="000000"/>
          <w:sz w:val="24"/>
          <w:szCs w:val="24"/>
        </w:rPr>
        <w:t>налогооблагаемую базу</w:t>
      </w:r>
      <w:r w:rsidRPr="00215812">
        <w:rPr>
          <w:rFonts w:ascii="Calibri Light" w:hAnsi="Calibri Light" w:cstheme="majorHAnsi"/>
          <w:sz w:val="24"/>
          <w:szCs w:val="24"/>
        </w:rPr>
        <w:t xml:space="preserve"> </w:t>
      </w:r>
      <w:r w:rsidR="00210773" w:rsidRPr="00215812">
        <w:rPr>
          <w:rFonts w:ascii="Calibri Light" w:hAnsi="Calibri Light" w:cstheme="majorHAnsi"/>
          <w:sz w:val="24"/>
          <w:szCs w:val="24"/>
        </w:rPr>
        <w:t>и, как следствие, не были собраны в бюджет возможные к поступлению доходы в сумме минимум 175,2 тыс. леев</w:t>
      </w:r>
      <w:r w:rsidR="00210773" w:rsidRPr="00215812">
        <w:rPr>
          <w:rStyle w:val="FootnoteReference"/>
          <w:rFonts w:ascii="Calibri Light" w:hAnsi="Calibri Light" w:cstheme="majorHAnsi"/>
          <w:sz w:val="24"/>
          <w:szCs w:val="24"/>
        </w:rPr>
        <w:footnoteReference w:id="92"/>
      </w:r>
      <w:r w:rsidR="00210773" w:rsidRPr="00215812">
        <w:rPr>
          <w:rFonts w:ascii="Calibri Light" w:hAnsi="Calibri Light" w:cstheme="majorHAnsi"/>
          <w:sz w:val="24"/>
          <w:szCs w:val="24"/>
        </w:rPr>
        <w:t xml:space="preserve">. Данная ситуация </w:t>
      </w:r>
      <w:r w:rsidR="00210773" w:rsidRPr="00215812">
        <w:rPr>
          <w:rFonts w:ascii="Calibri Light" w:hAnsi="Calibri Light" w:cstheme="majorHAnsi"/>
          <w:color w:val="000000" w:themeColor="text1"/>
          <w:sz w:val="24"/>
          <w:szCs w:val="24"/>
        </w:rPr>
        <w:t xml:space="preserve">представлена в </w:t>
      </w:r>
      <w:r w:rsidR="00210773" w:rsidRPr="00215812">
        <w:rPr>
          <w:rFonts w:ascii="Calibri Light" w:hAnsi="Calibri Light" w:cstheme="majorHAnsi"/>
          <w:b/>
          <w:color w:val="000000" w:themeColor="text1"/>
          <w:sz w:val="24"/>
          <w:szCs w:val="24"/>
        </w:rPr>
        <w:t>приложении №19</w:t>
      </w:r>
      <w:r w:rsidR="00210773" w:rsidRPr="00215812">
        <w:rPr>
          <w:rFonts w:ascii="Calibri Light" w:hAnsi="Calibri Light" w:cstheme="majorHAnsi"/>
          <w:color w:val="000000" w:themeColor="text1"/>
          <w:sz w:val="24"/>
          <w:szCs w:val="24"/>
        </w:rPr>
        <w:t xml:space="preserve"> к настоящему Отчету аудита</w:t>
      </w:r>
      <w:r w:rsidR="00BD3CE9" w:rsidRPr="00215812">
        <w:rPr>
          <w:rFonts w:ascii="Calibri Light" w:hAnsi="Calibri Light" w:cstheme="majorHAnsi"/>
          <w:color w:val="000000" w:themeColor="text1"/>
          <w:sz w:val="24"/>
          <w:szCs w:val="24"/>
        </w:rPr>
        <w:t>.</w:t>
      </w:r>
    </w:p>
    <w:p w:rsidR="003301EC" w:rsidRPr="00215812" w:rsidRDefault="00BD3CE9"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Вместе с тем, хотя рубки по </w:t>
      </w:r>
      <w:r w:rsidR="00E3619F" w:rsidRPr="00215812">
        <w:rPr>
          <w:rFonts w:ascii="Calibri Light" w:hAnsi="Calibri Light" w:cstheme="majorHAnsi"/>
          <w:sz w:val="24"/>
          <w:szCs w:val="24"/>
        </w:rPr>
        <w:t>обновлению</w:t>
      </w:r>
      <w:r w:rsidRPr="00215812">
        <w:rPr>
          <w:rFonts w:ascii="Calibri Light" w:hAnsi="Calibri Light" w:cstheme="majorHAnsi"/>
          <w:sz w:val="24"/>
          <w:szCs w:val="24"/>
        </w:rPr>
        <w:t xml:space="preserve"> и экологической реконструкции подлежат налоговым льготам, в результате этих рубок получают ту же продукцию - рабочую древесину и дрова, что и при рубке по восстановлению. Более того, в процессе выдачи разрешений ИООС</w:t>
      </w:r>
      <w:r w:rsidR="003301EC" w:rsidRPr="00215812">
        <w:rPr>
          <w:rFonts w:ascii="Calibri Light" w:hAnsi="Calibri Light" w:cstheme="majorHAnsi"/>
          <w:sz w:val="24"/>
          <w:szCs w:val="24"/>
        </w:rPr>
        <w:t xml:space="preserve"> </w:t>
      </w:r>
      <w:r w:rsidRPr="00215812">
        <w:rPr>
          <w:rFonts w:ascii="Calibri Light" w:hAnsi="Calibri Light" w:cstheme="majorHAnsi"/>
          <w:sz w:val="24"/>
          <w:szCs w:val="24"/>
        </w:rPr>
        <w:t xml:space="preserve">(2018 г.) и АОС (2019 г.), объемы, которые должны быть получены в результате рубок по </w:t>
      </w:r>
      <w:r w:rsidR="00E3619F" w:rsidRPr="00215812">
        <w:rPr>
          <w:rFonts w:ascii="Calibri Light" w:hAnsi="Calibri Light" w:cstheme="majorHAnsi"/>
          <w:sz w:val="24"/>
          <w:szCs w:val="24"/>
        </w:rPr>
        <w:t xml:space="preserve">обновлению </w:t>
      </w:r>
      <w:r w:rsidRPr="00215812">
        <w:rPr>
          <w:rFonts w:ascii="Calibri Light" w:hAnsi="Calibri Light" w:cstheme="majorHAnsi"/>
          <w:sz w:val="24"/>
          <w:szCs w:val="24"/>
        </w:rPr>
        <w:t xml:space="preserve">и восстановлению, представлены в общем объеме, с </w:t>
      </w:r>
      <w:r w:rsidRPr="00215812">
        <w:rPr>
          <w:rFonts w:ascii="Calibri Light" w:hAnsi="Calibri Light" w:cstheme="majorHAnsi"/>
          <w:i/>
          <w:sz w:val="24"/>
          <w:szCs w:val="24"/>
        </w:rPr>
        <w:t>неопределенным</w:t>
      </w:r>
      <w:r w:rsidRPr="00215812">
        <w:rPr>
          <w:rFonts w:ascii="Calibri Light" w:hAnsi="Calibri Light" w:cstheme="majorHAnsi"/>
          <w:sz w:val="24"/>
          <w:szCs w:val="24"/>
        </w:rPr>
        <w:t xml:space="preserve"> разделением по видам работ, что делает сложным проверить полноту и правильность количественного определения объемов рубок, подпадающих под положения, касающиеся льгот. </w:t>
      </w:r>
    </w:p>
    <w:p w:rsidR="007574DD" w:rsidRPr="00215812" w:rsidRDefault="007574DD" w:rsidP="003301EC">
      <w:pPr>
        <w:spacing w:after="0" w:line="240" w:lineRule="auto"/>
        <w:ind w:firstLine="720"/>
        <w:jc w:val="both"/>
        <w:rPr>
          <w:rFonts w:ascii="Calibri Light" w:hAnsi="Calibri Light" w:cstheme="majorHAnsi"/>
          <w:sz w:val="16"/>
          <w:szCs w:val="16"/>
        </w:rPr>
      </w:pPr>
    </w:p>
    <w:p w:rsidR="007574DD" w:rsidRPr="00215812" w:rsidRDefault="003301EC" w:rsidP="009E28B4">
      <w:pPr>
        <w:pStyle w:val="Heading1"/>
        <w:spacing w:after="0" w:line="240" w:lineRule="auto"/>
        <w:jc w:val="both"/>
        <w:rPr>
          <w:rFonts w:ascii="Calibri Light" w:hAnsi="Calibri Light" w:cstheme="majorHAnsi"/>
          <w:i w:val="0"/>
          <w:sz w:val="24"/>
          <w:szCs w:val="24"/>
          <w:lang w:val="ru-RU"/>
        </w:rPr>
      </w:pPr>
      <w:bookmarkStart w:id="37" w:name="_Toc64913605"/>
      <w:r w:rsidRPr="00215812">
        <w:rPr>
          <w:rFonts w:ascii="Calibri Light" w:hAnsi="Calibri Light" w:cstheme="majorHAnsi"/>
          <w:i w:val="0"/>
          <w:sz w:val="24"/>
          <w:lang w:val="ru-RU"/>
        </w:rPr>
        <w:t xml:space="preserve">4.3. </w:t>
      </w:r>
      <w:r w:rsidR="007574DD" w:rsidRPr="00215812">
        <w:rPr>
          <w:rFonts w:ascii="Calibri Light" w:hAnsi="Calibri Light" w:cstheme="majorHAnsi"/>
          <w:i w:val="0"/>
          <w:sz w:val="24"/>
          <w:lang w:val="ru-RU"/>
        </w:rPr>
        <w:t>Специфическая цель №</w:t>
      </w:r>
      <w:r w:rsidRPr="00215812">
        <w:rPr>
          <w:rFonts w:ascii="Calibri Light" w:hAnsi="Calibri Light" w:cstheme="majorHAnsi"/>
          <w:i w:val="0"/>
          <w:sz w:val="24"/>
          <w:szCs w:val="24"/>
          <w:lang w:val="ru-RU"/>
        </w:rPr>
        <w:t xml:space="preserve">3. </w:t>
      </w:r>
      <w:r w:rsidR="007574DD" w:rsidRPr="00215812">
        <w:rPr>
          <w:rFonts w:ascii="Calibri Light" w:hAnsi="Calibri Light" w:cstheme="majorHAnsi"/>
          <w:i w:val="0"/>
          <w:sz w:val="24"/>
          <w:szCs w:val="24"/>
          <w:lang w:val="ru-RU"/>
        </w:rPr>
        <w:t xml:space="preserve">Подтверждение ситуации, что начисление и поступление сборов за </w:t>
      </w:r>
      <w:r w:rsidR="003851FF" w:rsidRPr="00215812">
        <w:rPr>
          <w:rFonts w:ascii="Calibri Light" w:hAnsi="Calibri Light" w:cstheme="majorHAnsi"/>
          <w:i w:val="0"/>
          <w:sz w:val="24"/>
          <w:szCs w:val="24"/>
          <w:lang w:val="ru-RU"/>
        </w:rPr>
        <w:t xml:space="preserve">минеральные ресурсы </w:t>
      </w:r>
      <w:r w:rsidR="007574DD" w:rsidRPr="00215812">
        <w:rPr>
          <w:rFonts w:ascii="Calibri Light" w:hAnsi="Calibri Light" w:cstheme="majorHAnsi"/>
          <w:i w:val="0"/>
          <w:sz w:val="24"/>
          <w:szCs w:val="24"/>
          <w:lang w:val="ru-RU"/>
        </w:rPr>
        <w:t>осуществлялись в полном объеме.</w:t>
      </w:r>
      <w:bookmarkEnd w:id="37"/>
      <w:r w:rsidR="007574DD" w:rsidRPr="00215812">
        <w:rPr>
          <w:rFonts w:ascii="Calibri Light" w:hAnsi="Calibri Light" w:cstheme="majorHAnsi"/>
          <w:i w:val="0"/>
          <w:sz w:val="24"/>
          <w:szCs w:val="24"/>
          <w:lang w:val="ru-RU"/>
        </w:rPr>
        <w:t xml:space="preserve">  </w:t>
      </w:r>
    </w:p>
    <w:p w:rsidR="00884D99" w:rsidRPr="00215812" w:rsidRDefault="00200508" w:rsidP="00884D99">
      <w:pPr>
        <w:pBdr>
          <w:top w:val="wave" w:sz="6" w:space="1" w:color="auto"/>
          <w:left w:val="wave" w:sz="6" w:space="1" w:color="auto"/>
          <w:bottom w:val="wave" w:sz="6" w:space="1" w:color="auto"/>
          <w:right w:val="wave" w:sz="6" w:space="1" w:color="auto"/>
        </w:pBdr>
        <w:shd w:val="clear" w:color="auto" w:fill="FFFFFF" w:themeFill="background1"/>
        <w:tabs>
          <w:tab w:val="left" w:pos="709"/>
          <w:tab w:val="left" w:pos="851"/>
          <w:tab w:val="left" w:pos="993"/>
        </w:tabs>
        <w:spacing w:after="0" w:line="240" w:lineRule="auto"/>
        <w:jc w:val="both"/>
        <w:rPr>
          <w:rFonts w:ascii="Calibri Light" w:hAnsi="Calibri Light" w:cstheme="majorHAnsi"/>
          <w:i/>
          <w:sz w:val="24"/>
          <w:szCs w:val="24"/>
        </w:rPr>
      </w:pPr>
      <w:r w:rsidRPr="00215812">
        <w:rPr>
          <w:rFonts w:ascii="Calibri Light" w:hAnsi="Calibri Light" w:cstheme="majorHAnsi"/>
          <w:i/>
          <w:sz w:val="24"/>
          <w:szCs w:val="24"/>
        </w:rPr>
        <w:t>Система сборов, связанная с</w:t>
      </w:r>
      <w:r w:rsidR="003851FF" w:rsidRPr="00215812">
        <w:t xml:space="preserve"> </w:t>
      </w:r>
      <w:r w:rsidR="003851FF" w:rsidRPr="00215812">
        <w:rPr>
          <w:rFonts w:ascii="Calibri Light" w:hAnsi="Calibri Light" w:cstheme="majorHAnsi"/>
          <w:i/>
          <w:sz w:val="24"/>
          <w:szCs w:val="24"/>
        </w:rPr>
        <w:t>минеральными ресурсами</w:t>
      </w:r>
      <w:r w:rsidRPr="00215812">
        <w:rPr>
          <w:rFonts w:ascii="Calibri Light" w:hAnsi="Calibri Light" w:cstheme="majorHAnsi"/>
          <w:i/>
          <w:sz w:val="24"/>
          <w:szCs w:val="24"/>
        </w:rPr>
        <w:t>, охватывает всю цепочку их освоения, начиная с геологических исследований и заканчивая добычей их и, при необходимости, использовани</w:t>
      </w:r>
      <w:r w:rsidR="009E28B4" w:rsidRPr="00215812">
        <w:rPr>
          <w:rFonts w:ascii="Calibri Light" w:hAnsi="Calibri Light" w:cstheme="majorHAnsi"/>
          <w:i/>
          <w:sz w:val="24"/>
          <w:szCs w:val="24"/>
        </w:rPr>
        <w:t>ем</w:t>
      </w:r>
      <w:r w:rsidRPr="00215812">
        <w:rPr>
          <w:rFonts w:ascii="Calibri Light" w:hAnsi="Calibri Light" w:cstheme="majorHAnsi"/>
          <w:i/>
          <w:sz w:val="24"/>
          <w:szCs w:val="24"/>
        </w:rPr>
        <w:t xml:space="preserve"> подземных помещений. Проверки аудита отразили недостатки, которые повлияли на расчетную базу и поступления в бюджет. Недекларирование или ошибочное декларирование Государственной налоговой службой объемов добычи </w:t>
      </w:r>
      <w:r w:rsidR="003851FF" w:rsidRPr="00215812">
        <w:rPr>
          <w:rFonts w:ascii="Calibri Light" w:hAnsi="Calibri Light" w:cstheme="majorHAnsi"/>
          <w:i/>
          <w:sz w:val="24"/>
          <w:szCs w:val="24"/>
        </w:rPr>
        <w:t xml:space="preserve">минеральных </w:t>
      </w:r>
      <w:r w:rsidR="00884D99" w:rsidRPr="00215812">
        <w:rPr>
          <w:rFonts w:ascii="Calibri Light" w:hAnsi="Calibri Light" w:cstheme="majorHAnsi"/>
          <w:i/>
          <w:sz w:val="24"/>
          <w:szCs w:val="24"/>
        </w:rPr>
        <w:t xml:space="preserve">полезных </w:t>
      </w:r>
      <w:r w:rsidR="003851FF" w:rsidRPr="00215812">
        <w:rPr>
          <w:rFonts w:ascii="Calibri Light" w:hAnsi="Calibri Light" w:cstheme="majorHAnsi"/>
          <w:i/>
          <w:sz w:val="24"/>
          <w:szCs w:val="24"/>
        </w:rPr>
        <w:t>ископаемых</w:t>
      </w:r>
      <w:r w:rsidR="00884D99" w:rsidRPr="00215812">
        <w:rPr>
          <w:rFonts w:ascii="Calibri Light" w:hAnsi="Calibri Light" w:cstheme="majorHAnsi"/>
          <w:i/>
          <w:sz w:val="24"/>
          <w:szCs w:val="24"/>
        </w:rPr>
        <w:t xml:space="preserve">, освобождение некоторых экономических агентов от уплаты </w:t>
      </w:r>
      <w:r w:rsidR="00D84A43" w:rsidRPr="00215812">
        <w:rPr>
          <w:rFonts w:ascii="Calibri Light" w:hAnsi="Calibri Light" w:cstheme="majorHAnsi"/>
          <w:i/>
          <w:sz w:val="24"/>
          <w:szCs w:val="24"/>
        </w:rPr>
        <w:t>долга</w:t>
      </w:r>
      <w:r w:rsidR="00884D99" w:rsidRPr="00215812">
        <w:rPr>
          <w:rFonts w:ascii="Calibri Light" w:hAnsi="Calibri Light" w:cstheme="majorHAnsi"/>
          <w:i/>
          <w:sz w:val="24"/>
          <w:szCs w:val="24"/>
        </w:rPr>
        <w:t xml:space="preserve"> и сбора за </w:t>
      </w:r>
      <w:r w:rsidR="00A95F48" w:rsidRPr="00215812">
        <w:rPr>
          <w:rFonts w:ascii="Calibri Light" w:hAnsi="Calibri Light" w:cstheme="majorHAnsi"/>
          <w:i/>
          <w:sz w:val="24"/>
          <w:szCs w:val="24"/>
        </w:rPr>
        <w:t>минеральные ресурсы</w:t>
      </w:r>
      <w:r w:rsidR="00884D99" w:rsidRPr="00215812">
        <w:rPr>
          <w:rFonts w:ascii="Calibri Light" w:hAnsi="Calibri Light" w:cstheme="majorHAnsi"/>
          <w:i/>
          <w:sz w:val="24"/>
          <w:szCs w:val="24"/>
        </w:rPr>
        <w:t>, а также создание ненадлежащего механизма расчета сборов за использование подземных пространств для строительства подземных сооружений, не связанных с добычей полезных ископаемых, привели к тому, что в течение многих лет некоторые экономические агенты не представляли отчеты ГНС и, соответственно, не начисляли обязательства перед бюджетом.</w:t>
      </w:r>
      <w:r w:rsidR="009E28B4" w:rsidRPr="00215812">
        <w:rPr>
          <w:rFonts w:ascii="Calibri Light" w:hAnsi="Calibri Light" w:cstheme="majorHAnsi"/>
          <w:i/>
          <w:sz w:val="24"/>
          <w:szCs w:val="24"/>
        </w:rPr>
        <w:t xml:space="preserve"> С целью устранения установленных ситуаций и увеличения поступления в бюджет сбора за </w:t>
      </w:r>
      <w:r w:rsidR="00A95F48" w:rsidRPr="00215812">
        <w:rPr>
          <w:rFonts w:ascii="Calibri Light" w:hAnsi="Calibri Light" w:cstheme="majorHAnsi"/>
          <w:i/>
          <w:sz w:val="24"/>
          <w:szCs w:val="24"/>
        </w:rPr>
        <w:t xml:space="preserve">минеральные ресурсы </w:t>
      </w:r>
      <w:r w:rsidR="009E28B4" w:rsidRPr="00215812">
        <w:rPr>
          <w:rFonts w:ascii="Calibri Light" w:hAnsi="Calibri Light" w:cstheme="majorHAnsi"/>
          <w:i/>
          <w:sz w:val="24"/>
          <w:szCs w:val="24"/>
        </w:rPr>
        <w:t xml:space="preserve">очевидна и </w:t>
      </w:r>
      <w:r w:rsidR="00D84A43" w:rsidRPr="00215812">
        <w:rPr>
          <w:rFonts w:ascii="Calibri Light" w:hAnsi="Calibri Light" w:cstheme="majorHAnsi"/>
          <w:i/>
          <w:sz w:val="24"/>
          <w:szCs w:val="24"/>
        </w:rPr>
        <w:t xml:space="preserve">настоятельна </w:t>
      </w:r>
      <w:r w:rsidR="009E28B4" w:rsidRPr="00215812">
        <w:rPr>
          <w:rFonts w:ascii="Calibri Light" w:hAnsi="Calibri Light" w:cstheme="majorHAnsi"/>
          <w:i/>
          <w:sz w:val="24"/>
          <w:szCs w:val="24"/>
        </w:rPr>
        <w:t xml:space="preserve">необходимость изменения механизма расчета налогооблагаемой базы, должен быть применен механизм, который предусмотрит стабильную/постоянную расчетную базу и позволит государству накопить стабильные и предсказуемые доходы от использования публичной собственности.  </w:t>
      </w:r>
    </w:p>
    <w:p w:rsidR="009E28B4" w:rsidRPr="00215812" w:rsidRDefault="00D84A43" w:rsidP="00D84A43">
      <w:pPr>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 xml:space="preserve">Из общей суммы сборов за </w:t>
      </w:r>
      <w:r w:rsidR="00A95F48" w:rsidRPr="00215812">
        <w:rPr>
          <w:rFonts w:ascii="Calibri Light" w:hAnsi="Calibri Light" w:cstheme="majorHAnsi"/>
          <w:sz w:val="24"/>
          <w:szCs w:val="24"/>
        </w:rPr>
        <w:t xml:space="preserve">минеральные </w:t>
      </w:r>
      <w:r w:rsidRPr="00215812">
        <w:rPr>
          <w:rFonts w:ascii="Calibri Light" w:hAnsi="Calibri Light" w:cstheme="majorHAnsi"/>
          <w:sz w:val="24"/>
          <w:szCs w:val="24"/>
        </w:rPr>
        <w:t>полезные ископаемые, поступившие в 2018 и 2019 годах, наибольший удельный вес приходится на</w:t>
      </w:r>
      <w:r w:rsidRPr="00215812">
        <w:rPr>
          <w:rFonts w:ascii="Calibri Light" w:hAnsi="Calibri Light"/>
          <w:sz w:val="24"/>
          <w:szCs w:val="24"/>
        </w:rPr>
        <w:t xml:space="preserve"> сбор за </w:t>
      </w:r>
      <w:r w:rsidRPr="00215812">
        <w:rPr>
          <w:rFonts w:ascii="Calibri Light" w:hAnsi="Calibri Light" w:cstheme="majorHAnsi"/>
          <w:sz w:val="24"/>
          <w:szCs w:val="24"/>
        </w:rPr>
        <w:t xml:space="preserve">добычу полезных ископаемых, составляющий 99,48% и, соответственно, 99,69%. Даная ситуация </w:t>
      </w:r>
      <w:r w:rsidRPr="00215812">
        <w:rPr>
          <w:rFonts w:ascii="Calibri Light" w:hAnsi="Calibri Light" w:cstheme="majorHAnsi"/>
          <w:color w:val="000000" w:themeColor="text1"/>
          <w:sz w:val="24"/>
          <w:szCs w:val="24"/>
        </w:rPr>
        <w:t xml:space="preserve">представлена в </w:t>
      </w:r>
      <w:r w:rsidRPr="00215812">
        <w:rPr>
          <w:rFonts w:ascii="Calibri Light" w:hAnsi="Calibri Light" w:cstheme="majorHAnsi"/>
          <w:b/>
          <w:color w:val="000000" w:themeColor="text1"/>
          <w:sz w:val="24"/>
          <w:szCs w:val="24"/>
        </w:rPr>
        <w:t>приложении №20</w:t>
      </w:r>
      <w:r w:rsidRPr="00215812">
        <w:rPr>
          <w:rFonts w:ascii="Calibri Light" w:hAnsi="Calibri Light" w:cstheme="majorHAnsi"/>
          <w:color w:val="000000" w:themeColor="text1"/>
          <w:sz w:val="24"/>
          <w:szCs w:val="24"/>
        </w:rPr>
        <w:t xml:space="preserve"> к настоящему Отчету аудита.</w:t>
      </w:r>
      <w:r w:rsidRPr="00215812">
        <w:rPr>
          <w:rFonts w:ascii="Calibri Light" w:hAnsi="Calibri Light" w:cstheme="majorHAnsi"/>
          <w:sz w:val="24"/>
          <w:szCs w:val="24"/>
        </w:rPr>
        <w:t xml:space="preserve"> </w:t>
      </w:r>
    </w:p>
    <w:p w:rsidR="00D84A43" w:rsidRPr="00215812" w:rsidRDefault="00586BCD" w:rsidP="00EA014F">
      <w:pPr>
        <w:spacing w:after="0" w:line="240" w:lineRule="auto"/>
        <w:ind w:firstLine="709"/>
        <w:jc w:val="both"/>
        <w:rPr>
          <w:rFonts w:ascii="Calibri Light" w:hAnsi="Calibri Light" w:cstheme="majorHAnsi"/>
          <w:color w:val="000000" w:themeColor="text1"/>
          <w:sz w:val="24"/>
          <w:szCs w:val="24"/>
          <w:highlight w:val="red"/>
        </w:rPr>
      </w:pPr>
      <w:r w:rsidRPr="00215812">
        <w:rPr>
          <w:rFonts w:ascii="Calibri Light" w:hAnsi="Calibri Light" w:cstheme="majorHAnsi"/>
          <w:sz w:val="24"/>
          <w:szCs w:val="24"/>
        </w:rPr>
        <w:t>В соответствии с нормативными актами</w:t>
      </w:r>
      <w:r w:rsidRPr="00215812">
        <w:rPr>
          <w:rStyle w:val="FootnoteReference"/>
          <w:rFonts w:ascii="Calibri Light" w:hAnsi="Calibri Light" w:cstheme="majorHAnsi"/>
          <w:sz w:val="24"/>
          <w:szCs w:val="24"/>
        </w:rPr>
        <w:footnoteReference w:id="93"/>
      </w:r>
      <w:r w:rsidRPr="00215812">
        <w:rPr>
          <w:rFonts w:ascii="Calibri Light" w:hAnsi="Calibri Light" w:cstheme="majorHAnsi"/>
          <w:sz w:val="24"/>
          <w:szCs w:val="24"/>
        </w:rPr>
        <w:t xml:space="preserve">, при формировании доходов от сбора за добычу полезных ископаемых участвует 19 видов минералов. Примерно 79% от общего размера сбора за добычу полезных ископаемых накапливается из доходов от сборов по 3 видам минералов: </w:t>
      </w:r>
      <w:r w:rsidR="004C0636" w:rsidRPr="00215812">
        <w:rPr>
          <w:rFonts w:ascii="Calibri Light" w:hAnsi="Calibri Light" w:cstheme="majorHAnsi"/>
          <w:sz w:val="24"/>
          <w:szCs w:val="24"/>
        </w:rPr>
        <w:t xml:space="preserve">(i) </w:t>
      </w:r>
      <w:r w:rsidR="00A95F48" w:rsidRPr="00215812">
        <w:rPr>
          <w:rFonts w:ascii="Calibri Light" w:hAnsi="Calibri Light" w:cstheme="majorHAnsi"/>
          <w:sz w:val="24"/>
          <w:szCs w:val="24"/>
        </w:rPr>
        <w:t>Камень с</w:t>
      </w:r>
      <w:r w:rsidR="003E61D9" w:rsidRPr="00215812">
        <w:rPr>
          <w:rFonts w:ascii="Calibri Light" w:hAnsi="Calibri Light" w:cstheme="majorHAnsi"/>
          <w:sz w:val="24"/>
          <w:szCs w:val="24"/>
        </w:rPr>
        <w:t xml:space="preserve">троительный </w:t>
      </w:r>
      <w:r w:rsidR="004C0636" w:rsidRPr="00215812">
        <w:rPr>
          <w:rFonts w:ascii="Calibri Light" w:hAnsi="Calibri Light" w:cstheme="majorHAnsi"/>
          <w:sz w:val="24"/>
          <w:szCs w:val="24"/>
        </w:rPr>
        <w:t>(известняк, песчаник, гранит) - 41% , (ii) Песчан</w:t>
      </w:r>
      <w:r w:rsidR="00B33D7B" w:rsidRPr="00215812">
        <w:rPr>
          <w:rFonts w:ascii="Calibri Light" w:hAnsi="Calibri Light" w:cstheme="majorHAnsi"/>
          <w:sz w:val="24"/>
          <w:szCs w:val="24"/>
        </w:rPr>
        <w:t xml:space="preserve">ые породы </w:t>
      </w:r>
      <w:r w:rsidR="004C0636" w:rsidRPr="00215812">
        <w:rPr>
          <w:rFonts w:ascii="Calibri Light" w:hAnsi="Calibri Light" w:cstheme="majorHAnsi"/>
          <w:sz w:val="24"/>
          <w:szCs w:val="24"/>
        </w:rPr>
        <w:t>и галька - 27%, и (iii) Сырье для цемента (известняк и глина</w:t>
      </w:r>
      <w:r w:rsidR="004C0636" w:rsidRPr="00215812">
        <w:rPr>
          <w:rFonts w:ascii="Calibri Light" w:eastAsia="Times New Roman" w:hAnsi="Calibri Light" w:cstheme="majorHAnsi"/>
          <w:color w:val="000000"/>
          <w:sz w:val="24"/>
          <w:szCs w:val="24"/>
        </w:rPr>
        <w:t>) - 11%</w:t>
      </w:r>
      <w:r w:rsidR="004C0636" w:rsidRPr="00215812">
        <w:rPr>
          <w:rFonts w:ascii="Calibri Light" w:hAnsi="Calibri Light" w:cstheme="majorHAnsi"/>
          <w:sz w:val="24"/>
          <w:szCs w:val="24"/>
        </w:rPr>
        <w:t xml:space="preserve">. Вместе с тем, в период 2018-2019 годов из сборов по 4 видам минералов (газ, нефть, </w:t>
      </w:r>
      <w:r w:rsidR="00CC57CF" w:rsidRPr="00215812">
        <w:rPr>
          <w:rFonts w:ascii="Calibri Light" w:hAnsi="Calibri Light" w:cstheme="majorHAnsi"/>
          <w:sz w:val="24"/>
          <w:szCs w:val="24"/>
        </w:rPr>
        <w:t xml:space="preserve">известняк для сахарной промышленности и кремнистое сырье (диатомит, триполи) не были зарегистрированы доходы. Данная ситуация </w:t>
      </w:r>
      <w:r w:rsidR="00CC57CF" w:rsidRPr="00215812">
        <w:rPr>
          <w:rFonts w:ascii="Calibri Light" w:hAnsi="Calibri Light" w:cstheme="majorHAnsi"/>
          <w:color w:val="000000" w:themeColor="text1"/>
          <w:sz w:val="24"/>
          <w:szCs w:val="24"/>
        </w:rPr>
        <w:t xml:space="preserve">представлена в </w:t>
      </w:r>
      <w:r w:rsidR="00CC57CF" w:rsidRPr="00215812">
        <w:rPr>
          <w:rFonts w:ascii="Calibri Light" w:hAnsi="Calibri Light" w:cstheme="majorHAnsi"/>
          <w:b/>
          <w:color w:val="000000" w:themeColor="text1"/>
          <w:sz w:val="24"/>
          <w:szCs w:val="24"/>
        </w:rPr>
        <w:t>приложении №21</w:t>
      </w:r>
      <w:r w:rsidR="00CC57CF" w:rsidRPr="00215812">
        <w:rPr>
          <w:rFonts w:ascii="Calibri Light" w:hAnsi="Calibri Light" w:cstheme="majorHAnsi"/>
          <w:color w:val="000000" w:themeColor="text1"/>
          <w:sz w:val="24"/>
          <w:szCs w:val="24"/>
        </w:rPr>
        <w:t xml:space="preserve"> к настоящему Отчету аудита.</w:t>
      </w:r>
    </w:p>
    <w:p w:rsidR="003301EC" w:rsidRPr="00215812" w:rsidRDefault="003301EC" w:rsidP="003301EC">
      <w:pPr>
        <w:spacing w:after="0" w:line="240" w:lineRule="auto"/>
        <w:ind w:firstLine="720"/>
        <w:jc w:val="both"/>
        <w:rPr>
          <w:rFonts w:ascii="Calibri Light" w:hAnsi="Calibri Light" w:cstheme="majorHAnsi"/>
          <w:sz w:val="24"/>
          <w:szCs w:val="24"/>
        </w:rPr>
      </w:pPr>
    </w:p>
    <w:p w:rsidR="003301EC" w:rsidRPr="00215812" w:rsidRDefault="00EA014F" w:rsidP="00EA014F">
      <w:pPr>
        <w:pStyle w:val="ListParagraph"/>
        <w:numPr>
          <w:ilvl w:val="0"/>
          <w:numId w:val="6"/>
        </w:numPr>
        <w:shd w:val="clear" w:color="auto" w:fill="DBE5F1" w:themeFill="accent1" w:themeFillTint="33"/>
        <w:spacing w:after="120"/>
        <w:ind w:left="357" w:hanging="357"/>
        <w:jc w:val="both"/>
        <w:rPr>
          <w:rFonts w:ascii="Calibri Light" w:hAnsi="Calibri Light" w:cstheme="majorHAnsi"/>
          <w:b/>
          <w:i/>
          <w:sz w:val="24"/>
          <w:szCs w:val="24"/>
          <w:lang w:val="ru-RU"/>
        </w:rPr>
      </w:pPr>
      <w:r w:rsidRPr="00215812">
        <w:rPr>
          <w:rFonts w:ascii="Calibri Light" w:hAnsi="Calibri Light" w:cstheme="majorHAnsi"/>
          <w:b/>
          <w:i/>
          <w:sz w:val="24"/>
          <w:szCs w:val="24"/>
          <w:lang w:val="ru-RU"/>
        </w:rPr>
        <w:t>Относительно</w:t>
      </w:r>
      <w:r w:rsidRPr="00215812">
        <w:rPr>
          <w:lang w:val="ru-RU"/>
        </w:rPr>
        <w:t xml:space="preserve"> </w:t>
      </w:r>
      <w:r w:rsidRPr="00215812">
        <w:rPr>
          <w:rFonts w:ascii="Calibri Light" w:hAnsi="Calibri Light" w:cstheme="majorHAnsi"/>
          <w:b/>
          <w:i/>
          <w:sz w:val="24"/>
          <w:szCs w:val="24"/>
          <w:lang w:val="ru-RU"/>
        </w:rPr>
        <w:t xml:space="preserve">сборов за добычу полезных ископаемых. </w:t>
      </w:r>
    </w:p>
    <w:p w:rsidR="003301EC" w:rsidRPr="00215812" w:rsidRDefault="003301EC" w:rsidP="003301EC">
      <w:pPr>
        <w:pStyle w:val="Heading1"/>
        <w:spacing w:after="0" w:line="240" w:lineRule="auto"/>
        <w:jc w:val="both"/>
        <w:rPr>
          <w:rFonts w:ascii="Calibri Light" w:eastAsia="Times New Roman" w:hAnsi="Calibri Light" w:cstheme="majorHAnsi"/>
          <w:bCs/>
          <w:iCs/>
          <w:sz w:val="24"/>
          <w:szCs w:val="24"/>
          <w:lang w:val="ru-RU" w:eastAsia="ru-RU"/>
        </w:rPr>
      </w:pPr>
      <w:bookmarkStart w:id="38" w:name="_Toc64913606"/>
      <w:r w:rsidRPr="00215812">
        <w:rPr>
          <w:rFonts w:ascii="Calibri Light" w:eastAsia="Times New Roman" w:hAnsi="Calibri Light" w:cstheme="majorHAnsi"/>
          <w:bCs/>
          <w:i w:val="0"/>
          <w:iCs/>
          <w:sz w:val="24"/>
          <w:szCs w:val="24"/>
          <w:lang w:val="ru-RU" w:eastAsia="ru-RU"/>
        </w:rPr>
        <w:t>4.3.1.</w:t>
      </w:r>
      <w:r w:rsidR="00973D99" w:rsidRPr="00215812">
        <w:rPr>
          <w:rFonts w:ascii="Calibri Light" w:eastAsia="Times New Roman" w:hAnsi="Calibri Light" w:cstheme="majorHAnsi"/>
          <w:bCs/>
          <w:i w:val="0"/>
          <w:iCs/>
          <w:sz w:val="24"/>
          <w:szCs w:val="24"/>
          <w:lang w:val="ru-RU" w:eastAsia="ru-RU"/>
        </w:rPr>
        <w:t xml:space="preserve"> </w:t>
      </w:r>
      <w:r w:rsidR="00973D99" w:rsidRPr="00215812">
        <w:rPr>
          <w:rFonts w:ascii="Calibri Light" w:eastAsia="Times New Roman" w:hAnsi="Calibri Light" w:cstheme="majorHAnsi"/>
          <w:i w:val="0"/>
          <w:sz w:val="24"/>
          <w:szCs w:val="24"/>
          <w:lang w:val="ru-RU"/>
        </w:rPr>
        <w:t xml:space="preserve">Эксплуатируется только </w:t>
      </w:r>
      <w:r w:rsidR="00973D99" w:rsidRPr="00215812">
        <w:rPr>
          <w:rFonts w:ascii="Calibri Light" w:eastAsia="Times New Roman" w:hAnsi="Calibri Light" w:cstheme="majorHAnsi"/>
          <w:bCs/>
          <w:i w:val="0"/>
          <w:iCs/>
          <w:sz w:val="24"/>
          <w:szCs w:val="24"/>
          <w:lang w:val="ru-RU" w:eastAsia="ru-RU"/>
        </w:rPr>
        <w:t xml:space="preserve">36,8% от общего количества месторождений </w:t>
      </w:r>
      <w:r w:rsidR="003E61D9" w:rsidRPr="00215812">
        <w:rPr>
          <w:rFonts w:ascii="Calibri Light" w:eastAsia="Times New Roman" w:hAnsi="Calibri Light" w:cstheme="majorHAnsi"/>
          <w:bCs/>
          <w:i w:val="0"/>
          <w:iCs/>
          <w:sz w:val="24"/>
          <w:szCs w:val="24"/>
          <w:lang w:val="ru-RU" w:eastAsia="ru-RU"/>
        </w:rPr>
        <w:t xml:space="preserve">минеральных </w:t>
      </w:r>
      <w:r w:rsidR="00973D99" w:rsidRPr="00215812">
        <w:rPr>
          <w:rFonts w:ascii="Calibri Light" w:eastAsia="Times New Roman" w:hAnsi="Calibri Light" w:cstheme="majorHAnsi"/>
          <w:bCs/>
          <w:i w:val="0"/>
          <w:iCs/>
          <w:sz w:val="24"/>
          <w:szCs w:val="24"/>
          <w:lang w:val="ru-RU" w:eastAsia="ru-RU"/>
        </w:rPr>
        <w:t>полезных ископаемых</w:t>
      </w:r>
      <w:r w:rsidRPr="00215812">
        <w:rPr>
          <w:rFonts w:ascii="Calibri Light" w:eastAsia="Times New Roman" w:hAnsi="Calibri Light" w:cstheme="majorHAnsi"/>
          <w:bCs/>
          <w:i w:val="0"/>
          <w:iCs/>
          <w:sz w:val="24"/>
          <w:szCs w:val="24"/>
          <w:lang w:val="ru-RU" w:eastAsia="ru-RU"/>
        </w:rPr>
        <w:t>.</w:t>
      </w:r>
      <w:bookmarkEnd w:id="38"/>
      <w:r w:rsidRPr="00215812">
        <w:rPr>
          <w:rFonts w:ascii="Calibri Light" w:eastAsia="Times New Roman" w:hAnsi="Calibri Light" w:cstheme="majorHAnsi"/>
          <w:bCs/>
          <w:i w:val="0"/>
          <w:iCs/>
          <w:sz w:val="24"/>
          <w:szCs w:val="24"/>
          <w:lang w:val="ru-RU" w:eastAsia="ru-RU"/>
        </w:rPr>
        <w:t xml:space="preserve"> </w:t>
      </w:r>
    </w:p>
    <w:p w:rsidR="00973D99" w:rsidRPr="00215812" w:rsidRDefault="003E61D9" w:rsidP="003301EC">
      <w:pPr>
        <w:spacing w:after="0" w:line="240" w:lineRule="auto"/>
        <w:ind w:firstLine="720"/>
        <w:jc w:val="both"/>
        <w:rPr>
          <w:rFonts w:ascii="Calibri Light" w:eastAsia="Times New Roman" w:hAnsi="Calibri Light" w:cstheme="majorHAnsi"/>
          <w:bCs/>
          <w:iCs/>
          <w:sz w:val="24"/>
          <w:szCs w:val="24"/>
          <w:lang w:eastAsia="ru-RU"/>
        </w:rPr>
      </w:pPr>
      <w:r w:rsidRPr="00215812">
        <w:rPr>
          <w:rFonts w:ascii="Calibri Light" w:eastAsia="Times New Roman" w:hAnsi="Calibri Light" w:cstheme="majorHAnsi"/>
          <w:bCs/>
          <w:iCs/>
          <w:sz w:val="24"/>
          <w:szCs w:val="24"/>
          <w:lang w:eastAsia="ru-RU"/>
        </w:rPr>
        <w:t>Минеральные п</w:t>
      </w:r>
      <w:r w:rsidR="00973D99" w:rsidRPr="00215812">
        <w:rPr>
          <w:rFonts w:ascii="Calibri Light" w:eastAsia="Times New Roman" w:hAnsi="Calibri Light" w:cstheme="majorHAnsi"/>
          <w:bCs/>
          <w:iCs/>
          <w:sz w:val="24"/>
          <w:szCs w:val="24"/>
          <w:lang w:eastAsia="ru-RU"/>
        </w:rPr>
        <w:t>олезные ископаемые подраз</w:t>
      </w:r>
      <w:r w:rsidR="00756D86" w:rsidRPr="00215812">
        <w:rPr>
          <w:rFonts w:ascii="Calibri Light" w:eastAsia="Times New Roman" w:hAnsi="Calibri Light" w:cstheme="majorHAnsi"/>
          <w:bCs/>
          <w:iCs/>
          <w:sz w:val="24"/>
          <w:szCs w:val="24"/>
          <w:lang w:eastAsia="ru-RU"/>
        </w:rPr>
        <w:t>де</w:t>
      </w:r>
      <w:r w:rsidR="00973D99" w:rsidRPr="00215812">
        <w:rPr>
          <w:rFonts w:ascii="Calibri Light" w:eastAsia="Times New Roman" w:hAnsi="Calibri Light" w:cstheme="majorHAnsi"/>
          <w:bCs/>
          <w:iCs/>
          <w:sz w:val="24"/>
          <w:szCs w:val="24"/>
          <w:lang w:eastAsia="ru-RU"/>
        </w:rPr>
        <w:t>ляются на: руд</w:t>
      </w:r>
      <w:r w:rsidR="00A361AE" w:rsidRPr="00215812">
        <w:rPr>
          <w:rFonts w:ascii="Calibri Light" w:eastAsia="Times New Roman" w:hAnsi="Calibri Light" w:cstheme="majorHAnsi"/>
          <w:bCs/>
          <w:iCs/>
          <w:sz w:val="24"/>
          <w:szCs w:val="24"/>
          <w:lang w:eastAsia="ru-RU"/>
        </w:rPr>
        <w:t xml:space="preserve">ные </w:t>
      </w:r>
      <w:r w:rsidR="00973D99" w:rsidRPr="00215812">
        <w:rPr>
          <w:rFonts w:ascii="Calibri Light" w:eastAsia="Times New Roman" w:hAnsi="Calibri Light" w:cstheme="majorHAnsi"/>
          <w:bCs/>
          <w:iCs/>
          <w:sz w:val="24"/>
          <w:szCs w:val="24"/>
          <w:lang w:eastAsia="ru-RU"/>
        </w:rPr>
        <w:t>и не</w:t>
      </w:r>
      <w:r w:rsidR="00A361AE" w:rsidRPr="00215812">
        <w:rPr>
          <w:rFonts w:ascii="Calibri Light" w:eastAsia="Times New Roman" w:hAnsi="Calibri Light" w:cstheme="majorHAnsi"/>
          <w:bCs/>
          <w:iCs/>
          <w:sz w:val="24"/>
          <w:szCs w:val="24"/>
          <w:lang w:eastAsia="ru-RU"/>
        </w:rPr>
        <w:t>рудные</w:t>
      </w:r>
      <w:r w:rsidR="00973D99" w:rsidRPr="00215812">
        <w:rPr>
          <w:rFonts w:ascii="Calibri Light" w:eastAsia="Times New Roman" w:hAnsi="Calibri Light" w:cstheme="majorHAnsi"/>
          <w:bCs/>
          <w:iCs/>
          <w:sz w:val="24"/>
          <w:szCs w:val="24"/>
          <w:lang w:eastAsia="ru-RU"/>
        </w:rPr>
        <w:t xml:space="preserve">, твердое топливо, </w:t>
      </w:r>
      <w:r w:rsidR="00756D86" w:rsidRPr="00215812">
        <w:rPr>
          <w:rFonts w:ascii="Calibri Light" w:eastAsia="Times New Roman" w:hAnsi="Calibri Light" w:cstheme="majorHAnsi"/>
          <w:bCs/>
          <w:iCs/>
          <w:sz w:val="24"/>
          <w:szCs w:val="24"/>
          <w:lang w:eastAsia="ru-RU"/>
        </w:rPr>
        <w:t>нефть и природный газ, инертный газ, подземные воды. Месторождения не</w:t>
      </w:r>
      <w:r w:rsidR="003E5D4E" w:rsidRPr="00215812">
        <w:rPr>
          <w:rFonts w:ascii="Calibri Light" w:eastAsia="Times New Roman" w:hAnsi="Calibri Light" w:cstheme="majorHAnsi"/>
          <w:bCs/>
          <w:iCs/>
          <w:sz w:val="24"/>
          <w:szCs w:val="24"/>
          <w:lang w:eastAsia="ru-RU"/>
        </w:rPr>
        <w:t xml:space="preserve">рудных </w:t>
      </w:r>
      <w:r w:rsidRPr="00215812">
        <w:rPr>
          <w:rFonts w:ascii="Calibri Light" w:eastAsia="Times New Roman" w:hAnsi="Calibri Light" w:cstheme="majorHAnsi"/>
          <w:bCs/>
          <w:iCs/>
          <w:sz w:val="24"/>
          <w:szCs w:val="24"/>
          <w:lang w:eastAsia="ru-RU"/>
        </w:rPr>
        <w:t xml:space="preserve">минеральных </w:t>
      </w:r>
      <w:r w:rsidR="00756D86" w:rsidRPr="00215812">
        <w:rPr>
          <w:rFonts w:ascii="Calibri Light" w:eastAsia="Times New Roman" w:hAnsi="Calibri Light" w:cstheme="majorHAnsi"/>
          <w:bCs/>
          <w:iCs/>
          <w:sz w:val="24"/>
          <w:szCs w:val="24"/>
          <w:lang w:eastAsia="ru-RU"/>
        </w:rPr>
        <w:t xml:space="preserve">полезных ископаемых, среди которых </w:t>
      </w:r>
      <w:r w:rsidR="00B33D7B" w:rsidRPr="00215812">
        <w:rPr>
          <w:rFonts w:ascii="Calibri Light" w:eastAsia="Times New Roman" w:hAnsi="Calibri Light" w:cstheme="majorHAnsi"/>
          <w:bCs/>
          <w:iCs/>
          <w:sz w:val="24"/>
          <w:szCs w:val="24"/>
          <w:lang w:eastAsia="ru-RU"/>
        </w:rPr>
        <w:t xml:space="preserve">известковые породы, кремний и глина; запасы песка и камня; гипс, гранит, </w:t>
      </w:r>
      <w:r w:rsidR="0046004A" w:rsidRPr="00215812">
        <w:rPr>
          <w:rFonts w:ascii="Calibri Light" w:eastAsia="Times New Roman" w:hAnsi="Calibri Light" w:cstheme="majorHAnsi"/>
          <w:bCs/>
          <w:iCs/>
          <w:sz w:val="24"/>
          <w:szCs w:val="24"/>
          <w:lang w:eastAsia="ru-RU"/>
        </w:rPr>
        <w:t>песчаник и др., составляют основное сырье нашей страны.</w:t>
      </w:r>
      <w:r w:rsidR="00B33D7B" w:rsidRPr="00215812">
        <w:rPr>
          <w:rFonts w:ascii="Calibri Light" w:eastAsia="Times New Roman" w:hAnsi="Calibri Light" w:cstheme="majorHAnsi"/>
          <w:bCs/>
          <w:iCs/>
          <w:sz w:val="24"/>
          <w:szCs w:val="24"/>
          <w:lang w:eastAsia="ru-RU"/>
        </w:rPr>
        <w:t xml:space="preserve"> </w:t>
      </w:r>
    </w:p>
    <w:p w:rsidR="00346962" w:rsidRPr="00215812" w:rsidRDefault="0046004A" w:rsidP="003301EC">
      <w:pPr>
        <w:spacing w:after="0" w:line="240" w:lineRule="auto"/>
        <w:ind w:firstLine="720"/>
        <w:jc w:val="both"/>
        <w:rPr>
          <w:rFonts w:ascii="Calibri Light" w:eastAsia="Times New Roman" w:hAnsi="Calibri Light" w:cstheme="majorHAnsi"/>
          <w:bCs/>
          <w:iCs/>
          <w:sz w:val="24"/>
          <w:szCs w:val="24"/>
          <w:lang w:eastAsia="ru-RU"/>
        </w:rPr>
      </w:pPr>
      <w:r w:rsidRPr="00215812">
        <w:rPr>
          <w:rFonts w:ascii="Calibri Light" w:eastAsia="Times New Roman" w:hAnsi="Calibri Light" w:cstheme="majorHAnsi"/>
          <w:bCs/>
          <w:iCs/>
          <w:sz w:val="24"/>
          <w:szCs w:val="24"/>
          <w:lang w:eastAsia="ru-RU"/>
        </w:rPr>
        <w:t>В настоящее время, провод</w:t>
      </w:r>
      <w:r w:rsidR="00346962" w:rsidRPr="00215812">
        <w:rPr>
          <w:rFonts w:ascii="Calibri Light" w:eastAsia="Times New Roman" w:hAnsi="Calibri Light" w:cstheme="majorHAnsi"/>
          <w:bCs/>
          <w:iCs/>
          <w:sz w:val="24"/>
          <w:szCs w:val="24"/>
          <w:lang w:eastAsia="ru-RU"/>
        </w:rPr>
        <w:t>я</w:t>
      </w:r>
      <w:r w:rsidRPr="00215812">
        <w:rPr>
          <w:rFonts w:ascii="Calibri Light" w:eastAsia="Times New Roman" w:hAnsi="Calibri Light" w:cstheme="majorHAnsi"/>
          <w:bCs/>
          <w:iCs/>
          <w:sz w:val="24"/>
          <w:szCs w:val="24"/>
          <w:lang w:eastAsia="ru-RU"/>
        </w:rPr>
        <w:t>тся исследовани</w:t>
      </w:r>
      <w:r w:rsidR="00346962" w:rsidRPr="00215812">
        <w:rPr>
          <w:rFonts w:ascii="Calibri Light" w:eastAsia="Times New Roman" w:hAnsi="Calibri Light" w:cstheme="majorHAnsi"/>
          <w:bCs/>
          <w:iCs/>
          <w:sz w:val="24"/>
          <w:szCs w:val="24"/>
          <w:lang w:eastAsia="ru-RU"/>
        </w:rPr>
        <w:t>я</w:t>
      </w:r>
      <w:r w:rsidRPr="00215812">
        <w:rPr>
          <w:rFonts w:ascii="Calibri Light" w:eastAsia="Times New Roman" w:hAnsi="Calibri Light" w:cstheme="majorHAnsi"/>
          <w:bCs/>
          <w:iCs/>
          <w:sz w:val="24"/>
          <w:szCs w:val="24"/>
          <w:lang w:eastAsia="ru-RU"/>
        </w:rPr>
        <w:t xml:space="preserve"> топлива и оценка </w:t>
      </w:r>
      <w:r w:rsidR="00346962" w:rsidRPr="00215812">
        <w:rPr>
          <w:rFonts w:ascii="Calibri Light" w:eastAsia="Times New Roman" w:hAnsi="Calibri Light" w:cstheme="majorHAnsi"/>
          <w:bCs/>
          <w:iCs/>
          <w:sz w:val="24"/>
          <w:szCs w:val="24"/>
          <w:lang w:eastAsia="ru-RU"/>
        </w:rPr>
        <w:t xml:space="preserve">его </w:t>
      </w:r>
      <w:r w:rsidRPr="00215812">
        <w:rPr>
          <w:rFonts w:ascii="Calibri Light" w:eastAsia="Times New Roman" w:hAnsi="Calibri Light" w:cstheme="majorHAnsi"/>
          <w:bCs/>
          <w:iCs/>
          <w:sz w:val="24"/>
          <w:szCs w:val="24"/>
          <w:lang w:eastAsia="ru-RU"/>
        </w:rPr>
        <w:t xml:space="preserve">в южной части республики, в районах Кахул, Кантемир, Комрат, Чадыр-Лунга и Вулкэнешть, состоящего из </w:t>
      </w:r>
      <w:r w:rsidR="00346962" w:rsidRPr="00215812">
        <w:rPr>
          <w:rFonts w:ascii="Calibri Light" w:eastAsia="Times New Roman" w:hAnsi="Calibri Light" w:cstheme="majorHAnsi"/>
          <w:bCs/>
          <w:iCs/>
          <w:sz w:val="24"/>
          <w:szCs w:val="24"/>
          <w:lang w:eastAsia="ru-RU"/>
        </w:rPr>
        <w:t>газообразного, жидкого и твердого топлива. Газообразное топливо</w:t>
      </w:r>
      <w:r w:rsidRPr="00215812">
        <w:rPr>
          <w:rFonts w:ascii="Calibri Light" w:eastAsia="Times New Roman" w:hAnsi="Calibri Light" w:cstheme="majorHAnsi"/>
          <w:bCs/>
          <w:iCs/>
          <w:sz w:val="24"/>
          <w:szCs w:val="24"/>
          <w:lang w:eastAsia="ru-RU"/>
        </w:rPr>
        <w:t xml:space="preserve"> </w:t>
      </w:r>
      <w:r w:rsidR="00346962" w:rsidRPr="00215812">
        <w:rPr>
          <w:rFonts w:ascii="Calibri Light" w:eastAsia="Times New Roman" w:hAnsi="Calibri Light" w:cstheme="majorHAnsi"/>
          <w:bCs/>
          <w:iCs/>
          <w:sz w:val="24"/>
          <w:szCs w:val="24"/>
          <w:lang w:eastAsia="ru-RU"/>
        </w:rPr>
        <w:t>представлено месторождением газа метана „Victorovca”. Жидкое топливо представлено нефтяным месторождением „Văleni”. Станция расположена в пойме р. Прут, возле с. Вэлень, р-на Кахул, наход</w:t>
      </w:r>
      <w:r w:rsidR="00565238" w:rsidRPr="00215812">
        <w:rPr>
          <w:rFonts w:ascii="Calibri Light" w:eastAsia="Times New Roman" w:hAnsi="Calibri Light" w:cstheme="majorHAnsi"/>
          <w:bCs/>
          <w:iCs/>
          <w:sz w:val="24"/>
          <w:szCs w:val="24"/>
          <w:lang w:eastAsia="ru-RU"/>
        </w:rPr>
        <w:t xml:space="preserve">ится </w:t>
      </w:r>
      <w:r w:rsidR="00346962" w:rsidRPr="00215812">
        <w:rPr>
          <w:rFonts w:ascii="Calibri Light" w:eastAsia="Times New Roman" w:hAnsi="Calibri Light" w:cstheme="majorHAnsi"/>
          <w:bCs/>
          <w:iCs/>
          <w:sz w:val="24"/>
          <w:szCs w:val="24"/>
          <w:lang w:eastAsia="ru-RU"/>
        </w:rPr>
        <w:t>в управлении ООО „Valiexchimp”, преемник</w:t>
      </w:r>
      <w:r w:rsidR="00565238" w:rsidRPr="00215812">
        <w:rPr>
          <w:rFonts w:ascii="Calibri Light" w:eastAsia="Times New Roman" w:hAnsi="Calibri Light" w:cstheme="majorHAnsi"/>
          <w:bCs/>
          <w:iCs/>
          <w:sz w:val="24"/>
          <w:szCs w:val="24"/>
          <w:lang w:eastAsia="ru-RU"/>
        </w:rPr>
        <w:t>а</w:t>
      </w:r>
      <w:r w:rsidR="00346962" w:rsidRPr="00215812">
        <w:rPr>
          <w:rFonts w:ascii="Calibri Light" w:eastAsia="Times New Roman" w:hAnsi="Calibri Light" w:cstheme="majorHAnsi"/>
          <w:bCs/>
          <w:iCs/>
          <w:sz w:val="24"/>
          <w:szCs w:val="24"/>
          <w:lang w:eastAsia="ru-RU"/>
        </w:rPr>
        <w:t xml:space="preserve"> молдо-американской фирмы „</w:t>
      </w:r>
      <w:r w:rsidR="009E332C" w:rsidRPr="00215812">
        <w:rPr>
          <w:rFonts w:ascii="Calibri Light" w:eastAsia="Times New Roman" w:hAnsi="Calibri Light" w:cstheme="majorHAnsi"/>
          <w:bCs/>
          <w:iCs/>
          <w:sz w:val="24"/>
          <w:szCs w:val="24"/>
          <w:lang w:eastAsia="ru-RU"/>
        </w:rPr>
        <w:t>Редеко</w:t>
      </w:r>
      <w:r w:rsidR="00346962" w:rsidRPr="00215812">
        <w:rPr>
          <w:rFonts w:ascii="Calibri Light" w:eastAsia="Times New Roman" w:hAnsi="Calibri Light" w:cstheme="majorHAnsi"/>
          <w:bCs/>
          <w:iCs/>
          <w:sz w:val="24"/>
          <w:szCs w:val="24"/>
          <w:lang w:eastAsia="ru-RU"/>
        </w:rPr>
        <w:t>-LTD”.</w:t>
      </w:r>
      <w:r w:rsidR="00565238" w:rsidRPr="00215812">
        <w:rPr>
          <w:rFonts w:ascii="Calibri Light" w:eastAsia="Times New Roman" w:hAnsi="Calibri Light" w:cstheme="majorHAnsi"/>
          <w:bCs/>
          <w:iCs/>
          <w:sz w:val="24"/>
          <w:szCs w:val="24"/>
          <w:lang w:eastAsia="ru-RU"/>
        </w:rPr>
        <w:t xml:space="preserve"> Твердое топливо представлено 4 месторождениями бурого угля, слои которого имеют толщину от 1,0 м до 2,0 м и расположены на глубине между 6,0 м -  60,0 м и 400,0 – 650,0 м, в песчано-глиняных залежах, неогена. Месторождения </w:t>
      </w:r>
      <w:r w:rsidR="00A361AE" w:rsidRPr="00215812">
        <w:rPr>
          <w:rFonts w:ascii="Calibri Light" w:eastAsia="Times New Roman" w:hAnsi="Calibri Light" w:cstheme="majorHAnsi"/>
          <w:bCs/>
          <w:iCs/>
          <w:sz w:val="24"/>
          <w:szCs w:val="24"/>
          <w:lang w:eastAsia="ru-RU"/>
        </w:rPr>
        <w:t>руд</w:t>
      </w:r>
      <w:r w:rsidR="009E2779" w:rsidRPr="00215812">
        <w:rPr>
          <w:rFonts w:ascii="Calibri Light" w:eastAsia="Times New Roman" w:hAnsi="Calibri Light" w:cstheme="majorHAnsi"/>
          <w:bCs/>
          <w:iCs/>
          <w:sz w:val="24"/>
          <w:szCs w:val="24"/>
          <w:lang w:eastAsia="ru-RU"/>
        </w:rPr>
        <w:t>ных (металических) ископаемых</w:t>
      </w:r>
      <w:r w:rsidR="00565238" w:rsidRPr="00215812">
        <w:rPr>
          <w:rFonts w:ascii="Calibri Light" w:eastAsia="Times New Roman" w:hAnsi="Calibri Light" w:cstheme="majorHAnsi"/>
          <w:bCs/>
          <w:iCs/>
          <w:sz w:val="24"/>
          <w:szCs w:val="24"/>
          <w:lang w:eastAsia="ru-RU"/>
        </w:rPr>
        <w:t xml:space="preserve"> </w:t>
      </w:r>
      <w:r w:rsidR="009E2779" w:rsidRPr="00215812">
        <w:rPr>
          <w:rFonts w:ascii="Calibri Light" w:eastAsia="Times New Roman" w:hAnsi="Calibri Light" w:cstheme="majorHAnsi"/>
          <w:bCs/>
          <w:iCs/>
          <w:sz w:val="24"/>
          <w:szCs w:val="24"/>
          <w:lang w:eastAsia="ru-RU"/>
        </w:rPr>
        <w:t>представлены, согласно геофизическим исследованиям в послевоенные годы, секторами со значительными концентрациями свинца, цинка, меди, железа, расположенными вдоль среднего течения реки Днестр</w:t>
      </w:r>
    </w:p>
    <w:p w:rsidR="003301EC" w:rsidRPr="00215812" w:rsidRDefault="00D97770" w:rsidP="0027699D">
      <w:pPr>
        <w:spacing w:after="120" w:line="240" w:lineRule="auto"/>
        <w:ind w:firstLine="720"/>
        <w:jc w:val="both"/>
        <w:rPr>
          <w:rFonts w:ascii="Calibri Light" w:eastAsia="Times New Roman" w:hAnsi="Calibri Light" w:cstheme="majorHAnsi"/>
          <w:bCs/>
          <w:iCs/>
          <w:sz w:val="24"/>
          <w:szCs w:val="24"/>
          <w:lang w:eastAsia="ru-RU"/>
        </w:rPr>
      </w:pPr>
      <w:r w:rsidRPr="00215812">
        <w:rPr>
          <w:rFonts w:ascii="Calibri Light" w:eastAsia="Times New Roman" w:hAnsi="Calibri Light" w:cstheme="majorHAnsi"/>
          <w:bCs/>
          <w:iCs/>
          <w:sz w:val="24"/>
          <w:szCs w:val="24"/>
          <w:lang w:eastAsia="ru-RU"/>
        </w:rPr>
        <w:t xml:space="preserve">По состоянию на </w:t>
      </w:r>
      <w:r w:rsidRPr="00215812">
        <w:rPr>
          <w:rFonts w:ascii="Calibri Light" w:hAnsi="Calibri Light" w:cs="Times New Roman"/>
          <w:sz w:val="24"/>
          <w:szCs w:val="24"/>
        </w:rPr>
        <w:t>01.01.2020</w:t>
      </w:r>
      <w:r w:rsidR="000F766E" w:rsidRPr="00215812">
        <w:rPr>
          <w:rFonts w:ascii="Calibri Light" w:hAnsi="Calibri Light" w:cs="Times New Roman"/>
          <w:sz w:val="24"/>
          <w:szCs w:val="24"/>
        </w:rPr>
        <w:t>,</w:t>
      </w:r>
      <w:r w:rsidRPr="00215812">
        <w:rPr>
          <w:rFonts w:ascii="Calibri Light" w:hAnsi="Calibri Light" w:cs="Times New Roman"/>
          <w:sz w:val="24"/>
          <w:szCs w:val="24"/>
        </w:rPr>
        <w:t xml:space="preserve"> на территории </w:t>
      </w:r>
      <w:r w:rsidR="000F766E" w:rsidRPr="00215812">
        <w:rPr>
          <w:rFonts w:ascii="Calibri Light" w:hAnsi="Calibri Light" w:cs="Times New Roman"/>
          <w:sz w:val="24"/>
          <w:szCs w:val="24"/>
        </w:rPr>
        <w:t xml:space="preserve">республики разведывательными органами было зарегистрировано свыше </w:t>
      </w:r>
      <w:r w:rsidR="000F766E" w:rsidRPr="00215812">
        <w:rPr>
          <w:rFonts w:ascii="Calibri Light" w:eastAsia="Times New Roman" w:hAnsi="Calibri Light" w:cstheme="majorHAnsi"/>
          <w:bCs/>
          <w:iCs/>
          <w:sz w:val="24"/>
          <w:szCs w:val="24"/>
          <w:lang w:eastAsia="ru-RU"/>
        </w:rPr>
        <w:t xml:space="preserve">426 месторождений </w:t>
      </w:r>
      <w:r w:rsidR="003E61D9" w:rsidRPr="00215812">
        <w:rPr>
          <w:rFonts w:ascii="Calibri Light" w:eastAsia="Times New Roman" w:hAnsi="Calibri Light" w:cstheme="majorHAnsi"/>
          <w:bCs/>
          <w:iCs/>
          <w:sz w:val="24"/>
          <w:szCs w:val="24"/>
          <w:lang w:eastAsia="ru-RU"/>
        </w:rPr>
        <w:t xml:space="preserve">минеральных </w:t>
      </w:r>
      <w:r w:rsidR="000F766E" w:rsidRPr="00215812">
        <w:rPr>
          <w:rFonts w:ascii="Calibri Light" w:eastAsia="Times New Roman" w:hAnsi="Calibri Light" w:cstheme="majorHAnsi"/>
          <w:bCs/>
          <w:iCs/>
          <w:sz w:val="24"/>
          <w:szCs w:val="24"/>
          <w:lang w:eastAsia="ru-RU"/>
        </w:rPr>
        <w:t xml:space="preserve">полезных ископаемых (известняк, глина, пески, песчаник, гипс, гранит, </w:t>
      </w:r>
      <w:r w:rsidR="0027699D" w:rsidRPr="00215812">
        <w:rPr>
          <w:rFonts w:ascii="Calibri Light" w:eastAsia="Times New Roman" w:hAnsi="Calibri Light" w:cstheme="majorHAnsi"/>
          <w:bCs/>
          <w:iCs/>
          <w:sz w:val="24"/>
          <w:szCs w:val="24"/>
          <w:lang w:eastAsia="ru-RU"/>
        </w:rPr>
        <w:t xml:space="preserve">триполи, </w:t>
      </w:r>
      <w:r w:rsidR="000F766E" w:rsidRPr="00215812">
        <w:rPr>
          <w:rFonts w:ascii="Calibri Light" w:eastAsia="Times New Roman" w:hAnsi="Calibri Light" w:cstheme="majorHAnsi"/>
          <w:bCs/>
          <w:iCs/>
          <w:sz w:val="24"/>
          <w:szCs w:val="24"/>
          <w:lang w:eastAsia="ru-RU"/>
        </w:rPr>
        <w:t>диатомит</w:t>
      </w:r>
      <w:r w:rsidR="0027699D" w:rsidRPr="00215812">
        <w:rPr>
          <w:rFonts w:ascii="Calibri Light" w:eastAsia="Times New Roman" w:hAnsi="Calibri Light" w:cstheme="majorHAnsi"/>
          <w:bCs/>
          <w:iCs/>
          <w:sz w:val="24"/>
          <w:szCs w:val="24"/>
          <w:lang w:eastAsia="ru-RU"/>
        </w:rPr>
        <w:t>)</w:t>
      </w:r>
      <w:r w:rsidR="0027699D" w:rsidRPr="00215812">
        <w:rPr>
          <w:rStyle w:val="FootnoteReference"/>
          <w:rFonts w:ascii="Calibri Light" w:eastAsia="Times New Roman" w:hAnsi="Calibri Light" w:cstheme="majorHAnsi"/>
          <w:bCs/>
          <w:iCs/>
          <w:sz w:val="24"/>
          <w:szCs w:val="24"/>
          <w:lang w:eastAsia="ru-RU"/>
        </w:rPr>
        <w:footnoteReference w:id="94"/>
      </w:r>
      <w:r w:rsidR="0027699D" w:rsidRPr="00215812">
        <w:rPr>
          <w:rFonts w:ascii="Calibri Light" w:eastAsia="Times New Roman" w:hAnsi="Calibri Light" w:cstheme="majorHAnsi"/>
          <w:bCs/>
          <w:iCs/>
          <w:sz w:val="24"/>
          <w:szCs w:val="24"/>
          <w:lang w:eastAsia="ru-RU"/>
        </w:rPr>
        <w:t>, э</w:t>
      </w:r>
      <w:r w:rsidR="0027699D" w:rsidRPr="00215812">
        <w:rPr>
          <w:rFonts w:ascii="Calibri Light" w:eastAsia="Times New Roman" w:hAnsi="Calibri Light" w:cstheme="majorHAnsi"/>
          <w:sz w:val="24"/>
          <w:szCs w:val="24"/>
        </w:rPr>
        <w:t xml:space="preserve">ксплуатировалось примерно </w:t>
      </w:r>
      <w:r w:rsidR="0027699D" w:rsidRPr="00215812">
        <w:rPr>
          <w:rFonts w:ascii="Calibri Light" w:eastAsia="Times New Roman" w:hAnsi="Calibri Light" w:cstheme="majorHAnsi"/>
          <w:bCs/>
          <w:iCs/>
          <w:sz w:val="24"/>
          <w:szCs w:val="24"/>
          <w:lang w:eastAsia="ru-RU"/>
        </w:rPr>
        <w:t>36,8% от общего количества месторождений, из которых путем э</w:t>
      </w:r>
      <w:r w:rsidR="0027699D" w:rsidRPr="00215812">
        <w:rPr>
          <w:rFonts w:ascii="Calibri Light" w:eastAsia="Times New Roman" w:hAnsi="Calibri Light" w:cstheme="majorHAnsi"/>
          <w:sz w:val="24"/>
          <w:szCs w:val="24"/>
        </w:rPr>
        <w:t xml:space="preserve">ксплуатации на сегодняшний день, осваивается около </w:t>
      </w:r>
      <w:r w:rsidR="0027699D" w:rsidRPr="00215812">
        <w:rPr>
          <w:rFonts w:ascii="Calibri Light" w:eastAsia="Times New Roman" w:hAnsi="Calibri Light" w:cstheme="majorHAnsi"/>
          <w:bCs/>
          <w:iCs/>
          <w:sz w:val="24"/>
          <w:szCs w:val="24"/>
          <w:lang w:eastAsia="ru-RU"/>
        </w:rPr>
        <w:t>157 месторождений.</w:t>
      </w:r>
    </w:p>
    <w:p w:rsidR="003301EC" w:rsidRPr="00215812" w:rsidRDefault="003301EC" w:rsidP="003301EC">
      <w:pPr>
        <w:pStyle w:val="Heading1"/>
        <w:spacing w:after="0" w:line="240" w:lineRule="auto"/>
        <w:jc w:val="both"/>
        <w:rPr>
          <w:rFonts w:ascii="Calibri Light" w:hAnsi="Calibri Light" w:cs="Times New Roman"/>
          <w:i w:val="0"/>
          <w:sz w:val="24"/>
          <w:szCs w:val="24"/>
          <w:lang w:val="ru-RU"/>
        </w:rPr>
      </w:pPr>
      <w:bookmarkStart w:id="39" w:name="_Toc64913607"/>
      <w:r w:rsidRPr="00215812">
        <w:rPr>
          <w:rFonts w:ascii="Calibri Light" w:hAnsi="Calibri Light" w:cs="Times New Roman"/>
          <w:i w:val="0"/>
          <w:sz w:val="24"/>
          <w:szCs w:val="24"/>
          <w:lang w:val="ru-RU"/>
        </w:rPr>
        <w:t xml:space="preserve">4.3.2. </w:t>
      </w:r>
      <w:r w:rsidR="0027699D" w:rsidRPr="00215812">
        <w:rPr>
          <w:rFonts w:ascii="Calibri Light" w:eastAsia="Times New Roman" w:hAnsi="Calibri Light" w:cstheme="majorHAnsi"/>
          <w:i w:val="0"/>
          <w:sz w:val="24"/>
          <w:szCs w:val="24"/>
          <w:lang w:val="ru-RU"/>
        </w:rPr>
        <w:t>Динамика поступлений в НПБ сборов за добычу полезных ископаемых свидетельствует об их росте.</w:t>
      </w:r>
      <w:bookmarkEnd w:id="39"/>
      <w:r w:rsidRPr="00215812">
        <w:rPr>
          <w:rFonts w:ascii="Calibri Light" w:hAnsi="Calibri Light" w:cs="Times New Roman"/>
          <w:i w:val="0"/>
          <w:sz w:val="24"/>
          <w:szCs w:val="24"/>
          <w:lang w:val="ru-RU"/>
        </w:rPr>
        <w:t xml:space="preserve"> </w:t>
      </w:r>
    </w:p>
    <w:p w:rsidR="0027699D" w:rsidRPr="00215812" w:rsidRDefault="0027699D" w:rsidP="003301EC">
      <w:pPr>
        <w:spacing w:after="0" w:line="240" w:lineRule="auto"/>
        <w:ind w:firstLine="720"/>
        <w:jc w:val="both"/>
        <w:rPr>
          <w:rFonts w:ascii="Calibri Light" w:hAnsi="Calibri Light" w:cs="Times New Roman"/>
          <w:sz w:val="24"/>
          <w:szCs w:val="24"/>
        </w:rPr>
      </w:pPr>
      <w:r w:rsidRPr="00215812">
        <w:rPr>
          <w:rFonts w:ascii="Calibri Light" w:hAnsi="Calibri Light" w:cs="Times New Roman"/>
          <w:sz w:val="24"/>
          <w:szCs w:val="24"/>
        </w:rPr>
        <w:t xml:space="preserve">Анализ поступлений в бюджет </w:t>
      </w:r>
      <w:r w:rsidRPr="00215812">
        <w:rPr>
          <w:rFonts w:ascii="Calibri Light" w:hAnsi="Calibri Light" w:cstheme="majorHAnsi"/>
          <w:sz w:val="24"/>
          <w:szCs w:val="24"/>
        </w:rPr>
        <w:t xml:space="preserve">сборов за добычу </w:t>
      </w:r>
      <w:r w:rsidR="003E61D9" w:rsidRPr="00215812">
        <w:rPr>
          <w:rFonts w:ascii="Calibri Light" w:hAnsi="Calibri Light" w:cstheme="majorHAnsi"/>
          <w:sz w:val="24"/>
          <w:szCs w:val="24"/>
        </w:rPr>
        <w:t xml:space="preserve">минеральных </w:t>
      </w:r>
      <w:r w:rsidRPr="00215812">
        <w:rPr>
          <w:rFonts w:ascii="Calibri Light" w:hAnsi="Calibri Light" w:cstheme="majorHAnsi"/>
          <w:sz w:val="24"/>
          <w:szCs w:val="24"/>
        </w:rPr>
        <w:t xml:space="preserve">полезных ископаемых в </w:t>
      </w:r>
      <w:r w:rsidRPr="00215812">
        <w:rPr>
          <w:rFonts w:ascii="Calibri Light" w:hAnsi="Calibri Light" w:cs="Times New Roman"/>
          <w:sz w:val="24"/>
          <w:szCs w:val="24"/>
        </w:rPr>
        <w:t xml:space="preserve">2018-2019 году </w:t>
      </w:r>
      <w:r w:rsidRPr="00215812">
        <w:rPr>
          <w:rFonts w:ascii="Calibri Light" w:hAnsi="Calibri Light" w:cstheme="majorHAnsi"/>
          <w:sz w:val="24"/>
          <w:szCs w:val="24"/>
        </w:rPr>
        <w:t xml:space="preserve">свидетельствует об их росте, который обусловлен, </w:t>
      </w:r>
      <w:r w:rsidR="004B379F" w:rsidRPr="00215812">
        <w:rPr>
          <w:rFonts w:ascii="Calibri Light" w:hAnsi="Calibri Light" w:cstheme="majorHAnsi"/>
          <w:sz w:val="24"/>
          <w:szCs w:val="24"/>
        </w:rPr>
        <w:t>в значительной мере, эволюцией ситуации в области строительства, спросом и ценами на сырье в этой области, а также ставками сответствующего сбора.</w:t>
      </w:r>
      <w:r w:rsidR="004B379F" w:rsidRPr="00215812">
        <w:rPr>
          <w:rFonts w:ascii="Calibri Light" w:hAnsi="Calibri Light" w:cs="Times New Roman"/>
          <w:sz w:val="24"/>
          <w:szCs w:val="24"/>
        </w:rPr>
        <w:t xml:space="preserve"> Так, в этот период от субъектов обложения поступили </w:t>
      </w:r>
      <w:r w:rsidR="004B379F" w:rsidRPr="00215812">
        <w:rPr>
          <w:rFonts w:ascii="Calibri Light" w:hAnsi="Calibri Light" w:cstheme="majorHAnsi"/>
          <w:sz w:val="24"/>
          <w:szCs w:val="24"/>
        </w:rPr>
        <w:t xml:space="preserve">сборы за добычу полезных ископаемых на общую сумму </w:t>
      </w:r>
      <w:r w:rsidR="004B379F" w:rsidRPr="00215812">
        <w:rPr>
          <w:rFonts w:ascii="Calibri Light" w:hAnsi="Calibri Light" w:cs="Times New Roman"/>
          <w:sz w:val="24"/>
          <w:szCs w:val="24"/>
        </w:rPr>
        <w:t xml:space="preserve">33,4 млн. леев, из которых 15,7 млн. леев - в 2018 году и 17,7 млн. леев – в 2019 году. В </w:t>
      </w:r>
      <w:r w:rsidR="004B379F" w:rsidRPr="00215812">
        <w:rPr>
          <w:rFonts w:ascii="Calibri Light" w:hAnsi="Calibri Light" w:cstheme="majorHAnsi"/>
          <w:sz w:val="24"/>
          <w:szCs w:val="24"/>
        </w:rPr>
        <w:t xml:space="preserve">2019 году по сравнению с 2018 годом отмечается рост как </w:t>
      </w:r>
      <w:r w:rsidR="005B6070" w:rsidRPr="00215812">
        <w:rPr>
          <w:rFonts w:ascii="Calibri Light" w:hAnsi="Calibri Light" w:cstheme="majorHAnsi"/>
          <w:sz w:val="24"/>
          <w:szCs w:val="24"/>
        </w:rPr>
        <w:t xml:space="preserve">начисленных обязательств перед бюджетом (+2,9 </w:t>
      </w:r>
      <w:r w:rsidR="005B6070" w:rsidRPr="00215812">
        <w:rPr>
          <w:rFonts w:ascii="Calibri Light" w:hAnsi="Calibri Light" w:cs="Times New Roman"/>
          <w:sz w:val="24"/>
          <w:szCs w:val="24"/>
        </w:rPr>
        <w:t>млн. леев</w:t>
      </w:r>
      <w:r w:rsidR="005B6070" w:rsidRPr="00215812">
        <w:rPr>
          <w:rFonts w:ascii="Calibri Light" w:hAnsi="Calibri Light" w:cstheme="majorHAnsi"/>
          <w:sz w:val="24"/>
          <w:szCs w:val="24"/>
        </w:rPr>
        <w:t xml:space="preserve">), так и поступлений (+4,8 </w:t>
      </w:r>
      <w:r w:rsidR="005B6070" w:rsidRPr="00215812">
        <w:rPr>
          <w:rFonts w:ascii="Calibri Light" w:hAnsi="Calibri Light" w:cs="Times New Roman"/>
          <w:sz w:val="24"/>
          <w:szCs w:val="24"/>
        </w:rPr>
        <w:t>млн. леев</w:t>
      </w:r>
      <w:r w:rsidR="005B6070" w:rsidRPr="00215812">
        <w:rPr>
          <w:rFonts w:ascii="Calibri Light" w:hAnsi="Calibri Light" w:cstheme="majorHAnsi"/>
          <w:sz w:val="24"/>
          <w:szCs w:val="24"/>
        </w:rPr>
        <w:t>).</w:t>
      </w:r>
    </w:p>
    <w:p w:rsidR="003301EC" w:rsidRPr="00215812" w:rsidRDefault="005B6070"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Вместе с тем, установлены недостатки при планировании сответствующих сборов в бюджет, уровень реализации превысил запланированный уровень в </w:t>
      </w:r>
      <w:r w:rsidRPr="00215812">
        <w:rPr>
          <w:rFonts w:ascii="Calibri Light" w:hAnsi="Calibri Light" w:cs="Times New Roman"/>
          <w:sz w:val="24"/>
          <w:szCs w:val="24"/>
        </w:rPr>
        <w:t>2018 году на 44%, а в 2019 году – на 26%. Информация в этом контексте представлена в таблице №9.</w:t>
      </w:r>
    </w:p>
    <w:p w:rsidR="003301EC" w:rsidRPr="00215812" w:rsidRDefault="0016636D" w:rsidP="003301EC">
      <w:pPr>
        <w:spacing w:after="0" w:line="240" w:lineRule="auto"/>
        <w:jc w:val="right"/>
        <w:rPr>
          <w:rFonts w:ascii="Calibri Light" w:hAnsi="Calibri Light" w:cstheme="majorHAnsi"/>
          <w:b/>
          <w:sz w:val="20"/>
          <w:szCs w:val="20"/>
        </w:rPr>
      </w:pPr>
      <w:r w:rsidRPr="00215812">
        <w:rPr>
          <w:rFonts w:ascii="Calibri Light" w:eastAsia="Times New Roman" w:hAnsi="Calibri Light" w:cstheme="majorHAnsi"/>
          <w:b/>
          <w:sz w:val="20"/>
          <w:szCs w:val="20"/>
        </w:rPr>
        <w:t>Таблица №</w:t>
      </w:r>
      <w:r w:rsidR="003301EC" w:rsidRPr="00215812">
        <w:rPr>
          <w:rFonts w:ascii="Calibri Light" w:hAnsi="Calibri Light" w:cstheme="majorHAnsi"/>
          <w:b/>
          <w:sz w:val="20"/>
          <w:szCs w:val="20"/>
        </w:rPr>
        <w:t>9</w:t>
      </w:r>
    </w:p>
    <w:p w:rsidR="003301EC" w:rsidRPr="00215812" w:rsidRDefault="005B6070" w:rsidP="005B6070">
      <w:pPr>
        <w:spacing w:after="0" w:line="240" w:lineRule="auto"/>
        <w:jc w:val="center"/>
        <w:rPr>
          <w:rFonts w:ascii="Calibri Light" w:hAnsi="Calibri Light" w:cstheme="majorHAnsi"/>
          <w:b/>
          <w:color w:val="000000"/>
          <w:sz w:val="20"/>
          <w:szCs w:val="20"/>
        </w:rPr>
      </w:pPr>
      <w:r w:rsidRPr="00215812">
        <w:rPr>
          <w:rFonts w:ascii="Calibri Light" w:hAnsi="Calibri Light" w:cstheme="majorHAnsi"/>
          <w:b/>
          <w:color w:val="000000"/>
          <w:sz w:val="20"/>
          <w:szCs w:val="20"/>
        </w:rPr>
        <w:t>Начисленные и оплаченные сборы за добычу полезных ископаемых в 2018-2019 годах, тыс. леев</w:t>
      </w:r>
    </w:p>
    <w:tbl>
      <w:tblPr>
        <w:tblStyle w:val="GridTable5Dark-Accent31"/>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1"/>
        <w:gridCol w:w="1300"/>
        <w:gridCol w:w="1137"/>
        <w:gridCol w:w="1109"/>
        <w:gridCol w:w="1065"/>
        <w:gridCol w:w="1065"/>
      </w:tblGrid>
      <w:tr w:rsidR="003301EC" w:rsidRPr="00215812" w:rsidTr="001F0926">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41" w:type="dxa"/>
            <w:shd w:val="clear" w:color="auto" w:fill="B8CCE4" w:themeFill="accent1" w:themeFillTint="66"/>
            <w:hideMark/>
          </w:tcPr>
          <w:p w:rsidR="003301EC" w:rsidRPr="00215812" w:rsidRDefault="00516AB0" w:rsidP="001F0926">
            <w:pPr>
              <w:tabs>
                <w:tab w:val="left" w:pos="5886"/>
              </w:tabs>
              <w:rPr>
                <w:rFonts w:ascii="Calibri Light" w:hAnsi="Calibri Light" w:cstheme="majorHAnsi"/>
                <w:bCs w:val="0"/>
                <w:color w:val="000000"/>
                <w:sz w:val="16"/>
                <w:szCs w:val="16"/>
                <w:lang w:val="ru-RU"/>
              </w:rPr>
            </w:pPr>
            <w:r w:rsidRPr="00215812">
              <w:rPr>
                <w:rFonts w:ascii="Calibri Light" w:hAnsi="Calibri Light" w:cstheme="majorHAnsi"/>
                <w:bCs w:val="0"/>
                <w:color w:val="000000"/>
                <w:sz w:val="16"/>
                <w:szCs w:val="16"/>
                <w:lang w:val="ru-RU"/>
              </w:rPr>
              <w:t>Года</w:t>
            </w:r>
          </w:p>
        </w:tc>
        <w:tc>
          <w:tcPr>
            <w:tcW w:w="1300" w:type="dxa"/>
            <w:shd w:val="clear" w:color="auto" w:fill="B8CCE4" w:themeFill="accent1" w:themeFillTint="66"/>
            <w:noWrap/>
            <w:hideMark/>
          </w:tcPr>
          <w:p w:rsidR="003301EC" w:rsidRPr="00215812" w:rsidRDefault="005B6070" w:rsidP="005B6070">
            <w:pPr>
              <w:tabs>
                <w:tab w:val="left" w:pos="5886"/>
              </w:tabs>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bCs w:val="0"/>
                <w:color w:val="000000"/>
                <w:sz w:val="16"/>
                <w:szCs w:val="16"/>
                <w:lang w:val="ru-RU"/>
              </w:rPr>
            </w:pPr>
            <w:r w:rsidRPr="00215812">
              <w:rPr>
                <w:rFonts w:ascii="Calibri Light" w:hAnsi="Calibri Light" w:cstheme="majorHAnsi"/>
                <w:color w:val="000000"/>
                <w:sz w:val="16"/>
                <w:szCs w:val="16"/>
                <w:lang w:val="ru-RU"/>
              </w:rPr>
              <w:t xml:space="preserve">Запланировано </w:t>
            </w:r>
          </w:p>
        </w:tc>
        <w:tc>
          <w:tcPr>
            <w:tcW w:w="1137" w:type="dxa"/>
            <w:shd w:val="clear" w:color="auto" w:fill="B8CCE4" w:themeFill="accent1" w:themeFillTint="66"/>
            <w:noWrap/>
            <w:hideMark/>
          </w:tcPr>
          <w:p w:rsidR="003301EC" w:rsidRPr="00215812" w:rsidRDefault="005B6070" w:rsidP="005B6070">
            <w:pPr>
              <w:tabs>
                <w:tab w:val="left" w:pos="5886"/>
              </w:tabs>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bCs w:val="0"/>
                <w:color w:val="000000"/>
                <w:sz w:val="16"/>
                <w:szCs w:val="16"/>
                <w:lang w:val="ru-RU"/>
              </w:rPr>
            </w:pPr>
            <w:r w:rsidRPr="00215812">
              <w:rPr>
                <w:rFonts w:ascii="Calibri Light" w:hAnsi="Calibri Light" w:cstheme="majorHAnsi"/>
                <w:color w:val="000000"/>
                <w:sz w:val="16"/>
                <w:szCs w:val="16"/>
                <w:lang w:val="ru-RU"/>
              </w:rPr>
              <w:t xml:space="preserve">Начислено </w:t>
            </w:r>
          </w:p>
        </w:tc>
        <w:tc>
          <w:tcPr>
            <w:tcW w:w="1109" w:type="dxa"/>
            <w:shd w:val="clear" w:color="auto" w:fill="B8CCE4" w:themeFill="accent1" w:themeFillTint="66"/>
            <w:noWrap/>
            <w:hideMark/>
          </w:tcPr>
          <w:p w:rsidR="003301EC" w:rsidRPr="00215812" w:rsidRDefault="005B6070" w:rsidP="005B6070">
            <w:pPr>
              <w:tabs>
                <w:tab w:val="left" w:pos="5886"/>
              </w:tabs>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bCs w:val="0"/>
                <w:color w:val="000000"/>
                <w:sz w:val="16"/>
                <w:szCs w:val="16"/>
                <w:lang w:val="ru-RU"/>
              </w:rPr>
            </w:pPr>
            <w:r w:rsidRPr="00215812">
              <w:rPr>
                <w:rFonts w:ascii="Calibri Light" w:hAnsi="Calibri Light" w:cstheme="majorHAnsi"/>
                <w:color w:val="000000"/>
                <w:sz w:val="16"/>
                <w:szCs w:val="16"/>
                <w:lang w:val="ru-RU"/>
              </w:rPr>
              <w:t xml:space="preserve">Оплачено </w:t>
            </w:r>
          </w:p>
        </w:tc>
        <w:tc>
          <w:tcPr>
            <w:tcW w:w="1030" w:type="dxa"/>
            <w:shd w:val="clear" w:color="auto" w:fill="B8CCE4" w:themeFill="accent1" w:themeFillTint="66"/>
          </w:tcPr>
          <w:p w:rsidR="003301EC" w:rsidRPr="00215812" w:rsidRDefault="005B6070" w:rsidP="005B6070">
            <w:pPr>
              <w:tabs>
                <w:tab w:val="left" w:pos="5886"/>
              </w:tabs>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bCs w:val="0"/>
                <w:color w:val="000000"/>
                <w:sz w:val="16"/>
                <w:szCs w:val="16"/>
                <w:lang w:val="ru-RU"/>
              </w:rPr>
            </w:pPr>
            <w:r w:rsidRPr="00215812">
              <w:rPr>
                <w:rFonts w:ascii="Calibri Light" w:hAnsi="Calibri Light" w:cstheme="majorHAnsi"/>
                <w:color w:val="000000"/>
                <w:sz w:val="16"/>
                <w:szCs w:val="16"/>
                <w:lang w:val="ru-RU"/>
              </w:rPr>
              <w:t>Отклонения</w:t>
            </w:r>
            <w:r w:rsidR="003301EC" w:rsidRPr="00215812">
              <w:rPr>
                <w:rFonts w:ascii="Calibri Light" w:hAnsi="Calibri Light" w:cstheme="majorHAnsi"/>
                <w:color w:val="000000"/>
                <w:sz w:val="16"/>
                <w:szCs w:val="16"/>
                <w:lang w:val="ru-RU"/>
              </w:rPr>
              <w:t xml:space="preserve">, </w:t>
            </w:r>
            <w:r w:rsidRPr="00215812">
              <w:rPr>
                <w:rFonts w:ascii="Calibri Light" w:hAnsi="Calibri Light" w:cstheme="majorHAnsi"/>
                <w:color w:val="000000"/>
                <w:sz w:val="16"/>
                <w:szCs w:val="16"/>
                <w:lang w:val="ru-RU"/>
              </w:rPr>
              <w:t>сумма</w:t>
            </w:r>
          </w:p>
        </w:tc>
        <w:tc>
          <w:tcPr>
            <w:tcW w:w="1030" w:type="dxa"/>
            <w:shd w:val="clear" w:color="auto" w:fill="B8CCE4" w:themeFill="accent1" w:themeFillTint="66"/>
          </w:tcPr>
          <w:p w:rsidR="005B6070" w:rsidRPr="00215812" w:rsidRDefault="005B6070" w:rsidP="005B6070">
            <w:pPr>
              <w:tabs>
                <w:tab w:val="left" w:pos="5886"/>
              </w:tabs>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Отклонения</w:t>
            </w:r>
            <w:r w:rsidR="003301EC" w:rsidRPr="00215812">
              <w:rPr>
                <w:rFonts w:ascii="Calibri Light" w:hAnsi="Calibri Light" w:cstheme="majorHAnsi"/>
                <w:color w:val="000000"/>
                <w:sz w:val="16"/>
                <w:szCs w:val="16"/>
                <w:lang w:val="ru-RU"/>
              </w:rPr>
              <w:t>,</w:t>
            </w:r>
          </w:p>
          <w:p w:rsidR="003301EC" w:rsidRPr="00215812" w:rsidRDefault="003301EC" w:rsidP="005B6070">
            <w:pPr>
              <w:tabs>
                <w:tab w:val="left" w:pos="5886"/>
              </w:tabs>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bCs w:val="0"/>
                <w:color w:val="000000"/>
                <w:sz w:val="16"/>
                <w:szCs w:val="16"/>
                <w:lang w:val="ru-RU"/>
              </w:rPr>
            </w:pPr>
            <w:r w:rsidRPr="00215812">
              <w:rPr>
                <w:rFonts w:ascii="Calibri Light" w:hAnsi="Calibri Light" w:cstheme="majorHAnsi"/>
                <w:color w:val="000000"/>
                <w:sz w:val="16"/>
                <w:szCs w:val="16"/>
                <w:lang w:val="ru-RU"/>
              </w:rPr>
              <w:t>%</w:t>
            </w:r>
          </w:p>
        </w:tc>
      </w:tr>
      <w:tr w:rsidR="003301EC" w:rsidRPr="00215812" w:rsidTr="00516AB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941" w:type="dxa"/>
            <w:tcBorders>
              <w:bottom w:val="single" w:sz="4" w:space="0" w:color="auto"/>
            </w:tcBorders>
            <w:shd w:val="clear" w:color="auto" w:fill="FFFFFF" w:themeFill="background1"/>
            <w:hideMark/>
          </w:tcPr>
          <w:p w:rsidR="003301EC" w:rsidRPr="00215812" w:rsidRDefault="003301EC" w:rsidP="001F0926">
            <w:pPr>
              <w:tabs>
                <w:tab w:val="left" w:pos="5886"/>
              </w:tabs>
              <w:rPr>
                <w:rFonts w:ascii="Calibri Light" w:hAnsi="Calibri Light" w:cstheme="majorHAnsi"/>
                <w:b w:val="0"/>
                <w:bCs w:val="0"/>
                <w:color w:val="000000"/>
                <w:sz w:val="16"/>
                <w:szCs w:val="16"/>
                <w:lang w:val="ru-RU"/>
              </w:rPr>
            </w:pPr>
            <w:r w:rsidRPr="00215812">
              <w:rPr>
                <w:rFonts w:ascii="Calibri Light" w:hAnsi="Calibri Light" w:cstheme="majorHAnsi"/>
                <w:b w:val="0"/>
                <w:bCs w:val="0"/>
                <w:color w:val="000000"/>
                <w:sz w:val="16"/>
                <w:szCs w:val="16"/>
                <w:lang w:val="ru-RU"/>
              </w:rPr>
              <w:t>2018</w:t>
            </w:r>
          </w:p>
        </w:tc>
        <w:tc>
          <w:tcPr>
            <w:tcW w:w="1300" w:type="dxa"/>
            <w:tcBorders>
              <w:bottom w:val="single" w:sz="4" w:space="0" w:color="auto"/>
            </w:tcBorders>
            <w:shd w:val="clear" w:color="auto" w:fill="FFFFFF" w:themeFill="background1"/>
            <w:noWrap/>
            <w:hideMark/>
          </w:tcPr>
          <w:p w:rsidR="003301EC" w:rsidRPr="00215812" w:rsidRDefault="003301EC" w:rsidP="001F0926">
            <w:pPr>
              <w:tabs>
                <w:tab w:val="left" w:pos="5886"/>
              </w:tabs>
              <w:jc w:val="righ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10 941,2</w:t>
            </w:r>
          </w:p>
        </w:tc>
        <w:tc>
          <w:tcPr>
            <w:tcW w:w="1137" w:type="dxa"/>
            <w:shd w:val="clear" w:color="auto" w:fill="FFFFFF" w:themeFill="background1"/>
            <w:noWrap/>
            <w:hideMark/>
          </w:tcPr>
          <w:p w:rsidR="003301EC" w:rsidRPr="00215812" w:rsidRDefault="003301EC" w:rsidP="001F0926">
            <w:pPr>
              <w:tabs>
                <w:tab w:val="left" w:pos="5886"/>
              </w:tabs>
              <w:jc w:val="righ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14 837</w:t>
            </w:r>
          </w:p>
        </w:tc>
        <w:tc>
          <w:tcPr>
            <w:tcW w:w="1109" w:type="dxa"/>
            <w:shd w:val="clear" w:color="auto" w:fill="FFFFFF" w:themeFill="background1"/>
            <w:noWrap/>
            <w:hideMark/>
          </w:tcPr>
          <w:p w:rsidR="003301EC" w:rsidRPr="00215812" w:rsidRDefault="003301EC" w:rsidP="001F0926">
            <w:pPr>
              <w:tabs>
                <w:tab w:val="left" w:pos="5886"/>
              </w:tabs>
              <w:jc w:val="righ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15 755.37</w:t>
            </w:r>
          </w:p>
        </w:tc>
        <w:tc>
          <w:tcPr>
            <w:tcW w:w="1030" w:type="dxa"/>
            <w:shd w:val="clear" w:color="auto" w:fill="FFFFFF" w:themeFill="background1"/>
          </w:tcPr>
          <w:p w:rsidR="003301EC" w:rsidRPr="00215812" w:rsidRDefault="003301EC" w:rsidP="001F0926">
            <w:pPr>
              <w:tabs>
                <w:tab w:val="left" w:pos="5886"/>
              </w:tabs>
              <w:jc w:val="righ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+4 814,17</w:t>
            </w:r>
          </w:p>
        </w:tc>
        <w:tc>
          <w:tcPr>
            <w:tcW w:w="1030" w:type="dxa"/>
            <w:shd w:val="clear" w:color="auto" w:fill="FFFFFF" w:themeFill="background1"/>
          </w:tcPr>
          <w:p w:rsidR="003301EC" w:rsidRPr="00215812" w:rsidRDefault="003301EC" w:rsidP="001F0926">
            <w:pPr>
              <w:tabs>
                <w:tab w:val="left" w:pos="5886"/>
              </w:tabs>
              <w:jc w:val="right"/>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144%</w:t>
            </w:r>
          </w:p>
        </w:tc>
      </w:tr>
      <w:tr w:rsidR="003301EC" w:rsidRPr="00215812" w:rsidTr="00516AB0">
        <w:trPr>
          <w:trHeight w:val="50"/>
        </w:trPr>
        <w:tc>
          <w:tcPr>
            <w:cnfStyle w:val="001000000000" w:firstRow="0" w:lastRow="0" w:firstColumn="1" w:lastColumn="0" w:oddVBand="0" w:evenVBand="0" w:oddHBand="0" w:evenHBand="0" w:firstRowFirstColumn="0" w:firstRowLastColumn="0" w:lastRowFirstColumn="0" w:lastRowLastColumn="0"/>
            <w:tcW w:w="3941" w:type="dxa"/>
            <w:tcBorders>
              <w:bottom w:val="single" w:sz="4" w:space="0" w:color="auto"/>
            </w:tcBorders>
            <w:shd w:val="clear" w:color="auto" w:fill="FFFFFF" w:themeFill="background1"/>
            <w:hideMark/>
          </w:tcPr>
          <w:p w:rsidR="003301EC" w:rsidRPr="00215812" w:rsidRDefault="003301EC" w:rsidP="001F0926">
            <w:pPr>
              <w:tabs>
                <w:tab w:val="left" w:pos="5886"/>
              </w:tabs>
              <w:rPr>
                <w:rFonts w:ascii="Calibri Light" w:hAnsi="Calibri Light" w:cstheme="majorHAnsi"/>
                <w:b w:val="0"/>
                <w:bCs w:val="0"/>
                <w:color w:val="000000"/>
                <w:sz w:val="16"/>
                <w:szCs w:val="16"/>
                <w:lang w:val="ru-RU"/>
              </w:rPr>
            </w:pPr>
            <w:r w:rsidRPr="00215812">
              <w:rPr>
                <w:rFonts w:ascii="Calibri Light" w:hAnsi="Calibri Light" w:cstheme="majorHAnsi"/>
                <w:b w:val="0"/>
                <w:color w:val="000000"/>
                <w:sz w:val="16"/>
                <w:szCs w:val="16"/>
                <w:lang w:val="ru-RU"/>
              </w:rPr>
              <w:t>2019</w:t>
            </w:r>
          </w:p>
        </w:tc>
        <w:tc>
          <w:tcPr>
            <w:tcW w:w="1300" w:type="dxa"/>
            <w:tcBorders>
              <w:bottom w:val="single" w:sz="4" w:space="0" w:color="auto"/>
            </w:tcBorders>
            <w:shd w:val="clear" w:color="auto" w:fill="FFFFFF" w:themeFill="background1"/>
            <w:noWrap/>
            <w:hideMark/>
          </w:tcPr>
          <w:p w:rsidR="003301EC" w:rsidRPr="00215812" w:rsidRDefault="003301EC" w:rsidP="001F0926">
            <w:pPr>
              <w:tabs>
                <w:tab w:val="left" w:pos="5886"/>
              </w:tabs>
              <w:jc w:val="right"/>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14 017,8</w:t>
            </w:r>
          </w:p>
        </w:tc>
        <w:tc>
          <w:tcPr>
            <w:tcW w:w="1137" w:type="dxa"/>
            <w:shd w:val="clear" w:color="auto" w:fill="FFFFFF" w:themeFill="background1"/>
            <w:noWrap/>
            <w:hideMark/>
          </w:tcPr>
          <w:p w:rsidR="003301EC" w:rsidRPr="00215812" w:rsidRDefault="003301EC" w:rsidP="001F0926">
            <w:pPr>
              <w:tabs>
                <w:tab w:val="left" w:pos="5886"/>
              </w:tabs>
              <w:jc w:val="right"/>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17 746.45</w:t>
            </w:r>
          </w:p>
        </w:tc>
        <w:tc>
          <w:tcPr>
            <w:tcW w:w="1109" w:type="dxa"/>
            <w:shd w:val="clear" w:color="auto" w:fill="FFFFFF" w:themeFill="background1"/>
            <w:noWrap/>
            <w:hideMark/>
          </w:tcPr>
          <w:p w:rsidR="003301EC" w:rsidRPr="00215812" w:rsidRDefault="003301EC" w:rsidP="001F0926">
            <w:pPr>
              <w:tabs>
                <w:tab w:val="left" w:pos="5886"/>
              </w:tabs>
              <w:jc w:val="right"/>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17 672.26</w:t>
            </w:r>
          </w:p>
        </w:tc>
        <w:tc>
          <w:tcPr>
            <w:tcW w:w="1030" w:type="dxa"/>
            <w:shd w:val="clear" w:color="auto" w:fill="FFFFFF" w:themeFill="background1"/>
          </w:tcPr>
          <w:p w:rsidR="003301EC" w:rsidRPr="00215812" w:rsidRDefault="003301EC" w:rsidP="001F0926">
            <w:pPr>
              <w:tabs>
                <w:tab w:val="left" w:pos="5886"/>
              </w:tabs>
              <w:jc w:val="right"/>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+3 654,46</w:t>
            </w:r>
          </w:p>
        </w:tc>
        <w:tc>
          <w:tcPr>
            <w:tcW w:w="1030" w:type="dxa"/>
            <w:shd w:val="clear" w:color="auto" w:fill="FFFFFF" w:themeFill="background1"/>
          </w:tcPr>
          <w:p w:rsidR="003301EC" w:rsidRPr="00215812" w:rsidRDefault="003301EC" w:rsidP="001F0926">
            <w:pPr>
              <w:tabs>
                <w:tab w:val="left" w:pos="5886"/>
              </w:tabs>
              <w:jc w:val="right"/>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6"/>
                <w:szCs w:val="16"/>
                <w:lang w:val="ru-RU"/>
              </w:rPr>
            </w:pPr>
            <w:r w:rsidRPr="00215812">
              <w:rPr>
                <w:rFonts w:ascii="Calibri Light" w:hAnsi="Calibri Light" w:cstheme="majorHAnsi"/>
                <w:color w:val="000000"/>
                <w:sz w:val="16"/>
                <w:szCs w:val="16"/>
                <w:lang w:val="ru-RU"/>
              </w:rPr>
              <w:t>126%</w:t>
            </w:r>
          </w:p>
        </w:tc>
      </w:tr>
    </w:tbl>
    <w:p w:rsidR="003301EC" w:rsidRPr="00215812" w:rsidRDefault="005B6070" w:rsidP="00F61600">
      <w:pPr>
        <w:spacing w:after="120" w:line="240" w:lineRule="auto"/>
        <w:jc w:val="both"/>
        <w:rPr>
          <w:rFonts w:ascii="Calibri Light" w:hAnsi="Calibri Light" w:cstheme="majorHAnsi"/>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 xml:space="preserve"> </w:t>
      </w:r>
      <w:r w:rsidRPr="00215812">
        <w:rPr>
          <w:rFonts w:ascii="Calibri Light" w:hAnsi="Calibri Light" w:cstheme="majorHAnsi"/>
          <w:i/>
          <w:sz w:val="20"/>
          <w:szCs w:val="20"/>
        </w:rPr>
        <w:t>Информация представлена ГНС</w:t>
      </w:r>
      <w:r w:rsidR="003301EC" w:rsidRPr="00215812">
        <w:rPr>
          <w:rFonts w:ascii="Calibri Light" w:hAnsi="Calibri Light" w:cstheme="majorHAnsi"/>
          <w:i/>
          <w:sz w:val="20"/>
          <w:szCs w:val="20"/>
        </w:rPr>
        <w:t>.</w:t>
      </w:r>
    </w:p>
    <w:p w:rsidR="003301EC"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40" w:name="_Toc64913608"/>
      <w:r w:rsidRPr="00215812">
        <w:rPr>
          <w:rFonts w:ascii="Calibri Light" w:hAnsi="Calibri Light" w:cstheme="majorHAnsi"/>
          <w:i w:val="0"/>
          <w:sz w:val="24"/>
          <w:szCs w:val="24"/>
          <w:lang w:val="ru-RU"/>
        </w:rPr>
        <w:t xml:space="preserve">4.3.3. </w:t>
      </w:r>
      <w:r w:rsidR="005B6070" w:rsidRPr="00215812">
        <w:rPr>
          <w:rFonts w:ascii="Calibri Light" w:hAnsi="Calibri Light" w:cs="Times New Roman"/>
          <w:i w:val="0"/>
          <w:sz w:val="24"/>
          <w:szCs w:val="24"/>
          <w:lang w:val="ru-RU"/>
        </w:rPr>
        <w:t xml:space="preserve">Исторические задолженности по оплате </w:t>
      </w:r>
      <w:r w:rsidR="005B6070" w:rsidRPr="00215812">
        <w:rPr>
          <w:rFonts w:ascii="Calibri Light" w:eastAsia="Times New Roman" w:hAnsi="Calibri Light" w:cstheme="majorHAnsi"/>
          <w:i w:val="0"/>
          <w:sz w:val="24"/>
          <w:szCs w:val="24"/>
          <w:lang w:val="ru-RU"/>
        </w:rPr>
        <w:t>сборов за добычу полезных ископаемых занимают значительный удельный вес в общей сумме.</w:t>
      </w:r>
      <w:bookmarkEnd w:id="40"/>
      <w:r w:rsidRPr="00215812">
        <w:rPr>
          <w:rFonts w:ascii="Calibri Light" w:hAnsi="Calibri Light" w:cstheme="majorHAnsi"/>
          <w:i w:val="0"/>
          <w:sz w:val="24"/>
          <w:szCs w:val="24"/>
          <w:lang w:val="ru-RU"/>
        </w:rPr>
        <w:t xml:space="preserve"> </w:t>
      </w:r>
    </w:p>
    <w:p w:rsidR="005B6070" w:rsidRPr="00215812" w:rsidRDefault="005B6070"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На конец 2018 и 2019</w:t>
      </w:r>
      <w:r w:rsidR="00D46C51" w:rsidRPr="00215812">
        <w:rPr>
          <w:rFonts w:ascii="Calibri Light" w:hAnsi="Calibri Light" w:cstheme="majorHAnsi"/>
          <w:sz w:val="24"/>
          <w:szCs w:val="24"/>
        </w:rPr>
        <w:t xml:space="preserve"> годов задолженности по оплате сборов за добычу полезных ископаемых составили 907,6 тыс. леев и, соответственно, 985,5 тыс. леев, зарегистрировав рост на 77,9 тыс. леев.</w:t>
      </w:r>
    </w:p>
    <w:p w:rsidR="003301EC" w:rsidRPr="00215812" w:rsidRDefault="00D46C51" w:rsidP="007058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Анализ задолженностей, согласно дате их появления, показывает, что хотя текущие задолженности регистрируют снижение (-7,9 тыс. леев)</w:t>
      </w:r>
      <w:r w:rsidRPr="00215812">
        <w:rPr>
          <w:rStyle w:val="FootnoteReference"/>
          <w:rFonts w:ascii="Calibri Light" w:hAnsi="Calibri Light" w:cstheme="majorHAnsi"/>
          <w:sz w:val="24"/>
          <w:szCs w:val="24"/>
        </w:rPr>
        <w:footnoteReference w:id="95"/>
      </w:r>
      <w:r w:rsidRPr="00215812">
        <w:rPr>
          <w:rFonts w:ascii="Calibri Light" w:hAnsi="Calibri Light" w:cstheme="majorHAnsi"/>
          <w:sz w:val="24"/>
          <w:szCs w:val="24"/>
        </w:rPr>
        <w:t>, значительный удельный вес приходится на исторические задолженности. Так, в 2018 году они составили 66,1% (600,1 тыс. леев), а в 2019 году - 69,6% (685,9 тыс. леев), зарегистрировав рост на 3,5% или на 85,8 тыс. леев. Данная информация представлена в таблице №10.</w:t>
      </w:r>
    </w:p>
    <w:p w:rsidR="003301EC" w:rsidRPr="00215812" w:rsidRDefault="0016636D" w:rsidP="003301EC">
      <w:pPr>
        <w:spacing w:after="0" w:line="240" w:lineRule="auto"/>
        <w:jc w:val="right"/>
        <w:rPr>
          <w:rFonts w:ascii="Calibri Light" w:hAnsi="Calibri Light" w:cstheme="majorHAnsi"/>
          <w:b/>
          <w:sz w:val="20"/>
          <w:szCs w:val="20"/>
        </w:rPr>
      </w:pPr>
      <w:r w:rsidRPr="00215812">
        <w:rPr>
          <w:rFonts w:ascii="Calibri Light" w:eastAsia="Times New Roman" w:hAnsi="Calibri Light" w:cstheme="majorHAnsi"/>
          <w:b/>
          <w:sz w:val="20"/>
          <w:szCs w:val="20"/>
        </w:rPr>
        <w:t>Таблица №1</w:t>
      </w:r>
      <w:r w:rsidR="003301EC" w:rsidRPr="00215812">
        <w:rPr>
          <w:rFonts w:ascii="Calibri Light" w:hAnsi="Calibri Light" w:cstheme="majorHAnsi"/>
          <w:b/>
          <w:sz w:val="20"/>
          <w:szCs w:val="20"/>
        </w:rPr>
        <w:t>0</w:t>
      </w:r>
    </w:p>
    <w:p w:rsidR="007058EC" w:rsidRPr="00215812" w:rsidRDefault="007058EC" w:rsidP="003301EC">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 xml:space="preserve">Информация о задолженностях, зарегистрированных по оплате сборов за добычу полезных ископаемых, </w:t>
      </w:r>
    </w:p>
    <w:p w:rsidR="003301EC" w:rsidRPr="00215812" w:rsidRDefault="007058EC" w:rsidP="007058EC">
      <w:pPr>
        <w:spacing w:after="0" w:line="240" w:lineRule="auto"/>
        <w:jc w:val="right"/>
        <w:rPr>
          <w:rFonts w:ascii="Calibri Light" w:hAnsi="Calibri Light" w:cstheme="majorHAnsi"/>
          <w:b/>
          <w:sz w:val="20"/>
          <w:szCs w:val="20"/>
        </w:rPr>
      </w:pPr>
      <w:r w:rsidRPr="00215812">
        <w:rPr>
          <w:rFonts w:ascii="Calibri Light" w:hAnsi="Calibri Light" w:cstheme="majorHAnsi"/>
          <w:b/>
          <w:sz w:val="20"/>
          <w:szCs w:val="20"/>
        </w:rPr>
        <w:t>тыс. леев</w:t>
      </w:r>
      <w:r w:rsidR="003301EC" w:rsidRPr="00215812">
        <w:rPr>
          <w:rFonts w:ascii="Calibri Light" w:hAnsi="Calibri Light" w:cstheme="majorHAnsi"/>
          <w:b/>
          <w:sz w:val="20"/>
          <w:szCs w:val="20"/>
        </w:rPr>
        <w:t xml:space="preserve"> </w:t>
      </w:r>
    </w:p>
    <w:tbl>
      <w:tblPr>
        <w:tblW w:w="9535" w:type="dxa"/>
        <w:tblInd w:w="113" w:type="dxa"/>
        <w:tblLayout w:type="fixed"/>
        <w:tblLook w:val="04A0" w:firstRow="1" w:lastRow="0" w:firstColumn="1" w:lastColumn="0" w:noHBand="0" w:noVBand="1"/>
      </w:tblPr>
      <w:tblGrid>
        <w:gridCol w:w="2122"/>
        <w:gridCol w:w="783"/>
        <w:gridCol w:w="804"/>
        <w:gridCol w:w="804"/>
        <w:gridCol w:w="804"/>
        <w:gridCol w:w="804"/>
        <w:gridCol w:w="804"/>
        <w:gridCol w:w="804"/>
        <w:gridCol w:w="804"/>
        <w:gridCol w:w="1002"/>
      </w:tblGrid>
      <w:tr w:rsidR="003301EC" w:rsidRPr="00215812" w:rsidTr="00F61600">
        <w:trPr>
          <w:trHeight w:val="50"/>
        </w:trPr>
        <w:tc>
          <w:tcPr>
            <w:tcW w:w="2122"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3301EC" w:rsidRPr="00215812" w:rsidRDefault="007058EC" w:rsidP="007058EC">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Сбор за добычу полезных ископаемых </w:t>
            </w:r>
          </w:p>
        </w:tc>
        <w:tc>
          <w:tcPr>
            <w:tcW w:w="783" w:type="dxa"/>
            <w:vMerge w:val="restart"/>
            <w:tcBorders>
              <w:top w:val="single" w:sz="4" w:space="0" w:color="auto"/>
              <w:left w:val="nil"/>
              <w:right w:val="single" w:sz="4" w:space="0" w:color="auto"/>
            </w:tcBorders>
            <w:shd w:val="clear" w:color="auto" w:fill="DBE5F1" w:themeFill="accent1" w:themeFillTint="33"/>
            <w:vAlign w:val="center"/>
            <w:hideMark/>
          </w:tcPr>
          <w:p w:rsidR="003301EC" w:rsidRPr="00215812" w:rsidRDefault="007058EC" w:rsidP="003E61D9">
            <w:pPr>
              <w:spacing w:after="0" w:line="240" w:lineRule="auto"/>
              <w:ind w:right="-175"/>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Остаток всего  </w:t>
            </w:r>
          </w:p>
        </w:tc>
        <w:tc>
          <w:tcPr>
            <w:tcW w:w="6630" w:type="dxa"/>
            <w:gridSpan w:val="8"/>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301EC" w:rsidRPr="00215812" w:rsidRDefault="007058EC" w:rsidP="007058EC">
            <w:pPr>
              <w:spacing w:after="0" w:line="240" w:lineRule="auto"/>
              <w:jc w:val="center"/>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В том числе по годам </w:t>
            </w:r>
          </w:p>
        </w:tc>
      </w:tr>
      <w:tr w:rsidR="003301EC" w:rsidRPr="00215812" w:rsidTr="00F61600">
        <w:trPr>
          <w:trHeight w:val="321"/>
        </w:trPr>
        <w:tc>
          <w:tcPr>
            <w:tcW w:w="2122" w:type="dxa"/>
            <w:vMerge/>
            <w:tcBorders>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20"/>
                <w:szCs w:val="20"/>
              </w:rPr>
            </w:pPr>
          </w:p>
        </w:tc>
        <w:tc>
          <w:tcPr>
            <w:tcW w:w="783" w:type="dxa"/>
            <w:vMerge/>
            <w:tcBorders>
              <w:left w:val="nil"/>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20"/>
                <w:szCs w:val="20"/>
              </w:rPr>
            </w:pPr>
          </w:p>
        </w:tc>
        <w:tc>
          <w:tcPr>
            <w:tcW w:w="80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2019</w:t>
            </w:r>
          </w:p>
        </w:tc>
        <w:tc>
          <w:tcPr>
            <w:tcW w:w="80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2018</w:t>
            </w:r>
          </w:p>
        </w:tc>
        <w:tc>
          <w:tcPr>
            <w:tcW w:w="80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2017</w:t>
            </w:r>
          </w:p>
        </w:tc>
        <w:tc>
          <w:tcPr>
            <w:tcW w:w="80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2016</w:t>
            </w:r>
          </w:p>
        </w:tc>
        <w:tc>
          <w:tcPr>
            <w:tcW w:w="80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2015</w:t>
            </w:r>
          </w:p>
        </w:tc>
        <w:tc>
          <w:tcPr>
            <w:tcW w:w="80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2014</w:t>
            </w:r>
          </w:p>
        </w:tc>
        <w:tc>
          <w:tcPr>
            <w:tcW w:w="80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2013</w:t>
            </w:r>
          </w:p>
        </w:tc>
        <w:tc>
          <w:tcPr>
            <w:tcW w:w="100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2012</w:t>
            </w:r>
          </w:p>
        </w:tc>
      </w:tr>
      <w:tr w:rsidR="003301EC" w:rsidRPr="00215812" w:rsidTr="00F61600">
        <w:trPr>
          <w:trHeight w:val="5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301EC" w:rsidRPr="00215812" w:rsidRDefault="007058EC" w:rsidP="007058EC">
            <w:pPr>
              <w:spacing w:after="0" w:line="240" w:lineRule="auto"/>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 xml:space="preserve">По состоянию на </w:t>
            </w:r>
            <w:r w:rsidR="003301EC" w:rsidRPr="00215812">
              <w:rPr>
                <w:rFonts w:ascii="Calibri Light" w:eastAsia="Times New Roman" w:hAnsi="Calibri Light" w:cs="Calibri"/>
                <w:color w:val="000000"/>
                <w:sz w:val="18"/>
                <w:szCs w:val="18"/>
              </w:rPr>
              <w:t>31.12.2018</w:t>
            </w:r>
          </w:p>
        </w:tc>
        <w:tc>
          <w:tcPr>
            <w:tcW w:w="783"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907.6</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x</w:t>
            </w:r>
            <w:r w:rsidRPr="00215812">
              <w:rPr>
                <w:rStyle w:val="FootnoteReference"/>
                <w:rFonts w:ascii="Calibri Light" w:eastAsia="Times New Roman" w:hAnsi="Calibri Light" w:cs="Calibri Light"/>
                <w:b/>
                <w:color w:val="FF0000"/>
                <w:sz w:val="18"/>
                <w:szCs w:val="18"/>
              </w:rPr>
              <w:footnoteReference w:id="96"/>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307.5</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169.2</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62.9</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54.9</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46.2</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61.4</w:t>
            </w:r>
          </w:p>
        </w:tc>
        <w:tc>
          <w:tcPr>
            <w:tcW w:w="1002"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205.5</w:t>
            </w:r>
          </w:p>
        </w:tc>
      </w:tr>
      <w:tr w:rsidR="003301EC" w:rsidRPr="00215812" w:rsidTr="00F61600">
        <w:trPr>
          <w:trHeight w:val="227"/>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301EC" w:rsidRPr="00215812" w:rsidRDefault="007058EC" w:rsidP="001F0926">
            <w:pPr>
              <w:spacing w:after="0" w:line="240" w:lineRule="auto"/>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 xml:space="preserve">По состоянию на </w:t>
            </w:r>
            <w:r w:rsidR="003301EC" w:rsidRPr="00215812">
              <w:rPr>
                <w:rFonts w:ascii="Calibri Light" w:eastAsia="Times New Roman" w:hAnsi="Calibri Light" w:cs="Calibri"/>
                <w:color w:val="000000"/>
                <w:sz w:val="18"/>
                <w:szCs w:val="18"/>
              </w:rPr>
              <w:t>31.12.2019</w:t>
            </w:r>
          </w:p>
        </w:tc>
        <w:tc>
          <w:tcPr>
            <w:tcW w:w="783"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985.5</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299.6</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124.8</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155.1</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48.4</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44.7</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46.1</w:t>
            </w:r>
          </w:p>
        </w:tc>
        <w:tc>
          <w:tcPr>
            <w:tcW w:w="804"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right"/>
              <w:rPr>
                <w:rFonts w:ascii="Calibri Light" w:eastAsia="Times New Roman" w:hAnsi="Calibri Light" w:cs="Calibri Light"/>
                <w:b/>
                <w:color w:val="FF0000"/>
                <w:sz w:val="18"/>
                <w:szCs w:val="18"/>
              </w:rPr>
            </w:pPr>
            <w:r w:rsidRPr="00215812">
              <w:rPr>
                <w:rFonts w:ascii="Calibri Light" w:eastAsia="Times New Roman" w:hAnsi="Calibri Light" w:cs="Calibri Light"/>
                <w:b/>
                <w:color w:val="FF0000"/>
                <w:sz w:val="18"/>
                <w:szCs w:val="18"/>
              </w:rPr>
              <w:t>61.2</w:t>
            </w:r>
          </w:p>
        </w:tc>
        <w:tc>
          <w:tcPr>
            <w:tcW w:w="1002"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rPr>
                <w:rFonts w:ascii="Calibri Light" w:eastAsia="Times New Roman" w:hAnsi="Calibri Light" w:cs="Calibri Light"/>
                <w:b/>
                <w:color w:val="000000"/>
                <w:sz w:val="18"/>
                <w:szCs w:val="18"/>
              </w:rPr>
            </w:pPr>
            <w:r w:rsidRPr="00215812">
              <w:rPr>
                <w:rFonts w:ascii="Calibri Light" w:eastAsia="Times New Roman" w:hAnsi="Calibri Light" w:cs="Calibri Light"/>
                <w:b/>
                <w:color w:val="000000"/>
                <w:sz w:val="18"/>
                <w:szCs w:val="18"/>
              </w:rPr>
              <w:t>X</w:t>
            </w:r>
          </w:p>
        </w:tc>
      </w:tr>
      <w:tr w:rsidR="003301EC" w:rsidRPr="00215812" w:rsidTr="00F61600">
        <w:trPr>
          <w:trHeight w:val="5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301EC" w:rsidRPr="00215812" w:rsidRDefault="007058EC" w:rsidP="007058EC">
            <w:pPr>
              <w:spacing w:after="0" w:line="240" w:lineRule="auto"/>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 xml:space="preserve">Отклонения </w:t>
            </w:r>
            <w:r w:rsidR="003301EC" w:rsidRPr="00215812">
              <w:rPr>
                <w:rFonts w:ascii="Calibri Light" w:eastAsia="Times New Roman" w:hAnsi="Calibri Light" w:cs="Calibri"/>
                <w:color w:val="000000"/>
                <w:sz w:val="18"/>
                <w:szCs w:val="18"/>
              </w:rPr>
              <w:t>(+,-)</w:t>
            </w:r>
          </w:p>
        </w:tc>
        <w:tc>
          <w:tcPr>
            <w:tcW w:w="783"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jc w:val="right"/>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77.9</w:t>
            </w:r>
          </w:p>
        </w:tc>
        <w:tc>
          <w:tcPr>
            <w:tcW w:w="80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jc w:val="right"/>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299.6</w:t>
            </w:r>
          </w:p>
        </w:tc>
        <w:tc>
          <w:tcPr>
            <w:tcW w:w="80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jc w:val="right"/>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-182.7</w:t>
            </w:r>
          </w:p>
        </w:tc>
        <w:tc>
          <w:tcPr>
            <w:tcW w:w="80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jc w:val="right"/>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-14.1</w:t>
            </w:r>
          </w:p>
        </w:tc>
        <w:tc>
          <w:tcPr>
            <w:tcW w:w="80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jc w:val="right"/>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-14.5</w:t>
            </w:r>
          </w:p>
        </w:tc>
        <w:tc>
          <w:tcPr>
            <w:tcW w:w="80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jc w:val="right"/>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-10.2</w:t>
            </w:r>
          </w:p>
        </w:tc>
        <w:tc>
          <w:tcPr>
            <w:tcW w:w="80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jc w:val="right"/>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-0.1</w:t>
            </w:r>
          </w:p>
        </w:tc>
        <w:tc>
          <w:tcPr>
            <w:tcW w:w="80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jc w:val="right"/>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-0.2</w:t>
            </w:r>
          </w:p>
        </w:tc>
        <w:tc>
          <w:tcPr>
            <w:tcW w:w="100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jc w:val="right"/>
              <w:rPr>
                <w:rFonts w:ascii="Calibri Light" w:eastAsia="Times New Roman" w:hAnsi="Calibri Light" w:cs="Calibri"/>
                <w:color w:val="000000"/>
                <w:sz w:val="18"/>
                <w:szCs w:val="18"/>
              </w:rPr>
            </w:pPr>
            <w:r w:rsidRPr="00215812">
              <w:rPr>
                <w:rFonts w:ascii="Calibri Light" w:eastAsia="Times New Roman" w:hAnsi="Calibri Light" w:cs="Calibri"/>
                <w:color w:val="000000"/>
                <w:sz w:val="18"/>
                <w:szCs w:val="18"/>
              </w:rPr>
              <w:t>0</w:t>
            </w:r>
          </w:p>
        </w:tc>
      </w:tr>
    </w:tbl>
    <w:p w:rsidR="007058EC" w:rsidRPr="00215812" w:rsidRDefault="007058EC" w:rsidP="003301EC">
      <w:pPr>
        <w:spacing w:after="0" w:line="240" w:lineRule="auto"/>
        <w:jc w:val="both"/>
        <w:rPr>
          <w:rFonts w:ascii="Calibri Light" w:hAnsi="Calibri Light" w:cstheme="majorHAnsi"/>
          <w:i/>
          <w:sz w:val="20"/>
          <w:szCs w:val="20"/>
        </w:rPr>
      </w:pPr>
      <w:r w:rsidRPr="00215812">
        <w:rPr>
          <w:rFonts w:ascii="Calibri Light" w:hAnsi="Calibri Light" w:cstheme="majorHAnsi"/>
          <w:b/>
          <w:i/>
          <w:sz w:val="20"/>
          <w:szCs w:val="20"/>
        </w:rPr>
        <w:t xml:space="preserve">Источник: </w:t>
      </w:r>
      <w:r w:rsidRPr="00215812">
        <w:rPr>
          <w:rFonts w:ascii="Calibri Light" w:hAnsi="Calibri Light" w:cstheme="majorHAnsi"/>
          <w:i/>
          <w:sz w:val="20"/>
          <w:szCs w:val="20"/>
        </w:rPr>
        <w:t>Информация, генерируемая из ИС ГНС</w:t>
      </w:r>
      <w:r w:rsidR="00F61600" w:rsidRPr="00215812">
        <w:rPr>
          <w:rFonts w:ascii="Calibri Light" w:hAnsi="Calibri Light" w:cstheme="majorHAnsi"/>
          <w:i/>
          <w:sz w:val="20"/>
          <w:szCs w:val="20"/>
        </w:rPr>
        <w:t>.</w:t>
      </w:r>
    </w:p>
    <w:p w:rsidR="007058EC" w:rsidRPr="00215812" w:rsidRDefault="007058EC"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Несмотря на то, что ГНС принимает меры по снижению </w:t>
      </w:r>
      <w:r w:rsidR="00F61600" w:rsidRPr="00215812">
        <w:rPr>
          <w:rFonts w:ascii="Calibri Light" w:hAnsi="Calibri Light" w:cstheme="majorHAnsi"/>
          <w:sz w:val="24"/>
          <w:szCs w:val="24"/>
        </w:rPr>
        <w:t>задолженностей, налогоплательщики не соблюдают налоговую дисциплину, генерируя накопление задолженностей.</w:t>
      </w:r>
    </w:p>
    <w:p w:rsidR="005813B5"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41" w:name="_Toc64913609"/>
      <w:r w:rsidRPr="00215812">
        <w:rPr>
          <w:rFonts w:ascii="Calibri Light" w:eastAsia="Times New Roman" w:hAnsi="Calibri Light" w:cstheme="majorHAnsi"/>
          <w:bCs/>
          <w:i w:val="0"/>
          <w:iCs/>
          <w:sz w:val="24"/>
          <w:szCs w:val="24"/>
          <w:lang w:val="ru-RU" w:eastAsia="ru-RU"/>
        </w:rPr>
        <w:t>4.3.4.</w:t>
      </w:r>
      <w:r w:rsidRPr="00215812">
        <w:rPr>
          <w:rFonts w:ascii="Calibri Light" w:hAnsi="Calibri Light" w:cstheme="majorHAnsi"/>
          <w:i w:val="0"/>
          <w:sz w:val="24"/>
          <w:szCs w:val="24"/>
          <w:lang w:val="ru-RU"/>
        </w:rPr>
        <w:t xml:space="preserve"> </w:t>
      </w:r>
      <w:r w:rsidR="005813B5" w:rsidRPr="00215812">
        <w:rPr>
          <w:rFonts w:ascii="Calibri Light" w:hAnsi="Calibri Light" w:cstheme="majorHAnsi"/>
          <w:i w:val="0"/>
          <w:sz w:val="24"/>
          <w:szCs w:val="24"/>
          <w:lang w:val="ru-RU"/>
        </w:rPr>
        <w:t>Данные об о</w:t>
      </w:r>
      <w:r w:rsidR="005813B5" w:rsidRPr="00215812">
        <w:rPr>
          <w:rFonts w:ascii="Calibri Light" w:eastAsia="Times New Roman" w:hAnsi="Calibri Light" w:cstheme="majorHAnsi"/>
          <w:i w:val="0"/>
          <w:sz w:val="24"/>
          <w:szCs w:val="24"/>
          <w:lang w:val="ru-RU"/>
        </w:rPr>
        <w:t xml:space="preserve">бъеме добычи </w:t>
      </w:r>
      <w:r w:rsidR="003E61D9" w:rsidRPr="00215812">
        <w:rPr>
          <w:rFonts w:ascii="Calibri Light" w:eastAsia="Times New Roman" w:hAnsi="Calibri Light" w:cstheme="majorHAnsi"/>
          <w:i w:val="0"/>
          <w:sz w:val="24"/>
          <w:szCs w:val="24"/>
          <w:lang w:val="ru-RU"/>
        </w:rPr>
        <w:t xml:space="preserve">минеральных </w:t>
      </w:r>
      <w:r w:rsidR="005813B5" w:rsidRPr="00215812">
        <w:rPr>
          <w:rFonts w:ascii="Calibri Light" w:eastAsia="Times New Roman" w:hAnsi="Calibri Light" w:cstheme="majorHAnsi"/>
          <w:i w:val="0"/>
          <w:sz w:val="24"/>
          <w:szCs w:val="24"/>
          <w:lang w:val="ru-RU"/>
        </w:rPr>
        <w:t>полезных ископаемых, отраженны</w:t>
      </w:r>
      <w:r w:rsidR="00A80D80" w:rsidRPr="00215812">
        <w:rPr>
          <w:rFonts w:ascii="Calibri Light" w:eastAsia="Times New Roman" w:hAnsi="Calibri Light" w:cstheme="majorHAnsi"/>
          <w:i w:val="0"/>
          <w:sz w:val="24"/>
          <w:szCs w:val="24"/>
          <w:lang w:val="ru-RU"/>
        </w:rPr>
        <w:t>е</w:t>
      </w:r>
      <w:r w:rsidR="005813B5" w:rsidRPr="00215812">
        <w:rPr>
          <w:rFonts w:ascii="Calibri Light" w:eastAsia="Times New Roman" w:hAnsi="Calibri Light" w:cstheme="majorHAnsi"/>
          <w:i w:val="0"/>
          <w:sz w:val="24"/>
          <w:szCs w:val="24"/>
          <w:lang w:val="ru-RU"/>
        </w:rPr>
        <w:t xml:space="preserve"> в отчетности ГНС и АГПИ, различаются.</w:t>
      </w:r>
      <w:bookmarkEnd w:id="41"/>
      <w:r w:rsidR="005813B5" w:rsidRPr="00215812">
        <w:rPr>
          <w:rFonts w:ascii="Calibri Light" w:eastAsia="Times New Roman" w:hAnsi="Calibri Light" w:cstheme="majorHAnsi"/>
          <w:i w:val="0"/>
          <w:sz w:val="24"/>
          <w:szCs w:val="24"/>
          <w:lang w:val="ru-RU"/>
        </w:rPr>
        <w:t xml:space="preserve"> </w:t>
      </w:r>
    </w:p>
    <w:p w:rsidR="005813B5" w:rsidRPr="00215812" w:rsidRDefault="005813B5" w:rsidP="005813B5">
      <w:pPr>
        <w:tabs>
          <w:tab w:val="left" w:pos="720"/>
        </w:tabs>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 xml:space="preserve">В рамках проверки объемов добычи </w:t>
      </w:r>
      <w:r w:rsidR="00E8761A" w:rsidRPr="00215812">
        <w:rPr>
          <w:rFonts w:ascii="Calibri Light" w:hAnsi="Calibri Light" w:cstheme="majorHAnsi"/>
          <w:sz w:val="24"/>
          <w:szCs w:val="24"/>
        </w:rPr>
        <w:t xml:space="preserve">минеральных </w:t>
      </w:r>
      <w:r w:rsidRPr="00215812">
        <w:rPr>
          <w:rFonts w:ascii="Calibri Light" w:hAnsi="Calibri Light" w:cstheme="majorHAnsi"/>
          <w:sz w:val="24"/>
          <w:szCs w:val="24"/>
        </w:rPr>
        <w:t>полезных ископаемых, отраженных АГ</w:t>
      </w:r>
      <w:r w:rsidR="00E8761A" w:rsidRPr="00215812">
        <w:rPr>
          <w:rFonts w:ascii="Calibri Light" w:hAnsi="Calibri Light" w:cstheme="majorHAnsi"/>
          <w:sz w:val="24"/>
          <w:szCs w:val="24"/>
        </w:rPr>
        <w:t>МР</w:t>
      </w:r>
      <w:r w:rsidRPr="00215812">
        <w:rPr>
          <w:rFonts w:ascii="Calibri Light" w:hAnsi="Calibri Light" w:cstheme="majorHAnsi"/>
          <w:sz w:val="24"/>
          <w:szCs w:val="24"/>
        </w:rPr>
        <w:t>, аудиторская миссия подвергла тестированию и анализу все отчеты, представленные 140 бенефициарами недр за 2018 и 2019 годы.</w:t>
      </w:r>
    </w:p>
    <w:p w:rsidR="00402A1B" w:rsidRPr="00215812" w:rsidRDefault="00117E17" w:rsidP="00402A1B">
      <w:pPr>
        <w:tabs>
          <w:tab w:val="left" w:pos="720"/>
        </w:tabs>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В результате сопоставления данных из отчетов, представленных бенефициарами недр АГ</w:t>
      </w:r>
      <w:r w:rsidR="00E8761A" w:rsidRPr="00215812">
        <w:rPr>
          <w:rFonts w:ascii="Calibri Light" w:hAnsi="Calibri Light" w:cstheme="majorHAnsi"/>
          <w:sz w:val="24"/>
          <w:szCs w:val="24"/>
        </w:rPr>
        <w:t>МР</w:t>
      </w:r>
      <w:r w:rsidRPr="00215812">
        <w:rPr>
          <w:rFonts w:ascii="Calibri Light" w:hAnsi="Calibri Light" w:cstheme="majorHAnsi"/>
          <w:sz w:val="24"/>
          <w:szCs w:val="24"/>
        </w:rPr>
        <w:t xml:space="preserve">, с данными из налоговых отчетов, установлено, что 69 </w:t>
      </w:r>
      <w:r w:rsidRPr="00215812">
        <w:rPr>
          <w:rFonts w:ascii="Calibri Light" w:eastAsia="Times New Roman" w:hAnsi="Calibri Light" w:cs="Calibri Light"/>
          <w:color w:val="212121"/>
          <w:sz w:val="24"/>
          <w:szCs w:val="24"/>
        </w:rPr>
        <w:t xml:space="preserve">экономических агентов представили ГНС за период </w:t>
      </w:r>
      <w:r w:rsidRPr="00215812">
        <w:rPr>
          <w:rFonts w:ascii="Calibri Light" w:hAnsi="Calibri Light" w:cstheme="majorHAnsi"/>
          <w:sz w:val="24"/>
          <w:szCs w:val="24"/>
        </w:rPr>
        <w:t>2018-2019 годов недостоверную информацию, занизив объемы реально добытых полезных ископаемых на 741,5 тыс. м</w:t>
      </w:r>
      <w:r w:rsidRPr="00215812">
        <w:rPr>
          <w:rFonts w:ascii="Calibri Light" w:hAnsi="Calibri Light" w:cstheme="majorHAnsi"/>
          <w:sz w:val="24"/>
          <w:szCs w:val="24"/>
          <w:vertAlign w:val="superscript"/>
        </w:rPr>
        <w:t>3</w:t>
      </w:r>
      <w:r w:rsidRPr="00215812">
        <w:rPr>
          <w:rFonts w:ascii="Calibri Light" w:hAnsi="Calibri Light" w:cstheme="majorHAnsi"/>
          <w:sz w:val="24"/>
          <w:szCs w:val="24"/>
        </w:rPr>
        <w:t xml:space="preserve">, что обусловило неначисление в полном объеме обязательств перед бюджетом. Установленные отклонения </w:t>
      </w:r>
      <w:r w:rsidR="00402A1B" w:rsidRPr="00215812">
        <w:rPr>
          <w:rFonts w:ascii="Calibri Light" w:hAnsi="Calibri Light" w:cstheme="majorHAnsi"/>
          <w:sz w:val="24"/>
          <w:szCs w:val="24"/>
        </w:rPr>
        <w:t xml:space="preserve">связаны с тем, что </w:t>
      </w:r>
      <w:r w:rsidR="00402A1B" w:rsidRPr="00215812">
        <w:rPr>
          <w:rFonts w:ascii="Calibri Light" w:eastAsia="Times New Roman" w:hAnsi="Calibri Light" w:cs="Calibri Light"/>
          <w:color w:val="212121"/>
          <w:sz w:val="24"/>
          <w:szCs w:val="24"/>
        </w:rPr>
        <w:t xml:space="preserve">экономические агенты не отражают стоимость добытых </w:t>
      </w:r>
      <w:r w:rsidR="00402A1B" w:rsidRPr="00215812">
        <w:rPr>
          <w:rFonts w:ascii="Calibri Light" w:hAnsi="Calibri Light" w:cstheme="majorHAnsi"/>
          <w:sz w:val="24"/>
          <w:szCs w:val="24"/>
        </w:rPr>
        <w:t xml:space="preserve">полезных ископаемых, указывая лишь объем и ставку, а другие не отражают правильно размер ставок, связанных со сбором за использование </w:t>
      </w:r>
      <w:r w:rsidR="00402A1B" w:rsidRPr="00215812">
        <w:rPr>
          <w:rFonts w:ascii="Calibri Light" w:hAnsi="Calibri Light" w:cstheme="majorHAnsi"/>
          <w:color w:val="000000" w:themeColor="text1"/>
          <w:sz w:val="24"/>
          <w:szCs w:val="24"/>
        </w:rPr>
        <w:t xml:space="preserve">природных ресурсов, что делает невозможных оценить достоверность данных, включенных в представленные ГНС отчеты. В то же время установлено, что 35 </w:t>
      </w:r>
      <w:r w:rsidR="0045330B" w:rsidRPr="00215812">
        <w:rPr>
          <w:rFonts w:ascii="Calibri Light" w:hAnsi="Calibri Light" w:cstheme="majorHAnsi"/>
          <w:sz w:val="24"/>
          <w:szCs w:val="24"/>
        </w:rPr>
        <w:t>бенефициаров недр задекларировали ГНС</w:t>
      </w:r>
      <w:r w:rsidR="00B82D0D" w:rsidRPr="00215812">
        <w:rPr>
          <w:rFonts w:ascii="Calibri Light" w:hAnsi="Calibri Light" w:cstheme="majorHAnsi"/>
          <w:sz w:val="24"/>
          <w:szCs w:val="24"/>
        </w:rPr>
        <w:t xml:space="preserve"> объем </w:t>
      </w:r>
      <w:r w:rsidR="00B82D0D" w:rsidRPr="00215812">
        <w:rPr>
          <w:rFonts w:ascii="Calibri Light" w:eastAsia="Times New Roman" w:hAnsi="Calibri Light" w:cs="Calibri Light"/>
          <w:color w:val="212121"/>
          <w:sz w:val="24"/>
          <w:szCs w:val="24"/>
        </w:rPr>
        <w:t xml:space="preserve">добытых </w:t>
      </w:r>
      <w:r w:rsidR="00B82D0D" w:rsidRPr="00215812">
        <w:rPr>
          <w:rFonts w:ascii="Calibri Light" w:hAnsi="Calibri Light" w:cstheme="majorHAnsi"/>
          <w:sz w:val="24"/>
          <w:szCs w:val="24"/>
        </w:rPr>
        <w:t>полезных ископаемых больше на 2 650,01 тыс. м</w:t>
      </w:r>
      <w:r w:rsidR="00B82D0D" w:rsidRPr="00215812">
        <w:rPr>
          <w:rFonts w:ascii="Calibri Light" w:hAnsi="Calibri Light" w:cstheme="majorHAnsi"/>
          <w:sz w:val="24"/>
          <w:szCs w:val="24"/>
          <w:vertAlign w:val="superscript"/>
        </w:rPr>
        <w:t>3</w:t>
      </w:r>
      <w:r w:rsidR="00B82D0D" w:rsidRPr="00215812">
        <w:rPr>
          <w:rFonts w:ascii="Calibri Light" w:hAnsi="Calibri Light" w:cstheme="majorHAnsi"/>
          <w:sz w:val="24"/>
          <w:szCs w:val="24"/>
        </w:rPr>
        <w:t xml:space="preserve"> против объема, отраженного АГ</w:t>
      </w:r>
      <w:r w:rsidR="00E8761A" w:rsidRPr="00215812">
        <w:rPr>
          <w:rFonts w:ascii="Calibri Light" w:hAnsi="Calibri Light" w:cstheme="majorHAnsi"/>
          <w:sz w:val="24"/>
          <w:szCs w:val="24"/>
        </w:rPr>
        <w:t>МР</w:t>
      </w:r>
      <w:r w:rsidR="00B82D0D" w:rsidRPr="00215812">
        <w:rPr>
          <w:rFonts w:ascii="Calibri Light" w:hAnsi="Calibri Light" w:cstheme="majorHAnsi"/>
          <w:sz w:val="24"/>
          <w:szCs w:val="24"/>
        </w:rPr>
        <w:t xml:space="preserve">, таким образом, это повлияло на полноту и достоверность данных, включенных в Государственные балансы резервов </w:t>
      </w:r>
      <w:r w:rsidR="00E8761A" w:rsidRPr="00215812">
        <w:rPr>
          <w:rFonts w:ascii="Calibri Light" w:hAnsi="Calibri Light" w:cstheme="majorHAnsi"/>
          <w:sz w:val="24"/>
          <w:szCs w:val="24"/>
        </w:rPr>
        <w:t xml:space="preserve">минеральных </w:t>
      </w:r>
      <w:r w:rsidR="00B82D0D" w:rsidRPr="00215812">
        <w:rPr>
          <w:rFonts w:ascii="Calibri Light" w:hAnsi="Calibri Light" w:cstheme="majorHAnsi"/>
          <w:sz w:val="24"/>
          <w:szCs w:val="24"/>
        </w:rPr>
        <w:t>полезных ископаемых</w:t>
      </w:r>
      <w:r w:rsidR="00B82D0D" w:rsidRPr="00215812">
        <w:rPr>
          <w:rStyle w:val="FootnoteReference"/>
          <w:rFonts w:ascii="Calibri Light" w:eastAsia="Times New Roman" w:hAnsi="Calibri Light" w:cstheme="majorHAnsi"/>
          <w:color w:val="333333"/>
          <w:sz w:val="24"/>
          <w:szCs w:val="24"/>
        </w:rPr>
        <w:footnoteReference w:id="97"/>
      </w:r>
      <w:r w:rsidR="00B82D0D" w:rsidRPr="00215812">
        <w:rPr>
          <w:rFonts w:ascii="Calibri Light" w:hAnsi="Calibri Light" w:cstheme="majorHAnsi"/>
          <w:sz w:val="24"/>
          <w:szCs w:val="24"/>
        </w:rPr>
        <w:t>. Информация об установленных отклонениях</w:t>
      </w:r>
      <w:r w:rsidR="00B82D0D" w:rsidRPr="00215812">
        <w:rPr>
          <w:rFonts w:ascii="Calibri Light" w:hAnsi="Calibri Light" w:cstheme="majorHAnsi"/>
          <w:i/>
          <w:color w:val="000000" w:themeColor="text1"/>
          <w:sz w:val="24"/>
          <w:szCs w:val="24"/>
        </w:rPr>
        <w:t xml:space="preserve"> </w:t>
      </w:r>
      <w:r w:rsidR="00B82D0D" w:rsidRPr="00215812">
        <w:rPr>
          <w:rFonts w:ascii="Calibri Light" w:hAnsi="Calibri Light" w:cstheme="majorHAnsi"/>
          <w:color w:val="000000" w:themeColor="text1"/>
          <w:sz w:val="24"/>
          <w:szCs w:val="24"/>
        </w:rPr>
        <w:t xml:space="preserve">представлена в </w:t>
      </w:r>
      <w:r w:rsidR="00B82D0D" w:rsidRPr="00215812">
        <w:rPr>
          <w:rFonts w:ascii="Calibri Light" w:hAnsi="Calibri Light" w:cstheme="majorHAnsi"/>
          <w:b/>
          <w:color w:val="000000" w:themeColor="text1"/>
          <w:sz w:val="24"/>
          <w:szCs w:val="24"/>
        </w:rPr>
        <w:t>приложении №22</w:t>
      </w:r>
      <w:r w:rsidR="00B82D0D" w:rsidRPr="00215812">
        <w:rPr>
          <w:rFonts w:ascii="Calibri Light" w:hAnsi="Calibri Light" w:cstheme="majorHAnsi"/>
          <w:color w:val="000000" w:themeColor="text1"/>
          <w:sz w:val="24"/>
          <w:szCs w:val="24"/>
        </w:rPr>
        <w:t xml:space="preserve"> к настоящему Отчету аудита.</w:t>
      </w:r>
      <w:r w:rsidR="00B82D0D" w:rsidRPr="00215812">
        <w:rPr>
          <w:rFonts w:ascii="Calibri Light" w:hAnsi="Calibri Light" w:cstheme="majorHAnsi"/>
          <w:b/>
          <w:sz w:val="24"/>
          <w:szCs w:val="24"/>
        </w:rPr>
        <w:t xml:space="preserve"> </w:t>
      </w:r>
    </w:p>
    <w:p w:rsidR="00B71AB8" w:rsidRPr="00215812" w:rsidRDefault="00B82D0D" w:rsidP="00402A1B">
      <w:pPr>
        <w:tabs>
          <w:tab w:val="left" w:pos="720"/>
        </w:tabs>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Также, 33</w:t>
      </w:r>
      <w:r w:rsidRPr="00215812">
        <w:rPr>
          <w:rFonts w:ascii="Calibri Light" w:eastAsia="Times New Roman" w:hAnsi="Calibri Light" w:cs="Calibri Light"/>
          <w:color w:val="212121"/>
          <w:sz w:val="24"/>
          <w:szCs w:val="24"/>
        </w:rPr>
        <w:t xml:space="preserve"> экономических агента или </w:t>
      </w:r>
      <w:r w:rsidRPr="00215812">
        <w:rPr>
          <w:rFonts w:ascii="Calibri Light" w:hAnsi="Calibri Light" w:cstheme="majorHAnsi"/>
          <w:sz w:val="24"/>
          <w:szCs w:val="24"/>
        </w:rPr>
        <w:t>23,6% от общего числа бенефициаров недр, которые добывают полезные минеральные ископаемые</w:t>
      </w:r>
      <w:r w:rsidR="003F7D65" w:rsidRPr="00215812">
        <w:rPr>
          <w:rFonts w:ascii="Calibri Light" w:hAnsi="Calibri Light" w:cstheme="majorHAnsi"/>
          <w:sz w:val="24"/>
          <w:szCs w:val="24"/>
        </w:rPr>
        <w:t>, не представили отчеты за 2018 и 2019 годы ни ГНС, ни АГ</w:t>
      </w:r>
      <w:r w:rsidR="00E8761A" w:rsidRPr="00215812">
        <w:rPr>
          <w:rFonts w:ascii="Calibri Light" w:hAnsi="Calibri Light" w:cstheme="majorHAnsi"/>
          <w:sz w:val="24"/>
          <w:szCs w:val="24"/>
        </w:rPr>
        <w:t>МР</w:t>
      </w:r>
      <w:r w:rsidR="003F7D65" w:rsidRPr="00215812">
        <w:rPr>
          <w:rFonts w:ascii="Calibri Light" w:hAnsi="Calibri Light" w:cstheme="majorHAnsi"/>
          <w:sz w:val="24"/>
          <w:szCs w:val="24"/>
        </w:rPr>
        <w:t>, таким образом, объем начисленных перед бюджетом обязательств был занижен, а также данные из Государственных балансов резервов полезных минеральных ископаемых за 2018-2019 годы были представлены недостоверно и неполно. Необходимо отметить, что согласно положениям ст.79 (1) o) из Кодекса о недрах, представление некоторых отчетов, содержащих недостоверные данные</w:t>
      </w:r>
      <w:r w:rsidR="00610952" w:rsidRPr="00215812">
        <w:rPr>
          <w:rFonts w:ascii="Calibri Light" w:hAnsi="Calibri Light" w:cstheme="majorHAnsi"/>
          <w:sz w:val="24"/>
          <w:szCs w:val="24"/>
        </w:rPr>
        <w:t xml:space="preserve"> о добытых объемах и потерянных резервах</w:t>
      </w:r>
      <w:r w:rsidR="00B71AB8" w:rsidRPr="00215812">
        <w:rPr>
          <w:rFonts w:ascii="Calibri Light" w:hAnsi="Calibri Light" w:cstheme="majorHAnsi"/>
          <w:sz w:val="24"/>
          <w:szCs w:val="24"/>
        </w:rPr>
        <w:t>, относится к ответственности физических и юридических лиц за нарушение законодательства о недрах.</w:t>
      </w:r>
    </w:p>
    <w:p w:rsidR="007058EC" w:rsidRPr="00215812" w:rsidRDefault="00B71AB8" w:rsidP="00A80D80">
      <w:pPr>
        <w:tabs>
          <w:tab w:val="left" w:pos="720"/>
        </w:tabs>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Одновременно, в результате посещения 2 бенефициаров недр</w:t>
      </w:r>
      <w:r w:rsidRPr="00215812">
        <w:rPr>
          <w:rStyle w:val="FootnoteReference"/>
          <w:rFonts w:ascii="Calibri Light" w:hAnsi="Calibri Light" w:cstheme="majorHAnsi"/>
          <w:sz w:val="24"/>
          <w:szCs w:val="24"/>
        </w:rPr>
        <w:footnoteReference w:id="98"/>
      </w:r>
      <w:r w:rsidRPr="00215812">
        <w:rPr>
          <w:rFonts w:ascii="Calibri Light" w:hAnsi="Calibri Light" w:cstheme="majorHAnsi"/>
          <w:sz w:val="24"/>
          <w:szCs w:val="24"/>
        </w:rPr>
        <w:t>, установлено, что один налогоплательщик</w:t>
      </w:r>
      <w:r w:rsidRPr="00215812">
        <w:rPr>
          <w:rStyle w:val="FootnoteReference"/>
          <w:rFonts w:ascii="Calibri Light" w:hAnsi="Calibri Light" w:cstheme="majorHAnsi"/>
          <w:sz w:val="24"/>
          <w:szCs w:val="24"/>
        </w:rPr>
        <w:footnoteReference w:id="99"/>
      </w:r>
      <w:r w:rsidRPr="00215812">
        <w:rPr>
          <w:rFonts w:ascii="Calibri Light" w:hAnsi="Calibri Light" w:cstheme="majorHAnsi"/>
          <w:sz w:val="24"/>
          <w:szCs w:val="24"/>
        </w:rPr>
        <w:t xml:space="preserve"> не указал правильно в отчете, представленном ГНС за К1/2019, объем добытых полезных ископаемых, он был занижен на 19,7 тыс. м³.</w:t>
      </w:r>
    </w:p>
    <w:p w:rsidR="004B4B62" w:rsidRPr="00215812" w:rsidRDefault="004B4B62" w:rsidP="003301EC">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720"/>
        </w:tabs>
        <w:spacing w:after="0" w:line="240" w:lineRule="auto"/>
        <w:jc w:val="both"/>
        <w:rPr>
          <w:rFonts w:ascii="Calibri Light" w:hAnsi="Calibri Light" w:cstheme="majorHAnsi"/>
          <w:b/>
          <w:i/>
          <w:sz w:val="24"/>
          <w:szCs w:val="24"/>
        </w:rPr>
      </w:pPr>
      <w:r w:rsidRPr="00215812">
        <w:rPr>
          <w:rFonts w:ascii="Calibri Light" w:hAnsi="Calibri Light" w:cstheme="majorHAnsi"/>
          <w:b/>
          <w:sz w:val="24"/>
          <w:szCs w:val="24"/>
        </w:rPr>
        <w:t>Справка №5:</w:t>
      </w:r>
      <w:r w:rsidRPr="00215812">
        <w:rPr>
          <w:rFonts w:ascii="Calibri Light" w:hAnsi="Calibri Light" w:cstheme="majorHAnsi"/>
          <w:b/>
          <w:i/>
          <w:sz w:val="24"/>
          <w:szCs w:val="24"/>
        </w:rPr>
        <w:t xml:space="preserve"> </w:t>
      </w:r>
      <w:r w:rsidRPr="00215812">
        <w:rPr>
          <w:rFonts w:ascii="Calibri Light" w:hAnsi="Calibri Light" w:cstheme="majorHAnsi"/>
          <w:i/>
          <w:sz w:val="24"/>
          <w:szCs w:val="24"/>
        </w:rPr>
        <w:t>Принять к сведению, что</w:t>
      </w:r>
      <w:r w:rsidRPr="00215812">
        <w:rPr>
          <w:rFonts w:ascii="Calibri Light" w:hAnsi="Calibri Light" w:cstheme="majorHAnsi"/>
          <w:b/>
          <w:i/>
          <w:sz w:val="24"/>
          <w:szCs w:val="24"/>
        </w:rPr>
        <w:t xml:space="preserve"> </w:t>
      </w:r>
      <w:r w:rsidR="007058EC" w:rsidRPr="00215812">
        <w:rPr>
          <w:rFonts w:ascii="Calibri Light" w:hAnsi="Calibri Light" w:cs="Calibri Light"/>
          <w:i/>
          <w:sz w:val="24"/>
          <w:szCs w:val="24"/>
        </w:rPr>
        <w:t>25.09.2020 налогоплательщик представил ГНС откорректированный отчет</w:t>
      </w:r>
      <w:r w:rsidR="007058EC" w:rsidRPr="00215812">
        <w:rPr>
          <w:rStyle w:val="FootnoteReference"/>
          <w:rFonts w:ascii="Calibri Light" w:hAnsi="Calibri Light" w:cstheme="majorHAnsi"/>
          <w:i/>
          <w:sz w:val="24"/>
          <w:szCs w:val="24"/>
        </w:rPr>
        <w:footnoteReference w:id="100"/>
      </w:r>
      <w:r w:rsidR="007058EC" w:rsidRPr="00215812">
        <w:rPr>
          <w:rFonts w:ascii="Calibri Light" w:hAnsi="Calibri Light" w:cstheme="majorHAnsi"/>
          <w:i/>
          <w:sz w:val="24"/>
          <w:szCs w:val="24"/>
        </w:rPr>
        <w:t>.</w:t>
      </w:r>
    </w:p>
    <w:p w:rsidR="00B71AB8" w:rsidRPr="00215812" w:rsidRDefault="00B71AB8" w:rsidP="00B71AB8">
      <w:pPr>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 xml:space="preserve">Согласно объяснениям ГНС, </w:t>
      </w:r>
      <w:r w:rsidR="007729AA" w:rsidRPr="00215812">
        <w:rPr>
          <w:rFonts w:ascii="Calibri Light" w:hAnsi="Calibri Light" w:cstheme="majorHAnsi"/>
          <w:sz w:val="24"/>
          <w:szCs w:val="24"/>
        </w:rPr>
        <w:t xml:space="preserve">проверка данных, отраженных налогоплательщиками в представленных отчетах, осуществляется ГНС в рамках действий налогового контроля. Вместе с тем, с целью обеспечения полноты поступлений в бюджет, связанных со сборами за </w:t>
      </w:r>
      <w:r w:rsidR="007729AA" w:rsidRPr="00215812">
        <w:rPr>
          <w:rFonts w:ascii="Calibri Light" w:hAnsi="Calibri Light" w:cstheme="majorHAnsi"/>
          <w:color w:val="000000" w:themeColor="text1"/>
          <w:sz w:val="24"/>
          <w:szCs w:val="24"/>
        </w:rPr>
        <w:t xml:space="preserve">природные ресурсы, </w:t>
      </w:r>
      <w:r w:rsidR="00A80D80" w:rsidRPr="00215812">
        <w:rPr>
          <w:rFonts w:ascii="Calibri Light" w:hAnsi="Calibri Light" w:cstheme="majorHAnsi"/>
          <w:color w:val="000000" w:themeColor="text1"/>
          <w:sz w:val="24"/>
          <w:szCs w:val="24"/>
        </w:rPr>
        <w:t xml:space="preserve">ГНС просит ежегодно </w:t>
      </w:r>
      <w:r w:rsidR="007729AA" w:rsidRPr="00215812">
        <w:rPr>
          <w:rFonts w:ascii="Calibri Light" w:hAnsi="Calibri Light"/>
          <w:color w:val="000000"/>
          <w:sz w:val="24"/>
          <w:szCs w:val="24"/>
        </w:rPr>
        <w:t xml:space="preserve">Министерство сельского хозяйства, регионального развития и окружающей среды и </w:t>
      </w:r>
      <w:r w:rsidR="007729AA" w:rsidRPr="00215812">
        <w:rPr>
          <w:rFonts w:ascii="Calibri Light" w:hAnsi="Calibri Light" w:cstheme="majorHAnsi"/>
          <w:sz w:val="24"/>
          <w:szCs w:val="24"/>
        </w:rPr>
        <w:t>АГ</w:t>
      </w:r>
      <w:r w:rsidR="00E8761A" w:rsidRPr="00215812">
        <w:rPr>
          <w:rFonts w:ascii="Calibri Light" w:hAnsi="Calibri Light" w:cstheme="majorHAnsi"/>
          <w:sz w:val="24"/>
          <w:szCs w:val="24"/>
        </w:rPr>
        <w:t>МР</w:t>
      </w:r>
      <w:r w:rsidR="007729AA" w:rsidRPr="00215812">
        <w:rPr>
          <w:rFonts w:ascii="Calibri Light" w:hAnsi="Calibri Light" w:cstheme="majorHAnsi"/>
          <w:sz w:val="24"/>
          <w:szCs w:val="24"/>
        </w:rPr>
        <w:t xml:space="preserve"> представ</w:t>
      </w:r>
      <w:r w:rsidR="00A80D80" w:rsidRPr="00215812">
        <w:rPr>
          <w:rFonts w:ascii="Calibri Light" w:hAnsi="Calibri Light" w:cstheme="majorHAnsi"/>
          <w:sz w:val="24"/>
          <w:szCs w:val="24"/>
        </w:rPr>
        <w:t xml:space="preserve">лять </w:t>
      </w:r>
      <w:r w:rsidR="007729AA" w:rsidRPr="00215812">
        <w:rPr>
          <w:rFonts w:ascii="Calibri Light" w:hAnsi="Calibri Light" w:cstheme="majorHAnsi"/>
          <w:sz w:val="24"/>
          <w:szCs w:val="24"/>
        </w:rPr>
        <w:t xml:space="preserve">информацию о юридических и физических лицах субъектах наложения сборами за </w:t>
      </w:r>
      <w:r w:rsidR="007729AA" w:rsidRPr="00215812">
        <w:rPr>
          <w:rFonts w:ascii="Calibri Light" w:hAnsi="Calibri Light" w:cstheme="majorHAnsi"/>
          <w:color w:val="000000" w:themeColor="text1"/>
          <w:sz w:val="24"/>
          <w:szCs w:val="24"/>
        </w:rPr>
        <w:t xml:space="preserve">природные ресурсы, в том числе о тех, которые добыли </w:t>
      </w:r>
      <w:r w:rsidR="007729AA" w:rsidRPr="00215812">
        <w:rPr>
          <w:rFonts w:ascii="Calibri Light" w:hAnsi="Calibri Light" w:cstheme="majorHAnsi"/>
          <w:sz w:val="24"/>
          <w:szCs w:val="24"/>
        </w:rPr>
        <w:t xml:space="preserve">полезные ископаемые, а также об объеме добытых </w:t>
      </w:r>
      <w:r w:rsidR="00A80D80" w:rsidRPr="00215812">
        <w:rPr>
          <w:rFonts w:ascii="Calibri Light" w:hAnsi="Calibri Light" w:cstheme="majorHAnsi"/>
          <w:sz w:val="24"/>
          <w:szCs w:val="24"/>
        </w:rPr>
        <w:t>ископаемых.</w:t>
      </w:r>
      <w:r w:rsidR="007729AA" w:rsidRPr="00215812">
        <w:rPr>
          <w:rFonts w:ascii="Calibri Light" w:hAnsi="Calibri Light" w:cstheme="majorHAnsi"/>
          <w:sz w:val="24"/>
          <w:szCs w:val="24"/>
        </w:rPr>
        <w:t xml:space="preserve"> </w:t>
      </w:r>
    </w:p>
    <w:p w:rsidR="00A80D80"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42" w:name="_Toc64913610"/>
      <w:r w:rsidRPr="00215812">
        <w:rPr>
          <w:rFonts w:ascii="Calibri Light" w:hAnsi="Calibri Light" w:cstheme="majorHAnsi"/>
          <w:i w:val="0"/>
          <w:sz w:val="24"/>
          <w:szCs w:val="24"/>
          <w:lang w:val="ru-RU"/>
        </w:rPr>
        <w:t xml:space="preserve">4.3.5. </w:t>
      </w:r>
      <w:r w:rsidR="00A80D80" w:rsidRPr="00215812">
        <w:rPr>
          <w:rFonts w:ascii="Calibri Light" w:hAnsi="Calibri Light" w:cstheme="majorHAnsi"/>
          <w:i w:val="0"/>
          <w:sz w:val="24"/>
          <w:szCs w:val="24"/>
          <w:lang w:val="ru-RU"/>
        </w:rPr>
        <w:t>Правительство заключило соглашение о концессии, которым предоставило одному экономическому агенту льготы вне законодательных положений.</w:t>
      </w:r>
      <w:bookmarkEnd w:id="42"/>
    </w:p>
    <w:p w:rsidR="009E332C" w:rsidRPr="00215812" w:rsidRDefault="009E332C" w:rsidP="003301EC">
      <w:pPr>
        <w:spacing w:after="0" w:line="240" w:lineRule="auto"/>
        <w:ind w:firstLine="720"/>
        <w:jc w:val="both"/>
        <w:rPr>
          <w:rFonts w:ascii="Calibri Light" w:eastAsia="Times New Roman" w:hAnsi="Calibri Light" w:cstheme="majorHAnsi"/>
          <w:bCs/>
          <w:iCs/>
          <w:sz w:val="24"/>
          <w:szCs w:val="24"/>
          <w:lang w:eastAsia="ru-RU"/>
        </w:rPr>
      </w:pPr>
      <w:r w:rsidRPr="00215812">
        <w:rPr>
          <w:rFonts w:ascii="Calibri Light" w:eastAsia="Times New Roman" w:hAnsi="Calibri Light" w:cstheme="majorHAnsi"/>
          <w:bCs/>
          <w:iCs/>
          <w:sz w:val="24"/>
          <w:szCs w:val="24"/>
          <w:lang w:eastAsia="ru-RU"/>
        </w:rPr>
        <w:t>Газовое месторождение, представленное месторождением газа метана „Victorovca”, и жидкое месторождение, представленное месторождением нефти от „Văleni”, находятся в управлении ООО „Valiexchimp”, преемником молдо-американской фирмы „Редеко-LTD”.</w:t>
      </w:r>
    </w:p>
    <w:p w:rsidR="0076015F" w:rsidRPr="00215812" w:rsidRDefault="009E332C" w:rsidP="003301EC">
      <w:pPr>
        <w:spacing w:after="0" w:line="240" w:lineRule="auto"/>
        <w:ind w:firstLine="720"/>
        <w:jc w:val="both"/>
        <w:rPr>
          <w:rFonts w:ascii="Calibri Light" w:hAnsi="Calibri Light" w:cstheme="majorHAnsi"/>
          <w:sz w:val="24"/>
          <w:szCs w:val="24"/>
        </w:rPr>
      </w:pPr>
      <w:r w:rsidRPr="00215812">
        <w:rPr>
          <w:rFonts w:ascii="Calibri Light" w:eastAsia="Times New Roman" w:hAnsi="Calibri Light" w:cstheme="majorHAnsi"/>
          <w:bCs/>
          <w:iCs/>
          <w:sz w:val="24"/>
          <w:szCs w:val="24"/>
          <w:lang w:eastAsia="ru-RU"/>
        </w:rPr>
        <w:t>В соответствии с Постановлением Парламента №</w:t>
      </w:r>
      <w:r w:rsidRPr="00215812">
        <w:rPr>
          <w:rFonts w:ascii="Calibri Light" w:hAnsi="Calibri Light" w:cstheme="majorHAnsi"/>
          <w:sz w:val="24"/>
          <w:szCs w:val="24"/>
        </w:rPr>
        <w:t>495-XIII от 13 июня 1995 года</w:t>
      </w:r>
      <w:r w:rsidRPr="00215812">
        <w:rPr>
          <w:rStyle w:val="FootnoteReference"/>
          <w:rFonts w:ascii="Calibri Light" w:hAnsi="Calibri Light" w:cstheme="majorHAnsi"/>
          <w:sz w:val="24"/>
          <w:szCs w:val="24"/>
        </w:rPr>
        <w:footnoteReference w:id="101"/>
      </w:r>
      <w:r w:rsidRPr="00215812">
        <w:rPr>
          <w:rFonts w:ascii="Calibri Light" w:hAnsi="Calibri Light" w:cstheme="majorHAnsi"/>
          <w:sz w:val="24"/>
          <w:szCs w:val="24"/>
        </w:rPr>
        <w:t>,</w:t>
      </w:r>
      <w:r w:rsidR="0076015F" w:rsidRPr="00215812">
        <w:rPr>
          <w:rFonts w:ascii="Calibri Light" w:hAnsi="Calibri Light" w:cstheme="majorHAnsi"/>
          <w:sz w:val="24"/>
          <w:szCs w:val="24"/>
        </w:rPr>
        <w:t xml:space="preserve"> Правительство Республики Молдова Постановлением №621 от 07.09.1995</w:t>
      </w:r>
      <w:r w:rsidR="0076015F" w:rsidRPr="00215812">
        <w:rPr>
          <w:rStyle w:val="FootnoteReference"/>
          <w:rFonts w:ascii="Calibri Light" w:hAnsi="Calibri Light" w:cstheme="majorHAnsi"/>
          <w:sz w:val="24"/>
          <w:szCs w:val="24"/>
        </w:rPr>
        <w:footnoteReference w:id="102"/>
      </w:r>
      <w:r w:rsidR="0076015F" w:rsidRPr="00215812">
        <w:rPr>
          <w:rFonts w:ascii="Calibri Light" w:hAnsi="Calibri Light" w:cstheme="majorHAnsi"/>
          <w:sz w:val="24"/>
          <w:szCs w:val="24"/>
        </w:rPr>
        <w:t xml:space="preserve"> утвердило Концессионный договор между Правительством Республики Молдова и Компанией по разработке ресурсов </w:t>
      </w:r>
      <w:r w:rsidR="00E8761A" w:rsidRPr="00215812">
        <w:rPr>
          <w:rFonts w:ascii="Calibri Light" w:hAnsi="Calibri Light" w:cstheme="majorHAnsi"/>
          <w:sz w:val="24"/>
          <w:szCs w:val="24"/>
        </w:rPr>
        <w:t>,,Редеко</w:t>
      </w:r>
      <w:r w:rsidR="0076015F" w:rsidRPr="00215812">
        <w:rPr>
          <w:rFonts w:ascii="Calibri Light" w:hAnsi="Calibri Light" w:cstheme="majorHAnsi"/>
          <w:sz w:val="24"/>
          <w:szCs w:val="24"/>
        </w:rPr>
        <w:t>" LTD из США, который был заключен 06.07.1995, Министерству экологии и природных ресурсов была делегирована функция концессодателя в соответствии с требованиями Закона о концессиях №534-XIII от 13 июля 1995 г</w:t>
      </w:r>
      <w:r w:rsidR="00630BA2" w:rsidRPr="00215812">
        <w:rPr>
          <w:rFonts w:ascii="Calibri Light" w:hAnsi="Calibri Light" w:cstheme="majorHAnsi"/>
          <w:sz w:val="24"/>
          <w:szCs w:val="24"/>
        </w:rPr>
        <w:t>ода</w:t>
      </w:r>
      <w:r w:rsidR="0076015F" w:rsidRPr="00215812">
        <w:rPr>
          <w:rFonts w:ascii="Calibri Light" w:hAnsi="Calibri Light" w:cstheme="majorHAnsi"/>
          <w:sz w:val="24"/>
          <w:szCs w:val="24"/>
        </w:rPr>
        <w:t>.</w:t>
      </w:r>
    </w:p>
    <w:p w:rsidR="003301EC" w:rsidRPr="00215812" w:rsidRDefault="00630BA2"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Потом, с целью обеспечения </w:t>
      </w:r>
      <w:r w:rsidR="00950FA3" w:rsidRPr="00215812">
        <w:rPr>
          <w:rFonts w:ascii="Calibri Light" w:hAnsi="Calibri Light" w:cstheme="majorHAnsi"/>
          <w:sz w:val="24"/>
          <w:szCs w:val="24"/>
        </w:rPr>
        <w:t xml:space="preserve">продолжения эксплуатации природных </w:t>
      </w:r>
      <w:r w:rsidR="00950FA3" w:rsidRPr="00215812">
        <w:rPr>
          <w:rFonts w:ascii="Calibri Light" w:eastAsia="Times New Roman" w:hAnsi="Calibri Light" w:cstheme="majorHAnsi"/>
          <w:bCs/>
          <w:iCs/>
          <w:sz w:val="24"/>
          <w:szCs w:val="24"/>
          <w:lang w:eastAsia="ru-RU"/>
        </w:rPr>
        <w:t xml:space="preserve">месторождений в </w:t>
      </w:r>
      <w:r w:rsidR="00950FA3" w:rsidRPr="00215812">
        <w:rPr>
          <w:rFonts w:ascii="Calibri Light" w:hAnsi="Calibri Light" w:cstheme="majorHAnsi"/>
          <w:sz w:val="24"/>
          <w:szCs w:val="24"/>
        </w:rPr>
        <w:t>Республике Молдова, Правительство, Постановлением №1102 от 10.10.2007</w:t>
      </w:r>
      <w:r w:rsidR="00950FA3" w:rsidRPr="00215812">
        <w:rPr>
          <w:rStyle w:val="FootnoteReference"/>
          <w:rFonts w:ascii="Calibri Light" w:hAnsi="Calibri Light" w:cstheme="majorHAnsi"/>
          <w:sz w:val="24"/>
          <w:szCs w:val="24"/>
        </w:rPr>
        <w:footnoteReference w:id="103"/>
      </w:r>
      <w:r w:rsidR="00950FA3" w:rsidRPr="00215812">
        <w:rPr>
          <w:rFonts w:ascii="Calibri Light" w:hAnsi="Calibri Light" w:cstheme="majorHAnsi"/>
          <w:sz w:val="24"/>
          <w:szCs w:val="24"/>
        </w:rPr>
        <w:t xml:space="preserve">, согласовало передачу Компанией </w:t>
      </w:r>
      <w:r w:rsidR="005E5DC2" w:rsidRPr="00215812">
        <w:rPr>
          <w:rFonts w:ascii="Calibri Light" w:hAnsi="Calibri Light" w:cstheme="majorHAnsi"/>
          <w:sz w:val="24"/>
          <w:szCs w:val="24"/>
        </w:rPr>
        <w:t xml:space="preserve">,,Редеко" в пользу ООО „Valiexchimp" всех прав и обязательств, вытекающих из Концессионного договора, </w:t>
      </w:r>
      <w:r w:rsidR="005E5DC2" w:rsidRPr="00215812">
        <w:rPr>
          <w:rFonts w:ascii="Calibri Light" w:hAnsi="Calibri Light" w:cstheme="majorHAnsi"/>
          <w:i/>
          <w:sz w:val="24"/>
          <w:szCs w:val="24"/>
        </w:rPr>
        <w:t>за исключением прав и обязательств по разведке и исследованию ресурсов сырой нефти и газа</w:t>
      </w:r>
      <w:r w:rsidR="005E5DC2" w:rsidRPr="00215812">
        <w:rPr>
          <w:rFonts w:ascii="Calibri Light" w:hAnsi="Calibri Light" w:cstheme="majorHAnsi"/>
          <w:sz w:val="24"/>
          <w:szCs w:val="24"/>
        </w:rPr>
        <w:t>.</w:t>
      </w:r>
    </w:p>
    <w:p w:rsidR="003301EC" w:rsidRPr="00215812" w:rsidRDefault="005E5DC2"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Впоследствии,</w:t>
      </w:r>
      <w:r w:rsidR="003301EC" w:rsidRPr="00215812">
        <w:rPr>
          <w:rFonts w:ascii="Calibri Light" w:hAnsi="Calibri Light" w:cstheme="majorHAnsi"/>
          <w:sz w:val="24"/>
          <w:szCs w:val="24"/>
        </w:rPr>
        <w:t xml:space="preserve"> </w:t>
      </w:r>
      <w:r w:rsidRPr="00215812">
        <w:rPr>
          <w:rFonts w:ascii="Calibri Light" w:hAnsi="Calibri Light" w:cstheme="majorHAnsi"/>
          <w:sz w:val="24"/>
          <w:szCs w:val="24"/>
        </w:rPr>
        <w:t>31.12.2008, в Официальном мониторе Республики Молдова №237-240 были опубликованы объявления о слиянии путем поглощения филиала Компании из США в Республике Молдова ,,Редеко"</w:t>
      </w:r>
      <w:r w:rsidR="002B37F3" w:rsidRPr="00215812">
        <w:rPr>
          <w:rFonts w:ascii="Calibri Light" w:hAnsi="Calibri Light" w:cstheme="majorHAnsi"/>
          <w:sz w:val="24"/>
          <w:szCs w:val="24"/>
        </w:rPr>
        <w:t xml:space="preserve"> с ООО „Valiexchimp”, а с 2017 года, Постановлением Апелляционного суда от 16.06.2017 против ООО „Valiexchimp” был начат процесс несостоятельности, после которого в 2018 году Постановлением Суда Кишинэу от 17.08.2018 Компания вошла в процедуру плана</w:t>
      </w:r>
      <w:r w:rsidR="002B37F3" w:rsidRPr="00215812">
        <w:rPr>
          <w:rStyle w:val="FootnoteReference"/>
          <w:rFonts w:ascii="Calibri Light" w:hAnsi="Calibri Light" w:cstheme="majorHAnsi"/>
          <w:sz w:val="24"/>
          <w:szCs w:val="24"/>
        </w:rPr>
        <w:footnoteReference w:id="104"/>
      </w:r>
      <w:r w:rsidR="002B37F3" w:rsidRPr="00215812">
        <w:rPr>
          <w:rFonts w:ascii="Calibri Light" w:hAnsi="Calibri Light" w:cstheme="majorHAnsi"/>
          <w:sz w:val="24"/>
          <w:szCs w:val="24"/>
        </w:rPr>
        <w:t>.</w:t>
      </w:r>
    </w:p>
    <w:p w:rsidR="003301EC" w:rsidRPr="00215812" w:rsidRDefault="002B37F3"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Необходимо отметить, что срок Концессионного договора истекает в 2020 году.</w:t>
      </w:r>
    </w:p>
    <w:p w:rsidR="003301EC" w:rsidRPr="00215812" w:rsidRDefault="002B37F3" w:rsidP="002B37F3">
      <w:pPr>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Анализ условий Концессионного договора свидетельствует</w:t>
      </w:r>
      <w:r w:rsidR="00B20B59" w:rsidRPr="00215812">
        <w:rPr>
          <w:rFonts w:ascii="Calibri Light" w:hAnsi="Calibri Light" w:cstheme="majorHAnsi"/>
          <w:sz w:val="24"/>
          <w:szCs w:val="24"/>
        </w:rPr>
        <w:t xml:space="preserve"> о том</w:t>
      </w:r>
      <w:r w:rsidRPr="00215812">
        <w:rPr>
          <w:rFonts w:ascii="Calibri Light" w:hAnsi="Calibri Light" w:cstheme="majorHAnsi"/>
          <w:sz w:val="24"/>
          <w:szCs w:val="24"/>
        </w:rPr>
        <w:t xml:space="preserve">, что некоторые из них являются ненадлежащими и способствовали </w:t>
      </w:r>
      <w:r w:rsidR="00B34AA4" w:rsidRPr="00215812">
        <w:rPr>
          <w:rFonts w:ascii="Calibri Light" w:hAnsi="Calibri Light" w:cstheme="majorHAnsi"/>
          <w:sz w:val="24"/>
          <w:szCs w:val="24"/>
        </w:rPr>
        <w:t xml:space="preserve">в результате этой концессии </w:t>
      </w:r>
      <w:r w:rsidRPr="00215812">
        <w:rPr>
          <w:rFonts w:ascii="Calibri Light" w:hAnsi="Calibri Light" w:cstheme="majorHAnsi"/>
          <w:sz w:val="24"/>
          <w:szCs w:val="24"/>
        </w:rPr>
        <w:t xml:space="preserve">непоступлению в бюджет </w:t>
      </w:r>
      <w:r w:rsidR="00B20B59" w:rsidRPr="00215812">
        <w:rPr>
          <w:rFonts w:ascii="Calibri Light" w:hAnsi="Calibri Light" w:cstheme="majorHAnsi"/>
          <w:sz w:val="24"/>
          <w:szCs w:val="24"/>
        </w:rPr>
        <w:t xml:space="preserve">как платы за лицензию, так и сборов за </w:t>
      </w:r>
      <w:r w:rsidR="00B20B59" w:rsidRPr="00215812">
        <w:rPr>
          <w:rFonts w:ascii="Calibri Light" w:hAnsi="Calibri Light" w:cstheme="majorHAnsi"/>
          <w:color w:val="000000" w:themeColor="text1"/>
          <w:sz w:val="24"/>
          <w:szCs w:val="24"/>
        </w:rPr>
        <w:t>природные ресурсы.</w:t>
      </w:r>
    </w:p>
    <w:p w:rsidR="00B34AA4" w:rsidRPr="00215812" w:rsidRDefault="00B34AA4" w:rsidP="00B45E7B">
      <w:pPr>
        <w:pStyle w:val="ListParagraph"/>
        <w:numPr>
          <w:ilvl w:val="0"/>
          <w:numId w:val="14"/>
        </w:numPr>
        <w:ind w:left="0" w:firstLine="567"/>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Так, согласно п.2 ПП №627/1995, Государственное агентство по геологии AGEOM должно выдать Компании ,,Редеко" LTD лицензию для проведения работ по геологической разведке </w:t>
      </w:r>
      <w:r w:rsidRPr="00215812">
        <w:rPr>
          <w:rFonts w:ascii="Calibri Light" w:eastAsia="Times New Roman" w:hAnsi="Calibri Light" w:cstheme="majorHAnsi"/>
          <w:bCs/>
          <w:iCs/>
          <w:sz w:val="24"/>
          <w:szCs w:val="24"/>
          <w:lang w:val="ru-RU" w:eastAsia="ru-RU"/>
        </w:rPr>
        <w:t>месторождений нефти и газа в зоне концессии, а согласно п.</w:t>
      </w:r>
      <w:r w:rsidRPr="00215812">
        <w:rPr>
          <w:rFonts w:ascii="Calibri Light" w:hAnsi="Calibri Light" w:cstheme="majorHAnsi"/>
          <w:sz w:val="24"/>
          <w:szCs w:val="24"/>
          <w:lang w:val="ru-RU"/>
        </w:rPr>
        <w:t xml:space="preserve">2.21 </w:t>
      </w:r>
      <w:r w:rsidR="00D30A73" w:rsidRPr="00215812">
        <w:rPr>
          <w:rFonts w:ascii="Calibri Light" w:hAnsi="Calibri Light" w:cstheme="majorHAnsi"/>
          <w:sz w:val="24"/>
          <w:szCs w:val="24"/>
          <w:lang w:val="ru-RU"/>
        </w:rPr>
        <w:t>к</w:t>
      </w:r>
      <w:r w:rsidRPr="00215812">
        <w:rPr>
          <w:rFonts w:ascii="Calibri Light" w:hAnsi="Calibri Light" w:cstheme="majorHAnsi"/>
          <w:sz w:val="24"/>
          <w:szCs w:val="24"/>
          <w:lang w:val="ru-RU"/>
        </w:rPr>
        <w:t>онцессионного договора, лицензия на проведение соответствующих работ должна быть выдана Компании ,,Редеко" LTD на 10 лет Государственным агентством по геологии AGEOM и лицензия на эксплуатацию природных ресурсов на срок 20 лет – Департаментом по стандартам, метрологии и технического надзора, а плата за эти лицензии должна быть произведена</w:t>
      </w:r>
      <w:r w:rsidR="00D30A73" w:rsidRPr="00215812">
        <w:rPr>
          <w:rFonts w:ascii="Calibri Light" w:hAnsi="Calibri Light" w:cstheme="majorHAnsi"/>
          <w:sz w:val="24"/>
          <w:szCs w:val="24"/>
          <w:lang w:val="ru-RU"/>
        </w:rPr>
        <w:t>,</w:t>
      </w:r>
      <w:r w:rsidRPr="00215812">
        <w:rPr>
          <w:rFonts w:ascii="Calibri Light" w:hAnsi="Calibri Light" w:cstheme="majorHAnsi"/>
          <w:sz w:val="24"/>
          <w:szCs w:val="24"/>
          <w:lang w:val="ru-RU"/>
        </w:rPr>
        <w:t xml:space="preserve"> </w:t>
      </w:r>
      <w:r w:rsidR="00D30A73" w:rsidRPr="00215812">
        <w:rPr>
          <w:rFonts w:ascii="Calibri Light" w:hAnsi="Calibri Light" w:cstheme="majorHAnsi"/>
          <w:sz w:val="24"/>
          <w:szCs w:val="24"/>
          <w:lang w:val="ru-RU"/>
        </w:rPr>
        <w:t>согласно действующему законодательству, на момент получения концессии.</w:t>
      </w:r>
    </w:p>
    <w:p w:rsidR="00D30A73" w:rsidRPr="00215812" w:rsidRDefault="00D30A73" w:rsidP="003301EC">
      <w:pPr>
        <w:spacing w:after="0" w:line="240" w:lineRule="auto"/>
        <w:ind w:firstLine="567"/>
        <w:jc w:val="both"/>
        <w:rPr>
          <w:rFonts w:ascii="Calibri Light" w:hAnsi="Calibri Light" w:cstheme="majorHAnsi"/>
          <w:sz w:val="24"/>
          <w:szCs w:val="24"/>
        </w:rPr>
      </w:pPr>
      <w:r w:rsidRPr="00215812">
        <w:rPr>
          <w:rFonts w:ascii="Calibri Light" w:hAnsi="Calibri Light" w:cstheme="majorHAnsi"/>
          <w:sz w:val="24"/>
          <w:szCs w:val="24"/>
        </w:rPr>
        <w:t>Необходимо отметить, что согласно информации, представленной АГ</w:t>
      </w:r>
      <w:r w:rsidR="00E8761A" w:rsidRPr="00215812">
        <w:rPr>
          <w:rFonts w:ascii="Calibri Light" w:hAnsi="Calibri Light" w:cstheme="majorHAnsi"/>
          <w:sz w:val="24"/>
          <w:szCs w:val="24"/>
        </w:rPr>
        <w:t>МР</w:t>
      </w:r>
      <w:r w:rsidRPr="00215812">
        <w:rPr>
          <w:rFonts w:ascii="Calibri Light" w:hAnsi="Calibri Light" w:cstheme="majorHAnsi"/>
          <w:sz w:val="24"/>
          <w:szCs w:val="24"/>
        </w:rPr>
        <w:t>, в соответствии с положениями ст.13 (5) Закона о концессии №534/1995, заключение концессионного договора освобождает концессионера от необходимости получения лицензии на осуществление деятельности в пределах объекта концессии. Соответственно, АГ</w:t>
      </w:r>
      <w:r w:rsidR="00E8761A" w:rsidRPr="00215812">
        <w:rPr>
          <w:rFonts w:ascii="Calibri Light" w:hAnsi="Calibri Light" w:cstheme="majorHAnsi"/>
          <w:sz w:val="24"/>
          <w:szCs w:val="24"/>
        </w:rPr>
        <w:t>МР</w:t>
      </w:r>
      <w:r w:rsidRPr="00215812">
        <w:rPr>
          <w:rFonts w:ascii="Calibri Light" w:hAnsi="Calibri Light" w:cstheme="majorHAnsi"/>
          <w:sz w:val="24"/>
          <w:szCs w:val="24"/>
        </w:rPr>
        <w:t xml:space="preserve"> не выдало Компании ,,Редеко" LTD лицензию для осуществления работ по геологической разведке </w:t>
      </w:r>
      <w:r w:rsidRPr="00215812">
        <w:rPr>
          <w:rFonts w:ascii="Calibri Light" w:eastAsia="Times New Roman" w:hAnsi="Calibri Light" w:cstheme="majorHAnsi"/>
          <w:bCs/>
          <w:iCs/>
          <w:sz w:val="24"/>
          <w:szCs w:val="24"/>
          <w:lang w:eastAsia="ru-RU"/>
        </w:rPr>
        <w:t>месторождений нефти и газа в зоне концессии.</w:t>
      </w:r>
    </w:p>
    <w:p w:rsidR="006C3198" w:rsidRPr="00215812" w:rsidRDefault="006C3198" w:rsidP="00B45E7B">
      <w:pPr>
        <w:pStyle w:val="ListParagraph"/>
        <w:numPr>
          <w:ilvl w:val="0"/>
          <w:numId w:val="14"/>
        </w:numPr>
        <w:ind w:left="0" w:firstLine="567"/>
        <w:jc w:val="both"/>
        <w:rPr>
          <w:rFonts w:ascii="Calibri Light" w:hAnsi="Calibri Light" w:cstheme="majorHAnsi"/>
          <w:sz w:val="24"/>
          <w:szCs w:val="24"/>
          <w:lang w:val="ru-RU"/>
        </w:rPr>
      </w:pPr>
      <w:r w:rsidRPr="00215812">
        <w:rPr>
          <w:rFonts w:ascii="Calibri Light" w:hAnsi="Calibri Light" w:cstheme="majorHAnsi"/>
          <w:sz w:val="24"/>
          <w:szCs w:val="24"/>
          <w:lang w:val="ru-RU"/>
        </w:rPr>
        <w:t>Согласно п.1.6. концессионного договора, Компания ,,Редеко" LTD уплатит Правительству арендную плату за использование недр в размере 20% от количества добытой нефти и газа, а также вторичной продукции в течение 10 лет, эта плата должна увеличиваться на 5% через каждые 5 лет. Таким образом, к 2019 году размер ставки должен составить 30%.</w:t>
      </w:r>
    </w:p>
    <w:p w:rsidR="003301EC" w:rsidRPr="00215812" w:rsidRDefault="0016636D" w:rsidP="003301EC">
      <w:pPr>
        <w:pStyle w:val="ListParagraph"/>
        <w:ind w:left="0"/>
        <w:jc w:val="right"/>
        <w:rPr>
          <w:rFonts w:ascii="Calibri Light" w:hAnsi="Calibri Light" w:cstheme="majorHAnsi"/>
          <w:b/>
          <w:sz w:val="20"/>
          <w:szCs w:val="20"/>
          <w:lang w:val="ru-RU"/>
        </w:rPr>
      </w:pPr>
      <w:r w:rsidRPr="00215812">
        <w:rPr>
          <w:rFonts w:ascii="Calibri Light" w:eastAsia="Times New Roman" w:hAnsi="Calibri Light" w:cstheme="majorHAnsi"/>
          <w:b/>
          <w:sz w:val="20"/>
          <w:szCs w:val="20"/>
          <w:lang w:val="ru-RU"/>
        </w:rPr>
        <w:t>Таблица №</w:t>
      </w:r>
      <w:r w:rsidR="003301EC" w:rsidRPr="00215812">
        <w:rPr>
          <w:rFonts w:ascii="Calibri Light" w:hAnsi="Calibri Light" w:cstheme="majorHAnsi"/>
          <w:b/>
          <w:sz w:val="20"/>
          <w:szCs w:val="20"/>
          <w:lang w:val="ru-RU"/>
        </w:rPr>
        <w:t>11</w:t>
      </w:r>
    </w:p>
    <w:p w:rsidR="00B20B59" w:rsidRPr="00215812" w:rsidRDefault="00B20B59" w:rsidP="003301EC">
      <w:pPr>
        <w:pStyle w:val="ListParagraph"/>
        <w:ind w:left="0"/>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Информация о размере платы за аренду недр, установленной в Концессионном договоре</w:t>
      </w:r>
    </w:p>
    <w:tbl>
      <w:tblPr>
        <w:tblStyle w:val="TableGrid"/>
        <w:tblW w:w="0" w:type="auto"/>
        <w:tblInd w:w="108" w:type="dxa"/>
        <w:tblLook w:val="04A0" w:firstRow="1" w:lastRow="0" w:firstColumn="1" w:lastColumn="0" w:noHBand="0" w:noVBand="1"/>
      </w:tblPr>
      <w:tblGrid>
        <w:gridCol w:w="2947"/>
        <w:gridCol w:w="913"/>
        <w:gridCol w:w="913"/>
        <w:gridCol w:w="913"/>
        <w:gridCol w:w="913"/>
        <w:gridCol w:w="913"/>
        <w:gridCol w:w="913"/>
        <w:gridCol w:w="888"/>
      </w:tblGrid>
      <w:tr w:rsidR="003301EC" w:rsidRPr="00215812" w:rsidTr="001F0926">
        <w:trPr>
          <w:trHeight w:val="170"/>
        </w:trPr>
        <w:tc>
          <w:tcPr>
            <w:tcW w:w="2947" w:type="dxa"/>
            <w:vMerge w:val="restart"/>
            <w:shd w:val="clear" w:color="auto" w:fill="DBE5F1" w:themeFill="accent1" w:themeFillTint="33"/>
          </w:tcPr>
          <w:p w:rsidR="003301EC" w:rsidRPr="00215812" w:rsidRDefault="00B20B59" w:rsidP="001F0926">
            <w:pPr>
              <w:pStyle w:val="ListParagraph"/>
              <w:ind w:left="0"/>
              <w:jc w:val="both"/>
              <w:rPr>
                <w:rFonts w:ascii="Calibri Light" w:hAnsi="Calibri Light" w:cstheme="majorHAnsi"/>
                <w:b/>
                <w:sz w:val="20"/>
                <w:szCs w:val="20"/>
                <w:lang w:val="ru-RU"/>
              </w:rPr>
            </w:pPr>
            <w:r w:rsidRPr="00215812">
              <w:rPr>
                <w:rFonts w:ascii="Calibri Light" w:hAnsi="Calibri Light" w:cstheme="majorHAnsi"/>
                <w:b/>
                <w:sz w:val="20"/>
                <w:szCs w:val="20"/>
                <w:lang w:val="ru-RU"/>
              </w:rPr>
              <w:t>Показатель</w:t>
            </w:r>
          </w:p>
        </w:tc>
        <w:tc>
          <w:tcPr>
            <w:tcW w:w="6366" w:type="dxa"/>
            <w:gridSpan w:val="7"/>
            <w:shd w:val="clear" w:color="auto" w:fill="DBE5F1" w:themeFill="accent1" w:themeFillTint="33"/>
          </w:tcPr>
          <w:p w:rsidR="003301EC" w:rsidRPr="00215812" w:rsidRDefault="00B20B59" w:rsidP="00B20B59">
            <w:pPr>
              <w:pStyle w:val="ListParagraph"/>
              <w:ind w:left="0"/>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Года</w:t>
            </w:r>
          </w:p>
        </w:tc>
      </w:tr>
      <w:tr w:rsidR="003301EC" w:rsidRPr="00215812" w:rsidTr="00B20B59">
        <w:trPr>
          <w:trHeight w:val="150"/>
        </w:trPr>
        <w:tc>
          <w:tcPr>
            <w:tcW w:w="2947" w:type="dxa"/>
            <w:vMerge/>
            <w:shd w:val="clear" w:color="auto" w:fill="DBE5F1" w:themeFill="accent1" w:themeFillTint="33"/>
          </w:tcPr>
          <w:p w:rsidR="003301EC" w:rsidRPr="00215812" w:rsidRDefault="003301EC" w:rsidP="001F0926">
            <w:pPr>
              <w:pStyle w:val="ListParagraph"/>
              <w:ind w:left="0"/>
              <w:jc w:val="both"/>
              <w:rPr>
                <w:rFonts w:ascii="Calibri Light" w:hAnsi="Calibri Light" w:cstheme="majorHAnsi"/>
                <w:b/>
                <w:sz w:val="20"/>
                <w:szCs w:val="20"/>
                <w:lang w:val="ru-RU"/>
              </w:rPr>
            </w:pPr>
          </w:p>
        </w:tc>
        <w:tc>
          <w:tcPr>
            <w:tcW w:w="913" w:type="dxa"/>
            <w:shd w:val="clear" w:color="auto" w:fill="DBE5F1" w:themeFill="accent1" w:themeFillTint="33"/>
          </w:tcPr>
          <w:p w:rsidR="003301EC" w:rsidRPr="00215812" w:rsidRDefault="003301EC" w:rsidP="001F0926">
            <w:pPr>
              <w:pStyle w:val="ListParagraph"/>
              <w:ind w:left="0"/>
              <w:jc w:val="both"/>
              <w:rPr>
                <w:rFonts w:ascii="Calibri Light" w:hAnsi="Calibri Light" w:cstheme="majorHAnsi"/>
                <w:b/>
                <w:sz w:val="20"/>
                <w:szCs w:val="20"/>
                <w:lang w:val="ru-RU"/>
              </w:rPr>
            </w:pPr>
            <w:r w:rsidRPr="00215812">
              <w:rPr>
                <w:rFonts w:ascii="Calibri Light" w:hAnsi="Calibri Light" w:cstheme="majorHAnsi"/>
                <w:b/>
                <w:sz w:val="20"/>
                <w:szCs w:val="20"/>
                <w:lang w:val="ru-RU"/>
              </w:rPr>
              <w:t>2001-2010</w:t>
            </w:r>
          </w:p>
        </w:tc>
        <w:tc>
          <w:tcPr>
            <w:tcW w:w="913" w:type="dxa"/>
            <w:shd w:val="clear" w:color="auto" w:fill="DBE5F1" w:themeFill="accent1" w:themeFillTint="33"/>
          </w:tcPr>
          <w:p w:rsidR="003301EC" w:rsidRPr="00215812" w:rsidRDefault="003301EC" w:rsidP="001F0926">
            <w:pPr>
              <w:pStyle w:val="ListParagraph"/>
              <w:ind w:left="0"/>
              <w:jc w:val="both"/>
              <w:rPr>
                <w:rFonts w:ascii="Calibri Light" w:hAnsi="Calibri Light" w:cstheme="majorHAnsi"/>
                <w:b/>
                <w:sz w:val="20"/>
                <w:szCs w:val="20"/>
                <w:lang w:val="ru-RU"/>
              </w:rPr>
            </w:pPr>
            <w:r w:rsidRPr="00215812">
              <w:rPr>
                <w:rFonts w:ascii="Calibri Light" w:hAnsi="Calibri Light" w:cstheme="majorHAnsi"/>
                <w:b/>
                <w:sz w:val="20"/>
                <w:szCs w:val="20"/>
                <w:lang w:val="ru-RU"/>
              </w:rPr>
              <w:t>2011-2015</w:t>
            </w:r>
          </w:p>
        </w:tc>
        <w:tc>
          <w:tcPr>
            <w:tcW w:w="913" w:type="dxa"/>
            <w:shd w:val="clear" w:color="auto" w:fill="DBE5F1" w:themeFill="accent1" w:themeFillTint="33"/>
          </w:tcPr>
          <w:p w:rsidR="003301EC" w:rsidRPr="00215812" w:rsidRDefault="003301EC" w:rsidP="001F0926">
            <w:pPr>
              <w:pStyle w:val="ListParagraph"/>
              <w:ind w:left="0"/>
              <w:jc w:val="both"/>
              <w:rPr>
                <w:rFonts w:ascii="Calibri Light" w:hAnsi="Calibri Light" w:cstheme="majorHAnsi"/>
                <w:b/>
                <w:sz w:val="20"/>
                <w:szCs w:val="20"/>
                <w:lang w:val="ru-RU"/>
              </w:rPr>
            </w:pPr>
            <w:r w:rsidRPr="00215812">
              <w:rPr>
                <w:rFonts w:ascii="Calibri Light" w:hAnsi="Calibri Light" w:cstheme="majorHAnsi"/>
                <w:b/>
                <w:sz w:val="20"/>
                <w:szCs w:val="20"/>
                <w:lang w:val="ru-RU"/>
              </w:rPr>
              <w:t>2016-2020</w:t>
            </w:r>
          </w:p>
        </w:tc>
        <w:tc>
          <w:tcPr>
            <w:tcW w:w="913" w:type="dxa"/>
            <w:shd w:val="clear" w:color="auto" w:fill="DBE5F1" w:themeFill="accent1" w:themeFillTint="33"/>
          </w:tcPr>
          <w:p w:rsidR="003301EC" w:rsidRPr="00215812" w:rsidRDefault="003301EC" w:rsidP="001F0926">
            <w:pPr>
              <w:pStyle w:val="ListParagraph"/>
              <w:ind w:left="0"/>
              <w:jc w:val="both"/>
              <w:rPr>
                <w:rFonts w:ascii="Calibri Light" w:hAnsi="Calibri Light" w:cstheme="majorHAnsi"/>
                <w:b/>
                <w:sz w:val="20"/>
                <w:szCs w:val="20"/>
                <w:lang w:val="ru-RU"/>
              </w:rPr>
            </w:pPr>
            <w:r w:rsidRPr="00215812">
              <w:rPr>
                <w:rFonts w:ascii="Calibri Light" w:hAnsi="Calibri Light" w:cstheme="majorHAnsi"/>
                <w:b/>
                <w:sz w:val="20"/>
                <w:szCs w:val="20"/>
                <w:lang w:val="ru-RU"/>
              </w:rPr>
              <w:t>2021-2025</w:t>
            </w:r>
          </w:p>
        </w:tc>
        <w:tc>
          <w:tcPr>
            <w:tcW w:w="913" w:type="dxa"/>
            <w:shd w:val="clear" w:color="auto" w:fill="DBE5F1" w:themeFill="accent1" w:themeFillTint="33"/>
          </w:tcPr>
          <w:p w:rsidR="003301EC" w:rsidRPr="00215812" w:rsidRDefault="003301EC" w:rsidP="001F0926">
            <w:pPr>
              <w:pStyle w:val="ListParagraph"/>
              <w:ind w:left="0"/>
              <w:jc w:val="both"/>
              <w:rPr>
                <w:rFonts w:ascii="Calibri Light" w:hAnsi="Calibri Light" w:cstheme="majorHAnsi"/>
                <w:b/>
                <w:sz w:val="20"/>
                <w:szCs w:val="20"/>
                <w:lang w:val="ru-RU"/>
              </w:rPr>
            </w:pPr>
            <w:r w:rsidRPr="00215812">
              <w:rPr>
                <w:rFonts w:ascii="Calibri Light" w:hAnsi="Calibri Light" w:cstheme="majorHAnsi"/>
                <w:b/>
                <w:sz w:val="20"/>
                <w:szCs w:val="20"/>
                <w:lang w:val="ru-RU"/>
              </w:rPr>
              <w:t>2025-2030</w:t>
            </w:r>
          </w:p>
        </w:tc>
        <w:tc>
          <w:tcPr>
            <w:tcW w:w="913" w:type="dxa"/>
            <w:shd w:val="clear" w:color="auto" w:fill="DBE5F1" w:themeFill="accent1" w:themeFillTint="33"/>
          </w:tcPr>
          <w:p w:rsidR="003301EC" w:rsidRPr="00215812" w:rsidRDefault="003301EC" w:rsidP="001F0926">
            <w:pPr>
              <w:pStyle w:val="ListParagraph"/>
              <w:ind w:left="0"/>
              <w:jc w:val="both"/>
              <w:rPr>
                <w:rFonts w:ascii="Calibri Light" w:hAnsi="Calibri Light" w:cstheme="majorHAnsi"/>
                <w:b/>
                <w:sz w:val="20"/>
                <w:szCs w:val="20"/>
                <w:lang w:val="ru-RU"/>
              </w:rPr>
            </w:pPr>
            <w:r w:rsidRPr="00215812">
              <w:rPr>
                <w:rFonts w:ascii="Calibri Light" w:hAnsi="Calibri Light" w:cstheme="majorHAnsi"/>
                <w:b/>
                <w:sz w:val="20"/>
                <w:szCs w:val="20"/>
                <w:lang w:val="ru-RU"/>
              </w:rPr>
              <w:t>2031-2035</w:t>
            </w:r>
          </w:p>
        </w:tc>
        <w:tc>
          <w:tcPr>
            <w:tcW w:w="888" w:type="dxa"/>
            <w:shd w:val="clear" w:color="auto" w:fill="DBE5F1" w:themeFill="accent1" w:themeFillTint="33"/>
          </w:tcPr>
          <w:p w:rsidR="003301EC" w:rsidRPr="00215812" w:rsidRDefault="003301EC" w:rsidP="001F0926">
            <w:pPr>
              <w:pStyle w:val="ListParagraph"/>
              <w:ind w:left="0"/>
              <w:jc w:val="both"/>
              <w:rPr>
                <w:rFonts w:ascii="Calibri Light" w:hAnsi="Calibri Light" w:cstheme="majorHAnsi"/>
                <w:b/>
                <w:sz w:val="20"/>
                <w:szCs w:val="20"/>
                <w:lang w:val="ru-RU"/>
              </w:rPr>
            </w:pPr>
            <w:r w:rsidRPr="00215812">
              <w:rPr>
                <w:rFonts w:ascii="Calibri Light" w:hAnsi="Calibri Light" w:cstheme="majorHAnsi"/>
                <w:b/>
                <w:sz w:val="20"/>
                <w:szCs w:val="20"/>
                <w:lang w:val="ru-RU"/>
              </w:rPr>
              <w:t>2036-2040</w:t>
            </w:r>
          </w:p>
        </w:tc>
      </w:tr>
      <w:tr w:rsidR="003301EC" w:rsidRPr="00215812" w:rsidTr="00B20B59">
        <w:trPr>
          <w:trHeight w:val="178"/>
        </w:trPr>
        <w:tc>
          <w:tcPr>
            <w:tcW w:w="2947" w:type="dxa"/>
          </w:tcPr>
          <w:p w:rsidR="003301EC" w:rsidRPr="00215812" w:rsidRDefault="00B20B59" w:rsidP="00B20B59">
            <w:pPr>
              <w:pStyle w:val="ListParagraph"/>
              <w:ind w:left="0"/>
              <w:jc w:val="both"/>
              <w:rPr>
                <w:rFonts w:ascii="Calibri Light" w:hAnsi="Calibri Light" w:cstheme="majorHAnsi"/>
                <w:sz w:val="20"/>
                <w:szCs w:val="20"/>
                <w:lang w:val="ru-RU"/>
              </w:rPr>
            </w:pPr>
            <w:r w:rsidRPr="00215812">
              <w:rPr>
                <w:rFonts w:ascii="Calibri Light" w:hAnsi="Calibri Light" w:cstheme="majorHAnsi"/>
                <w:sz w:val="20"/>
                <w:szCs w:val="20"/>
                <w:lang w:val="ru-RU"/>
              </w:rPr>
              <w:t xml:space="preserve">Размер платы за аренду </w:t>
            </w:r>
          </w:p>
        </w:tc>
        <w:tc>
          <w:tcPr>
            <w:tcW w:w="913" w:type="dxa"/>
          </w:tcPr>
          <w:p w:rsidR="003301EC" w:rsidRPr="00215812" w:rsidRDefault="003301EC" w:rsidP="001F0926">
            <w:pPr>
              <w:pStyle w:val="ListParagraph"/>
              <w:ind w:left="0"/>
              <w:jc w:val="both"/>
              <w:rPr>
                <w:rFonts w:ascii="Calibri Light" w:hAnsi="Calibri Light" w:cstheme="majorHAnsi"/>
                <w:sz w:val="20"/>
                <w:szCs w:val="20"/>
                <w:lang w:val="ru-RU"/>
              </w:rPr>
            </w:pPr>
            <w:r w:rsidRPr="00215812">
              <w:rPr>
                <w:rFonts w:ascii="Calibri Light" w:hAnsi="Calibri Light" w:cstheme="majorHAnsi"/>
                <w:sz w:val="20"/>
                <w:szCs w:val="20"/>
                <w:lang w:val="ru-RU"/>
              </w:rPr>
              <w:t>20%</w:t>
            </w:r>
          </w:p>
        </w:tc>
        <w:tc>
          <w:tcPr>
            <w:tcW w:w="913" w:type="dxa"/>
          </w:tcPr>
          <w:p w:rsidR="003301EC" w:rsidRPr="00215812" w:rsidRDefault="003301EC" w:rsidP="001F0926">
            <w:pPr>
              <w:pStyle w:val="ListParagraph"/>
              <w:ind w:left="0"/>
              <w:jc w:val="both"/>
              <w:rPr>
                <w:rFonts w:ascii="Calibri Light" w:hAnsi="Calibri Light" w:cstheme="majorHAnsi"/>
                <w:sz w:val="20"/>
                <w:szCs w:val="20"/>
                <w:lang w:val="ru-RU"/>
              </w:rPr>
            </w:pPr>
            <w:r w:rsidRPr="00215812">
              <w:rPr>
                <w:rFonts w:ascii="Calibri Light" w:hAnsi="Calibri Light" w:cstheme="majorHAnsi"/>
                <w:sz w:val="20"/>
                <w:szCs w:val="20"/>
                <w:lang w:val="ru-RU"/>
              </w:rPr>
              <w:t>25%</w:t>
            </w:r>
          </w:p>
        </w:tc>
        <w:tc>
          <w:tcPr>
            <w:tcW w:w="913" w:type="dxa"/>
          </w:tcPr>
          <w:p w:rsidR="003301EC" w:rsidRPr="00215812" w:rsidRDefault="003301EC" w:rsidP="001F0926">
            <w:pPr>
              <w:pStyle w:val="ListParagraph"/>
              <w:ind w:left="0"/>
              <w:jc w:val="both"/>
              <w:rPr>
                <w:rFonts w:ascii="Calibri Light" w:hAnsi="Calibri Light" w:cstheme="majorHAnsi"/>
                <w:sz w:val="20"/>
                <w:szCs w:val="20"/>
                <w:lang w:val="ru-RU"/>
              </w:rPr>
            </w:pPr>
            <w:r w:rsidRPr="00215812">
              <w:rPr>
                <w:rFonts w:ascii="Calibri Light" w:hAnsi="Calibri Light" w:cstheme="majorHAnsi"/>
                <w:sz w:val="20"/>
                <w:szCs w:val="20"/>
                <w:lang w:val="ru-RU"/>
              </w:rPr>
              <w:t>30%</w:t>
            </w:r>
          </w:p>
        </w:tc>
        <w:tc>
          <w:tcPr>
            <w:tcW w:w="913" w:type="dxa"/>
          </w:tcPr>
          <w:p w:rsidR="003301EC" w:rsidRPr="00215812" w:rsidRDefault="003301EC" w:rsidP="001F0926">
            <w:pPr>
              <w:pStyle w:val="ListParagraph"/>
              <w:ind w:left="0"/>
              <w:jc w:val="both"/>
              <w:rPr>
                <w:rFonts w:ascii="Calibri Light" w:hAnsi="Calibri Light" w:cstheme="majorHAnsi"/>
                <w:sz w:val="20"/>
                <w:szCs w:val="20"/>
                <w:lang w:val="ru-RU"/>
              </w:rPr>
            </w:pPr>
            <w:r w:rsidRPr="00215812">
              <w:rPr>
                <w:rFonts w:ascii="Calibri Light" w:hAnsi="Calibri Light" w:cstheme="majorHAnsi"/>
                <w:sz w:val="20"/>
                <w:szCs w:val="20"/>
                <w:lang w:val="ru-RU"/>
              </w:rPr>
              <w:t>35%</w:t>
            </w:r>
          </w:p>
        </w:tc>
        <w:tc>
          <w:tcPr>
            <w:tcW w:w="913" w:type="dxa"/>
          </w:tcPr>
          <w:p w:rsidR="003301EC" w:rsidRPr="00215812" w:rsidRDefault="003301EC" w:rsidP="001F0926">
            <w:pPr>
              <w:pStyle w:val="ListParagraph"/>
              <w:ind w:left="0"/>
              <w:jc w:val="both"/>
              <w:rPr>
                <w:rFonts w:ascii="Calibri Light" w:hAnsi="Calibri Light" w:cstheme="majorHAnsi"/>
                <w:sz w:val="20"/>
                <w:szCs w:val="20"/>
                <w:lang w:val="ru-RU"/>
              </w:rPr>
            </w:pPr>
            <w:r w:rsidRPr="00215812">
              <w:rPr>
                <w:rFonts w:ascii="Calibri Light" w:hAnsi="Calibri Light" w:cstheme="majorHAnsi"/>
                <w:sz w:val="20"/>
                <w:szCs w:val="20"/>
                <w:lang w:val="ru-RU"/>
              </w:rPr>
              <w:t>40%</w:t>
            </w:r>
          </w:p>
        </w:tc>
        <w:tc>
          <w:tcPr>
            <w:tcW w:w="913" w:type="dxa"/>
          </w:tcPr>
          <w:p w:rsidR="003301EC" w:rsidRPr="00215812" w:rsidRDefault="003301EC" w:rsidP="001F0926">
            <w:pPr>
              <w:pStyle w:val="ListParagraph"/>
              <w:ind w:left="0"/>
              <w:jc w:val="both"/>
              <w:rPr>
                <w:rFonts w:ascii="Calibri Light" w:hAnsi="Calibri Light" w:cstheme="majorHAnsi"/>
                <w:sz w:val="20"/>
                <w:szCs w:val="20"/>
                <w:lang w:val="ru-RU"/>
              </w:rPr>
            </w:pPr>
            <w:r w:rsidRPr="00215812">
              <w:rPr>
                <w:rFonts w:ascii="Calibri Light" w:hAnsi="Calibri Light" w:cstheme="majorHAnsi"/>
                <w:sz w:val="20"/>
                <w:szCs w:val="20"/>
                <w:lang w:val="ru-RU"/>
              </w:rPr>
              <w:t>45%</w:t>
            </w:r>
          </w:p>
        </w:tc>
        <w:tc>
          <w:tcPr>
            <w:tcW w:w="888" w:type="dxa"/>
          </w:tcPr>
          <w:p w:rsidR="003301EC" w:rsidRPr="00215812" w:rsidRDefault="003301EC" w:rsidP="001F0926">
            <w:pPr>
              <w:pStyle w:val="ListParagraph"/>
              <w:ind w:left="0"/>
              <w:jc w:val="both"/>
              <w:rPr>
                <w:rFonts w:ascii="Calibri Light" w:hAnsi="Calibri Light" w:cstheme="majorHAnsi"/>
                <w:sz w:val="20"/>
                <w:szCs w:val="20"/>
                <w:lang w:val="ru-RU"/>
              </w:rPr>
            </w:pPr>
            <w:r w:rsidRPr="00215812">
              <w:rPr>
                <w:rFonts w:ascii="Calibri Light" w:hAnsi="Calibri Light" w:cstheme="majorHAnsi"/>
                <w:sz w:val="20"/>
                <w:szCs w:val="20"/>
                <w:lang w:val="ru-RU"/>
              </w:rPr>
              <w:t>50%</w:t>
            </w:r>
          </w:p>
        </w:tc>
      </w:tr>
    </w:tbl>
    <w:p w:rsidR="003301EC" w:rsidRPr="00215812" w:rsidRDefault="00B20B59" w:rsidP="003301EC">
      <w:pPr>
        <w:pStyle w:val="ListParagraph"/>
        <w:ind w:left="0"/>
        <w:jc w:val="both"/>
        <w:rPr>
          <w:rFonts w:ascii="Calibri Light" w:hAnsi="Calibri Light" w:cstheme="majorHAnsi"/>
          <w:i/>
          <w:sz w:val="20"/>
          <w:szCs w:val="20"/>
          <w:lang w:val="ru-RU"/>
        </w:rPr>
      </w:pPr>
      <w:r w:rsidRPr="00215812">
        <w:rPr>
          <w:rFonts w:ascii="Calibri Light" w:hAnsi="Calibri Light" w:cstheme="majorHAnsi"/>
          <w:b/>
          <w:i/>
          <w:sz w:val="20"/>
          <w:szCs w:val="20"/>
          <w:lang w:val="ru-RU"/>
        </w:rPr>
        <w:t>Источник</w:t>
      </w:r>
      <w:r w:rsidR="003301EC" w:rsidRPr="00215812">
        <w:rPr>
          <w:rFonts w:ascii="Calibri Light" w:hAnsi="Calibri Light" w:cstheme="majorHAnsi"/>
          <w:b/>
          <w:i/>
          <w:sz w:val="20"/>
          <w:szCs w:val="20"/>
          <w:lang w:val="ru-RU"/>
        </w:rPr>
        <w:t>:</w:t>
      </w:r>
      <w:r w:rsidR="003301EC" w:rsidRPr="00215812">
        <w:rPr>
          <w:rFonts w:ascii="Calibri Light" w:hAnsi="Calibri Light" w:cstheme="majorHAnsi"/>
          <w:i/>
          <w:sz w:val="20"/>
          <w:szCs w:val="20"/>
          <w:lang w:val="ru-RU"/>
        </w:rPr>
        <w:t xml:space="preserve"> </w:t>
      </w:r>
      <w:r w:rsidRPr="00215812">
        <w:rPr>
          <w:rFonts w:ascii="Calibri Light" w:hAnsi="Calibri Light" w:cstheme="majorHAnsi"/>
          <w:i/>
          <w:sz w:val="20"/>
          <w:szCs w:val="20"/>
          <w:lang w:val="ru-RU"/>
        </w:rPr>
        <w:t>Концессионный договор</w:t>
      </w:r>
      <w:r w:rsidR="003301EC" w:rsidRPr="00215812">
        <w:rPr>
          <w:rFonts w:ascii="Calibri Light" w:hAnsi="Calibri Light" w:cstheme="majorHAnsi"/>
          <w:i/>
          <w:sz w:val="20"/>
          <w:szCs w:val="20"/>
          <w:lang w:val="ru-RU"/>
        </w:rPr>
        <w:t>.</w:t>
      </w:r>
    </w:p>
    <w:p w:rsidR="00B20B59" w:rsidRPr="00215812" w:rsidRDefault="00B20B59" w:rsidP="00B20B59">
      <w:pPr>
        <w:spacing w:after="0" w:line="240" w:lineRule="auto"/>
        <w:jc w:val="both"/>
        <w:rPr>
          <w:rFonts w:ascii="Calibri Light" w:hAnsi="Calibri Light" w:cstheme="majorHAnsi"/>
          <w:color w:val="000000" w:themeColor="text1"/>
          <w:sz w:val="12"/>
          <w:szCs w:val="12"/>
          <w:highlight w:val="red"/>
        </w:rPr>
      </w:pPr>
    </w:p>
    <w:p w:rsidR="006C3198" w:rsidRPr="00215812" w:rsidRDefault="006C3198"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Вместе с тем, необходимо отметить, что этим же пунктом из концессионного договора предусмотрено, что Правительство Республики Молдова получит арендную плату за использование недр в долларах США или натуральной продукцией (сырой нефтью, газом или другой продукцией), согласно решению Правительства.</w:t>
      </w:r>
      <w:r w:rsidR="00806DFF" w:rsidRPr="00215812">
        <w:rPr>
          <w:rFonts w:ascii="Calibri Light" w:hAnsi="Calibri Light" w:cstheme="majorHAnsi"/>
          <w:sz w:val="24"/>
          <w:szCs w:val="24"/>
        </w:rPr>
        <w:t xml:space="preserve"> Также предусмотрено, что учитывая то, что Компания ,,Редеко" LTD осуществит значительный денежный вклад для реализации проекта по исследованию недр, который явлется очень рискованным, Правительство предоставляет компании преимущества, установив скидку в размере 50% от размера налога на прибыть, предусмотренного законодательством Республики Молдова. Все работники и служащие компании будут платить подоходный налог. Кроме этого, компания произведет все страховые платежи своих работников. Компания ,,Редеко" LTD освобождена от других сборов и налогов.</w:t>
      </w:r>
    </w:p>
    <w:p w:rsidR="003301EC" w:rsidRPr="00215812" w:rsidRDefault="00094576"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Так, согласно информации, полученной от ГНС, Компания ,,Редеко" LTD в период деятельности не оплатила в бюджет ни плату за аренду </w:t>
      </w:r>
      <w:r w:rsidRPr="00215812">
        <w:rPr>
          <w:rFonts w:ascii="Calibri Light" w:hAnsi="Calibri Light" w:cstheme="majorHAnsi"/>
          <w:color w:val="000000" w:themeColor="text1"/>
          <w:sz w:val="24"/>
          <w:szCs w:val="24"/>
        </w:rPr>
        <w:t>природных ресурсов, что подтверждено Письмом ГНС №</w:t>
      </w:r>
      <w:r w:rsidRPr="00215812">
        <w:rPr>
          <w:rFonts w:ascii="Calibri Light" w:hAnsi="Calibri Light" w:cstheme="majorHAnsi"/>
          <w:sz w:val="24"/>
          <w:szCs w:val="24"/>
        </w:rPr>
        <w:t xml:space="preserve">26-07/2-15 от 26.06.2020, ни плату за использование </w:t>
      </w:r>
      <w:r w:rsidRPr="00215812">
        <w:rPr>
          <w:rFonts w:ascii="Calibri Light" w:hAnsi="Calibri Light" w:cstheme="majorHAnsi"/>
          <w:color w:val="000000" w:themeColor="text1"/>
          <w:sz w:val="24"/>
          <w:szCs w:val="24"/>
        </w:rPr>
        <w:t>природных ресурсов.</w:t>
      </w:r>
    </w:p>
    <w:p w:rsidR="00783A96" w:rsidRPr="00215812" w:rsidRDefault="00094576"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Также, п.1.7. концессионного договора включает ненадлежащие положения, согласно которым, если Правительство предоставит Компании ,,Редеко" LTD соответствующие полномочия и права, тогда компании будет доступно заняться переработкой всей продукции сырой нефти и газа, а также продавать ее на рынке посредством </w:t>
      </w:r>
      <w:r w:rsidR="000C240D">
        <w:rPr>
          <w:rFonts w:ascii="Calibri Light" w:hAnsi="Calibri Light" w:cstheme="majorHAnsi"/>
          <w:sz w:val="24"/>
          <w:szCs w:val="24"/>
        </w:rPr>
        <w:t xml:space="preserve">ГПОТ </w:t>
      </w:r>
      <w:r w:rsidRPr="00215812">
        <w:rPr>
          <w:rFonts w:ascii="Calibri Light" w:hAnsi="Calibri Light" w:cstheme="majorHAnsi"/>
          <w:sz w:val="24"/>
          <w:szCs w:val="24"/>
        </w:rPr>
        <w:t>РМ, в случае, когда Правительство будет согласно оплачивать</w:t>
      </w:r>
      <w:r w:rsidR="00526403" w:rsidRPr="00215812">
        <w:rPr>
          <w:rFonts w:ascii="Calibri Light" w:hAnsi="Calibri Light" w:cstheme="majorHAnsi"/>
          <w:sz w:val="24"/>
          <w:szCs w:val="24"/>
        </w:rPr>
        <w:t>, согласно рыночным ценам с предусмотренной скидкой (+50%)</w:t>
      </w:r>
      <w:r w:rsidR="00526403" w:rsidRPr="00215812">
        <w:rPr>
          <w:rStyle w:val="FootnoteReference"/>
          <w:rFonts w:ascii="Calibri Light" w:hAnsi="Calibri Light" w:cstheme="majorHAnsi"/>
          <w:sz w:val="24"/>
          <w:szCs w:val="24"/>
        </w:rPr>
        <w:footnoteReference w:id="105"/>
      </w:r>
      <w:r w:rsidR="00526403" w:rsidRPr="00215812">
        <w:rPr>
          <w:rFonts w:ascii="Calibri Light" w:hAnsi="Calibri Light" w:cstheme="majorHAnsi"/>
          <w:sz w:val="24"/>
          <w:szCs w:val="24"/>
        </w:rPr>
        <w:t>, как для сырой нефти, так и для очищенной продукции</w:t>
      </w:r>
      <w:r w:rsidR="00DB1241" w:rsidRPr="00215812">
        <w:rPr>
          <w:rFonts w:ascii="Calibri Light" w:hAnsi="Calibri Light" w:cstheme="majorHAnsi"/>
          <w:sz w:val="24"/>
          <w:szCs w:val="24"/>
        </w:rPr>
        <w:t>. Правительство</w:t>
      </w:r>
      <w:r w:rsidR="00783A96" w:rsidRPr="00215812">
        <w:rPr>
          <w:rFonts w:ascii="Calibri Light" w:hAnsi="Calibri Light" w:cstheme="majorHAnsi"/>
          <w:sz w:val="24"/>
          <w:szCs w:val="24"/>
        </w:rPr>
        <w:t>, если не будет иметь возможность произвести соответствующие выплаты или приобрести нефть компании другим способом, тогда должно будет проинформировать компанию, но не позднее 15 дней, об отказе или закупке продукции, и Компания ,,Редеко" LTD будет иметь право реализовать свою продукцию на рынке Молдавии и за ее пределами как в чистом виде, так и очищенную. Если Правительство, приняв предварительные обязательства, не будет иметь возможность оплатить у</w:t>
      </w:r>
      <w:r w:rsidR="00C61397" w:rsidRPr="00215812">
        <w:rPr>
          <w:rFonts w:ascii="Calibri Light" w:hAnsi="Calibri Light" w:cstheme="majorHAnsi"/>
          <w:sz w:val="24"/>
          <w:szCs w:val="24"/>
        </w:rPr>
        <w:t>же полученную продукцию, компания будет иметь право компенсировать расходы путем возврата из последующих арендных платежей, произведенных за использование недр, однако размер этого возврата не должен превышать 50% от объема арендной платы.</w:t>
      </w:r>
    </w:p>
    <w:p w:rsidR="00C61397" w:rsidRPr="00215812" w:rsidRDefault="00C61397"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Согласно п.1.8. концессионного договора, Правительств</w:t>
      </w:r>
      <w:r w:rsidR="00A16E4C" w:rsidRPr="00215812">
        <w:rPr>
          <w:rFonts w:ascii="Calibri Light" w:hAnsi="Calibri Light" w:cstheme="majorHAnsi"/>
          <w:sz w:val="24"/>
          <w:szCs w:val="24"/>
        </w:rPr>
        <w:t>у</w:t>
      </w:r>
      <w:r w:rsidRPr="00215812">
        <w:rPr>
          <w:rFonts w:ascii="Calibri Light" w:hAnsi="Calibri Light" w:cstheme="majorHAnsi"/>
          <w:sz w:val="24"/>
          <w:szCs w:val="24"/>
        </w:rPr>
        <w:t xml:space="preserve"> оплат</w:t>
      </w:r>
      <w:r w:rsidR="00A16E4C" w:rsidRPr="00215812">
        <w:rPr>
          <w:rFonts w:ascii="Calibri Light" w:hAnsi="Calibri Light" w:cstheme="majorHAnsi"/>
          <w:sz w:val="24"/>
          <w:szCs w:val="24"/>
        </w:rPr>
        <w:t>я</w:t>
      </w:r>
      <w:r w:rsidRPr="00215812">
        <w:rPr>
          <w:rFonts w:ascii="Calibri Light" w:hAnsi="Calibri Light" w:cstheme="majorHAnsi"/>
          <w:sz w:val="24"/>
          <w:szCs w:val="24"/>
        </w:rPr>
        <w:t xml:space="preserve">т арендную плату </w:t>
      </w:r>
      <w:r w:rsidR="00A16E4C" w:rsidRPr="00215812">
        <w:rPr>
          <w:rFonts w:ascii="Calibri Light" w:hAnsi="Calibri Light" w:cstheme="majorHAnsi"/>
          <w:sz w:val="24"/>
          <w:szCs w:val="24"/>
        </w:rPr>
        <w:t xml:space="preserve">за использование недр в долларах США или натуральной продукцией (сырой нефтью) согласно данным счетчиков, вмонтированных на входе каждой скважины, сырая нефть выдавалась из резервуаров на месте добычи, а газ – при входе в трубопровод. Оплата в долларах США будет производиться согласно количеству валового продукта, которое должно быть передано государству как </w:t>
      </w:r>
      <w:r w:rsidR="00A45542" w:rsidRPr="00215812">
        <w:rPr>
          <w:rFonts w:ascii="Calibri Light" w:hAnsi="Calibri Light" w:cstheme="majorHAnsi"/>
          <w:sz w:val="24"/>
          <w:szCs w:val="24"/>
        </w:rPr>
        <w:t xml:space="preserve">арендная </w:t>
      </w:r>
      <w:r w:rsidR="00A16E4C" w:rsidRPr="00215812">
        <w:rPr>
          <w:rFonts w:ascii="Calibri Light" w:hAnsi="Calibri Light" w:cstheme="majorHAnsi"/>
          <w:sz w:val="24"/>
          <w:szCs w:val="24"/>
        </w:rPr>
        <w:t>плата за использование недр</w:t>
      </w:r>
      <w:r w:rsidR="00A45542" w:rsidRPr="00215812">
        <w:rPr>
          <w:rFonts w:ascii="Calibri Light" w:hAnsi="Calibri Light" w:cstheme="majorHAnsi"/>
          <w:sz w:val="24"/>
          <w:szCs w:val="24"/>
        </w:rPr>
        <w:t>, и финансовые средства будут перечислены на счет организаций, указанных Правительством. Возможен и смешанный вариант оплаты.</w:t>
      </w:r>
      <w:r w:rsidR="00A16E4C" w:rsidRPr="00215812">
        <w:rPr>
          <w:rFonts w:ascii="Calibri Light" w:hAnsi="Calibri Light" w:cstheme="majorHAnsi"/>
          <w:sz w:val="24"/>
          <w:szCs w:val="24"/>
        </w:rPr>
        <w:t xml:space="preserve"> </w:t>
      </w:r>
    </w:p>
    <w:p w:rsidR="003301EC" w:rsidRPr="00215812" w:rsidRDefault="00A45542"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Необходимо отметить, что согласно ст.69 (1) и (2) Кодекса о недрах</w:t>
      </w:r>
      <w:r w:rsidRPr="00215812">
        <w:rPr>
          <w:rStyle w:val="FootnoteReference"/>
          <w:rFonts w:ascii="Calibri Light" w:hAnsi="Calibri Light" w:cstheme="majorHAnsi"/>
          <w:sz w:val="24"/>
          <w:szCs w:val="24"/>
        </w:rPr>
        <w:footnoteReference w:id="106"/>
      </w:r>
      <w:r w:rsidRPr="00215812">
        <w:rPr>
          <w:rFonts w:ascii="Calibri Light" w:hAnsi="Calibri Light" w:cstheme="majorHAnsi"/>
          <w:sz w:val="24"/>
          <w:szCs w:val="24"/>
        </w:rPr>
        <w:t xml:space="preserve">, использование недр является платным, а плата за использование недр взыскавается в </w:t>
      </w:r>
      <w:r w:rsidR="004B27D1" w:rsidRPr="00215812">
        <w:rPr>
          <w:rFonts w:ascii="Calibri Light" w:hAnsi="Calibri Light" w:cstheme="majorHAnsi"/>
          <w:sz w:val="24"/>
          <w:szCs w:val="24"/>
        </w:rPr>
        <w:t>денежной форме. В результате этих положений, договорные условия о возможности уплаты платежей за использование недр в форме натуральной продукции не были пересмотрены до настоящего времени. Несмотря на то, что ООО „Valiexchimp” декларирует АГ</w:t>
      </w:r>
      <w:r w:rsidR="00D64572" w:rsidRPr="00215812">
        <w:rPr>
          <w:rFonts w:ascii="Calibri Light" w:hAnsi="Calibri Light" w:cstheme="majorHAnsi"/>
          <w:sz w:val="24"/>
          <w:szCs w:val="24"/>
        </w:rPr>
        <w:t>МР</w:t>
      </w:r>
      <w:r w:rsidR="004B27D1" w:rsidRPr="00215812">
        <w:rPr>
          <w:rFonts w:ascii="Calibri Light" w:hAnsi="Calibri Light" w:cstheme="majorHAnsi"/>
          <w:sz w:val="24"/>
          <w:szCs w:val="24"/>
        </w:rPr>
        <w:t xml:space="preserve">, что ежегодно добывает нефть в объеме 5,032 млн. тонн, за эту добычу до настоящего времени не уплачены ни сборы за </w:t>
      </w:r>
      <w:r w:rsidR="004B27D1" w:rsidRPr="00215812">
        <w:rPr>
          <w:rFonts w:ascii="Calibri Light" w:hAnsi="Calibri Light" w:cstheme="majorHAnsi"/>
          <w:color w:val="000000" w:themeColor="text1"/>
          <w:sz w:val="24"/>
          <w:szCs w:val="24"/>
        </w:rPr>
        <w:t xml:space="preserve">природные ресурсы, ни аренда за природные ресурсы. Информация о добыче, произведенной ООО </w:t>
      </w:r>
      <w:r w:rsidR="004B27D1" w:rsidRPr="00215812">
        <w:rPr>
          <w:rFonts w:ascii="Calibri Light" w:hAnsi="Calibri Light" w:cstheme="majorHAnsi"/>
          <w:sz w:val="24"/>
          <w:szCs w:val="24"/>
        </w:rPr>
        <w:t>„Valiexchimp”</w:t>
      </w:r>
      <w:r w:rsidR="004B27D1" w:rsidRPr="00215812">
        <w:rPr>
          <w:rFonts w:ascii="Calibri Light" w:hAnsi="Calibri Light" w:cstheme="majorHAnsi"/>
          <w:color w:val="000000" w:themeColor="text1"/>
          <w:sz w:val="24"/>
          <w:szCs w:val="24"/>
        </w:rPr>
        <w:t xml:space="preserve"> в период </w:t>
      </w:r>
      <w:r w:rsidR="004B27D1" w:rsidRPr="00215812">
        <w:rPr>
          <w:rFonts w:ascii="Calibri Light" w:hAnsi="Calibri Light" w:cstheme="majorHAnsi"/>
          <w:sz w:val="24"/>
          <w:szCs w:val="24"/>
        </w:rPr>
        <w:t xml:space="preserve">2017-2019 годов, </w:t>
      </w:r>
      <w:r w:rsidR="004B27D1" w:rsidRPr="00215812">
        <w:rPr>
          <w:rFonts w:ascii="Calibri Light" w:hAnsi="Calibri Light" w:cstheme="majorHAnsi"/>
          <w:color w:val="000000" w:themeColor="text1"/>
          <w:sz w:val="24"/>
          <w:szCs w:val="24"/>
        </w:rPr>
        <w:t xml:space="preserve">представлена в </w:t>
      </w:r>
      <w:r w:rsidR="004B27D1" w:rsidRPr="00215812">
        <w:rPr>
          <w:rFonts w:ascii="Calibri Light" w:hAnsi="Calibri Light" w:cstheme="majorHAnsi"/>
          <w:b/>
          <w:color w:val="000000" w:themeColor="text1"/>
          <w:sz w:val="24"/>
          <w:szCs w:val="24"/>
        </w:rPr>
        <w:t>приложении №23</w:t>
      </w:r>
      <w:r w:rsidR="004B27D1" w:rsidRPr="00215812">
        <w:rPr>
          <w:rFonts w:ascii="Calibri Light" w:hAnsi="Calibri Light" w:cstheme="majorHAnsi"/>
          <w:color w:val="000000" w:themeColor="text1"/>
          <w:sz w:val="24"/>
          <w:szCs w:val="24"/>
        </w:rPr>
        <w:t xml:space="preserve"> к настоящему Отчету аудита.</w:t>
      </w:r>
    </w:p>
    <w:p w:rsidR="003301EC" w:rsidRPr="00215812" w:rsidRDefault="0071223E"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Также, ООО „Valiexchimp” проинформировало, что себестоимость 1 м</w:t>
      </w:r>
      <w:r w:rsidRPr="00215812">
        <w:rPr>
          <w:rFonts w:ascii="Calibri Light" w:hAnsi="Calibri Light" w:cstheme="majorHAnsi"/>
          <w:sz w:val="24"/>
          <w:szCs w:val="24"/>
          <w:vertAlign w:val="superscript"/>
        </w:rPr>
        <w:t>3</w:t>
      </w:r>
      <w:r w:rsidRPr="00215812">
        <w:rPr>
          <w:rFonts w:ascii="Calibri Light" w:hAnsi="Calibri Light" w:cstheme="majorHAnsi"/>
          <w:sz w:val="24"/>
          <w:szCs w:val="24"/>
        </w:rPr>
        <w:t xml:space="preserve"> газа в 2017 году</w:t>
      </w:r>
      <w:r w:rsidRPr="00215812">
        <w:rPr>
          <w:rStyle w:val="FootnoteReference"/>
          <w:rFonts w:ascii="Calibri Light" w:hAnsi="Calibri Light" w:cstheme="majorHAnsi"/>
          <w:sz w:val="24"/>
          <w:szCs w:val="24"/>
        </w:rPr>
        <w:footnoteReference w:id="107"/>
      </w:r>
      <w:r w:rsidRPr="00215812">
        <w:rPr>
          <w:rFonts w:ascii="Calibri Light" w:hAnsi="Calibri Light" w:cstheme="majorHAnsi"/>
          <w:sz w:val="24"/>
          <w:szCs w:val="24"/>
        </w:rPr>
        <w:t xml:space="preserve"> составила 4,01 леев, не поступили в бюджет 88,3 тыс. леев</w:t>
      </w:r>
      <w:r w:rsidRPr="00215812">
        <w:rPr>
          <w:rStyle w:val="FootnoteReference"/>
          <w:rFonts w:ascii="Calibri Light" w:hAnsi="Calibri Light" w:cstheme="majorHAnsi"/>
          <w:sz w:val="24"/>
          <w:szCs w:val="24"/>
        </w:rPr>
        <w:footnoteReference w:id="108"/>
      </w:r>
      <w:r w:rsidRPr="00215812">
        <w:rPr>
          <w:rFonts w:ascii="Calibri Light" w:hAnsi="Calibri Light" w:cstheme="majorHAnsi"/>
          <w:sz w:val="24"/>
          <w:szCs w:val="24"/>
        </w:rPr>
        <w:t xml:space="preserve">. Относительно сырой нефти отмечается, что цена ее в 2018 и 2019 годах составила между 4 и 7 леями за 1 килограмм. Таким образом, только в 2018 и 2019 годах не поступили в бюджет сборы за </w:t>
      </w:r>
      <w:r w:rsidRPr="00215812">
        <w:rPr>
          <w:rFonts w:ascii="Calibri Light" w:hAnsi="Calibri Light" w:cstheme="majorHAnsi"/>
          <w:color w:val="000000" w:themeColor="text1"/>
          <w:sz w:val="24"/>
          <w:szCs w:val="24"/>
        </w:rPr>
        <w:t>природные ресурсы в сумме минимум</w:t>
      </w:r>
      <w:r w:rsidRPr="00215812">
        <w:rPr>
          <w:rFonts w:ascii="Calibri Light" w:hAnsi="Calibri Light" w:cstheme="majorHAnsi"/>
          <w:sz w:val="24"/>
          <w:szCs w:val="24"/>
        </w:rPr>
        <w:t xml:space="preserve"> </w:t>
      </w:r>
      <w:r w:rsidRPr="00215812">
        <w:rPr>
          <w:rFonts w:ascii="Calibri Light" w:hAnsi="Calibri Light" w:cstheme="majorHAnsi"/>
          <w:b/>
          <w:sz w:val="24"/>
          <w:szCs w:val="24"/>
        </w:rPr>
        <w:t>4 050,8 тыс. леев</w:t>
      </w:r>
      <w:r w:rsidRPr="00215812">
        <w:rPr>
          <w:rStyle w:val="FootnoteReference"/>
          <w:rFonts w:ascii="Calibri Light" w:hAnsi="Calibri Light" w:cstheme="majorHAnsi"/>
          <w:sz w:val="24"/>
          <w:szCs w:val="24"/>
        </w:rPr>
        <w:footnoteReference w:id="109"/>
      </w:r>
      <w:r w:rsidRPr="00215812">
        <w:rPr>
          <w:rFonts w:ascii="Calibri Light" w:hAnsi="Calibri Light" w:cstheme="majorHAnsi"/>
          <w:sz w:val="24"/>
          <w:szCs w:val="24"/>
        </w:rPr>
        <w:t xml:space="preserve"> и, соответственно, </w:t>
      </w:r>
      <w:r w:rsidRPr="00215812">
        <w:rPr>
          <w:rFonts w:ascii="Calibri Light" w:hAnsi="Calibri Light" w:cstheme="majorHAnsi"/>
          <w:b/>
          <w:sz w:val="24"/>
          <w:szCs w:val="24"/>
        </w:rPr>
        <w:t>4 025,9 тыс. леев</w:t>
      </w:r>
      <w:r w:rsidRPr="00215812">
        <w:rPr>
          <w:rStyle w:val="FootnoteReference"/>
          <w:rFonts w:ascii="Calibri Light" w:hAnsi="Calibri Light" w:cstheme="majorHAnsi"/>
          <w:sz w:val="24"/>
          <w:szCs w:val="24"/>
        </w:rPr>
        <w:footnoteReference w:id="110"/>
      </w:r>
      <w:r w:rsidRPr="00215812">
        <w:rPr>
          <w:rFonts w:ascii="Calibri Light" w:hAnsi="Calibri Light" w:cstheme="majorHAnsi"/>
          <w:sz w:val="24"/>
          <w:szCs w:val="24"/>
        </w:rPr>
        <w:t>. В целом, только за 2 года не поступили в бюджет свыше 8,0 млн. леев.</w:t>
      </w:r>
    </w:p>
    <w:p w:rsidR="003301EC" w:rsidRPr="00215812" w:rsidRDefault="0071223E" w:rsidP="003301EC">
      <w:pPr>
        <w:spacing w:after="0" w:line="240" w:lineRule="auto"/>
        <w:ind w:firstLine="720"/>
        <w:jc w:val="both"/>
        <w:rPr>
          <w:rFonts w:ascii="Calibri Light" w:eastAsia="Times New Roman" w:hAnsi="Calibri Light" w:cstheme="majorHAnsi"/>
          <w:color w:val="000000"/>
          <w:sz w:val="24"/>
          <w:szCs w:val="24"/>
        </w:rPr>
      </w:pPr>
      <w:r w:rsidRPr="00215812">
        <w:rPr>
          <w:rFonts w:ascii="Calibri Light" w:hAnsi="Calibri Light" w:cstheme="majorHAnsi"/>
          <w:sz w:val="24"/>
          <w:szCs w:val="24"/>
        </w:rPr>
        <w:t>2 июля</w:t>
      </w:r>
      <w:r w:rsidR="003301EC" w:rsidRPr="00215812">
        <w:rPr>
          <w:rFonts w:ascii="Calibri Light" w:hAnsi="Calibri Light" w:cstheme="majorHAnsi"/>
          <w:sz w:val="24"/>
          <w:szCs w:val="24"/>
        </w:rPr>
        <w:t xml:space="preserve"> </w:t>
      </w:r>
      <w:r w:rsidRPr="00215812">
        <w:rPr>
          <w:rFonts w:ascii="Calibri Light" w:eastAsia="Times New Roman" w:hAnsi="Calibri Light" w:cstheme="majorHAnsi"/>
          <w:color w:val="000000"/>
          <w:sz w:val="24"/>
          <w:szCs w:val="24"/>
        </w:rPr>
        <w:t xml:space="preserve">2020 года состоялось заседание Правительственной комиссии по надзору за исполнением </w:t>
      </w:r>
      <w:r w:rsidRPr="00215812">
        <w:rPr>
          <w:rFonts w:ascii="Calibri Light" w:hAnsi="Calibri Light" w:cstheme="majorHAnsi"/>
          <w:sz w:val="24"/>
          <w:szCs w:val="24"/>
        </w:rPr>
        <w:t xml:space="preserve">Концессионного договора между Правительством Республики Молдова и Компанией по разработке ресурсов </w:t>
      </w:r>
      <w:r w:rsidR="00D64572" w:rsidRPr="00215812">
        <w:rPr>
          <w:rFonts w:ascii="Calibri Light" w:hAnsi="Calibri Light" w:cstheme="majorHAnsi"/>
          <w:sz w:val="24"/>
          <w:szCs w:val="24"/>
        </w:rPr>
        <w:t>,,Редеко</w:t>
      </w:r>
      <w:r w:rsidRPr="00215812">
        <w:rPr>
          <w:rFonts w:ascii="Calibri Light" w:hAnsi="Calibri Light" w:cstheme="majorHAnsi"/>
          <w:sz w:val="24"/>
          <w:szCs w:val="24"/>
        </w:rPr>
        <w:t xml:space="preserve">" LTD из США, правопреемником ООО </w:t>
      </w:r>
      <w:r w:rsidRPr="00215812">
        <w:rPr>
          <w:rFonts w:ascii="Calibri Light" w:eastAsia="Times New Roman" w:hAnsi="Calibri Light" w:cstheme="majorHAnsi"/>
          <w:color w:val="000000"/>
          <w:sz w:val="24"/>
          <w:szCs w:val="24"/>
        </w:rPr>
        <w:t>,,Valiexchimp",</w:t>
      </w:r>
      <w:r w:rsidR="009F1F78" w:rsidRPr="00215812">
        <w:rPr>
          <w:rFonts w:ascii="Calibri Light" w:eastAsia="Times New Roman" w:hAnsi="Calibri Light" w:cstheme="majorHAnsi"/>
          <w:color w:val="000000"/>
          <w:sz w:val="24"/>
          <w:szCs w:val="24"/>
        </w:rPr>
        <w:t xml:space="preserve"> в рамках которого отмечалось, что согласно акту налогового контроля, ООО ,,Valiexchimp" в период 2007-2017 годов начислило в финансовом учете арендную плату за использование недр в РМ на общую сумму 29 514,7 тыс. леев, из которых оплачено только 1200,0 тыс. леев</w:t>
      </w:r>
      <w:r w:rsidR="009F1F78" w:rsidRPr="00215812">
        <w:rPr>
          <w:rStyle w:val="FootnoteReference"/>
          <w:rFonts w:ascii="Calibri Light" w:eastAsia="Times New Roman" w:hAnsi="Calibri Light" w:cstheme="majorHAnsi"/>
          <w:color w:val="000000"/>
          <w:sz w:val="24"/>
          <w:szCs w:val="24"/>
        </w:rPr>
        <w:footnoteReference w:id="111"/>
      </w:r>
      <w:r w:rsidR="009F1F78" w:rsidRPr="00215812">
        <w:rPr>
          <w:rFonts w:ascii="Calibri Light" w:eastAsia="Times New Roman" w:hAnsi="Calibri Light" w:cstheme="majorHAnsi"/>
          <w:color w:val="000000"/>
          <w:sz w:val="24"/>
          <w:szCs w:val="24"/>
        </w:rPr>
        <w:t>. Так, по состоянию на 1 апреля 2017 года общая сумма задолженностей составила 24 658,0 тыс. леев</w:t>
      </w:r>
      <w:r w:rsidR="009F1F78" w:rsidRPr="00215812">
        <w:rPr>
          <w:rStyle w:val="FootnoteReference"/>
          <w:rFonts w:ascii="Calibri Light" w:eastAsia="Times New Roman" w:hAnsi="Calibri Light" w:cstheme="majorHAnsi"/>
          <w:color w:val="000000"/>
          <w:sz w:val="24"/>
          <w:szCs w:val="24"/>
        </w:rPr>
        <w:footnoteReference w:id="112"/>
      </w:r>
      <w:r w:rsidR="009F1F78" w:rsidRPr="00215812">
        <w:rPr>
          <w:rFonts w:ascii="Calibri Light" w:eastAsia="Times New Roman" w:hAnsi="Calibri Light" w:cstheme="majorHAnsi"/>
          <w:color w:val="000000"/>
          <w:sz w:val="24"/>
          <w:szCs w:val="24"/>
        </w:rPr>
        <w:t>. Одновременно, было сообщено, что за 2017-2020 годы ООО ,,Valiexchimp" не отчиталось за арендную плату за использование недр</w:t>
      </w:r>
      <w:r w:rsidR="009F03CF" w:rsidRPr="00215812">
        <w:rPr>
          <w:rFonts w:ascii="Calibri Light" w:eastAsia="Times New Roman" w:hAnsi="Calibri Light" w:cstheme="majorHAnsi"/>
          <w:color w:val="000000"/>
          <w:sz w:val="24"/>
          <w:szCs w:val="24"/>
        </w:rPr>
        <w:t xml:space="preserve"> и что оно освобождено от уплаты сборов за</w:t>
      </w:r>
      <w:r w:rsidR="009F03CF" w:rsidRPr="00215812">
        <w:rPr>
          <w:rFonts w:ascii="Calibri Light" w:hAnsi="Calibri Light" w:cstheme="majorHAnsi"/>
          <w:color w:val="000000" w:themeColor="text1"/>
          <w:sz w:val="24"/>
          <w:szCs w:val="24"/>
        </w:rPr>
        <w:t xml:space="preserve"> природные ресурсы и земельный налог за земельные участки. Вместе с тем, представитель ООО </w:t>
      </w:r>
      <w:r w:rsidR="009F03CF" w:rsidRPr="00215812">
        <w:rPr>
          <w:rFonts w:ascii="Calibri Light" w:eastAsia="Times New Roman" w:hAnsi="Calibri Light" w:cstheme="majorHAnsi"/>
          <w:color w:val="000000"/>
          <w:sz w:val="24"/>
          <w:szCs w:val="24"/>
        </w:rPr>
        <w:t>,,Valiexchimp" сообщил, что прокуратура изъяла материалы компании по уголовному делу, возбужденному в отношении его администратора.</w:t>
      </w:r>
    </w:p>
    <w:p w:rsidR="003301EC" w:rsidRPr="00215812" w:rsidRDefault="001B0440" w:rsidP="00C06CC9">
      <w:pPr>
        <w:tabs>
          <w:tab w:val="left" w:pos="720"/>
        </w:tabs>
        <w:spacing w:after="0" w:line="240" w:lineRule="auto"/>
        <w:ind w:firstLine="709"/>
        <w:jc w:val="both"/>
        <w:rPr>
          <w:rFonts w:ascii="Calibri Light" w:eastAsia="Times New Roman" w:hAnsi="Calibri Light" w:cstheme="majorHAnsi"/>
          <w:color w:val="000000"/>
          <w:sz w:val="24"/>
          <w:szCs w:val="24"/>
        </w:rPr>
      </w:pPr>
      <w:r w:rsidRPr="00215812">
        <w:rPr>
          <w:rFonts w:ascii="Calibri Light" w:hAnsi="Calibri Light" w:cstheme="majorHAnsi"/>
          <w:sz w:val="24"/>
          <w:szCs w:val="24"/>
        </w:rPr>
        <w:t xml:space="preserve">Установленная ситуация обусловлена отсутствием положений о порядке отчетности и уплаты </w:t>
      </w:r>
      <w:r w:rsidRPr="00215812">
        <w:rPr>
          <w:rFonts w:ascii="Calibri Light" w:eastAsia="Times New Roman" w:hAnsi="Calibri Light" w:cstheme="majorHAnsi"/>
          <w:color w:val="000000"/>
          <w:sz w:val="24"/>
          <w:szCs w:val="24"/>
        </w:rPr>
        <w:t>арендной платы за использование недр Республики Молдова, а также тем, что Закон о концессии №</w:t>
      </w:r>
      <w:r w:rsidRPr="00215812">
        <w:rPr>
          <w:rFonts w:ascii="Calibri Light" w:hAnsi="Calibri Light" w:cstheme="majorHAnsi"/>
          <w:sz w:val="24"/>
          <w:szCs w:val="24"/>
        </w:rPr>
        <w:t xml:space="preserve">534-XIII от 13.07.1995 не устанавливает, что объект концессии оплачивает </w:t>
      </w:r>
      <w:r w:rsidRPr="00215812">
        <w:rPr>
          <w:rFonts w:ascii="Calibri Light" w:eastAsia="Times New Roman" w:hAnsi="Calibri Light" w:cstheme="majorHAnsi"/>
          <w:color w:val="000000"/>
          <w:sz w:val="24"/>
          <w:szCs w:val="24"/>
        </w:rPr>
        <w:t>арендную плату за использование недр, а Правительство не приняло меры по классификации этих субъектов.</w:t>
      </w:r>
      <w:r w:rsidRPr="00215812">
        <w:rPr>
          <w:rFonts w:ascii="Calibri Light" w:hAnsi="Calibri Light" w:cstheme="majorHAnsi"/>
          <w:sz w:val="24"/>
          <w:szCs w:val="24"/>
        </w:rPr>
        <w:t xml:space="preserve"> Отсутствие интереса или пониженный интерес со стороны МСХРРОС</w:t>
      </w:r>
      <w:r w:rsidR="00C44DA2" w:rsidRPr="00215812">
        <w:rPr>
          <w:rFonts w:ascii="Calibri Light" w:hAnsi="Calibri Light" w:cstheme="majorHAnsi"/>
          <w:sz w:val="24"/>
          <w:szCs w:val="24"/>
        </w:rPr>
        <w:t>, в качестве</w:t>
      </w:r>
      <w:r w:rsidRPr="00215812">
        <w:rPr>
          <w:rFonts w:ascii="Calibri Light" w:hAnsi="Calibri Light" w:cstheme="majorHAnsi"/>
          <w:sz w:val="24"/>
          <w:szCs w:val="24"/>
        </w:rPr>
        <w:t xml:space="preserve"> правообладателя, </w:t>
      </w:r>
      <w:r w:rsidR="00C44DA2" w:rsidRPr="00215812">
        <w:rPr>
          <w:rFonts w:ascii="Calibri Light" w:hAnsi="Calibri Light" w:cstheme="majorHAnsi"/>
          <w:sz w:val="24"/>
          <w:szCs w:val="24"/>
        </w:rPr>
        <w:t xml:space="preserve">за управлением этого договора с максимальной эффективностью для государства, а также непринятие в течение многих лет МФ рабочего механизма для применения льгот, предоставленных Компании ,,Редеко” LTD, а также порядка расчета и уплаты </w:t>
      </w:r>
      <w:r w:rsidR="00C44DA2" w:rsidRPr="00215812">
        <w:rPr>
          <w:rFonts w:ascii="Calibri Light" w:eastAsia="Times New Roman" w:hAnsi="Calibri Light" w:cstheme="majorHAnsi"/>
          <w:color w:val="000000"/>
          <w:sz w:val="24"/>
          <w:szCs w:val="24"/>
        </w:rPr>
        <w:t>арендной платы за использование недр, несмотря на то, что эта задача была делегирована МФ еще в</w:t>
      </w:r>
      <w:r w:rsidRPr="00215812">
        <w:rPr>
          <w:rFonts w:ascii="Calibri Light" w:hAnsi="Calibri Light" w:cstheme="majorHAnsi"/>
          <w:sz w:val="24"/>
          <w:szCs w:val="24"/>
        </w:rPr>
        <w:t xml:space="preserve"> </w:t>
      </w:r>
      <w:r w:rsidR="00C44DA2" w:rsidRPr="00215812">
        <w:rPr>
          <w:rFonts w:ascii="Calibri Light" w:hAnsi="Calibri Light" w:cstheme="majorHAnsi"/>
          <w:sz w:val="24"/>
          <w:szCs w:val="24"/>
        </w:rPr>
        <w:t>1995 году пунктом 4 ПП №621/1995</w:t>
      </w:r>
      <w:r w:rsidR="00C44DA2" w:rsidRPr="00215812">
        <w:rPr>
          <w:rStyle w:val="FootnoteReference"/>
          <w:rFonts w:ascii="Calibri Light" w:hAnsi="Calibri Light" w:cstheme="majorHAnsi"/>
          <w:sz w:val="24"/>
          <w:szCs w:val="24"/>
        </w:rPr>
        <w:footnoteReference w:id="113"/>
      </w:r>
      <w:r w:rsidR="00C44DA2" w:rsidRPr="00215812">
        <w:rPr>
          <w:rFonts w:ascii="Calibri Light" w:hAnsi="Calibri Light" w:cstheme="majorHAnsi"/>
          <w:sz w:val="24"/>
          <w:szCs w:val="24"/>
        </w:rPr>
        <w:t>, обусловили непоступление в бюджет существенных сумм.</w:t>
      </w:r>
    </w:p>
    <w:p w:rsidR="00C06CC9" w:rsidRPr="00215812" w:rsidRDefault="00C06CC9" w:rsidP="00C06CC9">
      <w:pPr>
        <w:tabs>
          <w:tab w:val="left" w:pos="720"/>
        </w:tabs>
        <w:spacing w:after="0" w:line="240" w:lineRule="auto"/>
        <w:ind w:firstLine="709"/>
        <w:jc w:val="both"/>
        <w:rPr>
          <w:rFonts w:ascii="Calibri Light" w:eastAsia="Times New Roman" w:hAnsi="Calibri Light" w:cstheme="majorHAnsi"/>
          <w:color w:val="000000"/>
          <w:sz w:val="16"/>
          <w:szCs w:val="16"/>
        </w:rPr>
      </w:pPr>
    </w:p>
    <w:p w:rsidR="003301EC" w:rsidRPr="00215812" w:rsidRDefault="00A30753" w:rsidP="003301EC">
      <w:pPr>
        <w:pStyle w:val="ListParagraph"/>
        <w:shd w:val="clear" w:color="auto" w:fill="DBE5F1" w:themeFill="accent1" w:themeFillTint="33"/>
        <w:tabs>
          <w:tab w:val="left" w:pos="1276"/>
        </w:tabs>
        <w:ind w:left="0"/>
        <w:jc w:val="both"/>
        <w:rPr>
          <w:rFonts w:ascii="Calibri Light" w:hAnsi="Calibri Light"/>
          <w:b/>
          <w:i/>
          <w:sz w:val="24"/>
          <w:szCs w:val="24"/>
          <w:lang w:val="ru-RU"/>
        </w:rPr>
      </w:pPr>
      <w:r w:rsidRPr="00215812">
        <w:rPr>
          <w:rFonts w:ascii="Calibri Light" w:hAnsi="Calibri Light"/>
          <w:b/>
          <w:i/>
          <w:sz w:val="24"/>
          <w:szCs w:val="24"/>
          <w:lang w:val="ru-RU"/>
        </w:rPr>
        <w:t xml:space="preserve">Относительно начисления и оплаты сбора за </w:t>
      </w:r>
      <w:r w:rsidRPr="00215812">
        <w:rPr>
          <w:rFonts w:ascii="Calibri Light" w:hAnsi="Calibri Light" w:cstheme="majorHAnsi"/>
          <w:b/>
          <w:i/>
          <w:sz w:val="24"/>
          <w:szCs w:val="24"/>
          <w:lang w:val="ru-RU"/>
        </w:rPr>
        <w:t xml:space="preserve">осуществление геологического поиска </w:t>
      </w:r>
    </w:p>
    <w:p w:rsidR="003301EC" w:rsidRPr="00215812" w:rsidRDefault="003301EC" w:rsidP="003301EC">
      <w:pPr>
        <w:pStyle w:val="Heading1"/>
        <w:spacing w:after="0" w:line="240" w:lineRule="auto"/>
        <w:jc w:val="both"/>
        <w:rPr>
          <w:rFonts w:ascii="Calibri Light" w:hAnsi="Calibri Light"/>
          <w:b w:val="0"/>
          <w:sz w:val="24"/>
          <w:szCs w:val="24"/>
          <w:lang w:val="ru-RU"/>
        </w:rPr>
      </w:pPr>
      <w:bookmarkStart w:id="43" w:name="_Toc64913611"/>
      <w:r w:rsidRPr="00215812">
        <w:rPr>
          <w:rFonts w:ascii="Calibri Light" w:hAnsi="Calibri Light"/>
          <w:i w:val="0"/>
          <w:sz w:val="24"/>
          <w:szCs w:val="24"/>
          <w:lang w:val="ru-RU"/>
        </w:rPr>
        <w:t xml:space="preserve">4.3.6. </w:t>
      </w:r>
      <w:r w:rsidR="00C06CC9" w:rsidRPr="00215812">
        <w:rPr>
          <w:rFonts w:ascii="Calibri Light" w:hAnsi="Calibri Light" w:cstheme="majorHAnsi"/>
          <w:i w:val="0"/>
          <w:sz w:val="24"/>
          <w:szCs w:val="24"/>
          <w:lang w:val="ru-RU"/>
        </w:rPr>
        <w:t>Все меньше экономических агентов проявляют интерес к осуществлению работ по геологическо</w:t>
      </w:r>
      <w:r w:rsidR="00A30753" w:rsidRPr="00215812">
        <w:rPr>
          <w:rFonts w:ascii="Calibri Light" w:hAnsi="Calibri Light" w:cstheme="majorHAnsi"/>
          <w:i w:val="0"/>
          <w:sz w:val="24"/>
          <w:szCs w:val="24"/>
          <w:lang w:val="ru-RU"/>
        </w:rPr>
        <w:t>му поиску</w:t>
      </w:r>
      <w:r w:rsidRPr="00215812">
        <w:rPr>
          <w:rFonts w:ascii="Calibri Light" w:hAnsi="Calibri Light"/>
          <w:i w:val="0"/>
          <w:sz w:val="24"/>
          <w:szCs w:val="24"/>
          <w:lang w:val="ru-RU"/>
        </w:rPr>
        <w:t>.</w:t>
      </w:r>
      <w:bookmarkEnd w:id="43"/>
      <w:r w:rsidRPr="00215812">
        <w:rPr>
          <w:rFonts w:ascii="Calibri Light" w:hAnsi="Calibri Light"/>
          <w:i w:val="0"/>
          <w:sz w:val="24"/>
          <w:szCs w:val="24"/>
          <w:lang w:val="ru-RU"/>
        </w:rPr>
        <w:t xml:space="preserve"> </w:t>
      </w:r>
    </w:p>
    <w:p w:rsidR="00284971" w:rsidRPr="00215812" w:rsidRDefault="00284971" w:rsidP="00284971">
      <w:pPr>
        <w:tabs>
          <w:tab w:val="left" w:pos="720"/>
        </w:tabs>
        <w:spacing w:after="0" w:line="240" w:lineRule="auto"/>
        <w:ind w:firstLine="709"/>
        <w:jc w:val="both"/>
        <w:rPr>
          <w:rFonts w:ascii="Calibri Light" w:hAnsi="Calibri Light"/>
          <w:sz w:val="24"/>
          <w:szCs w:val="24"/>
        </w:rPr>
      </w:pPr>
      <w:r w:rsidRPr="00215812">
        <w:rPr>
          <w:rFonts w:ascii="Calibri Light" w:hAnsi="Calibri Light"/>
          <w:sz w:val="24"/>
          <w:szCs w:val="24"/>
        </w:rPr>
        <w:t>Сбор за осуществление</w:t>
      </w:r>
      <w:r w:rsidRPr="00215812">
        <w:t xml:space="preserve"> </w:t>
      </w:r>
      <w:r w:rsidRPr="00215812">
        <w:rPr>
          <w:rFonts w:ascii="Calibri Light" w:hAnsi="Calibri Light"/>
          <w:sz w:val="24"/>
          <w:szCs w:val="24"/>
        </w:rPr>
        <w:t xml:space="preserve">геологического поиска оплачивают все экономические агенты, производящие геологические исследования. Ставка сбора составляет </w:t>
      </w:r>
      <w:r w:rsidRPr="00215812">
        <w:rPr>
          <w:rFonts w:ascii="Calibri Light" w:hAnsi="Calibri Light"/>
          <w:b/>
          <w:i/>
          <w:sz w:val="24"/>
          <w:szCs w:val="24"/>
        </w:rPr>
        <w:t>2% от договорной (сметной) стоимости работ по поиску полезных ископаемых.</w:t>
      </w:r>
      <w:r w:rsidRPr="00215812">
        <w:rPr>
          <w:rFonts w:ascii="Calibri Light" w:hAnsi="Calibri Light"/>
        </w:rPr>
        <w:t xml:space="preserve"> </w:t>
      </w:r>
      <w:r w:rsidRPr="00215812">
        <w:rPr>
          <w:rFonts w:ascii="Calibri Light" w:hAnsi="Calibri Light"/>
          <w:sz w:val="24"/>
          <w:szCs w:val="24"/>
        </w:rPr>
        <w:t>Плательщики начисляют и вносят</w:t>
      </w:r>
      <w:r w:rsidR="001B26DB" w:rsidRPr="00215812">
        <w:rPr>
          <w:rFonts w:ascii="Calibri Light" w:hAnsi="Calibri Light"/>
          <w:sz w:val="24"/>
          <w:szCs w:val="24"/>
        </w:rPr>
        <w:t xml:space="preserve"> сбор</w:t>
      </w:r>
      <w:r w:rsidRPr="00215812">
        <w:rPr>
          <w:rFonts w:ascii="Calibri Light" w:hAnsi="Calibri Light"/>
          <w:sz w:val="24"/>
          <w:szCs w:val="24"/>
        </w:rPr>
        <w:t xml:space="preserve"> в местный бюджет до начала ведения поисковых работ.</w:t>
      </w:r>
    </w:p>
    <w:p w:rsidR="001B26DB" w:rsidRPr="00215812" w:rsidRDefault="001B26DB" w:rsidP="00284971">
      <w:pPr>
        <w:tabs>
          <w:tab w:val="left" w:pos="720"/>
        </w:tabs>
        <w:spacing w:after="0" w:line="240" w:lineRule="auto"/>
        <w:ind w:firstLine="709"/>
        <w:jc w:val="both"/>
        <w:rPr>
          <w:rFonts w:ascii="Calibri Light" w:hAnsi="Calibri Light"/>
          <w:sz w:val="24"/>
          <w:szCs w:val="24"/>
        </w:rPr>
      </w:pPr>
      <w:r w:rsidRPr="00215812">
        <w:rPr>
          <w:rFonts w:ascii="Calibri Light" w:hAnsi="Calibri Light"/>
          <w:sz w:val="24"/>
          <w:szCs w:val="24"/>
        </w:rPr>
        <w:t xml:space="preserve">В период </w:t>
      </w:r>
      <w:r w:rsidRPr="00215812">
        <w:rPr>
          <w:rFonts w:ascii="Calibri Light" w:eastAsia="Times New Roman" w:hAnsi="Calibri Light" w:cstheme="majorHAnsi"/>
          <w:color w:val="000000"/>
          <w:sz w:val="24"/>
          <w:szCs w:val="24"/>
        </w:rPr>
        <w:t xml:space="preserve">2018-2019 годов работы по </w:t>
      </w:r>
      <w:r w:rsidRPr="00215812">
        <w:rPr>
          <w:rFonts w:ascii="Calibri Light" w:hAnsi="Calibri Light"/>
          <w:sz w:val="24"/>
          <w:szCs w:val="24"/>
        </w:rPr>
        <w:t xml:space="preserve">геологическому поиску не были проведены. Вместе с тем, согласно представленной информации, в НПБ поступили доходы на общую сумму </w:t>
      </w:r>
      <w:r w:rsidRPr="00215812">
        <w:rPr>
          <w:rFonts w:ascii="Calibri Light" w:eastAsia="Times New Roman" w:hAnsi="Calibri Light" w:cstheme="majorHAnsi"/>
          <w:color w:val="000000"/>
          <w:sz w:val="24"/>
          <w:szCs w:val="24"/>
        </w:rPr>
        <w:t>1,6 тыс. леев, из которых 1,5 тыс. леев – в 2018 году</w:t>
      </w:r>
      <w:r w:rsidRPr="00215812">
        <w:rPr>
          <w:rStyle w:val="FootnoteReference"/>
          <w:rFonts w:ascii="Calibri Light" w:eastAsia="Times New Roman" w:hAnsi="Calibri Light" w:cstheme="majorHAnsi"/>
          <w:color w:val="000000"/>
          <w:sz w:val="24"/>
          <w:szCs w:val="24"/>
        </w:rPr>
        <w:footnoteReference w:id="114"/>
      </w:r>
      <w:r w:rsidRPr="00215812">
        <w:rPr>
          <w:rFonts w:ascii="Calibri Light" w:eastAsia="Times New Roman" w:hAnsi="Calibri Light" w:cstheme="majorHAnsi"/>
          <w:color w:val="000000"/>
          <w:sz w:val="24"/>
          <w:szCs w:val="24"/>
        </w:rPr>
        <w:t xml:space="preserve"> и, </w:t>
      </w:r>
      <w:r w:rsidR="005C34C7" w:rsidRPr="00215812">
        <w:rPr>
          <w:rFonts w:ascii="Calibri Light" w:eastAsia="Times New Roman" w:hAnsi="Calibri Light" w:cstheme="majorHAnsi"/>
          <w:color w:val="000000"/>
          <w:sz w:val="24"/>
          <w:szCs w:val="24"/>
        </w:rPr>
        <w:t>соответственно</w:t>
      </w:r>
      <w:r w:rsidRPr="00215812">
        <w:rPr>
          <w:rFonts w:ascii="Calibri Light" w:eastAsia="Times New Roman" w:hAnsi="Calibri Light" w:cstheme="majorHAnsi"/>
          <w:color w:val="000000"/>
          <w:sz w:val="24"/>
          <w:szCs w:val="24"/>
        </w:rPr>
        <w:t xml:space="preserve">, 0,1 </w:t>
      </w:r>
      <w:r w:rsidR="005C34C7" w:rsidRPr="00215812">
        <w:rPr>
          <w:rFonts w:ascii="Calibri Light" w:eastAsia="Times New Roman" w:hAnsi="Calibri Light" w:cstheme="majorHAnsi"/>
          <w:color w:val="000000"/>
          <w:sz w:val="24"/>
          <w:szCs w:val="24"/>
        </w:rPr>
        <w:t>тыс. леев –</w:t>
      </w:r>
      <w:r w:rsidRPr="00215812">
        <w:rPr>
          <w:rFonts w:ascii="Calibri Light" w:eastAsia="Times New Roman" w:hAnsi="Calibri Light" w:cstheme="majorHAnsi"/>
          <w:color w:val="000000"/>
          <w:sz w:val="24"/>
          <w:szCs w:val="24"/>
        </w:rPr>
        <w:t xml:space="preserve"> </w:t>
      </w:r>
      <w:r w:rsidR="005C34C7" w:rsidRPr="00215812">
        <w:rPr>
          <w:rFonts w:ascii="Calibri Light" w:eastAsia="Times New Roman" w:hAnsi="Calibri Light" w:cstheme="majorHAnsi"/>
          <w:color w:val="000000"/>
          <w:sz w:val="24"/>
          <w:szCs w:val="24"/>
        </w:rPr>
        <w:t xml:space="preserve">в </w:t>
      </w:r>
      <w:r w:rsidRPr="00215812">
        <w:rPr>
          <w:rFonts w:ascii="Calibri Light" w:eastAsia="Times New Roman" w:hAnsi="Calibri Light" w:cstheme="majorHAnsi"/>
          <w:color w:val="000000"/>
          <w:sz w:val="24"/>
          <w:szCs w:val="24"/>
        </w:rPr>
        <w:t>2019</w:t>
      </w:r>
      <w:r w:rsidR="005C34C7" w:rsidRPr="00215812">
        <w:rPr>
          <w:rFonts w:ascii="Calibri Light" w:eastAsia="Times New Roman" w:hAnsi="Calibri Light" w:cstheme="majorHAnsi"/>
          <w:color w:val="000000"/>
          <w:sz w:val="24"/>
          <w:szCs w:val="24"/>
        </w:rPr>
        <w:t xml:space="preserve"> году</w:t>
      </w:r>
      <w:r w:rsidRPr="00215812">
        <w:rPr>
          <w:rStyle w:val="FootnoteReference"/>
          <w:rFonts w:ascii="Calibri Light" w:eastAsia="Times New Roman" w:hAnsi="Calibri Light" w:cstheme="majorHAnsi"/>
          <w:color w:val="000000"/>
          <w:sz w:val="24"/>
          <w:szCs w:val="24"/>
        </w:rPr>
        <w:footnoteReference w:id="115"/>
      </w:r>
      <w:r w:rsidRPr="00215812">
        <w:rPr>
          <w:rFonts w:ascii="Calibri Light" w:eastAsia="Times New Roman" w:hAnsi="Calibri Light" w:cstheme="majorHAnsi"/>
          <w:color w:val="000000"/>
          <w:sz w:val="24"/>
          <w:szCs w:val="24"/>
        </w:rPr>
        <w:t>.</w:t>
      </w:r>
      <w:r w:rsidR="005C34C7" w:rsidRPr="00215812">
        <w:rPr>
          <w:rFonts w:ascii="Calibri Light" w:eastAsia="Times New Roman" w:hAnsi="Calibri Light" w:cstheme="majorHAnsi"/>
          <w:color w:val="000000"/>
          <w:sz w:val="24"/>
          <w:szCs w:val="24"/>
        </w:rPr>
        <w:t xml:space="preserve"> Эти суммы представляют собой обязательства </w:t>
      </w:r>
      <w:r w:rsidR="005C34C7" w:rsidRPr="00215812">
        <w:rPr>
          <w:rFonts w:ascii="Calibri Light" w:hAnsi="Calibri Light" w:cstheme="majorHAnsi"/>
          <w:sz w:val="24"/>
          <w:szCs w:val="24"/>
        </w:rPr>
        <w:t>налогоплательщиков за предыдущие периоды.</w:t>
      </w:r>
    </w:p>
    <w:p w:rsidR="003301EC" w:rsidRPr="00215812" w:rsidRDefault="003301EC" w:rsidP="003301EC">
      <w:pPr>
        <w:tabs>
          <w:tab w:val="left" w:pos="720"/>
        </w:tabs>
        <w:spacing w:after="0" w:line="240" w:lineRule="auto"/>
        <w:jc w:val="both"/>
        <w:rPr>
          <w:rFonts w:ascii="Calibri Light" w:eastAsia="Times New Roman" w:hAnsi="Calibri Light" w:cstheme="majorHAnsi"/>
          <w:color w:val="000000"/>
          <w:sz w:val="16"/>
          <w:szCs w:val="16"/>
        </w:rPr>
      </w:pPr>
    </w:p>
    <w:p w:rsidR="003301EC" w:rsidRPr="00215812" w:rsidRDefault="00A30753" w:rsidP="003301EC">
      <w:pPr>
        <w:pStyle w:val="ListParagraph"/>
        <w:shd w:val="clear" w:color="auto" w:fill="DBE5F1" w:themeFill="accent1" w:themeFillTint="33"/>
        <w:ind w:left="0"/>
        <w:jc w:val="both"/>
        <w:rPr>
          <w:rFonts w:ascii="Calibri Light" w:hAnsi="Calibri Light" w:cstheme="majorHAnsi"/>
          <w:b/>
          <w:i/>
          <w:sz w:val="24"/>
          <w:szCs w:val="24"/>
          <w:lang w:val="ru-RU"/>
        </w:rPr>
      </w:pPr>
      <w:r w:rsidRPr="00215812">
        <w:rPr>
          <w:rFonts w:ascii="Calibri Light" w:hAnsi="Calibri Light"/>
          <w:b/>
          <w:i/>
          <w:sz w:val="24"/>
          <w:szCs w:val="24"/>
          <w:lang w:val="ru-RU"/>
        </w:rPr>
        <w:t xml:space="preserve">Относительно начисления и оплаты сбора за </w:t>
      </w:r>
      <w:r w:rsidRPr="00215812">
        <w:rPr>
          <w:rFonts w:ascii="Calibri Light" w:hAnsi="Calibri Light" w:cstheme="majorHAnsi"/>
          <w:b/>
          <w:i/>
          <w:sz w:val="24"/>
          <w:szCs w:val="24"/>
          <w:lang w:val="ru-RU"/>
        </w:rPr>
        <w:t xml:space="preserve">осуществление геологической разведки  </w:t>
      </w:r>
    </w:p>
    <w:p w:rsidR="003301EC" w:rsidRPr="00215812" w:rsidRDefault="003301EC" w:rsidP="003301EC">
      <w:pPr>
        <w:pStyle w:val="Heading1"/>
        <w:spacing w:after="0" w:line="240" w:lineRule="auto"/>
        <w:jc w:val="both"/>
        <w:rPr>
          <w:rFonts w:ascii="Calibri Light" w:hAnsi="Calibri Light" w:cstheme="majorHAnsi"/>
          <w:b w:val="0"/>
          <w:sz w:val="24"/>
          <w:szCs w:val="24"/>
          <w:lang w:val="ru-RU"/>
        </w:rPr>
      </w:pPr>
      <w:bookmarkStart w:id="44" w:name="_Toc64913612"/>
      <w:r w:rsidRPr="00215812">
        <w:rPr>
          <w:rFonts w:ascii="Calibri Light" w:hAnsi="Calibri Light" w:cstheme="majorHAnsi"/>
          <w:i w:val="0"/>
          <w:sz w:val="24"/>
          <w:szCs w:val="24"/>
          <w:lang w:val="ru-RU"/>
        </w:rPr>
        <w:t xml:space="preserve">4.3.7. </w:t>
      </w:r>
      <w:r w:rsidR="00A30753" w:rsidRPr="00215812">
        <w:rPr>
          <w:rFonts w:ascii="Calibri Light" w:hAnsi="Calibri Light" w:cstheme="majorHAnsi"/>
          <w:i w:val="0"/>
          <w:sz w:val="24"/>
          <w:szCs w:val="24"/>
          <w:lang w:val="ru-RU"/>
        </w:rPr>
        <w:t xml:space="preserve">Двусмысленность регулирующей базы по начислению и оплате сборов за проведение </w:t>
      </w:r>
      <w:r w:rsidR="00284971" w:rsidRPr="00215812">
        <w:rPr>
          <w:rFonts w:ascii="Calibri Light" w:hAnsi="Calibri Light" w:cstheme="majorHAnsi"/>
          <w:i w:val="0"/>
          <w:sz w:val="24"/>
          <w:szCs w:val="24"/>
          <w:lang w:val="ru-RU"/>
        </w:rPr>
        <w:t>геологической разведки</w:t>
      </w:r>
      <w:r w:rsidR="00A30753" w:rsidRPr="00215812">
        <w:rPr>
          <w:rFonts w:ascii="Calibri Light" w:hAnsi="Calibri Light" w:cstheme="majorHAnsi"/>
          <w:i w:val="0"/>
          <w:sz w:val="24"/>
          <w:szCs w:val="24"/>
          <w:lang w:val="ru-RU"/>
        </w:rPr>
        <w:t xml:space="preserve"> влияет на процесс администрирования соответствующими сборами</w:t>
      </w:r>
      <w:r w:rsidR="00284971" w:rsidRPr="00215812">
        <w:rPr>
          <w:rFonts w:ascii="Calibri Light" w:hAnsi="Calibri Light" w:cstheme="majorHAnsi"/>
          <w:i w:val="0"/>
          <w:sz w:val="24"/>
          <w:szCs w:val="24"/>
          <w:lang w:val="ru-RU"/>
        </w:rPr>
        <w:t>.</w:t>
      </w:r>
      <w:bookmarkEnd w:id="44"/>
      <w:r w:rsidR="00A30753" w:rsidRPr="00215812">
        <w:rPr>
          <w:rFonts w:ascii="Calibri Light" w:hAnsi="Calibri Light" w:cstheme="majorHAnsi"/>
          <w:i w:val="0"/>
          <w:sz w:val="24"/>
          <w:szCs w:val="24"/>
          <w:lang w:val="ru-RU"/>
        </w:rPr>
        <w:t xml:space="preserve"> </w:t>
      </w:r>
    </w:p>
    <w:p w:rsidR="009B336F" w:rsidRPr="00215812" w:rsidRDefault="009B336F" w:rsidP="009B336F">
      <w:pPr>
        <w:pStyle w:val="ListParagraph"/>
        <w:tabs>
          <w:tab w:val="left" w:pos="0"/>
        </w:tabs>
        <w:ind w:left="0" w:firstLine="709"/>
        <w:jc w:val="both"/>
        <w:rPr>
          <w:rFonts w:ascii="Calibri Light" w:eastAsia="Times New Roman" w:hAnsi="Calibri Light" w:cstheme="majorHAnsi"/>
          <w:sz w:val="24"/>
          <w:szCs w:val="24"/>
          <w:lang w:val="ru-RU"/>
        </w:rPr>
      </w:pPr>
      <w:r w:rsidRPr="00215812">
        <w:rPr>
          <w:rFonts w:ascii="Calibri Light" w:eastAsia="Times New Roman" w:hAnsi="Calibri Light" w:cstheme="majorHAnsi"/>
          <w:sz w:val="24"/>
          <w:szCs w:val="24"/>
          <w:lang w:val="ru-RU"/>
        </w:rPr>
        <w:t xml:space="preserve">Возможность интерпретирования положений регулирующей базы обуславливает различный подход к субъектам обложения, они были стимулированы путем неуплаты сборов за проведение геологической разведки, результатом явилось непоступление в </w:t>
      </w:r>
      <w:r w:rsidRPr="00215812">
        <w:rPr>
          <w:rFonts w:ascii="Calibri Light" w:hAnsi="Calibri Light" w:cstheme="majorHAnsi"/>
          <w:sz w:val="24"/>
          <w:szCs w:val="24"/>
          <w:lang w:val="ru-RU" w:eastAsia="ja-JP"/>
        </w:rPr>
        <w:t>2018-2019 годах доходов, возможных к поступлению.</w:t>
      </w:r>
    </w:p>
    <w:p w:rsidR="00A41297" w:rsidRPr="00215812" w:rsidRDefault="00A41297" w:rsidP="003301EC">
      <w:pPr>
        <w:spacing w:after="0" w:line="240" w:lineRule="auto"/>
        <w:ind w:firstLine="720"/>
        <w:jc w:val="both"/>
        <w:rPr>
          <w:rFonts w:ascii="Calibri Light" w:hAnsi="Calibri Light"/>
          <w:sz w:val="24"/>
          <w:szCs w:val="24"/>
        </w:rPr>
      </w:pPr>
      <w:r w:rsidRPr="00215812">
        <w:rPr>
          <w:rFonts w:ascii="Calibri Light" w:hAnsi="Calibri Light"/>
          <w:sz w:val="24"/>
          <w:szCs w:val="24"/>
        </w:rPr>
        <w:t>Согласно Налоговому кодексу</w:t>
      </w:r>
      <w:r w:rsidRPr="00215812">
        <w:rPr>
          <w:rStyle w:val="FootnoteReference"/>
          <w:rFonts w:ascii="Calibri Light" w:hAnsi="Calibri Light"/>
          <w:sz w:val="24"/>
          <w:szCs w:val="24"/>
        </w:rPr>
        <w:footnoteReference w:id="116"/>
      </w:r>
      <w:r w:rsidRPr="00215812">
        <w:rPr>
          <w:rFonts w:ascii="Calibri Light" w:hAnsi="Calibri Light"/>
          <w:sz w:val="24"/>
          <w:szCs w:val="24"/>
        </w:rPr>
        <w:t>, сбор за проведение работ по геологической разведке полезных ископаемых начисляется от договорной (сметной) стоимости.</w:t>
      </w:r>
      <w:r w:rsidRPr="00215812">
        <w:t xml:space="preserve"> </w:t>
      </w:r>
      <w:r w:rsidRPr="00215812">
        <w:rPr>
          <w:rFonts w:ascii="Calibri Light" w:hAnsi="Calibri Light"/>
          <w:sz w:val="24"/>
          <w:szCs w:val="24"/>
        </w:rPr>
        <w:t>Сбор исчисляется плательщиками самостоятельно и вносится в местный бюджет в полном объеме до начала работ по геологической разведке полезных ископаемых. Вместе с тем, согласно Гражданскому кодексу</w:t>
      </w:r>
      <w:r w:rsidR="00FC7637" w:rsidRPr="00215812">
        <w:rPr>
          <w:rStyle w:val="FootnoteReference"/>
          <w:rFonts w:asciiTheme="majorHAnsi" w:eastAsia="Times New Roman" w:hAnsiTheme="majorHAnsi" w:cstheme="majorHAnsi"/>
          <w:sz w:val="24"/>
          <w:szCs w:val="24"/>
        </w:rPr>
        <w:footnoteReference w:id="117"/>
      </w:r>
      <w:r w:rsidR="00FC7637" w:rsidRPr="00215812">
        <w:rPr>
          <w:rFonts w:asciiTheme="majorHAnsi" w:eastAsia="Times New Roman" w:hAnsiTheme="majorHAnsi" w:cstheme="majorHAnsi"/>
          <w:sz w:val="24"/>
          <w:szCs w:val="24"/>
        </w:rPr>
        <w:t>,</w:t>
      </w:r>
      <w:r w:rsidRPr="00215812">
        <w:rPr>
          <w:rFonts w:ascii="Calibri Light" w:hAnsi="Calibri Light"/>
          <w:sz w:val="24"/>
          <w:szCs w:val="24"/>
        </w:rPr>
        <w:t xml:space="preserve"> договором о предоставлении услуг, сторона </w:t>
      </w:r>
      <w:r w:rsidRPr="00215812">
        <w:rPr>
          <w:rFonts w:ascii="Calibri Light" w:eastAsia="Times New Roman" w:hAnsi="Calibri Light" w:cstheme="majorHAnsi"/>
          <w:sz w:val="24"/>
          <w:szCs w:val="24"/>
        </w:rPr>
        <w:t>(поставщик) обязана предоставлять др</w:t>
      </w:r>
      <w:r w:rsidR="0006319D" w:rsidRPr="00215812">
        <w:rPr>
          <w:rFonts w:ascii="Calibri Light" w:eastAsia="Times New Roman" w:hAnsi="Calibri Light" w:cstheme="majorHAnsi"/>
          <w:sz w:val="24"/>
          <w:szCs w:val="24"/>
        </w:rPr>
        <w:t>у</w:t>
      </w:r>
      <w:r w:rsidRPr="00215812">
        <w:rPr>
          <w:rFonts w:ascii="Calibri Light" w:eastAsia="Times New Roman" w:hAnsi="Calibri Light" w:cstheme="majorHAnsi"/>
          <w:sz w:val="24"/>
          <w:szCs w:val="24"/>
        </w:rPr>
        <w:t xml:space="preserve">гой стороне (бенефициару) определенные услуги, а он обязан оплачивать </w:t>
      </w:r>
      <w:r w:rsidR="0006319D" w:rsidRPr="00215812">
        <w:rPr>
          <w:rFonts w:ascii="Calibri Light" w:eastAsia="Times New Roman" w:hAnsi="Calibri Light" w:cstheme="majorHAnsi"/>
          <w:sz w:val="24"/>
          <w:szCs w:val="24"/>
        </w:rPr>
        <w:t>согласованное вознаграждение.</w:t>
      </w:r>
    </w:p>
    <w:p w:rsidR="0006319D" w:rsidRPr="00215812" w:rsidRDefault="0006319D" w:rsidP="003301EC">
      <w:pPr>
        <w:spacing w:after="0" w:line="240" w:lineRule="auto"/>
        <w:ind w:firstLine="720"/>
        <w:jc w:val="both"/>
        <w:rPr>
          <w:rFonts w:ascii="Calibri Light" w:eastAsia="Times New Roman" w:hAnsi="Calibri Light" w:cstheme="majorHAnsi"/>
          <w:color w:val="000000"/>
          <w:sz w:val="24"/>
          <w:szCs w:val="24"/>
        </w:rPr>
      </w:pPr>
      <w:r w:rsidRPr="00215812">
        <w:rPr>
          <w:rFonts w:ascii="Calibri Light" w:eastAsia="Times New Roman" w:hAnsi="Calibri Light" w:cstheme="majorHAnsi"/>
          <w:color w:val="000000"/>
          <w:sz w:val="24"/>
          <w:szCs w:val="24"/>
        </w:rPr>
        <w:t xml:space="preserve">Так, в течение 2018-2019 годов согласно информации, представленной ГНС, в НПБ поступили доходы от сбора за </w:t>
      </w:r>
      <w:r w:rsidRPr="00215812">
        <w:rPr>
          <w:rFonts w:ascii="Calibri Light" w:hAnsi="Calibri Light" w:cstheme="majorHAnsi"/>
          <w:sz w:val="24"/>
          <w:szCs w:val="24"/>
        </w:rPr>
        <w:t xml:space="preserve">проведение геологической разведки в сумме </w:t>
      </w:r>
      <w:r w:rsidRPr="00215812">
        <w:rPr>
          <w:rFonts w:ascii="Calibri Light" w:eastAsia="Times New Roman" w:hAnsi="Calibri Light" w:cstheme="majorHAnsi"/>
          <w:bCs/>
          <w:color w:val="000000"/>
          <w:sz w:val="24"/>
          <w:szCs w:val="24"/>
        </w:rPr>
        <w:t xml:space="preserve">92,0 </w:t>
      </w:r>
      <w:r w:rsidRPr="00215812">
        <w:rPr>
          <w:rFonts w:ascii="Calibri Light" w:eastAsia="Times New Roman" w:hAnsi="Calibri Light" w:cstheme="majorHAnsi"/>
          <w:color w:val="000000"/>
          <w:sz w:val="24"/>
          <w:szCs w:val="24"/>
        </w:rPr>
        <w:t xml:space="preserve">тыс. леев, в том числе в </w:t>
      </w:r>
      <w:r w:rsidRPr="00215812">
        <w:rPr>
          <w:rFonts w:ascii="Calibri Light" w:eastAsia="Times New Roman" w:hAnsi="Calibri Light" w:cstheme="majorHAnsi"/>
          <w:bCs/>
          <w:color w:val="000000"/>
          <w:sz w:val="24"/>
          <w:szCs w:val="24"/>
        </w:rPr>
        <w:t xml:space="preserve">2018 году - 44,7 </w:t>
      </w:r>
      <w:r w:rsidRPr="00215812">
        <w:rPr>
          <w:rFonts w:ascii="Calibri Light" w:eastAsia="Times New Roman" w:hAnsi="Calibri Light" w:cstheme="majorHAnsi"/>
          <w:color w:val="000000"/>
          <w:sz w:val="24"/>
          <w:szCs w:val="24"/>
        </w:rPr>
        <w:t xml:space="preserve">тыс. леев, в </w:t>
      </w:r>
      <w:r w:rsidRPr="00215812">
        <w:rPr>
          <w:rFonts w:ascii="Calibri Light" w:eastAsia="Times New Roman" w:hAnsi="Calibri Light" w:cstheme="majorHAnsi"/>
          <w:bCs/>
          <w:color w:val="000000"/>
          <w:sz w:val="24"/>
          <w:szCs w:val="24"/>
        </w:rPr>
        <w:t xml:space="preserve">2019 году - 47,3 </w:t>
      </w:r>
      <w:r w:rsidRPr="00215812">
        <w:rPr>
          <w:rFonts w:ascii="Calibri Light" w:eastAsia="Times New Roman" w:hAnsi="Calibri Light" w:cstheme="majorHAnsi"/>
          <w:color w:val="000000"/>
          <w:sz w:val="24"/>
          <w:szCs w:val="24"/>
        </w:rPr>
        <w:t>тыс. леев</w:t>
      </w:r>
    </w:p>
    <w:p w:rsidR="003301EC" w:rsidRPr="00215812" w:rsidRDefault="0006319D" w:rsidP="003301EC">
      <w:pPr>
        <w:spacing w:after="0" w:line="240" w:lineRule="auto"/>
        <w:ind w:firstLine="720"/>
        <w:jc w:val="both"/>
        <w:rPr>
          <w:rFonts w:ascii="Calibri Light" w:hAnsi="Calibri Light"/>
          <w:sz w:val="24"/>
          <w:szCs w:val="24"/>
        </w:rPr>
      </w:pPr>
      <w:r w:rsidRPr="00215812">
        <w:rPr>
          <w:rFonts w:ascii="Calibri Light" w:hAnsi="Calibri Light"/>
          <w:sz w:val="24"/>
          <w:szCs w:val="24"/>
        </w:rPr>
        <w:t>Вместе с тем, в течение этого же периода Государственное предприятие ,,</w:t>
      </w:r>
      <w:r w:rsidRPr="00215812">
        <w:rPr>
          <w:rFonts w:ascii="Calibri Light" w:hAnsi="Calibri Light" w:cstheme="majorHAnsi"/>
          <w:sz w:val="24"/>
        </w:rPr>
        <w:t>Молдавская гидрогеологическая экспедиция</w:t>
      </w:r>
      <w:r w:rsidRPr="00215812">
        <w:rPr>
          <w:rFonts w:ascii="Calibri Light" w:eastAsia="Times New Roman" w:hAnsi="Calibri Light" w:cstheme="majorHAnsi"/>
          <w:color w:val="000000"/>
          <w:sz w:val="24"/>
          <w:szCs w:val="24"/>
        </w:rPr>
        <w:t xml:space="preserve">” исполнило 21 договор о </w:t>
      </w:r>
      <w:r w:rsidRPr="00215812">
        <w:rPr>
          <w:rFonts w:ascii="Calibri Light" w:hAnsi="Calibri Light" w:cstheme="majorHAnsi"/>
          <w:sz w:val="24"/>
          <w:szCs w:val="24"/>
        </w:rPr>
        <w:t xml:space="preserve">проведении геологической разведки, в том числе 10 – в </w:t>
      </w:r>
      <w:r w:rsidRPr="00215812">
        <w:rPr>
          <w:rFonts w:ascii="Calibri Light" w:eastAsia="Times New Roman" w:hAnsi="Calibri Light" w:cstheme="majorHAnsi"/>
          <w:color w:val="000000"/>
          <w:sz w:val="24"/>
          <w:szCs w:val="24"/>
        </w:rPr>
        <w:t xml:space="preserve">2018 году, и 11 – в 2019 году. (смотреть </w:t>
      </w:r>
      <w:r w:rsidRPr="00215812">
        <w:rPr>
          <w:rFonts w:ascii="Calibri Light" w:hAnsi="Calibri Light" w:cstheme="majorHAnsi"/>
          <w:b/>
          <w:color w:val="000000" w:themeColor="text1"/>
          <w:sz w:val="24"/>
          <w:szCs w:val="24"/>
        </w:rPr>
        <w:t>приложение №24</w:t>
      </w:r>
      <w:r w:rsidRPr="00215812">
        <w:rPr>
          <w:rFonts w:ascii="Calibri Light" w:hAnsi="Calibri Light" w:cstheme="majorHAnsi"/>
          <w:color w:val="000000" w:themeColor="text1"/>
          <w:sz w:val="24"/>
          <w:szCs w:val="24"/>
        </w:rPr>
        <w:t xml:space="preserve"> к настоящему Отчету аудита). В результате проверок 21 договора установлено следующее: </w:t>
      </w:r>
    </w:p>
    <w:p w:rsidR="0006319D" w:rsidRPr="00215812" w:rsidRDefault="00BE2D77" w:rsidP="00BE2D77">
      <w:pPr>
        <w:pStyle w:val="ListParagraph"/>
        <w:numPr>
          <w:ilvl w:val="0"/>
          <w:numId w:val="14"/>
        </w:numPr>
        <w:ind w:left="0" w:firstLine="567"/>
        <w:jc w:val="both"/>
        <w:rPr>
          <w:rFonts w:ascii="Calibri Light" w:eastAsia="Times New Roman" w:hAnsi="Calibri Light" w:cstheme="majorHAnsi"/>
          <w:color w:val="000000"/>
          <w:sz w:val="24"/>
          <w:szCs w:val="24"/>
          <w:lang w:val="ru-RU"/>
        </w:rPr>
      </w:pPr>
      <w:r w:rsidRPr="00215812">
        <w:rPr>
          <w:rFonts w:ascii="Calibri Light" w:eastAsia="Times New Roman" w:hAnsi="Calibri Light" w:cstheme="majorHAnsi"/>
          <w:color w:val="000000"/>
          <w:sz w:val="24"/>
          <w:szCs w:val="24"/>
          <w:lang w:val="ru-RU"/>
        </w:rPr>
        <w:t>Хотя ст.</w:t>
      </w:r>
      <w:r w:rsidRPr="00215812">
        <w:rPr>
          <w:rFonts w:ascii="Calibri Light" w:hAnsi="Calibri Light"/>
          <w:sz w:val="24"/>
          <w:szCs w:val="24"/>
          <w:lang w:val="ru-RU"/>
        </w:rPr>
        <w:t>312 Налогового кодекса четко предусматривает, что начисление сбора за проведение работ по геологической разведке осуществляется от договорной стоимости, он был начислен от стоимости выполненных работ</w:t>
      </w:r>
      <w:r w:rsidRPr="00215812">
        <w:rPr>
          <w:rStyle w:val="FootnoteReference"/>
          <w:rFonts w:ascii="Calibri Light" w:hAnsi="Calibri Light"/>
          <w:sz w:val="24"/>
          <w:szCs w:val="24"/>
          <w:lang w:val="ru-RU"/>
        </w:rPr>
        <w:footnoteReference w:id="118"/>
      </w:r>
      <w:r w:rsidRPr="00215812">
        <w:rPr>
          <w:rFonts w:ascii="Calibri Light" w:hAnsi="Calibri Light"/>
          <w:sz w:val="24"/>
          <w:szCs w:val="24"/>
          <w:lang w:val="ru-RU"/>
        </w:rPr>
        <w:t xml:space="preserve">. В этих условиях, начисленные за 2018-2019 годы обязательства перед бюджетом были занижены на 4,08 </w:t>
      </w:r>
      <w:r w:rsidRPr="00215812">
        <w:rPr>
          <w:rFonts w:ascii="Calibri Light" w:eastAsia="Times New Roman" w:hAnsi="Calibri Light" w:cstheme="majorHAnsi"/>
          <w:color w:val="000000"/>
          <w:sz w:val="24"/>
          <w:szCs w:val="24"/>
          <w:lang w:val="ru-RU"/>
        </w:rPr>
        <w:t>тыс. леев</w:t>
      </w:r>
      <w:r w:rsidRPr="00215812">
        <w:rPr>
          <w:rStyle w:val="FootnoteReference"/>
          <w:rFonts w:ascii="Calibri Light" w:hAnsi="Calibri Light"/>
          <w:sz w:val="24"/>
          <w:szCs w:val="24"/>
          <w:lang w:val="ru-RU"/>
        </w:rPr>
        <w:footnoteReference w:id="119"/>
      </w:r>
      <w:r w:rsidRPr="00215812">
        <w:rPr>
          <w:rFonts w:ascii="Calibri Light" w:hAnsi="Calibri Light"/>
          <w:sz w:val="24"/>
          <w:szCs w:val="24"/>
          <w:lang w:val="ru-RU"/>
        </w:rPr>
        <w:t xml:space="preserve">. Такая ситуация </w:t>
      </w:r>
      <w:r w:rsidR="00D81BF4" w:rsidRPr="00215812">
        <w:rPr>
          <w:rFonts w:ascii="Calibri Light" w:hAnsi="Calibri Light"/>
          <w:sz w:val="24"/>
          <w:szCs w:val="24"/>
          <w:lang w:val="ru-RU"/>
        </w:rPr>
        <w:t xml:space="preserve">привела к ошибочной отчетности </w:t>
      </w:r>
      <w:r w:rsidR="00D81BF4" w:rsidRPr="00215812">
        <w:rPr>
          <w:rFonts w:ascii="Calibri Light" w:hAnsi="Calibri Light"/>
          <w:color w:val="000000"/>
          <w:sz w:val="24"/>
          <w:szCs w:val="24"/>
          <w:lang w:val="ru-RU"/>
        </w:rPr>
        <w:t xml:space="preserve">налогооблагаемой базы и в результате этого к ошибочному начислению </w:t>
      </w:r>
      <w:r w:rsidR="00D81BF4" w:rsidRPr="00215812">
        <w:rPr>
          <w:rFonts w:ascii="Calibri Light" w:hAnsi="Calibri Light"/>
          <w:sz w:val="24"/>
          <w:szCs w:val="24"/>
          <w:lang w:val="ru-RU"/>
        </w:rPr>
        <w:t>обязательств перед бюджетом</w:t>
      </w:r>
      <w:r w:rsidR="00D81BF4" w:rsidRPr="00215812">
        <w:rPr>
          <w:rStyle w:val="FootnoteReference"/>
          <w:rFonts w:ascii="Calibri Light" w:hAnsi="Calibri Light"/>
          <w:sz w:val="24"/>
          <w:szCs w:val="24"/>
          <w:lang w:val="ru-RU"/>
        </w:rPr>
        <w:footnoteReference w:id="120"/>
      </w:r>
      <w:r w:rsidR="00D81BF4" w:rsidRPr="00215812">
        <w:rPr>
          <w:rFonts w:ascii="Calibri Light" w:hAnsi="Calibri Light"/>
          <w:sz w:val="24"/>
          <w:szCs w:val="24"/>
          <w:lang w:val="ru-RU"/>
        </w:rPr>
        <w:t>. Вместе с тем, согласно информации, представленной ГП ,,МГГЭ</w:t>
      </w:r>
      <w:r w:rsidR="00D81BF4" w:rsidRPr="00215812">
        <w:rPr>
          <w:rFonts w:ascii="Calibri Light" w:hAnsi="Calibri Light" w:cstheme="majorHAnsi"/>
          <w:sz w:val="24"/>
          <w:szCs w:val="24"/>
          <w:lang w:val="ru-RU"/>
        </w:rPr>
        <w:t>”, стоимость работ, оценных в смете, не соответствует стоимости реально выполненных работ, в этой связи в 2018 году был установлен 1 такой случай, а в 2019 году -11 случаев.</w:t>
      </w:r>
    </w:p>
    <w:p w:rsidR="00D81BF4" w:rsidRPr="00215812" w:rsidRDefault="00D81BF4" w:rsidP="00D81BF4">
      <w:pPr>
        <w:pStyle w:val="ListParagraph"/>
        <w:numPr>
          <w:ilvl w:val="0"/>
          <w:numId w:val="2"/>
        </w:numPr>
        <w:tabs>
          <w:tab w:val="left" w:pos="851"/>
          <w:tab w:val="left" w:pos="1276"/>
        </w:tabs>
        <w:ind w:left="0" w:firstLine="709"/>
        <w:jc w:val="both"/>
        <w:rPr>
          <w:rFonts w:ascii="Calibri Light" w:hAnsi="Calibri Light" w:cstheme="majorHAnsi"/>
          <w:sz w:val="24"/>
          <w:szCs w:val="24"/>
          <w:lang w:val="ru-RU"/>
        </w:rPr>
      </w:pPr>
      <w:r w:rsidRPr="00215812">
        <w:rPr>
          <w:rFonts w:ascii="Calibri Light" w:hAnsi="Calibri Light" w:cstheme="majorHAnsi"/>
          <w:sz w:val="24"/>
          <w:szCs w:val="24"/>
          <w:lang w:val="ru-RU"/>
        </w:rPr>
        <w:t>Также, не был соблюден срок уплаты сбора за проведение геологической разведки. Хотя ст.</w:t>
      </w:r>
      <w:r w:rsidRPr="00215812">
        <w:rPr>
          <w:rFonts w:ascii="Calibri Light" w:hAnsi="Calibri Light"/>
          <w:sz w:val="24"/>
          <w:szCs w:val="24"/>
          <w:lang w:val="ru-RU"/>
        </w:rPr>
        <w:t>314 (1) Налогового кодекса предусматривает, что уплата этого</w:t>
      </w:r>
      <w:r w:rsidR="004A4582" w:rsidRPr="00215812">
        <w:rPr>
          <w:rFonts w:ascii="Calibri Light" w:hAnsi="Calibri Light"/>
          <w:sz w:val="24"/>
          <w:szCs w:val="24"/>
          <w:lang w:val="ru-RU"/>
        </w:rPr>
        <w:t xml:space="preserve"> </w:t>
      </w:r>
      <w:r w:rsidRPr="00215812">
        <w:rPr>
          <w:rFonts w:ascii="Calibri Light" w:hAnsi="Calibri Light"/>
          <w:sz w:val="24"/>
          <w:szCs w:val="24"/>
          <w:lang w:val="ru-RU"/>
        </w:rPr>
        <w:t xml:space="preserve">сбора осуществляется </w:t>
      </w:r>
      <w:r w:rsidRPr="00215812">
        <w:rPr>
          <w:rFonts w:ascii="Calibri Light" w:hAnsi="Calibri Light" w:cstheme="majorHAnsi"/>
          <w:sz w:val="24"/>
          <w:szCs w:val="24"/>
          <w:lang w:val="ru-RU"/>
        </w:rPr>
        <w:t xml:space="preserve">до начала работ по геологической разведке, </w:t>
      </w:r>
      <w:r w:rsidR="004A4582" w:rsidRPr="00215812">
        <w:rPr>
          <w:rFonts w:ascii="Calibri Light" w:hAnsi="Calibri Light" w:cstheme="majorHAnsi"/>
          <w:sz w:val="24"/>
          <w:szCs w:val="24"/>
          <w:lang w:val="ru-RU"/>
        </w:rPr>
        <w:t xml:space="preserve">установлено, что фактически оплата имела место после проведения работ. Так, в </w:t>
      </w:r>
      <w:r w:rsidR="004A4582" w:rsidRPr="00215812">
        <w:rPr>
          <w:rFonts w:ascii="Calibri Light" w:eastAsia="Times New Roman" w:hAnsi="Calibri Light" w:cstheme="majorHAnsi"/>
          <w:color w:val="000000"/>
          <w:sz w:val="24"/>
          <w:szCs w:val="24"/>
          <w:lang w:val="ru-RU"/>
        </w:rPr>
        <w:t xml:space="preserve">2018 году было отмечено 6 случаев, когда сбор был уплачен </w:t>
      </w:r>
      <w:r w:rsidR="004A4582" w:rsidRPr="00215812">
        <w:rPr>
          <w:rFonts w:ascii="Calibri Light" w:hAnsi="Calibri Light" w:cstheme="majorHAnsi"/>
          <w:sz w:val="24"/>
          <w:szCs w:val="24"/>
          <w:lang w:val="ru-RU"/>
        </w:rPr>
        <w:t xml:space="preserve">после проведения работ, а в </w:t>
      </w:r>
      <w:r w:rsidR="004A4582" w:rsidRPr="00215812">
        <w:rPr>
          <w:rFonts w:ascii="Calibri Light" w:eastAsia="Times New Roman" w:hAnsi="Calibri Light" w:cstheme="majorHAnsi"/>
          <w:color w:val="000000"/>
          <w:sz w:val="24"/>
          <w:szCs w:val="24"/>
          <w:lang w:val="ru-RU"/>
        </w:rPr>
        <w:t>2019 году – 11 случаев.</w:t>
      </w:r>
    </w:p>
    <w:p w:rsidR="004A4582" w:rsidRPr="00215812" w:rsidRDefault="004A4582" w:rsidP="003301EC">
      <w:pPr>
        <w:spacing w:after="0" w:line="240" w:lineRule="auto"/>
        <w:ind w:firstLine="630"/>
        <w:jc w:val="both"/>
        <w:rPr>
          <w:rFonts w:ascii="Calibri Light" w:hAnsi="Calibri Light" w:cstheme="majorHAnsi"/>
          <w:color w:val="000000"/>
          <w:sz w:val="24"/>
          <w:szCs w:val="24"/>
        </w:rPr>
      </w:pPr>
      <w:r w:rsidRPr="00215812">
        <w:rPr>
          <w:rFonts w:ascii="Calibri Light" w:hAnsi="Calibri Light" w:cstheme="majorHAnsi"/>
          <w:color w:val="000000"/>
          <w:sz w:val="24"/>
          <w:szCs w:val="24"/>
        </w:rPr>
        <w:t xml:space="preserve">Все отмеченное </w:t>
      </w:r>
      <w:r w:rsidRPr="00215812">
        <w:rPr>
          <w:rFonts w:ascii="Calibri Light" w:hAnsi="Calibri Light" w:cstheme="majorHAnsi"/>
          <w:sz w:val="24"/>
          <w:szCs w:val="24"/>
        </w:rPr>
        <w:t>свидетельствует об отсутствии контроля со стороны ГНС, в результате было допущено ошибочное отражение в отчетности обязательств перед бюджетом по уплате сбора за проведение геологической разведки.</w:t>
      </w:r>
    </w:p>
    <w:p w:rsidR="007D276E" w:rsidRPr="00215812" w:rsidRDefault="004A4582" w:rsidP="007D276E">
      <w:pPr>
        <w:spacing w:after="0" w:line="240" w:lineRule="auto"/>
        <w:ind w:firstLine="720"/>
        <w:jc w:val="both"/>
        <w:rPr>
          <w:rFonts w:ascii="Calibri Light" w:hAnsi="Calibri Light"/>
          <w:sz w:val="24"/>
          <w:szCs w:val="24"/>
        </w:rPr>
      </w:pPr>
      <w:r w:rsidRPr="00215812">
        <w:rPr>
          <w:rFonts w:ascii="Calibri Light" w:hAnsi="Calibri Light" w:cstheme="majorHAnsi"/>
          <w:color w:val="000000"/>
          <w:sz w:val="24"/>
          <w:szCs w:val="24"/>
        </w:rPr>
        <w:t xml:space="preserve">Согласно объяснением ГНС, </w:t>
      </w:r>
      <w:r w:rsidRPr="00215812">
        <w:rPr>
          <w:rFonts w:ascii="Calibri Light" w:hAnsi="Calibri Light"/>
          <w:color w:val="000000"/>
          <w:sz w:val="24"/>
          <w:szCs w:val="24"/>
        </w:rPr>
        <w:t>налогооблагаемой базой, связанной со сбором</w:t>
      </w:r>
      <w:r w:rsidRPr="00215812">
        <w:rPr>
          <w:rFonts w:ascii="Calibri Light" w:hAnsi="Calibri Light" w:cstheme="majorHAnsi"/>
          <w:sz w:val="24"/>
          <w:szCs w:val="24"/>
        </w:rPr>
        <w:t xml:space="preserve"> за проведение геологической разведки, является договорная (сметая) стоимость работ</w:t>
      </w:r>
      <w:r w:rsidRPr="00215812">
        <w:rPr>
          <w:rFonts w:ascii="Calibri Light" w:hAnsi="Calibri Light"/>
          <w:color w:val="000000"/>
          <w:sz w:val="24"/>
          <w:szCs w:val="24"/>
        </w:rPr>
        <w:t xml:space="preserve"> по проведению</w:t>
      </w:r>
      <w:r w:rsidRPr="00215812">
        <w:rPr>
          <w:rFonts w:ascii="Calibri Light" w:hAnsi="Calibri Light" w:cstheme="majorHAnsi"/>
          <w:sz w:val="24"/>
          <w:szCs w:val="24"/>
        </w:rPr>
        <w:t xml:space="preserve"> геологических</w:t>
      </w:r>
      <w:r w:rsidRPr="00215812">
        <w:rPr>
          <w:rFonts w:ascii="Calibri Light" w:hAnsi="Calibri Light"/>
          <w:color w:val="000000"/>
          <w:sz w:val="24"/>
          <w:szCs w:val="24"/>
        </w:rPr>
        <w:t xml:space="preserve"> разведок, а в соответствии с положениями ст.</w:t>
      </w:r>
      <w:r w:rsidRPr="00215812">
        <w:rPr>
          <w:rFonts w:ascii="Calibri Light" w:hAnsi="Calibri Light" w:cstheme="majorHAnsi"/>
          <w:sz w:val="24"/>
          <w:szCs w:val="24"/>
        </w:rPr>
        <w:t>1375 (1) Гражданского кодекса, посредством договода по предоставлению услуг</w:t>
      </w:r>
      <w:r w:rsidR="007D276E" w:rsidRPr="00215812">
        <w:rPr>
          <w:rFonts w:ascii="Calibri Light" w:hAnsi="Calibri Light"/>
          <w:sz w:val="24"/>
          <w:szCs w:val="24"/>
        </w:rPr>
        <w:t xml:space="preserve"> сторона </w:t>
      </w:r>
      <w:r w:rsidR="007D276E" w:rsidRPr="00215812">
        <w:rPr>
          <w:rFonts w:ascii="Calibri Light" w:eastAsia="Times New Roman" w:hAnsi="Calibri Light" w:cstheme="majorHAnsi"/>
          <w:sz w:val="24"/>
          <w:szCs w:val="24"/>
        </w:rPr>
        <w:t>(поставщик) обязана предоставлять другой стороне (бенефициару) определенные услуги, а он обязан оплачивать согласованное вознаграждение. Таким образом, взнос представлет собой сумму, выраженную в денежном эквиваленте, в обмен которой поставщик услуги обязан предоставить услугу бенефициару. Вместе с тем, в смысле ст.</w:t>
      </w:r>
      <w:r w:rsidR="007D276E" w:rsidRPr="00215812">
        <w:rPr>
          <w:rFonts w:ascii="Calibri Light" w:hAnsi="Calibri Light" w:cstheme="majorHAnsi"/>
          <w:sz w:val="24"/>
          <w:szCs w:val="24"/>
        </w:rPr>
        <w:t xml:space="preserve">312 </w:t>
      </w:r>
      <w:r w:rsidR="007D276E" w:rsidRPr="00215812">
        <w:rPr>
          <w:rFonts w:ascii="Calibri Light" w:hAnsi="Calibri Light"/>
          <w:sz w:val="24"/>
          <w:szCs w:val="24"/>
        </w:rPr>
        <w:t xml:space="preserve">Налогового кодекса, договорная стоимость означает сумму денег, которую </w:t>
      </w:r>
      <w:r w:rsidR="007D276E" w:rsidRPr="00215812">
        <w:rPr>
          <w:rFonts w:ascii="Calibri Light" w:eastAsia="Times New Roman" w:hAnsi="Calibri Light" w:cstheme="majorHAnsi"/>
          <w:sz w:val="24"/>
          <w:szCs w:val="24"/>
        </w:rPr>
        <w:t>бенефициар должен оплатить поставщику услуги за предоставленные услуги.</w:t>
      </w:r>
      <w:r w:rsidR="007D276E" w:rsidRPr="00215812">
        <w:rPr>
          <w:rFonts w:ascii="Calibri Light" w:hAnsi="Calibri Light"/>
          <w:sz w:val="24"/>
          <w:szCs w:val="24"/>
        </w:rPr>
        <w:t xml:space="preserve"> </w:t>
      </w:r>
    </w:p>
    <w:p w:rsidR="003301EC" w:rsidRPr="00215812" w:rsidRDefault="0038425D" w:rsidP="003301EC">
      <w:pPr>
        <w:spacing w:after="0" w:line="240" w:lineRule="auto"/>
        <w:ind w:firstLine="630"/>
        <w:jc w:val="both"/>
        <w:rPr>
          <w:rFonts w:ascii="Calibri Light" w:hAnsi="Calibri Light" w:cstheme="majorHAnsi"/>
          <w:sz w:val="24"/>
          <w:szCs w:val="24"/>
        </w:rPr>
      </w:pPr>
      <w:r w:rsidRPr="00215812">
        <w:rPr>
          <w:rFonts w:ascii="Calibri Light" w:hAnsi="Calibri Light" w:cstheme="majorHAnsi"/>
          <w:sz w:val="24"/>
          <w:szCs w:val="24"/>
        </w:rPr>
        <w:t>Необходимо отметить, что эти объяснения не вписываются в ст.314</w:t>
      </w:r>
      <w:r w:rsidRPr="00215812">
        <w:rPr>
          <w:rFonts w:ascii="Calibri Light" w:hAnsi="Calibri Light"/>
          <w:sz w:val="24"/>
          <w:szCs w:val="24"/>
        </w:rPr>
        <w:t xml:space="preserve"> Налогового кодекса, которая предусматривает уплату сбора</w:t>
      </w:r>
      <w:r w:rsidR="00FA69C7" w:rsidRPr="00215812">
        <w:rPr>
          <w:rFonts w:ascii="Calibri Light" w:hAnsi="Calibri Light"/>
          <w:sz w:val="24"/>
          <w:szCs w:val="24"/>
        </w:rPr>
        <w:t xml:space="preserve"> за</w:t>
      </w:r>
      <w:r w:rsidRPr="00215812">
        <w:rPr>
          <w:rFonts w:ascii="Calibri Light" w:hAnsi="Calibri Light"/>
          <w:sz w:val="24"/>
          <w:szCs w:val="24"/>
        </w:rPr>
        <w:t xml:space="preserve"> </w:t>
      </w:r>
      <w:r w:rsidRPr="00215812">
        <w:rPr>
          <w:rFonts w:ascii="Calibri Light" w:hAnsi="Calibri Light" w:cstheme="majorHAnsi"/>
          <w:sz w:val="24"/>
          <w:szCs w:val="24"/>
        </w:rPr>
        <w:t>проведение геологической разведки</w:t>
      </w:r>
      <w:r w:rsidRPr="00215812">
        <w:rPr>
          <w:rFonts w:ascii="Calibri Light" w:hAnsi="Calibri Light"/>
          <w:sz w:val="24"/>
          <w:szCs w:val="24"/>
        </w:rPr>
        <w:t xml:space="preserve"> до начала работ по геологической разведке полезных ископаемых. В этой связи</w:t>
      </w:r>
      <w:r w:rsidR="00FA69C7" w:rsidRPr="00215812">
        <w:rPr>
          <w:rFonts w:ascii="Calibri Light" w:hAnsi="Calibri Light"/>
          <w:sz w:val="24"/>
          <w:szCs w:val="24"/>
        </w:rPr>
        <w:t xml:space="preserve">, для исключения возможности трактовки ряда положений из различных регулирующих актов, неизбежна необходимость пересмотра механизма уплаты сбора за </w:t>
      </w:r>
      <w:r w:rsidR="00FA69C7" w:rsidRPr="00215812">
        <w:rPr>
          <w:rFonts w:ascii="Calibri Light" w:hAnsi="Calibri Light" w:cstheme="majorHAnsi"/>
          <w:sz w:val="24"/>
          <w:szCs w:val="24"/>
        </w:rPr>
        <w:t>проведение геологической разведки путем приведения его в соответствие с положениями Гражданского кодекса.</w:t>
      </w:r>
    </w:p>
    <w:p w:rsidR="003301EC" w:rsidRPr="00215812" w:rsidRDefault="003301EC" w:rsidP="00692183">
      <w:pPr>
        <w:shd w:val="clear" w:color="auto" w:fill="FFFFFF" w:themeFill="background1"/>
        <w:spacing w:after="0" w:line="240" w:lineRule="auto"/>
        <w:jc w:val="both"/>
        <w:rPr>
          <w:rFonts w:ascii="Calibri Light" w:hAnsi="Calibri Light" w:cstheme="majorHAnsi"/>
          <w:sz w:val="16"/>
          <w:szCs w:val="16"/>
        </w:rPr>
      </w:pPr>
    </w:p>
    <w:p w:rsidR="00424818" w:rsidRPr="00215812" w:rsidRDefault="00424818" w:rsidP="003301EC">
      <w:pPr>
        <w:shd w:val="clear" w:color="auto" w:fill="DBE5F1" w:themeFill="accent1" w:themeFillTint="33"/>
        <w:spacing w:after="0" w:line="240" w:lineRule="auto"/>
        <w:jc w:val="both"/>
        <w:rPr>
          <w:rFonts w:ascii="Calibri Light" w:eastAsia="Courier New" w:hAnsi="Calibri Light" w:cstheme="majorHAnsi"/>
          <w:b/>
          <w:i/>
          <w:sz w:val="24"/>
          <w:szCs w:val="24"/>
          <w:lang w:eastAsia="ro-RO"/>
        </w:rPr>
      </w:pPr>
      <w:r w:rsidRPr="00215812">
        <w:rPr>
          <w:rFonts w:ascii="Calibri Light" w:hAnsi="Calibri Light"/>
          <w:b/>
          <w:i/>
          <w:sz w:val="24"/>
          <w:szCs w:val="24"/>
        </w:rPr>
        <w:t xml:space="preserve">Относительно начисления и оплаты сбора за </w:t>
      </w:r>
      <w:r w:rsidRPr="00215812">
        <w:rPr>
          <w:rFonts w:ascii="Calibri Light" w:hAnsi="Calibri Light" w:cstheme="majorHAnsi"/>
          <w:b/>
          <w:i/>
          <w:sz w:val="24"/>
          <w:szCs w:val="24"/>
        </w:rPr>
        <w:t>эксплуатацию подземных сооружений с целью осуществления предпринимательской деятельности, не связанной с добычей полезных ископаемых</w:t>
      </w:r>
    </w:p>
    <w:p w:rsidR="00AA0B31"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45" w:name="_Toc64913613"/>
      <w:r w:rsidRPr="00215812">
        <w:rPr>
          <w:rFonts w:ascii="Calibri Light" w:hAnsi="Calibri Light" w:cs="Calibri Light"/>
          <w:i w:val="0"/>
          <w:sz w:val="24"/>
          <w:szCs w:val="24"/>
          <w:lang w:val="ru-RU"/>
        </w:rPr>
        <w:t>4.3.8.</w:t>
      </w:r>
      <w:r w:rsidRPr="00215812">
        <w:rPr>
          <w:rFonts w:ascii="Calibri Light" w:hAnsi="Calibri Light" w:cs="Calibri Light"/>
          <w:bCs/>
          <w:i w:val="0"/>
          <w:color w:val="000000"/>
          <w:sz w:val="24"/>
          <w:szCs w:val="24"/>
          <w:lang w:val="ru-RU"/>
        </w:rPr>
        <w:t xml:space="preserve"> </w:t>
      </w:r>
      <w:r w:rsidR="00AA0B31" w:rsidRPr="00215812">
        <w:rPr>
          <w:rFonts w:ascii="Calibri Light" w:hAnsi="Calibri Light" w:cstheme="majorHAnsi"/>
          <w:bCs/>
          <w:i w:val="0"/>
          <w:sz w:val="24"/>
          <w:szCs w:val="24"/>
          <w:shd w:val="clear" w:color="auto" w:fill="FFFFFF" w:themeFill="background1"/>
          <w:lang w:val="ru-RU"/>
        </w:rPr>
        <w:t xml:space="preserve">Ненадлежащий </w:t>
      </w:r>
      <w:r w:rsidR="00AA0B31" w:rsidRPr="00215812">
        <w:rPr>
          <w:rFonts w:ascii="Calibri Light" w:hAnsi="Calibri Light" w:cstheme="majorHAnsi"/>
          <w:i w:val="0"/>
          <w:sz w:val="24"/>
          <w:szCs w:val="24"/>
          <w:lang w:val="ru-RU"/>
        </w:rPr>
        <w:t>механизм по исчислению сбора за эксплуатацию подземных сооружений с целью осуществления предпринимательской деятельности, не связанной с добычей полезных ископаемых, лишает бюджет надежных источников дохода.</w:t>
      </w:r>
      <w:bookmarkEnd w:id="45"/>
      <w:r w:rsidR="00AA0B31" w:rsidRPr="00215812">
        <w:rPr>
          <w:rFonts w:ascii="Calibri Light" w:hAnsi="Calibri Light" w:cstheme="majorHAnsi"/>
          <w:i w:val="0"/>
          <w:sz w:val="24"/>
          <w:szCs w:val="24"/>
          <w:lang w:val="ru-RU"/>
        </w:rPr>
        <w:t xml:space="preserve"> </w:t>
      </w:r>
    </w:p>
    <w:p w:rsidR="00424818" w:rsidRPr="00215812" w:rsidRDefault="00424818"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Согласно информации МСХРРОС</w:t>
      </w:r>
      <w:r w:rsidRPr="00215812">
        <w:rPr>
          <w:rStyle w:val="FootnoteReference"/>
          <w:rFonts w:ascii="Calibri Light" w:hAnsi="Calibri Light" w:cs="Calibri Light"/>
          <w:sz w:val="24"/>
          <w:szCs w:val="24"/>
        </w:rPr>
        <w:footnoteReference w:id="121"/>
      </w:r>
      <w:r w:rsidRPr="00215812">
        <w:rPr>
          <w:rFonts w:ascii="Calibri Light" w:hAnsi="Calibri Light" w:cs="Calibri Light"/>
          <w:sz w:val="24"/>
          <w:szCs w:val="24"/>
        </w:rPr>
        <w:t>, по состоянию на 31.12.2019</w:t>
      </w:r>
      <w:r w:rsidRPr="00215812">
        <w:rPr>
          <w:rStyle w:val="FootnoteReference"/>
          <w:rFonts w:ascii="Calibri Light" w:hAnsi="Calibri Light" w:cs="Calibri Light"/>
          <w:sz w:val="24"/>
          <w:szCs w:val="24"/>
        </w:rPr>
        <w:footnoteReference w:id="122"/>
      </w:r>
      <w:r w:rsidRPr="00215812">
        <w:rPr>
          <w:rFonts w:ascii="Calibri Light" w:hAnsi="Calibri Light" w:cs="Calibri Light"/>
          <w:sz w:val="24"/>
          <w:szCs w:val="24"/>
        </w:rPr>
        <w:t xml:space="preserve"> был активным 21 договор об использовании участка недр для эксплуатации подземных сооружений, не связанных с добычей полезных ископаемых, заключенный в период 2000-2017 годов, общей площадью </w:t>
      </w:r>
      <w:r w:rsidR="00343BA8" w:rsidRPr="00215812">
        <w:rPr>
          <w:rFonts w:ascii="Calibri Light" w:hAnsi="Calibri Light" w:cs="Calibri Light"/>
          <w:sz w:val="24"/>
          <w:szCs w:val="24"/>
        </w:rPr>
        <w:t>горной проекции 398,8 га.</w:t>
      </w:r>
    </w:p>
    <w:p w:rsidR="003301EC" w:rsidRPr="00215812" w:rsidRDefault="00343BA8"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 xml:space="preserve">Вместе с тем отмечается, что в 2018-2019 годах только 5 </w:t>
      </w:r>
      <w:r w:rsidRPr="00215812">
        <w:rPr>
          <w:rFonts w:ascii="Calibri Light" w:eastAsia="Times New Roman" w:hAnsi="Calibri Light" w:cs="Calibri Light"/>
          <w:sz w:val="24"/>
          <w:szCs w:val="24"/>
        </w:rPr>
        <w:t>экономических агентов, в управлении которых находится</w:t>
      </w:r>
      <w:r w:rsidR="003301EC" w:rsidRPr="00215812">
        <w:rPr>
          <w:rFonts w:ascii="Calibri Light" w:hAnsi="Calibri Light" w:cs="Calibri Light"/>
          <w:sz w:val="24"/>
          <w:szCs w:val="24"/>
        </w:rPr>
        <w:t xml:space="preserve"> </w:t>
      </w:r>
      <w:r w:rsidRPr="00215812">
        <w:rPr>
          <w:rFonts w:ascii="Calibri Light" w:hAnsi="Calibri Light" w:cs="Calibri Light"/>
          <w:sz w:val="24"/>
          <w:szCs w:val="24"/>
        </w:rPr>
        <w:t xml:space="preserve">118,1 га (29,6%), представили отчеты ГНС и уплатили платежи перед бюджетом, которые были символическими. Так, в 2018 году было начислено 6,9 </w:t>
      </w:r>
      <w:r w:rsidRPr="00215812">
        <w:rPr>
          <w:rFonts w:ascii="Calibri Light" w:eastAsia="Times New Roman" w:hAnsi="Calibri Light" w:cstheme="majorHAnsi"/>
          <w:color w:val="000000"/>
          <w:sz w:val="24"/>
          <w:szCs w:val="24"/>
        </w:rPr>
        <w:t xml:space="preserve">тыс. леев, а в </w:t>
      </w:r>
      <w:r w:rsidRPr="00215812">
        <w:rPr>
          <w:rFonts w:ascii="Calibri Light" w:hAnsi="Calibri Light" w:cs="Calibri Light"/>
          <w:sz w:val="24"/>
          <w:szCs w:val="24"/>
        </w:rPr>
        <w:t xml:space="preserve">2019 году - 4,6 </w:t>
      </w:r>
      <w:r w:rsidRPr="00215812">
        <w:rPr>
          <w:rFonts w:ascii="Calibri Light" w:eastAsia="Times New Roman" w:hAnsi="Calibri Light" w:cstheme="majorHAnsi"/>
          <w:color w:val="000000"/>
          <w:sz w:val="24"/>
          <w:szCs w:val="24"/>
        </w:rPr>
        <w:t>тыс. леев, которые были полностью перечислены в бюджет.</w:t>
      </w:r>
    </w:p>
    <w:p w:rsidR="003301EC" w:rsidRPr="00215812" w:rsidRDefault="00343BA8"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 xml:space="preserve">Также отмечается, что из 4 </w:t>
      </w:r>
      <w:r w:rsidRPr="00215812">
        <w:rPr>
          <w:rFonts w:ascii="Calibri Light" w:eastAsia="Times New Roman" w:hAnsi="Calibri Light" w:cs="Calibri Light"/>
          <w:sz w:val="24"/>
          <w:szCs w:val="24"/>
        </w:rPr>
        <w:t xml:space="preserve">экономических агентов, которые используют </w:t>
      </w:r>
      <w:r w:rsidRPr="00215812">
        <w:rPr>
          <w:rFonts w:ascii="Calibri Light" w:hAnsi="Calibri Light" w:cs="Calibri Light"/>
          <w:sz w:val="24"/>
          <w:szCs w:val="24"/>
        </w:rPr>
        <w:t xml:space="preserve">74,2% (296,03 га) из общей площади недр, только 2 </w:t>
      </w:r>
      <w:r w:rsidRPr="00215812">
        <w:rPr>
          <w:rFonts w:ascii="Calibri Light" w:eastAsia="Times New Roman" w:hAnsi="Calibri Light" w:cs="Calibri Light"/>
          <w:sz w:val="24"/>
          <w:szCs w:val="24"/>
        </w:rPr>
        <w:t xml:space="preserve">экономических агента, которые используют </w:t>
      </w:r>
      <w:r w:rsidRPr="00215812">
        <w:rPr>
          <w:rFonts w:ascii="Calibri Light" w:hAnsi="Calibri Light" w:cs="Calibri Light"/>
          <w:sz w:val="24"/>
          <w:szCs w:val="24"/>
        </w:rPr>
        <w:t xml:space="preserve">101,74 га недр, представляют отчеты ГНС и оплачивают платежи в бюджет. Перечень договоров и </w:t>
      </w:r>
      <w:r w:rsidRPr="00215812">
        <w:rPr>
          <w:rFonts w:ascii="Calibri Light" w:eastAsia="Times New Roman" w:hAnsi="Calibri Light" w:cs="Calibri Light"/>
          <w:sz w:val="24"/>
          <w:szCs w:val="24"/>
        </w:rPr>
        <w:t xml:space="preserve">экономических агентов, которые представили отчеты ГНС, </w:t>
      </w:r>
      <w:r w:rsidRPr="00215812">
        <w:rPr>
          <w:rFonts w:ascii="Calibri Light" w:hAnsi="Calibri Light" w:cstheme="majorHAnsi"/>
          <w:color w:val="000000" w:themeColor="text1"/>
          <w:sz w:val="24"/>
          <w:szCs w:val="24"/>
        </w:rPr>
        <w:t xml:space="preserve">представлены в </w:t>
      </w:r>
      <w:r w:rsidRPr="00215812">
        <w:rPr>
          <w:rFonts w:ascii="Calibri Light" w:hAnsi="Calibri Light" w:cstheme="majorHAnsi"/>
          <w:b/>
          <w:color w:val="000000" w:themeColor="text1"/>
          <w:sz w:val="24"/>
          <w:szCs w:val="24"/>
        </w:rPr>
        <w:t>приложении №25</w:t>
      </w:r>
      <w:r w:rsidRPr="00215812">
        <w:rPr>
          <w:rFonts w:ascii="Calibri Light" w:hAnsi="Calibri Light" w:cstheme="majorHAnsi"/>
          <w:color w:val="000000" w:themeColor="text1"/>
          <w:sz w:val="24"/>
          <w:szCs w:val="24"/>
        </w:rPr>
        <w:t xml:space="preserve"> к настоящему Отчету аудита.</w:t>
      </w:r>
    </w:p>
    <w:p w:rsidR="003301EC" w:rsidRPr="00215812" w:rsidRDefault="0050661E"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 xml:space="preserve">Остальные 16 </w:t>
      </w:r>
      <w:r w:rsidRPr="00215812">
        <w:rPr>
          <w:rFonts w:ascii="Calibri Light" w:eastAsia="Times New Roman" w:hAnsi="Calibri Light" w:cs="Calibri Light"/>
          <w:sz w:val="24"/>
          <w:szCs w:val="24"/>
        </w:rPr>
        <w:t xml:space="preserve">экономических агентов, в управлении которых находятся </w:t>
      </w:r>
      <w:r w:rsidRPr="00215812">
        <w:rPr>
          <w:rFonts w:ascii="Calibri Light" w:hAnsi="Calibri Light" w:cs="Calibri Light"/>
          <w:sz w:val="24"/>
          <w:szCs w:val="24"/>
        </w:rPr>
        <w:t xml:space="preserve">280,7 га (70,4%), не представляют отчеты о сборах </w:t>
      </w:r>
      <w:r w:rsidRPr="00215812">
        <w:rPr>
          <w:rFonts w:ascii="Calibri Light" w:hAnsi="Calibri Light" w:cstheme="majorHAnsi"/>
          <w:sz w:val="24"/>
          <w:szCs w:val="24"/>
        </w:rPr>
        <w:t xml:space="preserve">за </w:t>
      </w:r>
      <w:r w:rsidRPr="00215812">
        <w:rPr>
          <w:rFonts w:ascii="Calibri Light" w:hAnsi="Calibri Light" w:cstheme="majorHAnsi"/>
          <w:color w:val="000000" w:themeColor="text1"/>
          <w:sz w:val="24"/>
          <w:szCs w:val="24"/>
        </w:rPr>
        <w:t>природные ресурсы</w:t>
      </w:r>
      <w:r w:rsidR="003301EC" w:rsidRPr="00215812">
        <w:rPr>
          <w:rFonts w:ascii="Calibri Light" w:hAnsi="Calibri Light" w:cs="Calibri Light"/>
          <w:sz w:val="24"/>
          <w:szCs w:val="24"/>
        </w:rPr>
        <w:t xml:space="preserve"> </w:t>
      </w:r>
      <w:r w:rsidRPr="00215812">
        <w:rPr>
          <w:rFonts w:ascii="Calibri Light" w:hAnsi="Calibri Light" w:cs="Calibri Light"/>
          <w:sz w:val="24"/>
          <w:szCs w:val="24"/>
        </w:rPr>
        <w:t xml:space="preserve">(Форму TRN 15) и не производят оплату в бюджет. Одним из аргументов, на который ссылаются </w:t>
      </w:r>
      <w:r w:rsidRPr="00215812">
        <w:rPr>
          <w:rFonts w:ascii="Calibri Light" w:eastAsia="Times New Roman" w:hAnsi="Calibri Light" w:cs="Calibri Light"/>
          <w:sz w:val="24"/>
          <w:szCs w:val="24"/>
        </w:rPr>
        <w:t>экономические агенты относительно непредставления отчетов ГНС и, соответственно, неначисления обязательств перед бюджетом, является факт, что заключенные договора за использование недр</w:t>
      </w:r>
      <w:r w:rsidR="00676A27" w:rsidRPr="00215812">
        <w:rPr>
          <w:rFonts w:ascii="Calibri Light" w:eastAsia="Times New Roman" w:hAnsi="Calibri Light" w:cs="Calibri Light"/>
          <w:sz w:val="24"/>
          <w:szCs w:val="24"/>
        </w:rPr>
        <w:t xml:space="preserve"> не содержат исчерпывающих положений касательно обязательности осуществления платежей перед бюджетом за использование недр и не указывается расчетная база, с которой будут исчисляться обязательства перед бюджетом. В этой связи приводим пример ситуации по владельцу недр ООО </w:t>
      </w:r>
      <w:r w:rsidR="00676A27" w:rsidRPr="00215812">
        <w:rPr>
          <w:rFonts w:ascii="Calibri Light" w:hAnsi="Calibri Light" w:cs="Calibri Light"/>
          <w:bCs/>
          <w:sz w:val="24"/>
          <w:szCs w:val="24"/>
        </w:rPr>
        <w:t>„Histrios”</w:t>
      </w:r>
      <w:r w:rsidR="00676A27" w:rsidRPr="00215812">
        <w:rPr>
          <w:rStyle w:val="FootnoteReference"/>
          <w:rFonts w:ascii="Calibri Light" w:hAnsi="Calibri Light" w:cs="Calibri Light"/>
          <w:bCs/>
          <w:sz w:val="24"/>
          <w:szCs w:val="24"/>
        </w:rPr>
        <w:footnoteReference w:id="123"/>
      </w:r>
      <w:r w:rsidR="00676A27" w:rsidRPr="00215812">
        <w:rPr>
          <w:rFonts w:ascii="Calibri Light" w:hAnsi="Calibri Light" w:cs="Calibri Light"/>
          <w:bCs/>
          <w:sz w:val="24"/>
          <w:szCs w:val="24"/>
        </w:rPr>
        <w:t>, который, хотя за предыдущие периоды 2016-2018 годов представлял отчеты ГНС</w:t>
      </w:r>
      <w:r w:rsidR="00676A27" w:rsidRPr="00215812">
        <w:rPr>
          <w:rStyle w:val="FootnoteReference"/>
          <w:rFonts w:ascii="Calibri Light" w:hAnsi="Calibri Light" w:cs="Calibri Light"/>
          <w:bCs/>
          <w:sz w:val="24"/>
          <w:szCs w:val="24"/>
        </w:rPr>
        <w:footnoteReference w:id="124"/>
      </w:r>
      <w:r w:rsidR="00676A27" w:rsidRPr="00215812">
        <w:rPr>
          <w:rFonts w:ascii="Calibri Light" w:hAnsi="Calibri Light" w:cs="Calibri Light"/>
          <w:bCs/>
          <w:sz w:val="24"/>
          <w:szCs w:val="24"/>
        </w:rPr>
        <w:t>, начиная с 2019 года, больше их не представлял по причине того, что расчетная база является нулевой, не будучи указанной в договоре. Эта ситуация с</w:t>
      </w:r>
      <w:r w:rsidR="00FE2460" w:rsidRPr="00215812">
        <w:rPr>
          <w:rFonts w:ascii="Calibri Light" w:hAnsi="Calibri Light" w:cs="Calibri Light"/>
          <w:bCs/>
          <w:sz w:val="24"/>
          <w:szCs w:val="24"/>
        </w:rPr>
        <w:t>л</w:t>
      </w:r>
      <w:r w:rsidR="00676A27" w:rsidRPr="00215812">
        <w:rPr>
          <w:rFonts w:ascii="Calibri Light" w:hAnsi="Calibri Light" w:cs="Calibri Light"/>
          <w:bCs/>
          <w:sz w:val="24"/>
          <w:szCs w:val="24"/>
        </w:rPr>
        <w:t>о</w:t>
      </w:r>
      <w:r w:rsidR="00FE2460" w:rsidRPr="00215812">
        <w:rPr>
          <w:rFonts w:ascii="Calibri Light" w:hAnsi="Calibri Light" w:cs="Calibri Light"/>
          <w:bCs/>
          <w:sz w:val="24"/>
          <w:szCs w:val="24"/>
        </w:rPr>
        <w:t>жи</w:t>
      </w:r>
      <w:r w:rsidR="00676A27" w:rsidRPr="00215812">
        <w:rPr>
          <w:rFonts w:ascii="Calibri Light" w:hAnsi="Calibri Light" w:cs="Calibri Light"/>
          <w:bCs/>
          <w:sz w:val="24"/>
          <w:szCs w:val="24"/>
        </w:rPr>
        <w:t xml:space="preserve">лась в результате создания ненадлежащего механизма по оценке </w:t>
      </w:r>
      <w:r w:rsidR="00676A27" w:rsidRPr="00215812">
        <w:rPr>
          <w:rFonts w:ascii="Calibri Light" w:hAnsi="Calibri Light"/>
          <w:color w:val="000000"/>
          <w:sz w:val="24"/>
          <w:szCs w:val="24"/>
        </w:rPr>
        <w:t xml:space="preserve">налогооблагаемой базы, которая является непостоянной и </w:t>
      </w:r>
      <w:r w:rsidR="00FE2460" w:rsidRPr="00215812">
        <w:rPr>
          <w:rFonts w:ascii="Calibri Light" w:hAnsi="Calibri Light"/>
          <w:color w:val="000000"/>
          <w:sz w:val="24"/>
          <w:szCs w:val="24"/>
        </w:rPr>
        <w:t xml:space="preserve">сложно оценить, будучи необходимым получение документов первичного учета от </w:t>
      </w:r>
      <w:r w:rsidR="00FE2460" w:rsidRPr="00215812">
        <w:rPr>
          <w:rFonts w:ascii="Calibri Light" w:eastAsia="Times New Roman" w:hAnsi="Calibri Light" w:cs="Calibri Light"/>
          <w:sz w:val="24"/>
          <w:szCs w:val="24"/>
        </w:rPr>
        <w:t>экономических агентов, управляющих площадями недр.</w:t>
      </w:r>
    </w:p>
    <w:p w:rsidR="00FA69C7" w:rsidRPr="00215812" w:rsidRDefault="00FE2460" w:rsidP="00FE2460">
      <w:pPr>
        <w:spacing w:after="0" w:line="240" w:lineRule="auto"/>
        <w:ind w:firstLine="709"/>
        <w:jc w:val="both"/>
        <w:rPr>
          <w:rFonts w:ascii="Calibri Light" w:hAnsi="Calibri Light" w:cs="Calibri Light"/>
          <w:sz w:val="24"/>
          <w:szCs w:val="24"/>
        </w:rPr>
      </w:pPr>
      <w:r w:rsidRPr="00215812">
        <w:rPr>
          <w:rFonts w:ascii="Calibri Light" w:hAnsi="Calibri Light" w:cs="Calibri Light"/>
          <w:sz w:val="24"/>
          <w:szCs w:val="24"/>
        </w:rPr>
        <w:t xml:space="preserve">Так, согласно положениям ст.327 Раздела VIII Налогового кодекса, </w:t>
      </w:r>
      <w:r w:rsidR="00F8158F" w:rsidRPr="00215812">
        <w:rPr>
          <w:rFonts w:ascii="Calibri Light" w:hAnsi="Calibri Light" w:cs="Calibri Light"/>
          <w:sz w:val="24"/>
          <w:szCs w:val="24"/>
        </w:rPr>
        <w:t xml:space="preserve">в качестве </w:t>
      </w:r>
      <w:r w:rsidR="00F8158F" w:rsidRPr="00215812">
        <w:rPr>
          <w:rFonts w:ascii="Calibri Light" w:hAnsi="Calibri Light"/>
          <w:color w:val="000000"/>
          <w:sz w:val="24"/>
          <w:szCs w:val="24"/>
        </w:rPr>
        <w:t xml:space="preserve">налогооблагаемой базы для уплаты </w:t>
      </w:r>
      <w:r w:rsidR="00F8158F" w:rsidRPr="00215812">
        <w:rPr>
          <w:rFonts w:ascii="Calibri Light" w:hAnsi="Calibri Light" w:cs="Calibri Light"/>
          <w:sz w:val="24"/>
          <w:szCs w:val="24"/>
        </w:rPr>
        <w:t>сбора за использование сектора недр для эксплуатации подземных сооружений, не связанно</w:t>
      </w:r>
      <w:r w:rsidR="00911571" w:rsidRPr="00215812">
        <w:rPr>
          <w:rFonts w:ascii="Calibri Light" w:hAnsi="Calibri Light" w:cs="Calibri Light"/>
          <w:sz w:val="24"/>
          <w:szCs w:val="24"/>
        </w:rPr>
        <w:t>го</w:t>
      </w:r>
      <w:r w:rsidR="00F8158F" w:rsidRPr="00215812">
        <w:rPr>
          <w:rFonts w:ascii="Calibri Light" w:hAnsi="Calibri Light" w:cs="Calibri Light"/>
          <w:sz w:val="24"/>
          <w:szCs w:val="24"/>
        </w:rPr>
        <w:t xml:space="preserve"> с добычей полезных ископаемых,</w:t>
      </w:r>
      <w:r w:rsidR="00911571" w:rsidRPr="00215812">
        <w:rPr>
          <w:rFonts w:ascii="Calibri Light" w:hAnsi="Calibri Light" w:cs="Calibri Light"/>
          <w:sz w:val="24"/>
          <w:szCs w:val="24"/>
        </w:rPr>
        <w:t xml:space="preserve"> служит балансовая стоимость построенного сооружения. Исходя из того, что она каждый год снижается в результате начисления износа, в данный момент составит размер ,,н</w:t>
      </w:r>
      <w:r w:rsidR="00851AF8" w:rsidRPr="00215812">
        <w:rPr>
          <w:rFonts w:ascii="Calibri Light" w:hAnsi="Calibri Light" w:cs="Calibri Light"/>
          <w:sz w:val="24"/>
          <w:szCs w:val="24"/>
        </w:rPr>
        <w:t>у</w:t>
      </w:r>
      <w:r w:rsidR="00911571" w:rsidRPr="00215812">
        <w:rPr>
          <w:rFonts w:ascii="Calibri Light" w:hAnsi="Calibri Light" w:cs="Calibri Light"/>
          <w:sz w:val="24"/>
          <w:szCs w:val="24"/>
        </w:rPr>
        <w:t xml:space="preserve">ль” или ,,оставшуюся стоимость”, в зависимости от метода, выбранного для начисления износа. Исходя из установленного механизма, очевидно, что </w:t>
      </w:r>
      <w:r w:rsidR="00911571" w:rsidRPr="00215812">
        <w:rPr>
          <w:rFonts w:ascii="Calibri Light" w:hAnsi="Calibri Light"/>
          <w:color w:val="000000"/>
          <w:sz w:val="24"/>
          <w:szCs w:val="24"/>
        </w:rPr>
        <w:t xml:space="preserve">налогооблагаемая база из года в год будет регистрировать тенденцию снижения в результате </w:t>
      </w:r>
      <w:r w:rsidR="001620AE" w:rsidRPr="00215812">
        <w:rPr>
          <w:rFonts w:ascii="Calibri Light" w:hAnsi="Calibri Light"/>
          <w:color w:val="000000"/>
          <w:sz w:val="24"/>
          <w:szCs w:val="24"/>
        </w:rPr>
        <w:t>уменьш</w:t>
      </w:r>
      <w:r w:rsidR="00911571" w:rsidRPr="00215812">
        <w:rPr>
          <w:rFonts w:ascii="Calibri Light" w:hAnsi="Calibri Light"/>
          <w:color w:val="000000"/>
          <w:sz w:val="24"/>
          <w:szCs w:val="24"/>
        </w:rPr>
        <w:t xml:space="preserve">ения </w:t>
      </w:r>
      <w:r w:rsidR="00911571" w:rsidRPr="00215812">
        <w:rPr>
          <w:rFonts w:ascii="Calibri Light" w:hAnsi="Calibri Light" w:cs="Calibri Light"/>
          <w:sz w:val="24"/>
          <w:szCs w:val="24"/>
        </w:rPr>
        <w:t>балансовой стоимости используемых объектов, в том числе достигнув ,,нулевого” размера, что позволит управляющим использовать недра без уплаты государству каких-либо платежей.</w:t>
      </w:r>
    </w:p>
    <w:p w:rsidR="001620AE" w:rsidRPr="00215812" w:rsidRDefault="001620AE"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 xml:space="preserve">Несмотря на то, что последствия установленного механизма очевидны, в течение многих лет не были направлены предложения по его изменению путем установления постоянной </w:t>
      </w:r>
      <w:r w:rsidRPr="00215812">
        <w:rPr>
          <w:rFonts w:ascii="Calibri Light" w:hAnsi="Calibri Light"/>
          <w:color w:val="000000"/>
          <w:sz w:val="24"/>
          <w:szCs w:val="24"/>
        </w:rPr>
        <w:t xml:space="preserve">налогооблагаемой базы, легко исчисляемой. Вместе с тем, МСХРРОС не приняло никаких мер по включению в договорные условия в обязательства бенефициару, обязательность уплаты сбора за </w:t>
      </w:r>
      <w:r w:rsidRPr="00215812">
        <w:rPr>
          <w:rFonts w:ascii="Calibri Light" w:hAnsi="Calibri Light" w:cs="Calibri Light"/>
          <w:sz w:val="24"/>
          <w:szCs w:val="24"/>
        </w:rPr>
        <w:t>эксплуатацию подземных сооружений</w:t>
      </w:r>
      <w:r w:rsidRPr="00215812">
        <w:rPr>
          <w:rFonts w:ascii="Calibri Light" w:hAnsi="Calibri Light"/>
          <w:color w:val="000000"/>
          <w:sz w:val="24"/>
          <w:szCs w:val="24"/>
        </w:rPr>
        <w:t xml:space="preserve"> с целью осуществления предпринимательской деятельности, не связанной с добычей полезных ископаемых. Отмечается и факт, что ни один орган, вовлеченный в процесс присвоения договоров по и</w:t>
      </w:r>
      <w:r w:rsidR="00A058E5" w:rsidRPr="00215812">
        <w:rPr>
          <w:rFonts w:ascii="Calibri Light" w:hAnsi="Calibri Light"/>
          <w:color w:val="000000"/>
          <w:sz w:val="24"/>
          <w:szCs w:val="24"/>
        </w:rPr>
        <w:t>спользованию недр (МСХРРОС и АГМР</w:t>
      </w:r>
      <w:r w:rsidRPr="00215812">
        <w:rPr>
          <w:rFonts w:ascii="Calibri Light" w:hAnsi="Calibri Light"/>
          <w:color w:val="000000"/>
          <w:sz w:val="24"/>
          <w:szCs w:val="24"/>
        </w:rPr>
        <w:t xml:space="preserve">), даже и на дату заключения договоров не знает </w:t>
      </w:r>
      <w:r w:rsidRPr="00215812">
        <w:rPr>
          <w:rFonts w:ascii="Calibri Light" w:hAnsi="Calibri Light" w:cs="Calibri Light"/>
          <w:sz w:val="24"/>
          <w:szCs w:val="24"/>
        </w:rPr>
        <w:t>балансовую стоимость подземных сооружений, находящихся в управлении бенефициара, для оценки поступлений в бюджет.</w:t>
      </w:r>
    </w:p>
    <w:p w:rsidR="003301EC" w:rsidRPr="00215812" w:rsidRDefault="006461AA"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 xml:space="preserve">Согласно устной информации, полученной от </w:t>
      </w:r>
      <w:r w:rsidRPr="00215812">
        <w:rPr>
          <w:rFonts w:ascii="Calibri Light" w:eastAsia="Times New Roman" w:hAnsi="Calibri Light" w:cs="Calibri Light"/>
          <w:sz w:val="24"/>
          <w:szCs w:val="24"/>
        </w:rPr>
        <w:t xml:space="preserve">экономических агентов, не все объекты отражены в бухгалтерском учете, а </w:t>
      </w:r>
      <w:r w:rsidRPr="00215812">
        <w:rPr>
          <w:rFonts w:ascii="Calibri Light" w:hAnsi="Calibri Light" w:cs="Calibri Light"/>
          <w:sz w:val="24"/>
          <w:szCs w:val="24"/>
        </w:rPr>
        <w:t>балансовая стоимость большинства подземных сооружений равна нулю.</w:t>
      </w:r>
    </w:p>
    <w:p w:rsidR="003301EC" w:rsidRPr="00215812" w:rsidRDefault="006461AA"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Отсутствие информации касательно балансовой стоимости эксплуатируемых подземных сооружений, переданных в пользование, сделало невозможным оценить убыток, нанесенный государству в результате неполного начисления обязательств перед бюджетом.</w:t>
      </w:r>
    </w:p>
    <w:p w:rsidR="003301EC" w:rsidRPr="00215812" w:rsidRDefault="00A058E5"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Созданный механизм также</w:t>
      </w:r>
      <w:r w:rsidR="006461AA" w:rsidRPr="00215812">
        <w:rPr>
          <w:rFonts w:ascii="Calibri Light" w:hAnsi="Calibri Light" w:cs="Calibri Light"/>
          <w:sz w:val="24"/>
          <w:szCs w:val="24"/>
        </w:rPr>
        <w:t xml:space="preserve"> поставил </w:t>
      </w:r>
      <w:r w:rsidR="006461AA" w:rsidRPr="00215812">
        <w:rPr>
          <w:rFonts w:ascii="Calibri Light" w:eastAsia="Times New Roman" w:hAnsi="Calibri Light" w:cs="Calibri Light"/>
          <w:sz w:val="24"/>
          <w:szCs w:val="24"/>
        </w:rPr>
        <w:t xml:space="preserve">экономических агентов в сложные условия, в случае, когда </w:t>
      </w:r>
      <w:r w:rsidR="006461AA" w:rsidRPr="00215812">
        <w:rPr>
          <w:rFonts w:ascii="Calibri Light" w:hAnsi="Calibri Light"/>
          <w:color w:val="000000"/>
          <w:sz w:val="24"/>
          <w:szCs w:val="24"/>
        </w:rPr>
        <w:t xml:space="preserve">налогооблагаемая база является плавающей из года в год. Так, анализ отчетов, представленных ГНС, </w:t>
      </w:r>
      <w:r w:rsidR="006461AA" w:rsidRPr="00215812">
        <w:rPr>
          <w:rFonts w:ascii="Calibri Light" w:hAnsi="Calibri Light" w:cstheme="majorHAnsi"/>
          <w:sz w:val="24"/>
          <w:szCs w:val="24"/>
        </w:rPr>
        <w:t xml:space="preserve">свидетельствует, что в зависимости от </w:t>
      </w:r>
      <w:r w:rsidR="006461AA" w:rsidRPr="00215812">
        <w:rPr>
          <w:rFonts w:ascii="Calibri Light" w:hAnsi="Calibri Light" w:cs="Calibri Light"/>
          <w:sz w:val="24"/>
          <w:szCs w:val="24"/>
        </w:rPr>
        <w:t>балансовой стоимости подземных сооружений</w:t>
      </w:r>
      <w:r w:rsidR="006461AA" w:rsidRPr="00215812">
        <w:rPr>
          <w:rFonts w:ascii="Calibri Light" w:hAnsi="Calibri Light"/>
          <w:color w:val="000000"/>
          <w:sz w:val="24"/>
          <w:szCs w:val="24"/>
        </w:rPr>
        <w:t xml:space="preserve"> плата сбора за 1 гектар варьирует от</w:t>
      </w:r>
      <w:r w:rsidR="003301EC" w:rsidRPr="00215812">
        <w:rPr>
          <w:rFonts w:ascii="Calibri Light" w:hAnsi="Calibri Light" w:cs="Calibri Light"/>
          <w:sz w:val="24"/>
          <w:szCs w:val="24"/>
        </w:rPr>
        <w:t xml:space="preserve"> </w:t>
      </w:r>
      <w:r w:rsidR="006461AA" w:rsidRPr="00215812">
        <w:rPr>
          <w:rFonts w:ascii="Calibri Light" w:hAnsi="Calibri Light" w:cs="Calibri Light"/>
          <w:sz w:val="24"/>
          <w:szCs w:val="24"/>
        </w:rPr>
        <w:t xml:space="preserve">4,6 леев/га до 374,7 леев/га </w:t>
      </w:r>
      <w:r w:rsidR="009C053E" w:rsidRPr="00215812">
        <w:rPr>
          <w:rFonts w:ascii="Calibri Light" w:hAnsi="Calibri Light" w:cs="Calibri Light"/>
          <w:sz w:val="24"/>
          <w:szCs w:val="24"/>
        </w:rPr>
        <w:t>и не связана, по меньшей мере, с площадью используемых земельных участков. Данная ситуация представлена наже в таблице.</w:t>
      </w:r>
    </w:p>
    <w:p w:rsidR="003301EC" w:rsidRPr="00215812" w:rsidRDefault="0016636D" w:rsidP="003301EC">
      <w:pPr>
        <w:spacing w:after="0" w:line="240" w:lineRule="auto"/>
        <w:ind w:firstLine="708"/>
        <w:jc w:val="right"/>
        <w:rPr>
          <w:rFonts w:ascii="Calibri Light" w:hAnsi="Calibri Light" w:cs="Calibri Light"/>
          <w:b/>
          <w:sz w:val="20"/>
          <w:szCs w:val="20"/>
        </w:rPr>
      </w:pPr>
      <w:r w:rsidRPr="00215812">
        <w:rPr>
          <w:rFonts w:ascii="Calibri Light" w:eastAsia="Times New Roman" w:hAnsi="Calibri Light" w:cstheme="majorHAnsi"/>
          <w:b/>
          <w:sz w:val="20"/>
          <w:szCs w:val="20"/>
        </w:rPr>
        <w:t>Таблица №</w:t>
      </w:r>
      <w:r w:rsidR="003301EC" w:rsidRPr="00215812">
        <w:rPr>
          <w:rFonts w:ascii="Calibri Light" w:hAnsi="Calibri Light" w:cs="Calibri Light"/>
          <w:b/>
          <w:sz w:val="20"/>
          <w:szCs w:val="20"/>
        </w:rPr>
        <w:t>12</w:t>
      </w:r>
    </w:p>
    <w:p w:rsidR="003301EC" w:rsidRPr="00215812" w:rsidRDefault="009C053E" w:rsidP="003301EC">
      <w:pPr>
        <w:spacing w:after="0" w:line="240" w:lineRule="auto"/>
        <w:ind w:firstLine="708"/>
        <w:jc w:val="center"/>
        <w:rPr>
          <w:rFonts w:ascii="Calibri Light" w:hAnsi="Calibri Light" w:cs="Calibri Light"/>
          <w:b/>
          <w:sz w:val="20"/>
          <w:szCs w:val="20"/>
        </w:rPr>
      </w:pPr>
      <w:r w:rsidRPr="00215812">
        <w:rPr>
          <w:rFonts w:ascii="Calibri Light" w:hAnsi="Calibri Light" w:cs="Calibri Light"/>
          <w:b/>
          <w:sz w:val="20"/>
          <w:szCs w:val="20"/>
        </w:rPr>
        <w:t xml:space="preserve">Анализ цен за один гектар земель, используемых для подземных сооружений </w:t>
      </w:r>
    </w:p>
    <w:tbl>
      <w:tblPr>
        <w:tblStyle w:val="TableGrid"/>
        <w:tblW w:w="0" w:type="auto"/>
        <w:tblLook w:val="04A0" w:firstRow="1" w:lastRow="0" w:firstColumn="1" w:lastColumn="0" w:noHBand="0" w:noVBand="1"/>
      </w:tblPr>
      <w:tblGrid>
        <w:gridCol w:w="550"/>
        <w:gridCol w:w="1384"/>
        <w:gridCol w:w="1297"/>
        <w:gridCol w:w="698"/>
        <w:gridCol w:w="763"/>
        <w:gridCol w:w="774"/>
        <w:gridCol w:w="840"/>
        <w:gridCol w:w="1121"/>
        <w:gridCol w:w="992"/>
        <w:gridCol w:w="1272"/>
      </w:tblGrid>
      <w:tr w:rsidR="009C053E" w:rsidRPr="00215812" w:rsidTr="009C053E">
        <w:trPr>
          <w:trHeight w:val="381"/>
        </w:trPr>
        <w:tc>
          <w:tcPr>
            <w:tcW w:w="552" w:type="dxa"/>
            <w:vMerge w:val="restart"/>
            <w:shd w:val="clear" w:color="auto" w:fill="DBE5F1" w:themeFill="accent1" w:themeFillTint="33"/>
          </w:tcPr>
          <w:p w:rsidR="003301EC" w:rsidRPr="00215812" w:rsidRDefault="009C053E" w:rsidP="001F0926">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 п/п</w:t>
            </w:r>
          </w:p>
        </w:tc>
        <w:tc>
          <w:tcPr>
            <w:tcW w:w="1389" w:type="dxa"/>
            <w:vMerge w:val="restart"/>
            <w:shd w:val="clear" w:color="auto" w:fill="DBE5F1" w:themeFill="accent1" w:themeFillTint="33"/>
          </w:tcPr>
          <w:p w:rsidR="003301EC" w:rsidRPr="00215812" w:rsidRDefault="009C053E" w:rsidP="001F0926">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Название</w:t>
            </w:r>
          </w:p>
        </w:tc>
        <w:tc>
          <w:tcPr>
            <w:tcW w:w="1276" w:type="dxa"/>
            <w:vMerge w:val="restart"/>
            <w:shd w:val="clear" w:color="auto" w:fill="DBE5F1" w:themeFill="accent1" w:themeFillTint="33"/>
          </w:tcPr>
          <w:p w:rsidR="009C053E" w:rsidRPr="00215812" w:rsidRDefault="009C053E" w:rsidP="001F0926">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Используемая площадь,</w:t>
            </w:r>
          </w:p>
          <w:p w:rsidR="003301EC" w:rsidRPr="00215812" w:rsidRDefault="009C053E" w:rsidP="001F0926">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га</w:t>
            </w:r>
          </w:p>
        </w:tc>
        <w:tc>
          <w:tcPr>
            <w:tcW w:w="1467" w:type="dxa"/>
            <w:gridSpan w:val="2"/>
            <w:shd w:val="clear" w:color="auto" w:fill="DBE5F1" w:themeFill="accent1" w:themeFillTint="33"/>
          </w:tcPr>
          <w:p w:rsidR="003301EC" w:rsidRPr="00215812" w:rsidRDefault="009C053E" w:rsidP="009C053E">
            <w:pPr>
              <w:jc w:val="center"/>
              <w:rPr>
                <w:rFonts w:ascii="Calibri Light" w:hAnsi="Calibri Light" w:cs="Calibri Light"/>
                <w:b/>
                <w:sz w:val="18"/>
                <w:szCs w:val="18"/>
                <w:lang w:val="ru-RU"/>
              </w:rPr>
            </w:pPr>
            <w:r w:rsidRPr="00215812">
              <w:rPr>
                <w:rFonts w:ascii="Calibri Light" w:hAnsi="Calibri Light" w:cs="Calibri Light"/>
                <w:b/>
                <w:sz w:val="18"/>
                <w:szCs w:val="18"/>
                <w:lang w:val="ru-RU"/>
              </w:rPr>
              <w:t>Начислено</w:t>
            </w:r>
          </w:p>
        </w:tc>
        <w:tc>
          <w:tcPr>
            <w:tcW w:w="1617" w:type="dxa"/>
            <w:gridSpan w:val="2"/>
            <w:shd w:val="clear" w:color="auto" w:fill="DBE5F1" w:themeFill="accent1" w:themeFillTint="33"/>
          </w:tcPr>
          <w:p w:rsidR="003301EC" w:rsidRPr="00215812" w:rsidRDefault="009C053E" w:rsidP="009C053E">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Стоимость одного используемого га, леев</w:t>
            </w:r>
          </w:p>
        </w:tc>
        <w:tc>
          <w:tcPr>
            <w:tcW w:w="2116" w:type="dxa"/>
            <w:gridSpan w:val="2"/>
            <w:shd w:val="clear" w:color="auto" w:fill="DBE5F1" w:themeFill="accent1" w:themeFillTint="33"/>
          </w:tcPr>
          <w:p w:rsidR="003301EC" w:rsidRPr="00215812" w:rsidRDefault="009C053E" w:rsidP="009C053E">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 xml:space="preserve">Налогооблагаемая база </w:t>
            </w:r>
            <w:r w:rsidR="003301EC" w:rsidRPr="00215812">
              <w:rPr>
                <w:rFonts w:ascii="Calibri Light" w:hAnsi="Calibri Light" w:cs="Calibri Light"/>
                <w:b/>
                <w:sz w:val="18"/>
                <w:szCs w:val="18"/>
                <w:lang w:val="ru-RU"/>
              </w:rPr>
              <w:t xml:space="preserve">(0,2%), </w:t>
            </w:r>
            <w:r w:rsidRPr="00215812">
              <w:rPr>
                <w:rFonts w:ascii="Calibri Light" w:hAnsi="Calibri Light" w:cs="Calibri Light"/>
                <w:b/>
                <w:sz w:val="18"/>
                <w:szCs w:val="18"/>
                <w:lang w:val="ru-RU"/>
              </w:rPr>
              <w:t>леев</w:t>
            </w:r>
          </w:p>
        </w:tc>
        <w:tc>
          <w:tcPr>
            <w:tcW w:w="1274" w:type="dxa"/>
            <w:vMerge w:val="restart"/>
            <w:shd w:val="clear" w:color="auto" w:fill="DBE5F1" w:themeFill="accent1" w:themeFillTint="33"/>
          </w:tcPr>
          <w:p w:rsidR="003301EC" w:rsidRPr="00215812" w:rsidRDefault="009C053E" w:rsidP="009C053E">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Отклонения</w:t>
            </w:r>
            <w:r w:rsidR="003301EC" w:rsidRPr="00215812">
              <w:rPr>
                <w:rFonts w:ascii="Calibri Light" w:hAnsi="Calibri Light" w:cs="Calibri Light"/>
                <w:b/>
                <w:sz w:val="18"/>
                <w:szCs w:val="18"/>
                <w:lang w:val="ru-RU"/>
              </w:rPr>
              <w:t xml:space="preserve">, </w:t>
            </w:r>
            <w:r w:rsidRPr="00215812">
              <w:rPr>
                <w:rFonts w:ascii="Calibri Light" w:hAnsi="Calibri Light" w:cs="Calibri Light"/>
                <w:b/>
                <w:sz w:val="18"/>
                <w:szCs w:val="18"/>
                <w:lang w:val="ru-RU"/>
              </w:rPr>
              <w:t>леев</w:t>
            </w:r>
          </w:p>
        </w:tc>
      </w:tr>
      <w:tr w:rsidR="009C053E" w:rsidRPr="00215812" w:rsidTr="009C053E">
        <w:trPr>
          <w:trHeight w:val="151"/>
        </w:trPr>
        <w:tc>
          <w:tcPr>
            <w:tcW w:w="552" w:type="dxa"/>
            <w:vMerge/>
            <w:shd w:val="clear" w:color="auto" w:fill="DBE5F1" w:themeFill="accent1" w:themeFillTint="33"/>
          </w:tcPr>
          <w:p w:rsidR="003301EC" w:rsidRPr="00215812" w:rsidRDefault="003301EC" w:rsidP="001F0926">
            <w:pPr>
              <w:jc w:val="both"/>
              <w:rPr>
                <w:rFonts w:ascii="Calibri Light" w:hAnsi="Calibri Light" w:cs="Calibri Light"/>
                <w:b/>
                <w:sz w:val="18"/>
                <w:szCs w:val="18"/>
                <w:lang w:val="ru-RU"/>
              </w:rPr>
            </w:pPr>
          </w:p>
        </w:tc>
        <w:tc>
          <w:tcPr>
            <w:tcW w:w="1389" w:type="dxa"/>
            <w:vMerge/>
            <w:shd w:val="clear" w:color="auto" w:fill="DBE5F1" w:themeFill="accent1" w:themeFillTint="33"/>
          </w:tcPr>
          <w:p w:rsidR="003301EC" w:rsidRPr="00215812" w:rsidRDefault="003301EC" w:rsidP="001F0926">
            <w:pPr>
              <w:jc w:val="both"/>
              <w:rPr>
                <w:rFonts w:ascii="Calibri Light" w:hAnsi="Calibri Light" w:cs="Calibri Light"/>
                <w:b/>
                <w:sz w:val="18"/>
                <w:szCs w:val="18"/>
                <w:lang w:val="ru-RU"/>
              </w:rPr>
            </w:pPr>
          </w:p>
        </w:tc>
        <w:tc>
          <w:tcPr>
            <w:tcW w:w="1276" w:type="dxa"/>
            <w:vMerge/>
            <w:shd w:val="clear" w:color="auto" w:fill="DBE5F1" w:themeFill="accent1" w:themeFillTint="33"/>
          </w:tcPr>
          <w:p w:rsidR="003301EC" w:rsidRPr="00215812" w:rsidRDefault="003301EC" w:rsidP="001F0926">
            <w:pPr>
              <w:jc w:val="both"/>
              <w:rPr>
                <w:rFonts w:ascii="Calibri Light" w:hAnsi="Calibri Light" w:cs="Calibri Light"/>
                <w:b/>
                <w:sz w:val="18"/>
                <w:szCs w:val="18"/>
                <w:lang w:val="ru-RU"/>
              </w:rPr>
            </w:pPr>
          </w:p>
        </w:tc>
        <w:tc>
          <w:tcPr>
            <w:tcW w:w="700" w:type="dxa"/>
            <w:shd w:val="clear" w:color="auto" w:fill="DBE5F1" w:themeFill="accent1" w:themeFillTint="33"/>
          </w:tcPr>
          <w:p w:rsidR="003301EC" w:rsidRPr="00215812" w:rsidRDefault="003301EC" w:rsidP="001F0926">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2018</w:t>
            </w:r>
          </w:p>
        </w:tc>
        <w:tc>
          <w:tcPr>
            <w:tcW w:w="767" w:type="dxa"/>
            <w:shd w:val="clear" w:color="auto" w:fill="DBE5F1" w:themeFill="accent1" w:themeFillTint="33"/>
          </w:tcPr>
          <w:p w:rsidR="003301EC" w:rsidRPr="00215812" w:rsidRDefault="003301EC" w:rsidP="001F0926">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2019</w:t>
            </w:r>
          </w:p>
        </w:tc>
        <w:tc>
          <w:tcPr>
            <w:tcW w:w="775" w:type="dxa"/>
            <w:shd w:val="clear" w:color="auto" w:fill="DBE5F1" w:themeFill="accent1" w:themeFillTint="33"/>
          </w:tcPr>
          <w:p w:rsidR="003301EC" w:rsidRPr="00215812" w:rsidRDefault="003301EC" w:rsidP="001F0926">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2018</w:t>
            </w:r>
          </w:p>
        </w:tc>
        <w:tc>
          <w:tcPr>
            <w:tcW w:w="842" w:type="dxa"/>
            <w:shd w:val="clear" w:color="auto" w:fill="DBE5F1" w:themeFill="accent1" w:themeFillTint="33"/>
          </w:tcPr>
          <w:p w:rsidR="003301EC" w:rsidRPr="00215812" w:rsidRDefault="003301EC" w:rsidP="001F0926">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2019</w:t>
            </w:r>
          </w:p>
        </w:tc>
        <w:tc>
          <w:tcPr>
            <w:tcW w:w="1124" w:type="dxa"/>
            <w:shd w:val="clear" w:color="auto" w:fill="DBE5F1" w:themeFill="accent1" w:themeFillTint="33"/>
          </w:tcPr>
          <w:p w:rsidR="003301EC" w:rsidRPr="00215812" w:rsidRDefault="003301EC" w:rsidP="001F0926">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2018</w:t>
            </w:r>
          </w:p>
        </w:tc>
        <w:tc>
          <w:tcPr>
            <w:tcW w:w="992" w:type="dxa"/>
            <w:shd w:val="clear" w:color="auto" w:fill="DBE5F1" w:themeFill="accent1" w:themeFillTint="33"/>
          </w:tcPr>
          <w:p w:rsidR="003301EC" w:rsidRPr="00215812" w:rsidRDefault="003301EC" w:rsidP="001F0926">
            <w:pPr>
              <w:jc w:val="both"/>
              <w:rPr>
                <w:rFonts w:ascii="Calibri Light" w:hAnsi="Calibri Light" w:cs="Calibri Light"/>
                <w:b/>
                <w:sz w:val="18"/>
                <w:szCs w:val="18"/>
                <w:lang w:val="ru-RU"/>
              </w:rPr>
            </w:pPr>
            <w:r w:rsidRPr="00215812">
              <w:rPr>
                <w:rFonts w:ascii="Calibri Light" w:hAnsi="Calibri Light" w:cs="Calibri Light"/>
                <w:b/>
                <w:sz w:val="18"/>
                <w:szCs w:val="18"/>
                <w:lang w:val="ru-RU"/>
              </w:rPr>
              <w:t>2019</w:t>
            </w:r>
          </w:p>
        </w:tc>
        <w:tc>
          <w:tcPr>
            <w:tcW w:w="1274" w:type="dxa"/>
            <w:vMerge/>
            <w:shd w:val="clear" w:color="auto" w:fill="DBE5F1" w:themeFill="accent1" w:themeFillTint="33"/>
          </w:tcPr>
          <w:p w:rsidR="003301EC" w:rsidRPr="00215812" w:rsidRDefault="003301EC" w:rsidP="001F0926">
            <w:pPr>
              <w:jc w:val="both"/>
              <w:rPr>
                <w:rFonts w:ascii="Calibri Light" w:hAnsi="Calibri Light" w:cs="Calibri Light"/>
                <w:b/>
                <w:sz w:val="18"/>
                <w:szCs w:val="18"/>
                <w:lang w:val="ru-RU"/>
              </w:rPr>
            </w:pPr>
          </w:p>
        </w:tc>
      </w:tr>
      <w:tr w:rsidR="009C053E" w:rsidRPr="00215812" w:rsidTr="009C053E">
        <w:trPr>
          <w:trHeight w:val="50"/>
        </w:trPr>
        <w:tc>
          <w:tcPr>
            <w:tcW w:w="55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1</w:t>
            </w:r>
          </w:p>
        </w:tc>
        <w:tc>
          <w:tcPr>
            <w:tcW w:w="1389" w:type="dxa"/>
          </w:tcPr>
          <w:p w:rsidR="003301EC" w:rsidRPr="00215812" w:rsidRDefault="009C053E" w:rsidP="009C053E">
            <w:pPr>
              <w:ind w:right="-118"/>
              <w:jc w:val="both"/>
              <w:rPr>
                <w:rFonts w:ascii="Calibri Light" w:hAnsi="Calibri Light" w:cs="Calibri Light"/>
                <w:sz w:val="18"/>
                <w:szCs w:val="18"/>
                <w:lang w:val="ru-RU"/>
              </w:rPr>
            </w:pPr>
            <w:r w:rsidRPr="00215812">
              <w:rPr>
                <w:rFonts w:ascii="Calibri Light" w:hAnsi="Calibri Light" w:cs="Calibri Light"/>
                <w:sz w:val="18"/>
                <w:szCs w:val="18"/>
                <w:lang w:val="ru-RU"/>
              </w:rPr>
              <w:t xml:space="preserve">ООО </w:t>
            </w:r>
            <w:r w:rsidR="003301EC" w:rsidRPr="00215812">
              <w:rPr>
                <w:rFonts w:ascii="Calibri Light" w:hAnsi="Calibri Light" w:cs="Calibri Light"/>
                <w:sz w:val="18"/>
                <w:szCs w:val="18"/>
                <w:lang w:val="ru-RU"/>
              </w:rPr>
              <w:t>„Fala-Plus”</w:t>
            </w:r>
          </w:p>
        </w:tc>
        <w:tc>
          <w:tcPr>
            <w:tcW w:w="1276"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6,98</w:t>
            </w:r>
          </w:p>
        </w:tc>
        <w:tc>
          <w:tcPr>
            <w:tcW w:w="700"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32</w:t>
            </w:r>
          </w:p>
        </w:tc>
        <w:tc>
          <w:tcPr>
            <w:tcW w:w="767"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32</w:t>
            </w:r>
          </w:p>
        </w:tc>
        <w:tc>
          <w:tcPr>
            <w:tcW w:w="775"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4,58</w:t>
            </w:r>
          </w:p>
        </w:tc>
        <w:tc>
          <w:tcPr>
            <w:tcW w:w="84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4,58</w:t>
            </w:r>
          </w:p>
        </w:tc>
        <w:tc>
          <w:tcPr>
            <w:tcW w:w="1124"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color w:val="FF0000"/>
                <w:sz w:val="18"/>
                <w:szCs w:val="18"/>
                <w:lang w:val="ru-RU"/>
              </w:rPr>
              <w:sym w:font="Wingdings" w:char="F06C"/>
            </w:r>
            <w:r w:rsidRPr="00215812">
              <w:rPr>
                <w:rFonts w:ascii="Calibri Light" w:hAnsi="Calibri Light" w:cs="Calibri Light"/>
                <w:sz w:val="18"/>
                <w:szCs w:val="18"/>
                <w:lang w:val="ru-RU"/>
              </w:rPr>
              <w:t>16000</w:t>
            </w:r>
          </w:p>
        </w:tc>
        <w:tc>
          <w:tcPr>
            <w:tcW w:w="99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color w:val="FF0000"/>
                <w:sz w:val="18"/>
                <w:szCs w:val="18"/>
                <w:lang w:val="ru-RU"/>
              </w:rPr>
              <w:sym w:font="Wingdings" w:char="F06C"/>
            </w:r>
            <w:r w:rsidRPr="00215812">
              <w:rPr>
                <w:rFonts w:ascii="Calibri Light" w:hAnsi="Calibri Light" w:cs="Calibri Light"/>
                <w:sz w:val="18"/>
                <w:szCs w:val="18"/>
                <w:lang w:val="ru-RU"/>
              </w:rPr>
              <w:t>16000</w:t>
            </w:r>
          </w:p>
        </w:tc>
        <w:tc>
          <w:tcPr>
            <w:tcW w:w="1274"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w:t>
            </w:r>
          </w:p>
        </w:tc>
      </w:tr>
      <w:tr w:rsidR="009C053E" w:rsidRPr="00215812" w:rsidTr="009C053E">
        <w:trPr>
          <w:trHeight w:val="381"/>
        </w:trPr>
        <w:tc>
          <w:tcPr>
            <w:tcW w:w="55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2</w:t>
            </w:r>
          </w:p>
        </w:tc>
        <w:tc>
          <w:tcPr>
            <w:tcW w:w="1389" w:type="dxa"/>
          </w:tcPr>
          <w:p w:rsidR="003301EC" w:rsidRPr="00215812" w:rsidRDefault="009C053E"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АО</w:t>
            </w:r>
            <w:r w:rsidR="003301EC" w:rsidRPr="00215812">
              <w:rPr>
                <w:rFonts w:ascii="Calibri Light" w:hAnsi="Calibri Light" w:cs="Calibri Light"/>
                <w:sz w:val="18"/>
                <w:szCs w:val="18"/>
                <w:lang w:val="ru-RU"/>
              </w:rPr>
              <w:t>„Pivnițele din Brănești”</w:t>
            </w:r>
          </w:p>
        </w:tc>
        <w:tc>
          <w:tcPr>
            <w:tcW w:w="1276"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7,95</w:t>
            </w:r>
          </w:p>
        </w:tc>
        <w:tc>
          <w:tcPr>
            <w:tcW w:w="700"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2979</w:t>
            </w:r>
          </w:p>
        </w:tc>
        <w:tc>
          <w:tcPr>
            <w:tcW w:w="767"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2827</w:t>
            </w:r>
          </w:p>
        </w:tc>
        <w:tc>
          <w:tcPr>
            <w:tcW w:w="775"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374,72</w:t>
            </w:r>
          </w:p>
        </w:tc>
        <w:tc>
          <w:tcPr>
            <w:tcW w:w="84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355,6</w:t>
            </w:r>
          </w:p>
        </w:tc>
        <w:tc>
          <w:tcPr>
            <w:tcW w:w="1124"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color w:val="00B050"/>
                <w:sz w:val="18"/>
                <w:szCs w:val="18"/>
                <w:lang w:val="ru-RU"/>
              </w:rPr>
              <w:sym w:font="Wingdings" w:char="F06C"/>
            </w:r>
            <w:r w:rsidRPr="00215812">
              <w:rPr>
                <w:rFonts w:ascii="Calibri Light" w:hAnsi="Calibri Light" w:cs="Calibri Light"/>
                <w:sz w:val="18"/>
                <w:szCs w:val="18"/>
                <w:lang w:val="ru-RU"/>
              </w:rPr>
              <w:t>1489500</w:t>
            </w:r>
          </w:p>
        </w:tc>
        <w:tc>
          <w:tcPr>
            <w:tcW w:w="99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color w:val="00B050"/>
                <w:sz w:val="18"/>
                <w:szCs w:val="18"/>
                <w:lang w:val="ru-RU"/>
              </w:rPr>
              <w:sym w:font="Wingdings" w:char="F06C"/>
            </w:r>
            <w:r w:rsidRPr="00215812">
              <w:rPr>
                <w:rFonts w:ascii="Calibri Light" w:hAnsi="Calibri Light" w:cs="Calibri Light"/>
                <w:sz w:val="18"/>
                <w:szCs w:val="18"/>
                <w:lang w:val="ru-RU"/>
              </w:rPr>
              <w:t>1413500</w:t>
            </w:r>
          </w:p>
        </w:tc>
        <w:tc>
          <w:tcPr>
            <w:tcW w:w="1274" w:type="dxa"/>
          </w:tcPr>
          <w:p w:rsidR="003301EC" w:rsidRPr="00215812" w:rsidRDefault="003301EC" w:rsidP="001F0926">
            <w:pPr>
              <w:jc w:val="right"/>
              <w:rPr>
                <w:rFonts w:ascii="Calibri Light" w:hAnsi="Calibri Light" w:cs="Calibri Light"/>
                <w:sz w:val="18"/>
                <w:szCs w:val="18"/>
                <w:lang w:val="ru-RU"/>
              </w:rPr>
            </w:pPr>
            <w:r w:rsidRPr="00215812">
              <w:rPr>
                <w:rFonts w:ascii="Calibri Light" w:hAnsi="Calibri Light" w:cs="Calibri Light"/>
                <w:sz w:val="18"/>
                <w:szCs w:val="18"/>
                <w:lang w:val="ru-RU"/>
              </w:rPr>
              <w:t>-76000</w:t>
            </w:r>
          </w:p>
        </w:tc>
      </w:tr>
      <w:tr w:rsidR="009C053E" w:rsidRPr="00215812" w:rsidTr="009C053E">
        <w:trPr>
          <w:trHeight w:val="223"/>
        </w:trPr>
        <w:tc>
          <w:tcPr>
            <w:tcW w:w="55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3</w:t>
            </w:r>
          </w:p>
        </w:tc>
        <w:tc>
          <w:tcPr>
            <w:tcW w:w="1389" w:type="dxa"/>
          </w:tcPr>
          <w:p w:rsidR="003301EC" w:rsidRPr="00215812" w:rsidRDefault="009C053E"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 xml:space="preserve">ООО </w:t>
            </w:r>
            <w:r w:rsidR="003301EC" w:rsidRPr="00215812">
              <w:rPr>
                <w:rFonts w:ascii="Calibri Light" w:hAnsi="Calibri Light" w:cs="Calibri Light"/>
                <w:sz w:val="18"/>
                <w:szCs w:val="18"/>
                <w:lang w:val="ru-RU"/>
              </w:rPr>
              <w:t>„Brănești”</w:t>
            </w:r>
          </w:p>
        </w:tc>
        <w:tc>
          <w:tcPr>
            <w:tcW w:w="1276"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64,54</w:t>
            </w:r>
          </w:p>
        </w:tc>
        <w:tc>
          <w:tcPr>
            <w:tcW w:w="700"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2667</w:t>
            </w:r>
          </w:p>
        </w:tc>
        <w:tc>
          <w:tcPr>
            <w:tcW w:w="767"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1379</w:t>
            </w:r>
          </w:p>
        </w:tc>
        <w:tc>
          <w:tcPr>
            <w:tcW w:w="775"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41,32</w:t>
            </w:r>
          </w:p>
        </w:tc>
        <w:tc>
          <w:tcPr>
            <w:tcW w:w="84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21,37</w:t>
            </w:r>
          </w:p>
        </w:tc>
        <w:tc>
          <w:tcPr>
            <w:tcW w:w="1124"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color w:val="00B050"/>
                <w:sz w:val="18"/>
                <w:szCs w:val="18"/>
                <w:lang w:val="ru-RU"/>
              </w:rPr>
              <w:sym w:font="Wingdings" w:char="F06C"/>
            </w:r>
            <w:r w:rsidRPr="00215812">
              <w:rPr>
                <w:rFonts w:ascii="Calibri Light" w:hAnsi="Calibri Light" w:cs="Calibri Light"/>
                <w:sz w:val="18"/>
                <w:szCs w:val="18"/>
                <w:lang w:val="ru-RU"/>
              </w:rPr>
              <w:t>1333500</w:t>
            </w:r>
          </w:p>
        </w:tc>
        <w:tc>
          <w:tcPr>
            <w:tcW w:w="99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color w:val="00B050"/>
                <w:sz w:val="18"/>
                <w:szCs w:val="18"/>
                <w:lang w:val="ru-RU"/>
              </w:rPr>
              <w:sym w:font="Wingdings" w:char="F06C"/>
            </w:r>
            <w:r w:rsidRPr="00215812">
              <w:rPr>
                <w:rFonts w:ascii="Calibri Light" w:hAnsi="Calibri Light" w:cs="Calibri Light"/>
                <w:sz w:val="18"/>
                <w:szCs w:val="18"/>
                <w:lang w:val="ru-RU"/>
              </w:rPr>
              <w:t>689500</w:t>
            </w:r>
          </w:p>
        </w:tc>
        <w:tc>
          <w:tcPr>
            <w:tcW w:w="1274" w:type="dxa"/>
          </w:tcPr>
          <w:p w:rsidR="003301EC" w:rsidRPr="00215812" w:rsidRDefault="003301EC" w:rsidP="001F0926">
            <w:pPr>
              <w:jc w:val="right"/>
              <w:rPr>
                <w:rFonts w:ascii="Calibri Light" w:hAnsi="Calibri Light" w:cs="Calibri Light"/>
                <w:sz w:val="18"/>
                <w:szCs w:val="18"/>
                <w:lang w:val="ru-RU"/>
              </w:rPr>
            </w:pPr>
            <w:r w:rsidRPr="00215812">
              <w:rPr>
                <w:rFonts w:ascii="Calibri Light" w:hAnsi="Calibri Light" w:cs="Calibri Light"/>
                <w:sz w:val="18"/>
                <w:szCs w:val="18"/>
                <w:lang w:val="ru-RU"/>
              </w:rPr>
              <w:t>-644000</w:t>
            </w:r>
          </w:p>
        </w:tc>
      </w:tr>
      <w:tr w:rsidR="009C053E" w:rsidRPr="00215812" w:rsidTr="009C053E">
        <w:trPr>
          <w:trHeight w:val="86"/>
        </w:trPr>
        <w:tc>
          <w:tcPr>
            <w:tcW w:w="55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4</w:t>
            </w:r>
          </w:p>
        </w:tc>
        <w:tc>
          <w:tcPr>
            <w:tcW w:w="1389" w:type="dxa"/>
          </w:tcPr>
          <w:p w:rsidR="003301EC" w:rsidRPr="00215812" w:rsidRDefault="009C053E"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 xml:space="preserve">ООО </w:t>
            </w:r>
            <w:r w:rsidR="003301EC" w:rsidRPr="00215812">
              <w:rPr>
                <w:rFonts w:ascii="Calibri Light" w:hAnsi="Calibri Light" w:cs="Calibri Light"/>
                <w:sz w:val="18"/>
                <w:szCs w:val="18"/>
                <w:lang w:val="ru-RU"/>
              </w:rPr>
              <w:t>„Histrios”</w:t>
            </w:r>
          </w:p>
        </w:tc>
        <w:tc>
          <w:tcPr>
            <w:tcW w:w="1276"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37,20</w:t>
            </w:r>
          </w:p>
        </w:tc>
        <w:tc>
          <w:tcPr>
            <w:tcW w:w="700"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869</w:t>
            </w:r>
          </w:p>
        </w:tc>
        <w:tc>
          <w:tcPr>
            <w:tcW w:w="767"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w:t>
            </w:r>
          </w:p>
        </w:tc>
        <w:tc>
          <w:tcPr>
            <w:tcW w:w="775"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23,36</w:t>
            </w:r>
          </w:p>
        </w:tc>
        <w:tc>
          <w:tcPr>
            <w:tcW w:w="84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w:t>
            </w:r>
          </w:p>
        </w:tc>
        <w:tc>
          <w:tcPr>
            <w:tcW w:w="1124"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434500</w:t>
            </w:r>
          </w:p>
        </w:tc>
        <w:tc>
          <w:tcPr>
            <w:tcW w:w="99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w:t>
            </w:r>
          </w:p>
        </w:tc>
        <w:tc>
          <w:tcPr>
            <w:tcW w:w="1274" w:type="dxa"/>
          </w:tcPr>
          <w:p w:rsidR="003301EC" w:rsidRPr="00215812" w:rsidRDefault="003301EC" w:rsidP="001F0926">
            <w:pPr>
              <w:jc w:val="right"/>
              <w:rPr>
                <w:rFonts w:ascii="Calibri Light" w:hAnsi="Calibri Light" w:cs="Calibri Light"/>
                <w:sz w:val="18"/>
                <w:szCs w:val="18"/>
                <w:lang w:val="ru-RU"/>
              </w:rPr>
            </w:pPr>
            <w:r w:rsidRPr="00215812">
              <w:rPr>
                <w:rFonts w:ascii="Calibri Light" w:hAnsi="Calibri Light" w:cs="Calibri Light"/>
                <w:sz w:val="18"/>
                <w:szCs w:val="18"/>
                <w:lang w:val="ru-RU"/>
              </w:rPr>
              <w:t>-434500</w:t>
            </w:r>
          </w:p>
        </w:tc>
      </w:tr>
      <w:tr w:rsidR="009C053E" w:rsidRPr="00215812" w:rsidTr="009C053E">
        <w:trPr>
          <w:trHeight w:val="188"/>
        </w:trPr>
        <w:tc>
          <w:tcPr>
            <w:tcW w:w="55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5</w:t>
            </w:r>
          </w:p>
        </w:tc>
        <w:tc>
          <w:tcPr>
            <w:tcW w:w="1389" w:type="dxa"/>
          </w:tcPr>
          <w:p w:rsidR="003301EC" w:rsidRPr="00215812" w:rsidRDefault="009C053E"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 xml:space="preserve">ООО </w:t>
            </w:r>
            <w:r w:rsidR="003301EC" w:rsidRPr="00215812">
              <w:rPr>
                <w:rFonts w:ascii="Calibri Light" w:hAnsi="Calibri Light" w:cs="Calibri Light"/>
                <w:sz w:val="18"/>
                <w:szCs w:val="18"/>
                <w:lang w:val="ru-RU"/>
              </w:rPr>
              <w:t>„Belingo”</w:t>
            </w:r>
          </w:p>
        </w:tc>
        <w:tc>
          <w:tcPr>
            <w:tcW w:w="1276"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1,45</w:t>
            </w:r>
          </w:p>
        </w:tc>
        <w:tc>
          <w:tcPr>
            <w:tcW w:w="700"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331</w:t>
            </w:r>
          </w:p>
        </w:tc>
        <w:tc>
          <w:tcPr>
            <w:tcW w:w="767"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331</w:t>
            </w:r>
          </w:p>
        </w:tc>
        <w:tc>
          <w:tcPr>
            <w:tcW w:w="775"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228,28</w:t>
            </w:r>
          </w:p>
        </w:tc>
        <w:tc>
          <w:tcPr>
            <w:tcW w:w="84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sz w:val="18"/>
                <w:szCs w:val="18"/>
                <w:lang w:val="ru-RU"/>
              </w:rPr>
              <w:t>228,28</w:t>
            </w:r>
          </w:p>
        </w:tc>
        <w:tc>
          <w:tcPr>
            <w:tcW w:w="1124"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color w:val="FF0000"/>
                <w:sz w:val="18"/>
                <w:szCs w:val="18"/>
                <w:lang w:val="ru-RU"/>
              </w:rPr>
              <w:sym w:font="Wingdings" w:char="F06C"/>
            </w:r>
            <w:r w:rsidRPr="00215812">
              <w:rPr>
                <w:rFonts w:ascii="Calibri Light" w:hAnsi="Calibri Light" w:cs="Calibri Light"/>
                <w:sz w:val="18"/>
                <w:szCs w:val="18"/>
                <w:lang w:val="ru-RU"/>
              </w:rPr>
              <w:t>165500</w:t>
            </w:r>
          </w:p>
        </w:tc>
        <w:tc>
          <w:tcPr>
            <w:tcW w:w="992" w:type="dxa"/>
          </w:tcPr>
          <w:p w:rsidR="003301EC" w:rsidRPr="00215812" w:rsidRDefault="003301EC" w:rsidP="001F0926">
            <w:pPr>
              <w:jc w:val="both"/>
              <w:rPr>
                <w:rFonts w:ascii="Calibri Light" w:hAnsi="Calibri Light" w:cs="Calibri Light"/>
                <w:sz w:val="18"/>
                <w:szCs w:val="18"/>
                <w:lang w:val="ru-RU"/>
              </w:rPr>
            </w:pPr>
            <w:r w:rsidRPr="00215812">
              <w:rPr>
                <w:rFonts w:ascii="Calibri Light" w:hAnsi="Calibri Light" w:cs="Calibri Light"/>
                <w:color w:val="FF0000"/>
                <w:sz w:val="18"/>
                <w:szCs w:val="18"/>
                <w:lang w:val="ru-RU"/>
              </w:rPr>
              <w:sym w:font="Wingdings" w:char="F06C"/>
            </w:r>
            <w:r w:rsidRPr="00215812">
              <w:rPr>
                <w:rFonts w:ascii="Calibri Light" w:hAnsi="Calibri Light" w:cs="Calibri Light"/>
                <w:sz w:val="18"/>
                <w:szCs w:val="18"/>
                <w:lang w:val="ru-RU"/>
              </w:rPr>
              <w:t>165500</w:t>
            </w:r>
          </w:p>
        </w:tc>
        <w:tc>
          <w:tcPr>
            <w:tcW w:w="1274" w:type="dxa"/>
          </w:tcPr>
          <w:p w:rsidR="003301EC" w:rsidRPr="00215812" w:rsidRDefault="003301EC" w:rsidP="001F0926">
            <w:pPr>
              <w:jc w:val="right"/>
              <w:rPr>
                <w:rFonts w:ascii="Calibri Light" w:hAnsi="Calibri Light" w:cs="Calibri Light"/>
                <w:sz w:val="18"/>
                <w:szCs w:val="18"/>
                <w:lang w:val="ru-RU"/>
              </w:rPr>
            </w:pPr>
            <w:r w:rsidRPr="00215812">
              <w:rPr>
                <w:rFonts w:ascii="Calibri Light" w:hAnsi="Calibri Light" w:cs="Calibri Light"/>
                <w:sz w:val="18"/>
                <w:szCs w:val="18"/>
                <w:lang w:val="ru-RU"/>
              </w:rPr>
              <w:t>-</w:t>
            </w:r>
          </w:p>
        </w:tc>
      </w:tr>
    </w:tbl>
    <w:p w:rsidR="003301EC" w:rsidRPr="00215812" w:rsidRDefault="009C053E" w:rsidP="003301EC">
      <w:pPr>
        <w:spacing w:after="0" w:line="240" w:lineRule="auto"/>
        <w:jc w:val="both"/>
        <w:rPr>
          <w:rFonts w:ascii="Calibri Light" w:hAnsi="Calibri Light" w:cs="Calibri Light"/>
          <w:i/>
          <w:sz w:val="20"/>
          <w:szCs w:val="20"/>
        </w:rPr>
      </w:pPr>
      <w:r w:rsidRPr="00215812">
        <w:rPr>
          <w:rFonts w:ascii="Calibri Light" w:hAnsi="Calibri Light" w:cs="Calibri Light"/>
          <w:b/>
          <w:i/>
          <w:sz w:val="20"/>
          <w:szCs w:val="20"/>
        </w:rPr>
        <w:t>Источник</w:t>
      </w:r>
      <w:r w:rsidR="003301EC" w:rsidRPr="00215812">
        <w:rPr>
          <w:rFonts w:ascii="Calibri Light" w:hAnsi="Calibri Light" w:cs="Calibri Light"/>
          <w:b/>
          <w:i/>
          <w:sz w:val="20"/>
          <w:szCs w:val="20"/>
        </w:rPr>
        <w:t>:</w:t>
      </w:r>
      <w:r w:rsidR="003301EC" w:rsidRPr="00215812">
        <w:rPr>
          <w:rFonts w:ascii="Calibri Light" w:hAnsi="Calibri Light" w:cs="Calibri Light"/>
          <w:i/>
          <w:sz w:val="20"/>
          <w:szCs w:val="20"/>
        </w:rPr>
        <w:t xml:space="preserve"> </w:t>
      </w:r>
      <w:r w:rsidRPr="00215812">
        <w:rPr>
          <w:rFonts w:ascii="Calibri Light" w:hAnsi="Calibri Light" w:cs="Calibri Light"/>
          <w:i/>
          <w:sz w:val="20"/>
          <w:szCs w:val="20"/>
        </w:rPr>
        <w:t>Данные ГНС</w:t>
      </w:r>
      <w:r w:rsidR="003301EC" w:rsidRPr="00215812">
        <w:rPr>
          <w:rFonts w:ascii="Calibri Light" w:hAnsi="Calibri Light" w:cs="Calibri Light"/>
          <w:i/>
          <w:sz w:val="20"/>
          <w:szCs w:val="20"/>
        </w:rPr>
        <w:t>.</w:t>
      </w:r>
    </w:p>
    <w:p w:rsidR="00692183" w:rsidRPr="00215812" w:rsidRDefault="00692183" w:rsidP="003301EC">
      <w:pPr>
        <w:spacing w:after="0" w:line="240" w:lineRule="auto"/>
        <w:ind w:firstLine="720"/>
        <w:jc w:val="both"/>
        <w:rPr>
          <w:rFonts w:ascii="Calibri Light" w:hAnsi="Calibri Light" w:cs="Calibri Light"/>
          <w:sz w:val="16"/>
          <w:szCs w:val="16"/>
        </w:rPr>
      </w:pPr>
    </w:p>
    <w:p w:rsidR="00692183" w:rsidRPr="00215812" w:rsidRDefault="00692183"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Данные из таблицы показыва</w:t>
      </w:r>
      <w:r w:rsidRPr="00215812">
        <w:rPr>
          <w:rFonts w:ascii="Calibri Light" w:hAnsi="Calibri Light" w:cstheme="majorHAnsi"/>
          <w:sz w:val="24"/>
          <w:szCs w:val="24"/>
        </w:rPr>
        <w:t xml:space="preserve">ют, что 2 </w:t>
      </w:r>
      <w:r w:rsidRPr="00215812">
        <w:rPr>
          <w:rFonts w:ascii="Calibri Light" w:eastAsia="Times New Roman" w:hAnsi="Calibri Light" w:cs="Calibri Light"/>
          <w:sz w:val="24"/>
          <w:szCs w:val="24"/>
        </w:rPr>
        <w:t>экономических агента при представлении отчетов ГНС используют постоянную бухгалтерскую стоимость (отмеченную красным), что предполагает, что использование убывающего метода начисления износа и налогооблагаемая сумма представляют</w:t>
      </w:r>
      <w:r w:rsidR="009509C2" w:rsidRPr="00215812">
        <w:rPr>
          <w:rFonts w:ascii="Calibri Light" w:eastAsia="Times New Roman" w:hAnsi="Calibri Light" w:cs="Calibri Light"/>
          <w:sz w:val="24"/>
          <w:szCs w:val="24"/>
        </w:rPr>
        <w:t xml:space="preserve"> собой</w:t>
      </w:r>
      <w:r w:rsidRPr="00215812">
        <w:rPr>
          <w:rFonts w:ascii="Calibri Light" w:eastAsia="Times New Roman" w:hAnsi="Calibri Light" w:cs="Calibri Light"/>
          <w:sz w:val="24"/>
          <w:szCs w:val="24"/>
        </w:rPr>
        <w:t xml:space="preserve"> оставшуюся </w:t>
      </w:r>
      <w:r w:rsidR="009509C2" w:rsidRPr="00215812">
        <w:rPr>
          <w:rFonts w:ascii="Calibri Light" w:eastAsia="Times New Roman" w:hAnsi="Calibri Light" w:cs="Calibri Light"/>
          <w:sz w:val="24"/>
          <w:szCs w:val="24"/>
        </w:rPr>
        <w:t xml:space="preserve">непригодную для использования </w:t>
      </w:r>
      <w:r w:rsidRPr="00215812">
        <w:rPr>
          <w:rFonts w:ascii="Calibri Light" w:eastAsia="Times New Roman" w:hAnsi="Calibri Light" w:cs="Calibri Light"/>
          <w:sz w:val="24"/>
          <w:szCs w:val="24"/>
        </w:rPr>
        <w:t xml:space="preserve">стоимость </w:t>
      </w:r>
      <w:r w:rsidR="009509C2" w:rsidRPr="00215812">
        <w:rPr>
          <w:rFonts w:ascii="Calibri Light" w:eastAsia="Times New Roman" w:hAnsi="Calibri Light" w:cs="Calibri Light"/>
          <w:sz w:val="24"/>
          <w:szCs w:val="24"/>
        </w:rPr>
        <w:t xml:space="preserve">или используется </w:t>
      </w:r>
      <w:r w:rsidR="00A058E5" w:rsidRPr="00215812">
        <w:rPr>
          <w:rFonts w:ascii="Calibri Light" w:eastAsia="Times New Roman" w:hAnsi="Calibri Light" w:cs="Calibri Light"/>
          <w:sz w:val="24"/>
          <w:szCs w:val="24"/>
        </w:rPr>
        <w:t xml:space="preserve">в </w:t>
      </w:r>
      <w:r w:rsidR="009509C2" w:rsidRPr="00215812">
        <w:rPr>
          <w:rFonts w:ascii="Calibri Light" w:eastAsia="Times New Roman" w:hAnsi="Calibri Light" w:cs="Calibri Light"/>
          <w:sz w:val="24"/>
          <w:szCs w:val="24"/>
        </w:rPr>
        <w:t>ка</w:t>
      </w:r>
      <w:r w:rsidR="00A058E5" w:rsidRPr="00215812">
        <w:rPr>
          <w:rFonts w:ascii="Calibri Light" w:eastAsia="Times New Roman" w:hAnsi="Calibri Light" w:cs="Calibri Light"/>
          <w:sz w:val="24"/>
          <w:szCs w:val="24"/>
        </w:rPr>
        <w:t>честве</w:t>
      </w:r>
      <w:r w:rsidR="009509C2" w:rsidRPr="00215812">
        <w:rPr>
          <w:rFonts w:ascii="Calibri Light" w:eastAsia="Times New Roman" w:hAnsi="Calibri Light" w:cs="Calibri Light"/>
          <w:sz w:val="24"/>
          <w:szCs w:val="24"/>
        </w:rPr>
        <w:t xml:space="preserve"> налогооблагаем</w:t>
      </w:r>
      <w:r w:rsidR="00A058E5" w:rsidRPr="00215812">
        <w:rPr>
          <w:rFonts w:ascii="Calibri Light" w:eastAsia="Times New Roman" w:hAnsi="Calibri Light" w:cs="Calibri Light"/>
          <w:sz w:val="24"/>
          <w:szCs w:val="24"/>
        </w:rPr>
        <w:t>ой базы</w:t>
      </w:r>
      <w:r w:rsidR="009509C2" w:rsidRPr="00215812">
        <w:rPr>
          <w:rFonts w:ascii="Calibri Light" w:eastAsia="Times New Roman" w:hAnsi="Calibri Light" w:cs="Calibri Light"/>
          <w:sz w:val="24"/>
          <w:szCs w:val="24"/>
        </w:rPr>
        <w:t xml:space="preserve"> первоначальная стоимость объекта. Другие 2 экономических агента представляют отчеты ГНС исходя из балансовой стоимости </w:t>
      </w:r>
      <w:r w:rsidR="009509C2" w:rsidRPr="00215812">
        <w:rPr>
          <w:rFonts w:ascii="Calibri Light" w:hAnsi="Calibri Light" w:cs="Calibri Light"/>
          <w:sz w:val="24"/>
          <w:szCs w:val="24"/>
        </w:rPr>
        <w:t xml:space="preserve">подземных сооружений, как предусмотрено </w:t>
      </w:r>
      <w:r w:rsidR="004E32B7" w:rsidRPr="00215812">
        <w:rPr>
          <w:rFonts w:ascii="Calibri Light" w:hAnsi="Calibri Light" w:cs="Calibri Light"/>
          <w:sz w:val="24"/>
          <w:szCs w:val="24"/>
        </w:rPr>
        <w:t xml:space="preserve">регулирующей базой </w:t>
      </w:r>
      <w:r w:rsidR="004E32B7" w:rsidRPr="00215812">
        <w:rPr>
          <w:rFonts w:ascii="Calibri Light" w:eastAsia="Times New Roman" w:hAnsi="Calibri Light" w:cs="Calibri Light"/>
          <w:sz w:val="24"/>
          <w:szCs w:val="24"/>
        </w:rPr>
        <w:t>(отмечено зеленым), а один экономический агент, согласно объяснениям, представленным аудиту, приостановил представление отчетов ГНС по причине невключения расчетной налогооблагаемой базы в договора, заключенные с МСХРРОС.</w:t>
      </w:r>
    </w:p>
    <w:p w:rsidR="003301EC" w:rsidRPr="00215812" w:rsidRDefault="004E32B7" w:rsidP="003301EC">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 xml:space="preserve">Все демонстрируемое путем анализа </w:t>
      </w:r>
      <w:r w:rsidRPr="00215812">
        <w:rPr>
          <w:rFonts w:ascii="Calibri Light" w:hAnsi="Calibri Light" w:cstheme="majorHAnsi"/>
          <w:sz w:val="24"/>
          <w:szCs w:val="24"/>
        </w:rPr>
        <w:t>свидетельствует о рисках относительно полноты и правильности представления ГНС задолженных бюджету обязательств по оплате сбора за эксплуатацию подземных сооружений с целью осуществления предпринимательской деятельности</w:t>
      </w:r>
      <w:r w:rsidR="003301EC" w:rsidRPr="00215812">
        <w:rPr>
          <w:rFonts w:ascii="Calibri Light" w:hAnsi="Calibri Light" w:cs="Calibri Light"/>
          <w:sz w:val="24"/>
          <w:szCs w:val="24"/>
        </w:rPr>
        <w:t xml:space="preserve">. </w:t>
      </w:r>
    </w:p>
    <w:p w:rsidR="003301EC" w:rsidRPr="00215812" w:rsidRDefault="004E32B7" w:rsidP="00A00792">
      <w:pPr>
        <w:spacing w:after="0" w:line="240" w:lineRule="auto"/>
        <w:ind w:firstLine="720"/>
        <w:jc w:val="both"/>
        <w:rPr>
          <w:rFonts w:ascii="Calibri Light" w:hAnsi="Calibri Light" w:cs="Calibri Light"/>
          <w:sz w:val="24"/>
          <w:szCs w:val="24"/>
        </w:rPr>
      </w:pPr>
      <w:r w:rsidRPr="00215812">
        <w:rPr>
          <w:rFonts w:ascii="Calibri Light" w:hAnsi="Calibri Light" w:cs="Calibri Light"/>
          <w:sz w:val="24"/>
          <w:szCs w:val="24"/>
        </w:rPr>
        <w:t xml:space="preserve">Вместе с тем, </w:t>
      </w:r>
      <w:r w:rsidR="00A00792" w:rsidRPr="00215812">
        <w:rPr>
          <w:rFonts w:ascii="Calibri Light" w:hAnsi="Calibri Light" w:cs="Calibri Light"/>
          <w:sz w:val="24"/>
          <w:szCs w:val="24"/>
        </w:rPr>
        <w:t xml:space="preserve">для обеспечения </w:t>
      </w:r>
      <w:r w:rsidR="00A00792" w:rsidRPr="00215812">
        <w:rPr>
          <w:rFonts w:ascii="Calibri Light" w:hAnsi="Calibri Light" w:cstheme="majorHAnsi"/>
          <w:sz w:val="24"/>
          <w:szCs w:val="24"/>
        </w:rPr>
        <w:t xml:space="preserve">правильности и полноты поступлений в бюджет сбора за эксплуатацию подземных сооружений с целью осуществления предпринимательской деятельности, не связанной с добычей полезных ископаемых, ГНС в течение </w:t>
      </w:r>
      <w:r w:rsidR="00A00792" w:rsidRPr="00215812">
        <w:rPr>
          <w:rFonts w:ascii="Calibri Light" w:hAnsi="Calibri Light" w:cstheme="majorHAnsi"/>
          <w:color w:val="000000" w:themeColor="text1"/>
          <w:sz w:val="24"/>
          <w:szCs w:val="24"/>
        </w:rPr>
        <w:t xml:space="preserve">2019-2020 годов провела анализы путем сопоставления с информациями, представленными </w:t>
      </w:r>
      <w:r w:rsidR="00A00792" w:rsidRPr="00215812">
        <w:rPr>
          <w:rFonts w:ascii="Calibri Light" w:hAnsi="Calibri Light"/>
          <w:color w:val="000000"/>
          <w:sz w:val="24"/>
          <w:szCs w:val="24"/>
        </w:rPr>
        <w:t xml:space="preserve">Министерством сельского хозяйства, регионального развития и окружающей среды и </w:t>
      </w:r>
      <w:r w:rsidR="00A00792" w:rsidRPr="00215812">
        <w:rPr>
          <w:rFonts w:ascii="Calibri Light" w:hAnsi="Calibri Light" w:cstheme="majorHAnsi"/>
          <w:sz w:val="24"/>
        </w:rPr>
        <w:t xml:space="preserve">Агентством по геологии и </w:t>
      </w:r>
      <w:r w:rsidR="00A058E5" w:rsidRPr="00215812">
        <w:rPr>
          <w:rFonts w:ascii="Calibri Light" w:hAnsi="Calibri Light" w:cstheme="majorHAnsi"/>
          <w:sz w:val="24"/>
        </w:rPr>
        <w:t>минеральным ресурсам</w:t>
      </w:r>
      <w:r w:rsidR="00A00792" w:rsidRPr="00215812">
        <w:rPr>
          <w:rFonts w:ascii="Calibri Light" w:hAnsi="Calibri Light" w:cstheme="majorHAnsi"/>
          <w:sz w:val="24"/>
        </w:rPr>
        <w:t xml:space="preserve">, для оценки уровня соблюдения </w:t>
      </w:r>
      <w:r w:rsidR="00A00792" w:rsidRPr="00215812">
        <w:rPr>
          <w:rFonts w:ascii="Calibri Light" w:hAnsi="Calibri Light" w:cstheme="majorHAnsi"/>
          <w:sz w:val="24"/>
          <w:szCs w:val="24"/>
        </w:rPr>
        <w:t xml:space="preserve">налогоплательщиками требований при начислении и уплате сбора, в том числе при представлении отчетов о сборах за </w:t>
      </w:r>
      <w:r w:rsidR="00A00792" w:rsidRPr="00215812">
        <w:rPr>
          <w:rFonts w:ascii="Calibri Light" w:hAnsi="Calibri Light" w:cstheme="majorHAnsi"/>
          <w:color w:val="000000" w:themeColor="text1"/>
          <w:sz w:val="24"/>
          <w:szCs w:val="24"/>
        </w:rPr>
        <w:t>природные ресурсы</w:t>
      </w:r>
      <w:r w:rsidR="00A00792" w:rsidRPr="00215812">
        <w:rPr>
          <w:rFonts w:ascii="Calibri Light" w:hAnsi="Calibri Light" w:cstheme="majorHAnsi"/>
          <w:sz w:val="24"/>
          <w:szCs w:val="24"/>
        </w:rPr>
        <w:t xml:space="preserve"> </w:t>
      </w:r>
      <w:r w:rsidR="00A00792" w:rsidRPr="00215812">
        <w:rPr>
          <w:rFonts w:ascii="Calibri Light" w:hAnsi="Calibri Light" w:cstheme="majorHAnsi"/>
          <w:color w:val="000000" w:themeColor="text1"/>
          <w:sz w:val="24"/>
          <w:szCs w:val="24"/>
        </w:rPr>
        <w:t xml:space="preserve">(Формы TRN 15). Результаты этих сопоставлений представлены в </w:t>
      </w:r>
      <w:r w:rsidR="00A00792" w:rsidRPr="00215812">
        <w:rPr>
          <w:rFonts w:ascii="Calibri Light" w:hAnsi="Calibri Light" w:cstheme="majorHAnsi"/>
          <w:b/>
          <w:color w:val="000000" w:themeColor="text1"/>
          <w:sz w:val="24"/>
          <w:szCs w:val="24"/>
        </w:rPr>
        <w:t>приложении №26</w:t>
      </w:r>
      <w:r w:rsidR="00A00792" w:rsidRPr="00215812">
        <w:rPr>
          <w:rFonts w:ascii="Calibri Light" w:hAnsi="Calibri Light" w:cstheme="majorHAnsi"/>
          <w:color w:val="000000" w:themeColor="text1"/>
          <w:sz w:val="24"/>
          <w:szCs w:val="24"/>
        </w:rPr>
        <w:t xml:space="preserve"> к настоящему Отчету аудита.</w:t>
      </w:r>
    </w:p>
    <w:p w:rsidR="003301EC" w:rsidRPr="00215812" w:rsidRDefault="003301EC" w:rsidP="003301EC">
      <w:pPr>
        <w:spacing w:after="0" w:line="240" w:lineRule="auto"/>
        <w:ind w:firstLine="720"/>
        <w:jc w:val="both"/>
        <w:rPr>
          <w:rFonts w:ascii="Calibri Light" w:hAnsi="Calibri Light" w:cstheme="majorHAnsi"/>
          <w:color w:val="000000" w:themeColor="text1"/>
          <w:sz w:val="16"/>
          <w:szCs w:val="16"/>
        </w:rPr>
      </w:pPr>
    </w:p>
    <w:p w:rsidR="001B417D" w:rsidRPr="00215812" w:rsidRDefault="003301EC" w:rsidP="003301EC">
      <w:pPr>
        <w:pStyle w:val="Heading1"/>
        <w:spacing w:after="0" w:line="240" w:lineRule="auto"/>
        <w:jc w:val="both"/>
        <w:rPr>
          <w:rFonts w:ascii="Calibri Light" w:hAnsi="Calibri Light" w:cs="Calibri Light"/>
          <w:i w:val="0"/>
          <w:sz w:val="24"/>
          <w:szCs w:val="24"/>
          <w:lang w:val="ru-RU"/>
        </w:rPr>
      </w:pPr>
      <w:bookmarkStart w:id="46" w:name="_Toc64913614"/>
      <w:r w:rsidRPr="00215812">
        <w:rPr>
          <w:rFonts w:ascii="Calibri Light" w:hAnsi="Calibri Light" w:cs="Calibri Light"/>
          <w:i w:val="0"/>
          <w:sz w:val="24"/>
          <w:szCs w:val="24"/>
          <w:lang w:val="ru-RU"/>
        </w:rPr>
        <w:t xml:space="preserve">4.3.9. </w:t>
      </w:r>
      <w:r w:rsidR="001B417D" w:rsidRPr="00215812">
        <w:rPr>
          <w:rFonts w:ascii="Calibri Light" w:hAnsi="Calibri Light" w:cstheme="majorHAnsi"/>
          <w:i w:val="0"/>
          <w:sz w:val="24"/>
          <w:szCs w:val="24"/>
          <w:lang w:val="ru-RU"/>
        </w:rPr>
        <w:t>Плательщики сбора за эксплуатацию подземных сооружений с целью осуществления предпринимательской деятельности не соблюдают положения налоговой дисциплины.</w:t>
      </w:r>
      <w:bookmarkEnd w:id="46"/>
    </w:p>
    <w:p w:rsidR="001B417D" w:rsidRPr="00215812" w:rsidRDefault="001B417D" w:rsidP="003301EC">
      <w:pPr>
        <w:spacing w:after="0" w:line="240" w:lineRule="auto"/>
        <w:ind w:firstLine="720"/>
        <w:jc w:val="both"/>
        <w:rPr>
          <w:rFonts w:ascii="Calibri Light" w:hAnsi="Calibri Light" w:cs="Calibri Light"/>
          <w:bCs/>
          <w:i/>
          <w:sz w:val="24"/>
          <w:szCs w:val="24"/>
        </w:rPr>
      </w:pPr>
      <w:r w:rsidRPr="00215812">
        <w:rPr>
          <w:rFonts w:ascii="Calibri Light" w:hAnsi="Calibri Light" w:cs="Calibri Light"/>
          <w:bCs/>
          <w:sz w:val="24"/>
          <w:szCs w:val="24"/>
        </w:rPr>
        <w:t xml:space="preserve">Несмотря на то, что </w:t>
      </w:r>
      <w:r w:rsidRPr="00215812">
        <w:rPr>
          <w:rFonts w:ascii="Calibri Light" w:hAnsi="Calibri Light" w:cs="Calibri Light"/>
          <w:b/>
          <w:bCs/>
          <w:sz w:val="24"/>
          <w:szCs w:val="24"/>
        </w:rPr>
        <w:t xml:space="preserve">ст.328 Налогового кодекса </w:t>
      </w:r>
      <w:r w:rsidRPr="00215812">
        <w:rPr>
          <w:rFonts w:ascii="Calibri Light" w:hAnsi="Calibri Light" w:cs="Calibri Light"/>
          <w:bCs/>
          <w:sz w:val="24"/>
          <w:szCs w:val="24"/>
        </w:rPr>
        <w:t>предусматривает, что ,,</w:t>
      </w:r>
      <w:r w:rsidRPr="00215812">
        <w:rPr>
          <w:rFonts w:ascii="Calibri Light" w:hAnsi="Calibri Light" w:cs="Calibri Light"/>
          <w:bCs/>
          <w:i/>
          <w:sz w:val="24"/>
          <w:szCs w:val="24"/>
        </w:rPr>
        <w:t xml:space="preserve">Сбор исчисляется плательщиками самостоятельно и </w:t>
      </w:r>
      <w:r w:rsidRPr="00215812">
        <w:rPr>
          <w:rFonts w:ascii="Calibri Light" w:hAnsi="Calibri Light" w:cs="Calibri Light"/>
          <w:b/>
          <w:bCs/>
          <w:i/>
          <w:sz w:val="24"/>
          <w:szCs w:val="24"/>
        </w:rPr>
        <w:t>вносится в местный бюджет</w:t>
      </w:r>
      <w:r w:rsidRPr="00215812">
        <w:rPr>
          <w:rFonts w:ascii="Calibri Light" w:hAnsi="Calibri Light" w:cs="Calibri Light"/>
          <w:bCs/>
          <w:i/>
          <w:sz w:val="24"/>
          <w:szCs w:val="24"/>
        </w:rPr>
        <w:t xml:space="preserve"> за каждый квартал в отдельности в течение всего периода эксплуатации сооружения</w:t>
      </w:r>
      <w:r w:rsidRPr="00215812">
        <w:rPr>
          <w:rFonts w:ascii="Calibri Light" w:hAnsi="Calibri Light" w:cs="Calibri Light"/>
          <w:bCs/>
          <w:sz w:val="24"/>
          <w:szCs w:val="24"/>
        </w:rPr>
        <w:t xml:space="preserve">”, эти положения не соблюдаются бенефициарами договоров по присвоению в пользование секторов недр с целью, </w:t>
      </w:r>
      <w:r w:rsidRPr="00215812">
        <w:rPr>
          <w:rFonts w:ascii="Calibri Light" w:hAnsi="Calibri Light" w:cstheme="majorHAnsi"/>
          <w:sz w:val="24"/>
          <w:szCs w:val="24"/>
        </w:rPr>
        <w:t>не связанной с добычей полезных ископаемых.</w:t>
      </w:r>
      <w:r w:rsidRPr="00215812">
        <w:rPr>
          <w:rFonts w:ascii="Calibri Light" w:hAnsi="Calibri Light" w:cs="Calibri Light"/>
          <w:bCs/>
          <w:sz w:val="24"/>
          <w:szCs w:val="24"/>
        </w:rPr>
        <w:t xml:space="preserve"> </w:t>
      </w:r>
    </w:p>
    <w:p w:rsidR="003301EC" w:rsidRPr="00215812" w:rsidRDefault="001B417D" w:rsidP="003301EC">
      <w:pPr>
        <w:spacing w:after="0" w:line="240" w:lineRule="auto"/>
        <w:ind w:firstLine="720"/>
        <w:jc w:val="both"/>
        <w:rPr>
          <w:rFonts w:ascii="Calibri Light" w:hAnsi="Calibri Light" w:cs="Calibri Light"/>
          <w:bCs/>
          <w:i/>
          <w:sz w:val="24"/>
          <w:szCs w:val="24"/>
        </w:rPr>
      </w:pPr>
      <w:r w:rsidRPr="00215812">
        <w:rPr>
          <w:rFonts w:ascii="Calibri Light" w:hAnsi="Calibri Light" w:cs="Calibri Light"/>
          <w:bCs/>
          <w:sz w:val="24"/>
          <w:szCs w:val="24"/>
        </w:rPr>
        <w:t>В этой связи приведем пример ситуации, установленной в ООО „Histrios”. Так, ООО „Histrios” на основани договора №208 от 10.06.2015</w:t>
      </w:r>
      <w:r w:rsidRPr="00215812">
        <w:rPr>
          <w:rStyle w:val="FootnoteReference"/>
          <w:rFonts w:ascii="Calibri Light" w:hAnsi="Calibri Light" w:cs="Calibri Light"/>
          <w:bCs/>
          <w:sz w:val="24"/>
          <w:szCs w:val="24"/>
        </w:rPr>
        <w:footnoteReference w:id="125"/>
      </w:r>
      <w:r w:rsidRPr="00215812">
        <w:rPr>
          <w:rFonts w:ascii="Calibri Light" w:hAnsi="Calibri Light" w:cs="Calibri Light"/>
          <w:bCs/>
          <w:sz w:val="24"/>
          <w:szCs w:val="24"/>
        </w:rPr>
        <w:t xml:space="preserve"> имеет в пользовании площадь 32,7 га подземной горной галереи </w:t>
      </w:r>
      <w:r w:rsidR="00F76F57" w:rsidRPr="00215812">
        <w:rPr>
          <w:rFonts w:ascii="Calibri Light" w:hAnsi="Calibri Light" w:cs="Calibri Light"/>
          <w:bCs/>
          <w:sz w:val="24"/>
          <w:szCs w:val="24"/>
        </w:rPr>
        <w:t>известкового отложения ,,Mileștii Mici”, с видом деятельности – выращивание грибов</w:t>
      </w:r>
      <w:r w:rsidR="00F76F57" w:rsidRPr="00215812">
        <w:rPr>
          <w:rStyle w:val="FootnoteReference"/>
          <w:rFonts w:ascii="Calibri Light" w:hAnsi="Calibri Light" w:cs="Calibri Light"/>
          <w:bCs/>
          <w:sz w:val="24"/>
          <w:szCs w:val="24"/>
        </w:rPr>
        <w:footnoteReference w:id="126"/>
      </w:r>
      <w:r w:rsidR="00F76F57" w:rsidRPr="00215812">
        <w:rPr>
          <w:rFonts w:ascii="Calibri Light" w:hAnsi="Calibri Light" w:cs="Calibri Light"/>
          <w:bCs/>
          <w:sz w:val="24"/>
          <w:szCs w:val="24"/>
        </w:rPr>
        <w:t>. Также, на основании информации из ИС ГНС, раздела ,,</w:t>
      </w:r>
      <w:r w:rsidR="00F76F57" w:rsidRPr="00215812">
        <w:rPr>
          <w:rFonts w:ascii="Calibri Light" w:hAnsi="Calibri Light" w:cs="Calibri Light"/>
          <w:bCs/>
          <w:i/>
          <w:sz w:val="24"/>
          <w:szCs w:val="24"/>
        </w:rPr>
        <w:t>Общая информация о налогоплательщиках</w:t>
      </w:r>
      <w:r w:rsidR="00F76F57" w:rsidRPr="00215812">
        <w:rPr>
          <w:rFonts w:ascii="Calibri Light" w:hAnsi="Calibri Light" w:cs="Calibri Light"/>
          <w:bCs/>
          <w:sz w:val="24"/>
          <w:szCs w:val="24"/>
        </w:rPr>
        <w:t>”, установлено, что ООО „Histrios”</w:t>
      </w:r>
      <w:r w:rsidR="00F76F57" w:rsidRPr="00215812">
        <w:rPr>
          <w:rStyle w:val="FootnoteReference"/>
          <w:rFonts w:ascii="Calibri Light" w:hAnsi="Calibri Light" w:cs="Calibri Light"/>
          <w:bCs/>
          <w:sz w:val="24"/>
          <w:szCs w:val="24"/>
        </w:rPr>
        <w:footnoteReference w:id="127"/>
      </w:r>
      <w:r w:rsidR="00F76F57" w:rsidRPr="00215812">
        <w:rPr>
          <w:rFonts w:ascii="Calibri Light" w:hAnsi="Calibri Light" w:cs="Calibri Light"/>
          <w:bCs/>
          <w:sz w:val="24"/>
          <w:szCs w:val="24"/>
        </w:rPr>
        <w:t xml:space="preserve"> располагает 11 активными подразделениями, в том числе „</w:t>
      </w:r>
      <w:r w:rsidR="00F76F57" w:rsidRPr="00215812">
        <w:rPr>
          <w:rFonts w:ascii="Calibri Light" w:hAnsi="Calibri Light" w:cs="Calibri Light"/>
          <w:bCs/>
          <w:i/>
          <w:sz w:val="24"/>
          <w:szCs w:val="24"/>
        </w:rPr>
        <w:t>Perimetrul minier</w:t>
      </w:r>
      <w:r w:rsidR="00F76F57" w:rsidRPr="00215812">
        <w:rPr>
          <w:rFonts w:ascii="Calibri Light" w:hAnsi="Calibri Light" w:cs="Calibri Light"/>
          <w:bCs/>
          <w:sz w:val="24"/>
          <w:szCs w:val="24"/>
        </w:rPr>
        <w:t>”,</w:t>
      </w:r>
      <w:r w:rsidR="00CD10EE" w:rsidRPr="00215812">
        <w:t xml:space="preserve"> </w:t>
      </w:r>
      <w:r w:rsidR="00CD10EE" w:rsidRPr="00215812">
        <w:rPr>
          <w:rFonts w:ascii="Calibri Light" w:hAnsi="Calibri Light" w:cs="Calibri Light"/>
          <w:bCs/>
          <w:sz w:val="24"/>
          <w:szCs w:val="24"/>
        </w:rPr>
        <w:t>расположенный в с. Пятра-Албэ, р-на Яловень.</w:t>
      </w:r>
    </w:p>
    <w:p w:rsidR="003301EC" w:rsidRPr="00215812" w:rsidRDefault="00CD10EE" w:rsidP="003301EC">
      <w:pPr>
        <w:spacing w:after="0" w:line="240" w:lineRule="auto"/>
        <w:ind w:firstLine="720"/>
        <w:jc w:val="both"/>
        <w:rPr>
          <w:rFonts w:ascii="Calibri Light" w:hAnsi="Calibri Light" w:cs="Calibri Light"/>
          <w:bCs/>
          <w:sz w:val="24"/>
          <w:szCs w:val="24"/>
        </w:rPr>
      </w:pPr>
      <w:r w:rsidRPr="00215812">
        <w:rPr>
          <w:rFonts w:ascii="Calibri Light" w:hAnsi="Calibri Light" w:cs="Calibri Light"/>
          <w:bCs/>
          <w:sz w:val="24"/>
          <w:szCs w:val="24"/>
        </w:rPr>
        <w:t>Несмотря на то, что регулирующая база предусматривает ежеквартальное представление отчетов ГНС, ООО</w:t>
      </w:r>
      <w:r w:rsidR="003301EC" w:rsidRPr="00215812">
        <w:rPr>
          <w:rFonts w:ascii="Calibri Light" w:hAnsi="Calibri Light" w:cs="Calibri Light"/>
          <w:bCs/>
          <w:sz w:val="24"/>
          <w:szCs w:val="24"/>
        </w:rPr>
        <w:t xml:space="preserve"> </w:t>
      </w:r>
      <w:r w:rsidRPr="00215812">
        <w:rPr>
          <w:rFonts w:ascii="Calibri Light" w:hAnsi="Calibri Light" w:cs="Calibri Light"/>
          <w:bCs/>
          <w:sz w:val="24"/>
        </w:rPr>
        <w:t xml:space="preserve">„Histrios” в 2018-2019 годах представляло отчеты о </w:t>
      </w:r>
      <w:r w:rsidRPr="00215812">
        <w:rPr>
          <w:rFonts w:ascii="Calibri Light" w:hAnsi="Calibri Light" w:cstheme="majorHAnsi"/>
          <w:sz w:val="24"/>
          <w:szCs w:val="24"/>
        </w:rPr>
        <w:t xml:space="preserve">сборах за </w:t>
      </w:r>
      <w:r w:rsidRPr="00215812">
        <w:rPr>
          <w:rFonts w:ascii="Calibri Light" w:hAnsi="Calibri Light" w:cstheme="majorHAnsi"/>
          <w:color w:val="000000" w:themeColor="text1"/>
          <w:sz w:val="24"/>
          <w:szCs w:val="24"/>
        </w:rPr>
        <w:t xml:space="preserve">природные ресурсы </w:t>
      </w:r>
      <w:r w:rsidRPr="00215812">
        <w:rPr>
          <w:rFonts w:ascii="Calibri Light" w:hAnsi="Calibri Light" w:cs="Calibri Light"/>
          <w:sz w:val="24"/>
        </w:rPr>
        <w:t>(Форму 15) только за 2 квартала (К/I/2018 и К/II/2018), общая сумма обязательств перед бюджетом составляла 869,9 леев.</w:t>
      </w:r>
    </w:p>
    <w:p w:rsidR="003301EC" w:rsidRPr="00215812" w:rsidRDefault="00CD10EE" w:rsidP="003301EC">
      <w:pPr>
        <w:spacing w:after="0" w:line="240" w:lineRule="auto"/>
        <w:ind w:firstLine="720"/>
        <w:jc w:val="both"/>
        <w:rPr>
          <w:rFonts w:ascii="Calibri Light" w:hAnsi="Calibri Light" w:cs="Calibri Light"/>
          <w:sz w:val="24"/>
        </w:rPr>
      </w:pPr>
      <w:r w:rsidRPr="00215812">
        <w:rPr>
          <w:rFonts w:ascii="Calibri Light" w:hAnsi="Calibri Light" w:cs="Calibri Light"/>
          <w:sz w:val="24"/>
        </w:rPr>
        <w:t xml:space="preserve">Вместе с тем, анализ поступлений по </w:t>
      </w:r>
      <w:r w:rsidRPr="00215812">
        <w:rPr>
          <w:rFonts w:ascii="Calibri Light" w:hAnsi="Calibri Light" w:cstheme="majorHAnsi"/>
          <w:sz w:val="24"/>
          <w:szCs w:val="24"/>
        </w:rPr>
        <w:t xml:space="preserve">налогоплательщикам, представленный Государственным казначейством по ЭКО </w:t>
      </w:r>
      <w:r w:rsidRPr="00215812">
        <w:rPr>
          <w:rFonts w:ascii="Calibri Light" w:hAnsi="Calibri Light" w:cs="Calibri Light"/>
          <w:sz w:val="24"/>
        </w:rPr>
        <w:t>114624 „Сбор за эксплуатацию подземных сооружений в целях осуществления предпринимательской деятельности, не связанной с добычей полезных ископаемых”</w:t>
      </w:r>
      <w:r w:rsidRPr="00215812">
        <w:rPr>
          <w:rStyle w:val="FootnoteReference"/>
          <w:rFonts w:ascii="Calibri Light" w:hAnsi="Calibri Light" w:cs="Calibri Light"/>
          <w:sz w:val="24"/>
        </w:rPr>
        <w:footnoteReference w:id="128"/>
      </w:r>
      <w:r w:rsidR="00EC4329" w:rsidRPr="00215812">
        <w:rPr>
          <w:rFonts w:ascii="Calibri Light" w:hAnsi="Calibri Light" w:cs="Calibri Light"/>
          <w:sz w:val="24"/>
        </w:rPr>
        <w:t xml:space="preserve">, </w:t>
      </w:r>
      <w:r w:rsidR="00504D1B" w:rsidRPr="00215812">
        <w:rPr>
          <w:rFonts w:ascii="Calibri Light" w:hAnsi="Calibri Light" w:cs="Calibri Light"/>
          <w:sz w:val="24"/>
        </w:rPr>
        <w:t>показывает, что ООО</w:t>
      </w:r>
      <w:r w:rsidR="003301EC" w:rsidRPr="00215812">
        <w:rPr>
          <w:rFonts w:ascii="Calibri Light" w:hAnsi="Calibri Light" w:cs="Calibri Light"/>
          <w:sz w:val="24"/>
        </w:rPr>
        <w:t xml:space="preserve"> </w:t>
      </w:r>
      <w:r w:rsidR="00504D1B" w:rsidRPr="00215812">
        <w:rPr>
          <w:rFonts w:ascii="Calibri Light" w:hAnsi="Calibri Light" w:cs="Calibri Light"/>
          <w:bCs/>
          <w:sz w:val="24"/>
        </w:rPr>
        <w:t>„Histrios” оплатило ошибочно в бюджет мун. Кишинэу</w:t>
      </w:r>
      <w:r w:rsidR="00504D1B" w:rsidRPr="00215812">
        <w:rPr>
          <w:rStyle w:val="FootnoteReference"/>
          <w:rFonts w:ascii="Calibri Light" w:hAnsi="Calibri Light" w:cs="Calibri Light"/>
          <w:bCs/>
          <w:sz w:val="24"/>
        </w:rPr>
        <w:footnoteReference w:id="129"/>
      </w:r>
      <w:r w:rsidR="00504D1B" w:rsidRPr="00215812">
        <w:rPr>
          <w:rFonts w:ascii="Calibri Light" w:hAnsi="Calibri Light" w:cs="Calibri Light"/>
          <w:bCs/>
          <w:sz w:val="24"/>
        </w:rPr>
        <w:t xml:space="preserve"> сумму </w:t>
      </w:r>
      <w:r w:rsidR="00504D1B" w:rsidRPr="00215812">
        <w:rPr>
          <w:rFonts w:ascii="Calibri Light" w:hAnsi="Calibri Light" w:cs="Calibri Light"/>
          <w:sz w:val="24"/>
        </w:rPr>
        <w:t>1314,50 леев</w:t>
      </w:r>
      <w:r w:rsidR="00504D1B" w:rsidRPr="00215812">
        <w:rPr>
          <w:rStyle w:val="FootnoteReference"/>
          <w:rFonts w:ascii="Calibri Light" w:hAnsi="Calibri Light" w:cs="Calibri Light"/>
          <w:bCs/>
          <w:sz w:val="24"/>
        </w:rPr>
        <w:footnoteReference w:id="130"/>
      </w:r>
      <w:r w:rsidR="00504D1B" w:rsidRPr="00215812">
        <w:rPr>
          <w:rFonts w:ascii="Calibri Light" w:hAnsi="Calibri Light" w:cs="Calibri Light"/>
          <w:sz w:val="24"/>
        </w:rPr>
        <w:t>, которая регламентировано должна была быть уплачена в бюджет АТЕ Яловень.</w:t>
      </w:r>
    </w:p>
    <w:p w:rsidR="003301EC" w:rsidRPr="00215812" w:rsidRDefault="003A77FD" w:rsidP="003301EC">
      <w:pPr>
        <w:spacing w:after="0" w:line="240" w:lineRule="auto"/>
        <w:ind w:firstLine="720"/>
        <w:jc w:val="both"/>
        <w:rPr>
          <w:rFonts w:ascii="Calibri Light" w:hAnsi="Calibri Light" w:cs="Calibri Light"/>
          <w:sz w:val="24"/>
        </w:rPr>
      </w:pPr>
      <w:r w:rsidRPr="00215812">
        <w:rPr>
          <w:rFonts w:ascii="Calibri Light" w:hAnsi="Calibri Light" w:cs="Calibri Light"/>
          <w:sz w:val="24"/>
        </w:rPr>
        <w:t xml:space="preserve">Для изменения установленной ситуации и повышения поступлений в бюджет от применения сбора за эксплуатацию подземных сооружений в целях осуществления предпринимательской деятельности, не связанной с добычей полезных ископаемых, очевидна и неотложна необходимость изменения механизма расчета </w:t>
      </w:r>
      <w:r w:rsidRPr="00215812">
        <w:rPr>
          <w:rFonts w:ascii="Calibri Light" w:hAnsi="Calibri Light"/>
          <w:color w:val="000000"/>
          <w:sz w:val="24"/>
          <w:szCs w:val="24"/>
        </w:rPr>
        <w:t>налогооблагаемой базы, он должен предусматривать стабильную/постоянную расчетную базу</w:t>
      </w:r>
      <w:r w:rsidRPr="00215812">
        <w:rPr>
          <w:rFonts w:ascii="Calibri Light" w:hAnsi="Calibri Light" w:cs="Calibri Light"/>
          <w:sz w:val="24"/>
        </w:rPr>
        <w:t xml:space="preserve"> и позволять государству накапливать стабильные и предсказуемые доходы от использования публичной собственности.</w:t>
      </w:r>
      <w:r w:rsidR="003301EC" w:rsidRPr="00215812">
        <w:rPr>
          <w:rFonts w:ascii="Calibri Light" w:hAnsi="Calibri Light" w:cs="Calibri Light"/>
          <w:sz w:val="24"/>
        </w:rPr>
        <w:t xml:space="preserve"> </w:t>
      </w:r>
    </w:p>
    <w:p w:rsidR="003A77FD" w:rsidRPr="00215812" w:rsidRDefault="003A77FD" w:rsidP="003301EC">
      <w:pPr>
        <w:spacing w:after="0" w:line="240" w:lineRule="auto"/>
        <w:ind w:firstLine="720"/>
        <w:jc w:val="both"/>
        <w:rPr>
          <w:rFonts w:ascii="Calibri Light" w:hAnsi="Calibri Light" w:cs="Calibri Light"/>
          <w:sz w:val="16"/>
          <w:szCs w:val="16"/>
        </w:rPr>
      </w:pPr>
    </w:p>
    <w:p w:rsidR="007574DD"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47" w:name="_Toc64913615"/>
      <w:r w:rsidRPr="00215812">
        <w:rPr>
          <w:rFonts w:ascii="Calibri Light" w:hAnsi="Calibri Light" w:cstheme="majorHAnsi"/>
          <w:i w:val="0"/>
          <w:sz w:val="24"/>
          <w:szCs w:val="24"/>
          <w:lang w:val="ru-RU"/>
        </w:rPr>
        <w:t xml:space="preserve">4.4. </w:t>
      </w:r>
      <w:r w:rsidR="007574DD" w:rsidRPr="00215812">
        <w:rPr>
          <w:rFonts w:ascii="Calibri Light" w:hAnsi="Calibri Light" w:cstheme="majorHAnsi"/>
          <w:i w:val="0"/>
          <w:sz w:val="24"/>
          <w:szCs w:val="24"/>
          <w:lang w:val="ru-RU"/>
        </w:rPr>
        <w:t>Специфическая цель №</w:t>
      </w:r>
      <w:r w:rsidRPr="00215812">
        <w:rPr>
          <w:rFonts w:ascii="Calibri Light" w:hAnsi="Calibri Light" w:cstheme="majorHAnsi"/>
          <w:i w:val="0"/>
          <w:sz w:val="24"/>
          <w:szCs w:val="24"/>
          <w:lang w:val="ru-RU"/>
        </w:rPr>
        <w:t xml:space="preserve">4. </w:t>
      </w:r>
      <w:r w:rsidR="007574DD" w:rsidRPr="00215812">
        <w:rPr>
          <w:rFonts w:ascii="Calibri Light" w:hAnsi="Calibri Light" w:cstheme="majorHAnsi"/>
          <w:i w:val="0"/>
          <w:sz w:val="24"/>
          <w:szCs w:val="24"/>
          <w:lang w:val="ru-RU"/>
        </w:rPr>
        <w:t>Подтверждение ситуации, если меры, принятые ГНС для сбора задолженностей и выявления налоговых уклонений, способствовали укреплению налоговой дисциплины по уплате сборов за природные ресурсы.</w:t>
      </w:r>
      <w:bookmarkStart w:id="48" w:name="_Toc57544523"/>
      <w:bookmarkEnd w:id="47"/>
    </w:p>
    <w:bookmarkEnd w:id="48"/>
    <w:p w:rsidR="00321B99" w:rsidRPr="00215812" w:rsidRDefault="00321B99" w:rsidP="003301EC">
      <w:pPr>
        <w:pBdr>
          <w:top w:val="wave" w:sz="6" w:space="1" w:color="auto"/>
          <w:left w:val="wave" w:sz="6" w:space="4" w:color="auto"/>
          <w:bottom w:val="wave" w:sz="6" w:space="1" w:color="auto"/>
          <w:right w:val="wave" w:sz="6" w:space="4" w:color="auto"/>
        </w:pBdr>
        <w:spacing w:line="240" w:lineRule="auto"/>
        <w:jc w:val="both"/>
        <w:rPr>
          <w:rFonts w:ascii="Calibri Light" w:hAnsi="Calibri Light" w:cstheme="majorHAnsi"/>
          <w:i/>
          <w:sz w:val="24"/>
          <w:szCs w:val="24"/>
        </w:rPr>
      </w:pPr>
      <w:r w:rsidRPr="00215812">
        <w:rPr>
          <w:rFonts w:ascii="Calibri Light" w:hAnsi="Calibri Light" w:cstheme="majorHAnsi"/>
          <w:i/>
          <w:sz w:val="24"/>
          <w:szCs w:val="24"/>
        </w:rPr>
        <w:t>Наличие и рост задолженностей перед бюджетом по оплате сборов за природные ресурсы, а также медленное их возмещение влияют на поступления в бюджет. Увеличение исторических задолженностей представляет повышенный риск их невозмещения. Для возврата задолженностей перед бюджетом</w:t>
      </w:r>
      <w:r w:rsidR="000F07D1" w:rsidRPr="00215812">
        <w:rPr>
          <w:rFonts w:ascii="Calibri Light" w:hAnsi="Calibri Light" w:cstheme="majorHAnsi"/>
          <w:i/>
          <w:sz w:val="24"/>
          <w:szCs w:val="24"/>
        </w:rPr>
        <w:t xml:space="preserve"> необходимо увеличение мер по укреплению налоговой дисциплины по оплате сборов за природные ресурсы, а также по добровольному соблюдению требований налогоплательщиками.</w:t>
      </w:r>
    </w:p>
    <w:p w:rsidR="003301EC" w:rsidRPr="00215812" w:rsidRDefault="003301EC" w:rsidP="003301EC">
      <w:pPr>
        <w:pStyle w:val="Heading1"/>
        <w:spacing w:after="0" w:line="240" w:lineRule="auto"/>
        <w:jc w:val="both"/>
        <w:rPr>
          <w:rFonts w:ascii="Calibri Light" w:hAnsi="Calibri Light" w:cstheme="majorHAnsi"/>
          <w:i w:val="0"/>
          <w:sz w:val="24"/>
          <w:szCs w:val="24"/>
          <w:lang w:val="ru-RU"/>
        </w:rPr>
      </w:pPr>
      <w:bookmarkStart w:id="49" w:name="_Toc64913616"/>
      <w:r w:rsidRPr="00215812">
        <w:rPr>
          <w:rFonts w:ascii="Calibri Light" w:hAnsi="Calibri Light" w:cstheme="majorHAnsi"/>
          <w:i w:val="0"/>
          <w:sz w:val="24"/>
          <w:szCs w:val="24"/>
          <w:lang w:val="ru-RU"/>
        </w:rPr>
        <w:t xml:space="preserve">4.4.1. </w:t>
      </w:r>
      <w:r w:rsidR="000F07D1" w:rsidRPr="00215812">
        <w:rPr>
          <w:rFonts w:ascii="Calibri Light" w:hAnsi="Calibri Light" w:cstheme="majorHAnsi"/>
          <w:bCs/>
          <w:i w:val="0"/>
          <w:sz w:val="24"/>
          <w:szCs w:val="24"/>
          <w:lang w:val="ru-RU"/>
        </w:rPr>
        <w:t xml:space="preserve">Задолженности по оплате </w:t>
      </w:r>
      <w:r w:rsidR="00222909" w:rsidRPr="00215812">
        <w:rPr>
          <w:rFonts w:ascii="Calibri Light" w:hAnsi="Calibri Light" w:cstheme="majorHAnsi"/>
          <w:bCs/>
          <w:i w:val="0"/>
          <w:sz w:val="24"/>
          <w:szCs w:val="24"/>
          <w:lang w:val="ru-RU"/>
        </w:rPr>
        <w:t xml:space="preserve">сборов </w:t>
      </w:r>
      <w:r w:rsidR="000F07D1" w:rsidRPr="00215812">
        <w:rPr>
          <w:rFonts w:ascii="Calibri Light" w:hAnsi="Calibri Light" w:cstheme="majorHAnsi"/>
          <w:bCs/>
          <w:i w:val="0"/>
          <w:sz w:val="24"/>
          <w:szCs w:val="24"/>
          <w:lang w:val="ru-RU"/>
        </w:rPr>
        <w:t>за природные ресурсы свидетельствует о постоянном их росте.</w:t>
      </w:r>
      <w:bookmarkEnd w:id="49"/>
    </w:p>
    <w:p w:rsidR="000F07D1" w:rsidRPr="00215812" w:rsidRDefault="000F07D1"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Уровень поступления сборов за природные ресурсы является неодинаковым, они не поступают в полном объеме, что обуславливает появление и рост задолженностей по обязательствам перед бюджетом. Так, анализ поступлений, осуществленных в 2017-2019 годах по сравнению с начисленными суммами за этот же период, свидетельствует, что их уровень, несмотря на регистрацию роста, находится ниже 100%.</w:t>
      </w:r>
    </w:p>
    <w:p w:rsidR="000F07D1" w:rsidRPr="00215812" w:rsidRDefault="000F07D1" w:rsidP="003301EC">
      <w:pPr>
        <w:spacing w:after="0" w:line="240" w:lineRule="auto"/>
        <w:jc w:val="right"/>
        <w:rPr>
          <w:rFonts w:ascii="Calibri Light" w:eastAsia="Times New Roman" w:hAnsi="Calibri Light" w:cstheme="majorHAnsi"/>
          <w:b/>
          <w:sz w:val="20"/>
          <w:szCs w:val="20"/>
        </w:rPr>
      </w:pPr>
    </w:p>
    <w:p w:rsidR="000F07D1" w:rsidRPr="00215812" w:rsidRDefault="000F07D1" w:rsidP="003301EC">
      <w:pPr>
        <w:spacing w:after="0" w:line="240" w:lineRule="auto"/>
        <w:jc w:val="right"/>
        <w:rPr>
          <w:rFonts w:ascii="Calibri Light" w:eastAsia="Times New Roman" w:hAnsi="Calibri Light" w:cstheme="majorHAnsi"/>
          <w:b/>
          <w:sz w:val="20"/>
          <w:szCs w:val="20"/>
        </w:rPr>
      </w:pPr>
    </w:p>
    <w:p w:rsidR="000F07D1" w:rsidRPr="00215812" w:rsidRDefault="000F07D1" w:rsidP="003301EC">
      <w:pPr>
        <w:spacing w:after="0" w:line="240" w:lineRule="auto"/>
        <w:jc w:val="right"/>
        <w:rPr>
          <w:rFonts w:ascii="Calibri Light" w:eastAsia="Times New Roman" w:hAnsi="Calibri Light" w:cstheme="majorHAnsi"/>
          <w:b/>
          <w:sz w:val="20"/>
          <w:szCs w:val="20"/>
        </w:rPr>
      </w:pPr>
    </w:p>
    <w:p w:rsidR="000F07D1" w:rsidRPr="00215812" w:rsidRDefault="000F07D1" w:rsidP="003301EC">
      <w:pPr>
        <w:spacing w:after="0" w:line="240" w:lineRule="auto"/>
        <w:jc w:val="right"/>
        <w:rPr>
          <w:rFonts w:ascii="Calibri Light" w:eastAsia="Times New Roman" w:hAnsi="Calibri Light" w:cstheme="majorHAnsi"/>
          <w:b/>
          <w:sz w:val="20"/>
          <w:szCs w:val="20"/>
        </w:rPr>
      </w:pPr>
    </w:p>
    <w:p w:rsidR="000F07D1" w:rsidRPr="00215812" w:rsidRDefault="000F07D1" w:rsidP="003301EC">
      <w:pPr>
        <w:spacing w:after="0" w:line="240" w:lineRule="auto"/>
        <w:jc w:val="right"/>
        <w:rPr>
          <w:rFonts w:ascii="Calibri Light" w:eastAsia="Times New Roman" w:hAnsi="Calibri Light" w:cstheme="majorHAnsi"/>
          <w:b/>
          <w:sz w:val="20"/>
          <w:szCs w:val="20"/>
        </w:rPr>
      </w:pPr>
    </w:p>
    <w:p w:rsidR="003301EC" w:rsidRPr="00215812" w:rsidRDefault="0016636D" w:rsidP="003301EC">
      <w:pPr>
        <w:spacing w:after="0" w:line="240" w:lineRule="auto"/>
        <w:jc w:val="right"/>
        <w:rPr>
          <w:rFonts w:ascii="Calibri Light" w:hAnsi="Calibri Light" w:cstheme="majorHAnsi"/>
          <w:b/>
          <w:sz w:val="20"/>
          <w:szCs w:val="20"/>
        </w:rPr>
      </w:pPr>
      <w:r w:rsidRPr="00215812">
        <w:rPr>
          <w:rFonts w:ascii="Calibri Light" w:eastAsia="Times New Roman" w:hAnsi="Calibri Light" w:cstheme="majorHAnsi"/>
          <w:b/>
          <w:sz w:val="20"/>
          <w:szCs w:val="20"/>
        </w:rPr>
        <w:t>Таблица №</w:t>
      </w:r>
      <w:r w:rsidR="003301EC" w:rsidRPr="00215812">
        <w:rPr>
          <w:rFonts w:ascii="Calibri Light" w:hAnsi="Calibri Light" w:cstheme="majorHAnsi"/>
          <w:b/>
          <w:sz w:val="20"/>
          <w:szCs w:val="20"/>
        </w:rPr>
        <w:t xml:space="preserve">13 </w:t>
      </w:r>
    </w:p>
    <w:p w:rsidR="003301EC" w:rsidRPr="00215812" w:rsidRDefault="006B42B0" w:rsidP="003301EC">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 xml:space="preserve">Анализ начисленных и поступивших сумм в </w:t>
      </w:r>
      <w:r w:rsidR="003301EC" w:rsidRPr="00215812">
        <w:rPr>
          <w:rFonts w:ascii="Calibri Light" w:hAnsi="Calibri Light" w:cstheme="majorHAnsi"/>
          <w:b/>
          <w:sz w:val="20"/>
          <w:szCs w:val="20"/>
        </w:rPr>
        <w:t>2017-2019</w:t>
      </w:r>
      <w:r w:rsidRPr="00215812">
        <w:rPr>
          <w:rFonts w:ascii="Calibri Light" w:hAnsi="Calibri Light" w:cstheme="majorHAnsi"/>
          <w:b/>
          <w:sz w:val="20"/>
          <w:szCs w:val="20"/>
        </w:rPr>
        <w:t xml:space="preserve"> годах</w:t>
      </w:r>
      <w:r w:rsidR="003301EC" w:rsidRPr="00215812">
        <w:rPr>
          <w:rFonts w:ascii="Calibri Light" w:hAnsi="Calibri Light" w:cstheme="majorHAnsi"/>
          <w:b/>
          <w:sz w:val="20"/>
          <w:szCs w:val="20"/>
        </w:rPr>
        <w:t xml:space="preserve">,                                                                              </w:t>
      </w:r>
      <w:r w:rsidRPr="00215812">
        <w:rPr>
          <w:rFonts w:ascii="Calibri Light" w:hAnsi="Calibri Light" w:cstheme="majorHAnsi"/>
          <w:b/>
          <w:sz w:val="20"/>
          <w:szCs w:val="20"/>
        </w:rPr>
        <w:t>тыс. леев</w:t>
      </w:r>
    </w:p>
    <w:tbl>
      <w:tblPr>
        <w:tblW w:w="9583" w:type="dxa"/>
        <w:tblInd w:w="93" w:type="dxa"/>
        <w:tblLook w:val="04A0" w:firstRow="1" w:lastRow="0" w:firstColumn="1" w:lastColumn="0" w:noHBand="0" w:noVBand="1"/>
      </w:tblPr>
      <w:tblGrid>
        <w:gridCol w:w="2659"/>
        <w:gridCol w:w="797"/>
        <w:gridCol w:w="743"/>
        <w:gridCol w:w="799"/>
        <w:gridCol w:w="743"/>
        <w:gridCol w:w="818"/>
        <w:gridCol w:w="862"/>
        <w:gridCol w:w="694"/>
        <w:gridCol w:w="694"/>
        <w:gridCol w:w="774"/>
      </w:tblGrid>
      <w:tr w:rsidR="003301EC" w:rsidRPr="00215812" w:rsidTr="001F0926">
        <w:trPr>
          <w:trHeight w:val="274"/>
        </w:trPr>
        <w:tc>
          <w:tcPr>
            <w:tcW w:w="2695"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3301EC" w:rsidRPr="00215812" w:rsidRDefault="006B42B0" w:rsidP="006B42B0">
            <w:pPr>
              <w:spacing w:after="0" w:line="240" w:lineRule="auto"/>
              <w:jc w:val="center"/>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 xml:space="preserve">Название сбора </w:t>
            </w:r>
          </w:p>
        </w:tc>
        <w:tc>
          <w:tcPr>
            <w:tcW w:w="2327" w:type="dxa"/>
            <w:gridSpan w:val="3"/>
            <w:tcBorders>
              <w:top w:val="single" w:sz="4" w:space="0" w:color="auto"/>
              <w:left w:val="nil"/>
              <w:bottom w:val="single" w:sz="4" w:space="0" w:color="auto"/>
              <w:right w:val="single" w:sz="4" w:space="0" w:color="auto"/>
            </w:tcBorders>
            <w:shd w:val="clear" w:color="000000" w:fill="DEEAF6"/>
            <w:hideMark/>
          </w:tcPr>
          <w:p w:rsidR="003301EC" w:rsidRPr="00215812" w:rsidRDefault="006B42B0" w:rsidP="006B42B0">
            <w:pPr>
              <w:spacing w:after="0" w:line="240" w:lineRule="auto"/>
              <w:jc w:val="center"/>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 xml:space="preserve">Начислено </w:t>
            </w:r>
            <w:r w:rsidR="003301EC" w:rsidRPr="00215812">
              <w:rPr>
                <w:rFonts w:ascii="Calibri Light" w:eastAsia="Times New Roman" w:hAnsi="Calibri Light" w:cs="Times New Roman"/>
                <w:b/>
                <w:bCs/>
                <w:color w:val="000000"/>
                <w:sz w:val="16"/>
                <w:szCs w:val="16"/>
                <w:lang w:eastAsia="ru-RU"/>
              </w:rPr>
              <w:t xml:space="preserve"> </w:t>
            </w:r>
          </w:p>
        </w:tc>
        <w:tc>
          <w:tcPr>
            <w:tcW w:w="2393" w:type="dxa"/>
            <w:gridSpan w:val="3"/>
            <w:tcBorders>
              <w:top w:val="single" w:sz="4" w:space="0" w:color="auto"/>
              <w:left w:val="nil"/>
              <w:bottom w:val="single" w:sz="4" w:space="0" w:color="auto"/>
              <w:right w:val="single" w:sz="4" w:space="0" w:color="auto"/>
            </w:tcBorders>
            <w:shd w:val="clear" w:color="000000" w:fill="DEEAF6"/>
            <w:hideMark/>
          </w:tcPr>
          <w:p w:rsidR="003301EC" w:rsidRPr="00215812" w:rsidRDefault="006B42B0" w:rsidP="006B42B0">
            <w:pPr>
              <w:spacing w:after="0" w:line="240" w:lineRule="auto"/>
              <w:jc w:val="center"/>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 xml:space="preserve">Оплачено </w:t>
            </w:r>
            <w:r w:rsidR="003301EC" w:rsidRPr="00215812">
              <w:rPr>
                <w:rFonts w:ascii="Calibri Light" w:eastAsia="Times New Roman" w:hAnsi="Calibri Light" w:cs="Times New Roman"/>
                <w:b/>
                <w:bCs/>
                <w:color w:val="000000"/>
                <w:sz w:val="16"/>
                <w:szCs w:val="16"/>
                <w:lang w:eastAsia="ru-RU"/>
              </w:rPr>
              <w:t xml:space="preserve"> </w:t>
            </w:r>
          </w:p>
        </w:tc>
        <w:tc>
          <w:tcPr>
            <w:tcW w:w="2168" w:type="dxa"/>
            <w:gridSpan w:val="3"/>
            <w:tcBorders>
              <w:top w:val="single" w:sz="4" w:space="0" w:color="auto"/>
              <w:left w:val="nil"/>
              <w:bottom w:val="single" w:sz="4" w:space="0" w:color="auto"/>
              <w:right w:val="single" w:sz="4" w:space="0" w:color="auto"/>
            </w:tcBorders>
            <w:shd w:val="clear" w:color="000000" w:fill="DEEAF6"/>
            <w:hideMark/>
          </w:tcPr>
          <w:p w:rsidR="003301EC" w:rsidRPr="00215812" w:rsidRDefault="003301EC" w:rsidP="001F0926">
            <w:pPr>
              <w:spacing w:after="0" w:line="240" w:lineRule="auto"/>
              <w:jc w:val="center"/>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 xml:space="preserve">% </w:t>
            </w:r>
          </w:p>
        </w:tc>
      </w:tr>
      <w:tr w:rsidR="003301EC" w:rsidRPr="00215812" w:rsidTr="001F0926">
        <w:trPr>
          <w:trHeight w:val="405"/>
        </w:trPr>
        <w:tc>
          <w:tcPr>
            <w:tcW w:w="2695" w:type="dxa"/>
            <w:vMerge/>
            <w:tcBorders>
              <w:top w:val="single" w:sz="4" w:space="0" w:color="auto"/>
              <w:left w:val="single" w:sz="4" w:space="0" w:color="auto"/>
              <w:bottom w:val="single" w:sz="4" w:space="0" w:color="auto"/>
              <w:right w:val="single" w:sz="4" w:space="0" w:color="auto"/>
            </w:tcBorders>
            <w:vAlign w:val="center"/>
            <w:hideMark/>
          </w:tcPr>
          <w:p w:rsidR="003301EC" w:rsidRPr="00215812" w:rsidRDefault="003301EC" w:rsidP="001F0926">
            <w:pPr>
              <w:spacing w:after="0" w:line="240" w:lineRule="auto"/>
              <w:rPr>
                <w:rFonts w:ascii="Calibri Light" w:eastAsia="Times New Roman" w:hAnsi="Calibri Light" w:cs="Times New Roman"/>
                <w:b/>
                <w:bCs/>
                <w:color w:val="000000"/>
                <w:sz w:val="16"/>
                <w:szCs w:val="16"/>
                <w:lang w:eastAsia="ru-RU"/>
              </w:rPr>
            </w:pPr>
          </w:p>
        </w:tc>
        <w:tc>
          <w:tcPr>
            <w:tcW w:w="799" w:type="dxa"/>
            <w:tcBorders>
              <w:top w:val="single" w:sz="4" w:space="0" w:color="auto"/>
              <w:left w:val="nil"/>
              <w:bottom w:val="single" w:sz="4" w:space="0" w:color="auto"/>
              <w:right w:val="single" w:sz="4" w:space="0" w:color="auto"/>
            </w:tcBorders>
            <w:shd w:val="clear" w:color="000000" w:fill="DEEAF6"/>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2017</w:t>
            </w:r>
          </w:p>
        </w:tc>
        <w:tc>
          <w:tcPr>
            <w:tcW w:w="727" w:type="dxa"/>
            <w:tcBorders>
              <w:top w:val="single" w:sz="4" w:space="0" w:color="auto"/>
              <w:left w:val="nil"/>
              <w:bottom w:val="single" w:sz="4" w:space="0" w:color="auto"/>
              <w:right w:val="single" w:sz="4" w:space="0" w:color="auto"/>
            </w:tcBorders>
            <w:shd w:val="clear" w:color="000000" w:fill="DEEAF6"/>
            <w:hideMark/>
          </w:tcPr>
          <w:p w:rsidR="003301EC" w:rsidRPr="00215812" w:rsidRDefault="003301EC" w:rsidP="001F0926">
            <w:pPr>
              <w:spacing w:after="0" w:line="240" w:lineRule="auto"/>
              <w:jc w:val="center"/>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2018</w:t>
            </w:r>
          </w:p>
        </w:tc>
        <w:tc>
          <w:tcPr>
            <w:tcW w:w="801" w:type="dxa"/>
            <w:tcBorders>
              <w:top w:val="single" w:sz="4" w:space="0" w:color="auto"/>
              <w:left w:val="nil"/>
              <w:bottom w:val="single" w:sz="4" w:space="0" w:color="auto"/>
              <w:right w:val="single" w:sz="4" w:space="0" w:color="auto"/>
            </w:tcBorders>
            <w:shd w:val="clear" w:color="000000" w:fill="DEEAF6"/>
            <w:hideMark/>
          </w:tcPr>
          <w:p w:rsidR="003301EC" w:rsidRPr="00215812" w:rsidRDefault="003301EC" w:rsidP="001F0926">
            <w:pPr>
              <w:spacing w:after="0" w:line="240" w:lineRule="auto"/>
              <w:jc w:val="center"/>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2019</w:t>
            </w:r>
          </w:p>
        </w:tc>
        <w:tc>
          <w:tcPr>
            <w:tcW w:w="727" w:type="dxa"/>
            <w:tcBorders>
              <w:top w:val="single" w:sz="4" w:space="0" w:color="auto"/>
              <w:left w:val="nil"/>
              <w:bottom w:val="single" w:sz="4" w:space="0" w:color="auto"/>
              <w:right w:val="single" w:sz="4" w:space="0" w:color="auto"/>
            </w:tcBorders>
            <w:shd w:val="clear" w:color="000000" w:fill="DEEAF6"/>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2017</w:t>
            </w:r>
          </w:p>
        </w:tc>
        <w:tc>
          <w:tcPr>
            <w:tcW w:w="821" w:type="dxa"/>
            <w:tcBorders>
              <w:top w:val="single" w:sz="4" w:space="0" w:color="auto"/>
              <w:left w:val="nil"/>
              <w:bottom w:val="single" w:sz="4" w:space="0" w:color="auto"/>
              <w:right w:val="single" w:sz="4" w:space="0" w:color="auto"/>
            </w:tcBorders>
            <w:shd w:val="clear" w:color="000000" w:fill="DEEAF6"/>
            <w:hideMark/>
          </w:tcPr>
          <w:p w:rsidR="003301EC" w:rsidRPr="00215812" w:rsidRDefault="003301EC" w:rsidP="001F0926">
            <w:pPr>
              <w:spacing w:after="0" w:line="240" w:lineRule="auto"/>
              <w:jc w:val="center"/>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2018</w:t>
            </w:r>
          </w:p>
        </w:tc>
        <w:tc>
          <w:tcPr>
            <w:tcW w:w="845" w:type="dxa"/>
            <w:tcBorders>
              <w:top w:val="single" w:sz="4" w:space="0" w:color="auto"/>
              <w:left w:val="nil"/>
              <w:bottom w:val="single" w:sz="4" w:space="0" w:color="auto"/>
              <w:right w:val="single" w:sz="4" w:space="0" w:color="auto"/>
            </w:tcBorders>
            <w:shd w:val="clear" w:color="000000" w:fill="DEEAF6"/>
            <w:hideMark/>
          </w:tcPr>
          <w:p w:rsidR="003301EC" w:rsidRPr="00215812" w:rsidRDefault="003301EC" w:rsidP="001F0926">
            <w:pPr>
              <w:spacing w:after="0" w:line="240" w:lineRule="auto"/>
              <w:jc w:val="center"/>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2019</w:t>
            </w:r>
          </w:p>
        </w:tc>
        <w:tc>
          <w:tcPr>
            <w:tcW w:w="694" w:type="dxa"/>
            <w:tcBorders>
              <w:top w:val="single" w:sz="4" w:space="0" w:color="auto"/>
              <w:left w:val="nil"/>
              <w:bottom w:val="single" w:sz="4" w:space="0" w:color="auto"/>
              <w:right w:val="single" w:sz="4" w:space="0" w:color="auto"/>
            </w:tcBorders>
            <w:shd w:val="clear" w:color="000000" w:fill="DEEAF6"/>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2017</w:t>
            </w:r>
          </w:p>
        </w:tc>
        <w:tc>
          <w:tcPr>
            <w:tcW w:w="694" w:type="dxa"/>
            <w:tcBorders>
              <w:top w:val="single" w:sz="4" w:space="0" w:color="auto"/>
              <w:left w:val="nil"/>
              <w:bottom w:val="single" w:sz="4" w:space="0" w:color="auto"/>
              <w:right w:val="single" w:sz="4" w:space="0" w:color="auto"/>
            </w:tcBorders>
            <w:shd w:val="clear" w:color="000000" w:fill="DEEAF6"/>
            <w:hideMark/>
          </w:tcPr>
          <w:p w:rsidR="003301EC" w:rsidRPr="00215812" w:rsidRDefault="003301EC" w:rsidP="001F0926">
            <w:pPr>
              <w:spacing w:after="0" w:line="240" w:lineRule="auto"/>
              <w:jc w:val="center"/>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2018</w:t>
            </w:r>
          </w:p>
        </w:tc>
        <w:tc>
          <w:tcPr>
            <w:tcW w:w="779" w:type="dxa"/>
            <w:tcBorders>
              <w:top w:val="single" w:sz="4" w:space="0" w:color="auto"/>
              <w:left w:val="nil"/>
              <w:bottom w:val="single" w:sz="4" w:space="0" w:color="auto"/>
              <w:right w:val="single" w:sz="4" w:space="0" w:color="auto"/>
            </w:tcBorders>
            <w:shd w:val="clear" w:color="000000" w:fill="DEEAF6"/>
            <w:hideMark/>
          </w:tcPr>
          <w:p w:rsidR="003301EC" w:rsidRPr="00215812" w:rsidRDefault="003301EC" w:rsidP="001F0926">
            <w:pPr>
              <w:spacing w:after="0" w:line="240" w:lineRule="auto"/>
              <w:jc w:val="center"/>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2019</w:t>
            </w:r>
          </w:p>
        </w:tc>
      </w:tr>
      <w:tr w:rsidR="003301EC" w:rsidRPr="00215812" w:rsidTr="001F0926">
        <w:trPr>
          <w:trHeight w:val="296"/>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3301EC" w:rsidRPr="00215812" w:rsidRDefault="006B42B0" w:rsidP="006B42B0">
            <w:pPr>
              <w:spacing w:after="0" w:line="240" w:lineRule="auto"/>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 xml:space="preserve">Сбор за воду </w:t>
            </w:r>
          </w:p>
        </w:tc>
        <w:tc>
          <w:tcPr>
            <w:tcW w:w="79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23333,9</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27994,8</w:t>
            </w:r>
          </w:p>
        </w:tc>
        <w:tc>
          <w:tcPr>
            <w:tcW w:w="80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30318,8</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26716,5</w:t>
            </w:r>
          </w:p>
        </w:tc>
        <w:tc>
          <w:tcPr>
            <w:tcW w:w="82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26501,9</w:t>
            </w:r>
          </w:p>
        </w:tc>
        <w:tc>
          <w:tcPr>
            <w:tcW w:w="845"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26.027,90</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114,5%</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FF0000"/>
                <w:sz w:val="16"/>
                <w:szCs w:val="16"/>
                <w:lang w:eastAsia="ru-RU"/>
              </w:rPr>
            </w:pPr>
            <w:r w:rsidRPr="00215812">
              <w:rPr>
                <w:rFonts w:ascii="Calibri Light" w:eastAsia="Times New Roman" w:hAnsi="Calibri Light" w:cs="Times New Roman"/>
                <w:color w:val="FF0000"/>
                <w:sz w:val="16"/>
                <w:szCs w:val="16"/>
                <w:lang w:eastAsia="ru-RU"/>
              </w:rPr>
              <w:t>94,7%</w:t>
            </w:r>
          </w:p>
        </w:tc>
        <w:tc>
          <w:tcPr>
            <w:tcW w:w="77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FF0000"/>
                <w:sz w:val="16"/>
                <w:szCs w:val="16"/>
                <w:lang w:eastAsia="ru-RU"/>
              </w:rPr>
            </w:pPr>
            <w:r w:rsidRPr="00215812">
              <w:rPr>
                <w:rFonts w:ascii="Calibri Light" w:eastAsia="Times New Roman" w:hAnsi="Calibri Light" w:cs="Times New Roman"/>
                <w:color w:val="FF0000"/>
                <w:sz w:val="16"/>
                <w:szCs w:val="16"/>
                <w:lang w:eastAsia="ru-RU"/>
              </w:rPr>
              <w:t>85,8%</w:t>
            </w:r>
          </w:p>
        </w:tc>
      </w:tr>
      <w:tr w:rsidR="003301EC" w:rsidRPr="00215812" w:rsidTr="001F0926">
        <w:trPr>
          <w:trHeight w:val="420"/>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3301EC" w:rsidRPr="00215812" w:rsidRDefault="006B42B0" w:rsidP="006B42B0">
            <w:pPr>
              <w:spacing w:after="0" w:line="240" w:lineRule="auto"/>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 xml:space="preserve">Сбор за добычу полезных ископаемых </w:t>
            </w:r>
          </w:p>
        </w:tc>
        <w:tc>
          <w:tcPr>
            <w:tcW w:w="79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10618,1</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14837</w:t>
            </w:r>
          </w:p>
        </w:tc>
        <w:tc>
          <w:tcPr>
            <w:tcW w:w="80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17746,4</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11745,6</w:t>
            </w:r>
          </w:p>
        </w:tc>
        <w:tc>
          <w:tcPr>
            <w:tcW w:w="82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15755,4</w:t>
            </w:r>
          </w:p>
        </w:tc>
        <w:tc>
          <w:tcPr>
            <w:tcW w:w="845"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17672,3</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110,6%</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106,2%</w:t>
            </w:r>
          </w:p>
        </w:tc>
        <w:tc>
          <w:tcPr>
            <w:tcW w:w="77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FF0000"/>
                <w:sz w:val="16"/>
                <w:szCs w:val="16"/>
                <w:lang w:eastAsia="ru-RU"/>
              </w:rPr>
            </w:pPr>
            <w:r w:rsidRPr="00215812">
              <w:rPr>
                <w:rFonts w:ascii="Calibri Light" w:eastAsia="Times New Roman" w:hAnsi="Calibri Light" w:cs="Times New Roman"/>
                <w:color w:val="FF0000"/>
                <w:sz w:val="16"/>
                <w:szCs w:val="16"/>
                <w:lang w:eastAsia="ru-RU"/>
              </w:rPr>
              <w:t>99,6%</w:t>
            </w:r>
          </w:p>
        </w:tc>
      </w:tr>
      <w:tr w:rsidR="003301EC" w:rsidRPr="00215812" w:rsidTr="001F0926">
        <w:trPr>
          <w:trHeight w:val="192"/>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3301EC" w:rsidRPr="00215812" w:rsidRDefault="00E76710" w:rsidP="00D4172C">
            <w:pPr>
              <w:spacing w:after="0" w:line="240" w:lineRule="auto"/>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С</w:t>
            </w:r>
            <w:r w:rsidR="00D4172C" w:rsidRPr="00215812">
              <w:rPr>
                <w:rFonts w:ascii="Calibri Light" w:eastAsia="Times New Roman" w:hAnsi="Calibri Light" w:cs="Times New Roman"/>
                <w:color w:val="000000"/>
                <w:sz w:val="16"/>
                <w:szCs w:val="16"/>
                <w:lang w:eastAsia="ru-RU"/>
              </w:rPr>
              <w:t xml:space="preserve">бор за отпускаемую на корню древесину </w:t>
            </w:r>
          </w:p>
        </w:tc>
        <w:tc>
          <w:tcPr>
            <w:tcW w:w="79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495,9</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342</w:t>
            </w:r>
          </w:p>
        </w:tc>
        <w:tc>
          <w:tcPr>
            <w:tcW w:w="80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398</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398,8</w:t>
            </w:r>
          </w:p>
        </w:tc>
        <w:tc>
          <w:tcPr>
            <w:tcW w:w="82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489,4</w:t>
            </w:r>
          </w:p>
        </w:tc>
        <w:tc>
          <w:tcPr>
            <w:tcW w:w="845"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359,2</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80,4%</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143,1%</w:t>
            </w:r>
          </w:p>
        </w:tc>
        <w:tc>
          <w:tcPr>
            <w:tcW w:w="77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FF0000"/>
                <w:sz w:val="16"/>
                <w:szCs w:val="16"/>
                <w:lang w:eastAsia="ru-RU"/>
              </w:rPr>
            </w:pPr>
            <w:r w:rsidRPr="00215812">
              <w:rPr>
                <w:rFonts w:ascii="Calibri Light" w:eastAsia="Times New Roman" w:hAnsi="Calibri Light" w:cs="Times New Roman"/>
                <w:color w:val="FF0000"/>
                <w:sz w:val="16"/>
                <w:szCs w:val="16"/>
                <w:lang w:eastAsia="ru-RU"/>
              </w:rPr>
              <w:t>90,3%</w:t>
            </w:r>
          </w:p>
        </w:tc>
      </w:tr>
      <w:tr w:rsidR="003301EC" w:rsidRPr="00215812" w:rsidTr="001F0926">
        <w:trPr>
          <w:trHeight w:val="412"/>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3301EC" w:rsidRPr="00215812" w:rsidRDefault="00D4172C" w:rsidP="00E76710">
            <w:pPr>
              <w:spacing w:after="0" w:line="240" w:lineRule="auto"/>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 xml:space="preserve">Сбор  за поиск полезных ископаемых </w:t>
            </w:r>
          </w:p>
        </w:tc>
        <w:tc>
          <w:tcPr>
            <w:tcW w:w="79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0</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2,3</w:t>
            </w:r>
          </w:p>
        </w:tc>
        <w:tc>
          <w:tcPr>
            <w:tcW w:w="80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0</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1,2</w:t>
            </w:r>
          </w:p>
        </w:tc>
        <w:tc>
          <w:tcPr>
            <w:tcW w:w="82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1,5</w:t>
            </w:r>
          </w:p>
        </w:tc>
        <w:tc>
          <w:tcPr>
            <w:tcW w:w="845"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0,1</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 </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FF0000"/>
                <w:sz w:val="16"/>
                <w:szCs w:val="16"/>
                <w:lang w:eastAsia="ru-RU"/>
              </w:rPr>
            </w:pPr>
            <w:r w:rsidRPr="00215812">
              <w:rPr>
                <w:rFonts w:ascii="Calibri Light" w:eastAsia="Times New Roman" w:hAnsi="Calibri Light" w:cs="Times New Roman"/>
                <w:color w:val="FF0000"/>
                <w:sz w:val="16"/>
                <w:szCs w:val="16"/>
                <w:lang w:eastAsia="ru-RU"/>
              </w:rPr>
              <w:t>65,2%</w:t>
            </w:r>
          </w:p>
        </w:tc>
        <w:tc>
          <w:tcPr>
            <w:tcW w:w="77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FF0000"/>
                <w:sz w:val="16"/>
                <w:szCs w:val="16"/>
                <w:lang w:eastAsia="ru-RU"/>
              </w:rPr>
            </w:pPr>
            <w:r w:rsidRPr="00215812">
              <w:rPr>
                <w:rFonts w:ascii="Calibri Light" w:eastAsia="Times New Roman" w:hAnsi="Calibri Light" w:cs="Times New Roman"/>
                <w:color w:val="FF0000"/>
                <w:sz w:val="16"/>
                <w:szCs w:val="16"/>
                <w:lang w:eastAsia="ru-RU"/>
              </w:rPr>
              <w:t> </w:t>
            </w:r>
          </w:p>
        </w:tc>
      </w:tr>
      <w:tr w:rsidR="003301EC" w:rsidRPr="00215812" w:rsidTr="001F0926">
        <w:trPr>
          <w:trHeight w:val="286"/>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3301EC" w:rsidRPr="00215812" w:rsidRDefault="00D4172C" w:rsidP="00E76710">
            <w:pPr>
              <w:spacing w:after="0" w:line="240" w:lineRule="auto"/>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 xml:space="preserve">Сбор за геологическую разведку полезных ископаемых </w:t>
            </w:r>
          </w:p>
        </w:tc>
        <w:tc>
          <w:tcPr>
            <w:tcW w:w="79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21,4</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60,8</w:t>
            </w:r>
          </w:p>
        </w:tc>
        <w:tc>
          <w:tcPr>
            <w:tcW w:w="80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52,7</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25,6</w:t>
            </w:r>
          </w:p>
        </w:tc>
        <w:tc>
          <w:tcPr>
            <w:tcW w:w="82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43,4</w:t>
            </w:r>
          </w:p>
        </w:tc>
        <w:tc>
          <w:tcPr>
            <w:tcW w:w="845"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49,5</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119,6%</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FF0000"/>
                <w:sz w:val="16"/>
                <w:szCs w:val="16"/>
                <w:lang w:eastAsia="ru-RU"/>
              </w:rPr>
            </w:pPr>
            <w:r w:rsidRPr="00215812">
              <w:rPr>
                <w:rFonts w:ascii="Calibri Light" w:eastAsia="Times New Roman" w:hAnsi="Calibri Light" w:cs="Times New Roman"/>
                <w:color w:val="FF0000"/>
                <w:sz w:val="16"/>
                <w:szCs w:val="16"/>
                <w:lang w:eastAsia="ru-RU"/>
              </w:rPr>
              <w:t>71,4%</w:t>
            </w:r>
          </w:p>
        </w:tc>
        <w:tc>
          <w:tcPr>
            <w:tcW w:w="77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FF0000"/>
                <w:sz w:val="16"/>
                <w:szCs w:val="16"/>
                <w:lang w:eastAsia="ru-RU"/>
              </w:rPr>
            </w:pPr>
            <w:r w:rsidRPr="00215812">
              <w:rPr>
                <w:rFonts w:ascii="Calibri Light" w:eastAsia="Times New Roman" w:hAnsi="Calibri Light" w:cs="Times New Roman"/>
                <w:color w:val="FF0000"/>
                <w:sz w:val="16"/>
                <w:szCs w:val="16"/>
                <w:lang w:eastAsia="ru-RU"/>
              </w:rPr>
              <w:t>93,9%</w:t>
            </w:r>
          </w:p>
        </w:tc>
      </w:tr>
      <w:tr w:rsidR="003301EC" w:rsidRPr="00215812" w:rsidTr="001F0926">
        <w:trPr>
          <w:trHeight w:val="1080"/>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3301EC" w:rsidRPr="00215812" w:rsidRDefault="00D4172C" w:rsidP="00D4172C">
            <w:pPr>
              <w:spacing w:after="0" w:line="240" w:lineRule="auto"/>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 xml:space="preserve">Сбор за использование подземных пространств для строительства подземных сооружений, не связанных с добычей полезных ископаемых </w:t>
            </w:r>
          </w:p>
        </w:tc>
        <w:tc>
          <w:tcPr>
            <w:tcW w:w="79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0</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0,2</w:t>
            </w:r>
          </w:p>
        </w:tc>
        <w:tc>
          <w:tcPr>
            <w:tcW w:w="80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0</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0</w:t>
            </w:r>
          </w:p>
        </w:tc>
        <w:tc>
          <w:tcPr>
            <w:tcW w:w="82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31,3</w:t>
            </w:r>
          </w:p>
        </w:tc>
        <w:tc>
          <w:tcPr>
            <w:tcW w:w="845"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-2</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 </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 </w:t>
            </w:r>
          </w:p>
        </w:tc>
        <w:tc>
          <w:tcPr>
            <w:tcW w:w="77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 </w:t>
            </w:r>
          </w:p>
        </w:tc>
      </w:tr>
      <w:tr w:rsidR="003301EC" w:rsidRPr="00215812" w:rsidTr="001F0926">
        <w:trPr>
          <w:trHeight w:val="1078"/>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3301EC" w:rsidRPr="00215812" w:rsidRDefault="00D4172C" w:rsidP="00D4172C">
            <w:pPr>
              <w:spacing w:after="0" w:line="240" w:lineRule="auto"/>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 xml:space="preserve">Сбор за эксплуатацию подземных сооружений в целях осуществления предпринимательской деятельности, не связанной с добычей полезных ископаемых </w:t>
            </w:r>
          </w:p>
        </w:tc>
        <w:tc>
          <w:tcPr>
            <w:tcW w:w="79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4</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125,4</w:t>
            </w:r>
          </w:p>
        </w:tc>
        <w:tc>
          <w:tcPr>
            <w:tcW w:w="80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123,5</w:t>
            </w:r>
          </w:p>
        </w:tc>
        <w:tc>
          <w:tcPr>
            <w:tcW w:w="727"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6,4</w:t>
            </w:r>
          </w:p>
        </w:tc>
        <w:tc>
          <w:tcPr>
            <w:tcW w:w="821"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7,5</w:t>
            </w:r>
          </w:p>
        </w:tc>
        <w:tc>
          <w:tcPr>
            <w:tcW w:w="845"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lang w:eastAsia="ru-RU"/>
              </w:rPr>
            </w:pPr>
            <w:r w:rsidRPr="00215812">
              <w:rPr>
                <w:rFonts w:ascii="Calibri Light" w:eastAsia="Times New Roman" w:hAnsi="Calibri Light" w:cs="Times New Roman"/>
                <w:color w:val="000000"/>
                <w:sz w:val="16"/>
                <w:szCs w:val="16"/>
                <w:lang w:eastAsia="ru-RU"/>
              </w:rPr>
              <w:t>7,3</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404040"/>
                <w:sz w:val="16"/>
                <w:szCs w:val="16"/>
                <w:lang w:eastAsia="ru-RU"/>
              </w:rPr>
            </w:pPr>
            <w:r w:rsidRPr="00215812">
              <w:rPr>
                <w:rFonts w:ascii="Calibri Light" w:eastAsia="Times New Roman" w:hAnsi="Calibri Light" w:cs="Times New Roman"/>
                <w:color w:val="404040"/>
                <w:sz w:val="16"/>
                <w:szCs w:val="16"/>
                <w:lang w:eastAsia="ru-RU"/>
              </w:rPr>
              <w:t>160,0%</w:t>
            </w:r>
          </w:p>
        </w:tc>
        <w:tc>
          <w:tcPr>
            <w:tcW w:w="694"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FF0000"/>
                <w:sz w:val="16"/>
                <w:szCs w:val="16"/>
                <w:lang w:eastAsia="ru-RU"/>
              </w:rPr>
            </w:pPr>
            <w:r w:rsidRPr="00215812">
              <w:rPr>
                <w:rFonts w:ascii="Calibri Light" w:eastAsia="Times New Roman" w:hAnsi="Calibri Light" w:cs="Times New Roman"/>
                <w:color w:val="FF0000"/>
                <w:sz w:val="16"/>
                <w:szCs w:val="16"/>
                <w:lang w:eastAsia="ru-RU"/>
              </w:rPr>
              <w:t>6,0%</w:t>
            </w:r>
          </w:p>
        </w:tc>
        <w:tc>
          <w:tcPr>
            <w:tcW w:w="779" w:type="dxa"/>
            <w:tcBorders>
              <w:top w:val="single" w:sz="4" w:space="0" w:color="auto"/>
              <w:left w:val="nil"/>
              <w:bottom w:val="single" w:sz="4" w:space="0" w:color="auto"/>
              <w:right w:val="single" w:sz="4" w:space="0" w:color="auto"/>
            </w:tcBorders>
            <w:shd w:val="clear" w:color="auto" w:fill="auto"/>
            <w:hideMark/>
          </w:tcPr>
          <w:p w:rsidR="003301EC" w:rsidRPr="00215812" w:rsidRDefault="003301EC" w:rsidP="001F0926">
            <w:pPr>
              <w:spacing w:after="0" w:line="240" w:lineRule="auto"/>
              <w:jc w:val="right"/>
              <w:rPr>
                <w:rFonts w:ascii="Calibri Light" w:eastAsia="Times New Roman" w:hAnsi="Calibri Light" w:cs="Times New Roman"/>
                <w:color w:val="FF0000"/>
                <w:sz w:val="16"/>
                <w:szCs w:val="16"/>
                <w:lang w:eastAsia="ru-RU"/>
              </w:rPr>
            </w:pPr>
            <w:r w:rsidRPr="00215812">
              <w:rPr>
                <w:rFonts w:ascii="Calibri Light" w:eastAsia="Times New Roman" w:hAnsi="Calibri Light" w:cs="Times New Roman"/>
                <w:color w:val="FF0000"/>
                <w:sz w:val="16"/>
                <w:szCs w:val="16"/>
                <w:lang w:eastAsia="ru-RU"/>
              </w:rPr>
              <w:t>5,9%</w:t>
            </w:r>
          </w:p>
        </w:tc>
      </w:tr>
      <w:tr w:rsidR="003301EC" w:rsidRPr="00215812" w:rsidTr="001F0926">
        <w:trPr>
          <w:trHeight w:val="264"/>
        </w:trPr>
        <w:tc>
          <w:tcPr>
            <w:tcW w:w="2695" w:type="dxa"/>
            <w:tcBorders>
              <w:top w:val="single" w:sz="4" w:space="0" w:color="auto"/>
              <w:left w:val="single" w:sz="4" w:space="0" w:color="auto"/>
              <w:bottom w:val="single" w:sz="4" w:space="0" w:color="auto"/>
              <w:right w:val="single" w:sz="4" w:space="0" w:color="auto"/>
            </w:tcBorders>
            <w:shd w:val="clear" w:color="000000" w:fill="DEEAF6"/>
            <w:hideMark/>
          </w:tcPr>
          <w:p w:rsidR="003301EC" w:rsidRPr="00215812" w:rsidRDefault="003A77FD" w:rsidP="003A77FD">
            <w:pPr>
              <w:spacing w:after="0" w:line="240" w:lineRule="auto"/>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 xml:space="preserve">Всего сборы </w:t>
            </w:r>
          </w:p>
        </w:tc>
        <w:tc>
          <w:tcPr>
            <w:tcW w:w="799" w:type="dxa"/>
            <w:tcBorders>
              <w:top w:val="single" w:sz="4" w:space="0" w:color="auto"/>
              <w:left w:val="single" w:sz="4" w:space="0" w:color="auto"/>
              <w:bottom w:val="single" w:sz="4" w:space="0" w:color="auto"/>
              <w:right w:val="single" w:sz="4" w:space="0" w:color="auto"/>
            </w:tcBorders>
            <w:shd w:val="clear" w:color="000000" w:fill="DEEAF6"/>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34473,3</w:t>
            </w:r>
          </w:p>
        </w:tc>
        <w:tc>
          <w:tcPr>
            <w:tcW w:w="727" w:type="dxa"/>
            <w:tcBorders>
              <w:top w:val="single" w:sz="4" w:space="0" w:color="auto"/>
              <w:left w:val="single" w:sz="4" w:space="0" w:color="auto"/>
              <w:bottom w:val="single" w:sz="4" w:space="0" w:color="auto"/>
              <w:right w:val="single" w:sz="4" w:space="0" w:color="auto"/>
            </w:tcBorders>
            <w:shd w:val="clear" w:color="000000" w:fill="DEEAF6"/>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43362,5</w:t>
            </w:r>
          </w:p>
        </w:tc>
        <w:tc>
          <w:tcPr>
            <w:tcW w:w="801" w:type="dxa"/>
            <w:tcBorders>
              <w:top w:val="single" w:sz="4" w:space="0" w:color="auto"/>
              <w:left w:val="single" w:sz="4" w:space="0" w:color="auto"/>
              <w:bottom w:val="single" w:sz="4" w:space="0" w:color="auto"/>
              <w:right w:val="single" w:sz="4" w:space="0" w:color="auto"/>
            </w:tcBorders>
            <w:shd w:val="clear" w:color="000000" w:fill="DEEAF6"/>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48639,4</w:t>
            </w:r>
          </w:p>
        </w:tc>
        <w:tc>
          <w:tcPr>
            <w:tcW w:w="727" w:type="dxa"/>
            <w:tcBorders>
              <w:top w:val="single" w:sz="4" w:space="0" w:color="auto"/>
              <w:left w:val="single" w:sz="4" w:space="0" w:color="auto"/>
              <w:bottom w:val="single" w:sz="4" w:space="0" w:color="auto"/>
              <w:right w:val="single" w:sz="4" w:space="0" w:color="auto"/>
            </w:tcBorders>
            <w:shd w:val="clear" w:color="000000" w:fill="DEEAF6"/>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38894,1</w:t>
            </w:r>
          </w:p>
        </w:tc>
        <w:tc>
          <w:tcPr>
            <w:tcW w:w="821" w:type="dxa"/>
            <w:tcBorders>
              <w:top w:val="single" w:sz="4" w:space="0" w:color="auto"/>
              <w:left w:val="single" w:sz="4" w:space="0" w:color="auto"/>
              <w:bottom w:val="single" w:sz="4" w:space="0" w:color="auto"/>
              <w:right w:val="single" w:sz="4" w:space="0" w:color="auto"/>
            </w:tcBorders>
            <w:shd w:val="clear" w:color="000000" w:fill="DEEAF6"/>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42830,4</w:t>
            </w:r>
          </w:p>
        </w:tc>
        <w:tc>
          <w:tcPr>
            <w:tcW w:w="845" w:type="dxa"/>
            <w:tcBorders>
              <w:top w:val="single" w:sz="4" w:space="0" w:color="auto"/>
              <w:left w:val="single" w:sz="4" w:space="0" w:color="auto"/>
              <w:bottom w:val="single" w:sz="4" w:space="0" w:color="auto"/>
              <w:right w:val="single" w:sz="4" w:space="0" w:color="auto"/>
            </w:tcBorders>
            <w:shd w:val="clear" w:color="000000" w:fill="DEEAF6"/>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lang w:eastAsia="ru-RU"/>
              </w:rPr>
            </w:pPr>
            <w:r w:rsidRPr="00215812">
              <w:rPr>
                <w:rFonts w:ascii="Calibri Light" w:eastAsia="Times New Roman" w:hAnsi="Calibri Light" w:cs="Times New Roman"/>
                <w:b/>
                <w:bCs/>
                <w:color w:val="000000"/>
                <w:sz w:val="16"/>
                <w:szCs w:val="16"/>
                <w:lang w:eastAsia="ru-RU"/>
              </w:rPr>
              <w:t>44114,3</w:t>
            </w:r>
          </w:p>
        </w:tc>
        <w:tc>
          <w:tcPr>
            <w:tcW w:w="694" w:type="dxa"/>
            <w:tcBorders>
              <w:top w:val="single" w:sz="4" w:space="0" w:color="auto"/>
              <w:left w:val="single" w:sz="4" w:space="0" w:color="auto"/>
              <w:bottom w:val="single" w:sz="4" w:space="0" w:color="auto"/>
              <w:right w:val="single" w:sz="4" w:space="0" w:color="auto"/>
            </w:tcBorders>
            <w:shd w:val="clear" w:color="000000" w:fill="DBE5F1"/>
            <w:hideMark/>
          </w:tcPr>
          <w:p w:rsidR="003301EC" w:rsidRPr="00215812" w:rsidRDefault="003301EC" w:rsidP="001F0926">
            <w:pPr>
              <w:spacing w:after="0" w:line="240" w:lineRule="auto"/>
              <w:jc w:val="right"/>
              <w:rPr>
                <w:rFonts w:ascii="Calibri Light" w:eastAsia="Times New Roman" w:hAnsi="Calibri Light" w:cs="Times New Roman"/>
                <w:b/>
                <w:bCs/>
                <w:color w:val="404040"/>
                <w:sz w:val="16"/>
                <w:szCs w:val="16"/>
                <w:lang w:eastAsia="ru-RU"/>
              </w:rPr>
            </w:pPr>
            <w:r w:rsidRPr="00215812">
              <w:rPr>
                <w:rFonts w:ascii="Calibri Light" w:eastAsia="Times New Roman" w:hAnsi="Calibri Light" w:cs="Times New Roman"/>
                <w:b/>
                <w:bCs/>
                <w:color w:val="404040"/>
                <w:sz w:val="16"/>
                <w:szCs w:val="16"/>
                <w:lang w:eastAsia="ru-RU"/>
              </w:rPr>
              <w:t>112,8%</w:t>
            </w:r>
          </w:p>
        </w:tc>
        <w:tc>
          <w:tcPr>
            <w:tcW w:w="694" w:type="dxa"/>
            <w:tcBorders>
              <w:top w:val="single" w:sz="4" w:space="0" w:color="auto"/>
              <w:left w:val="single" w:sz="4" w:space="0" w:color="auto"/>
              <w:bottom w:val="single" w:sz="4" w:space="0" w:color="auto"/>
              <w:right w:val="single" w:sz="4" w:space="0" w:color="auto"/>
            </w:tcBorders>
            <w:shd w:val="clear" w:color="000000" w:fill="DBE5F1"/>
            <w:hideMark/>
          </w:tcPr>
          <w:p w:rsidR="003301EC" w:rsidRPr="00215812" w:rsidRDefault="003301EC" w:rsidP="001F0926">
            <w:pPr>
              <w:spacing w:after="0" w:line="240" w:lineRule="auto"/>
              <w:jc w:val="right"/>
              <w:rPr>
                <w:rFonts w:ascii="Calibri Light" w:eastAsia="Times New Roman" w:hAnsi="Calibri Light" w:cs="Times New Roman"/>
                <w:b/>
                <w:bCs/>
                <w:color w:val="404040"/>
                <w:sz w:val="16"/>
                <w:szCs w:val="16"/>
                <w:lang w:eastAsia="ru-RU"/>
              </w:rPr>
            </w:pPr>
            <w:r w:rsidRPr="00215812">
              <w:rPr>
                <w:rFonts w:ascii="Calibri Light" w:eastAsia="Times New Roman" w:hAnsi="Calibri Light" w:cs="Times New Roman"/>
                <w:b/>
                <w:bCs/>
                <w:color w:val="404040"/>
                <w:sz w:val="16"/>
                <w:szCs w:val="16"/>
                <w:lang w:eastAsia="ru-RU"/>
              </w:rPr>
              <w:t>98,8%</w:t>
            </w:r>
          </w:p>
        </w:tc>
        <w:tc>
          <w:tcPr>
            <w:tcW w:w="779" w:type="dxa"/>
            <w:tcBorders>
              <w:top w:val="single" w:sz="4" w:space="0" w:color="auto"/>
              <w:left w:val="single" w:sz="4" w:space="0" w:color="auto"/>
              <w:bottom w:val="single" w:sz="4" w:space="0" w:color="auto"/>
              <w:right w:val="single" w:sz="4" w:space="0" w:color="auto"/>
            </w:tcBorders>
            <w:shd w:val="clear" w:color="000000" w:fill="DBE5F1"/>
            <w:hideMark/>
          </w:tcPr>
          <w:p w:rsidR="003301EC" w:rsidRPr="00215812" w:rsidRDefault="003301EC" w:rsidP="001F0926">
            <w:pPr>
              <w:spacing w:after="0" w:line="240" w:lineRule="auto"/>
              <w:jc w:val="right"/>
              <w:rPr>
                <w:rFonts w:ascii="Calibri Light" w:eastAsia="Times New Roman" w:hAnsi="Calibri Light" w:cs="Times New Roman"/>
                <w:b/>
                <w:bCs/>
                <w:color w:val="404040"/>
                <w:sz w:val="16"/>
                <w:szCs w:val="16"/>
                <w:lang w:eastAsia="ru-RU"/>
              </w:rPr>
            </w:pPr>
            <w:r w:rsidRPr="00215812">
              <w:rPr>
                <w:rFonts w:ascii="Calibri Light" w:eastAsia="Times New Roman" w:hAnsi="Calibri Light" w:cs="Times New Roman"/>
                <w:b/>
                <w:bCs/>
                <w:color w:val="404040"/>
                <w:sz w:val="16"/>
                <w:szCs w:val="16"/>
                <w:lang w:eastAsia="ru-RU"/>
              </w:rPr>
              <w:t>90,7%</w:t>
            </w:r>
          </w:p>
        </w:tc>
      </w:tr>
    </w:tbl>
    <w:p w:rsidR="003301EC" w:rsidRPr="00215812" w:rsidRDefault="003301EC" w:rsidP="003301EC">
      <w:pPr>
        <w:spacing w:after="0" w:line="240" w:lineRule="auto"/>
        <w:rPr>
          <w:rFonts w:ascii="Calibri Light" w:hAnsi="Calibri Light" w:cstheme="majorHAnsi"/>
          <w:i/>
          <w:sz w:val="20"/>
          <w:szCs w:val="20"/>
        </w:rPr>
      </w:pPr>
      <w:r w:rsidRPr="00215812">
        <w:rPr>
          <w:rFonts w:ascii="Calibri Light" w:hAnsi="Calibri Light" w:cstheme="majorHAnsi"/>
          <w:b/>
          <w:i/>
          <w:sz w:val="20"/>
          <w:szCs w:val="20"/>
        </w:rPr>
        <w:t xml:space="preserve">   </w:t>
      </w:r>
      <w:r w:rsidR="003A77FD" w:rsidRPr="00215812">
        <w:rPr>
          <w:rFonts w:ascii="Calibri Light" w:hAnsi="Calibri Light" w:cstheme="majorHAnsi"/>
          <w:b/>
          <w:i/>
          <w:sz w:val="20"/>
          <w:szCs w:val="20"/>
        </w:rPr>
        <w:t>Источник</w:t>
      </w:r>
      <w:r w:rsidRPr="00215812">
        <w:rPr>
          <w:rFonts w:ascii="Calibri Light" w:hAnsi="Calibri Light" w:cstheme="majorHAnsi"/>
          <w:b/>
          <w:i/>
          <w:sz w:val="20"/>
          <w:szCs w:val="20"/>
        </w:rPr>
        <w:t>:</w:t>
      </w:r>
      <w:r w:rsidRPr="00215812">
        <w:rPr>
          <w:rFonts w:ascii="Calibri Light" w:hAnsi="Calibri Light" w:cstheme="majorHAnsi"/>
          <w:i/>
          <w:sz w:val="20"/>
          <w:szCs w:val="20"/>
        </w:rPr>
        <w:t xml:space="preserve"> </w:t>
      </w:r>
      <w:r w:rsidR="003A77FD" w:rsidRPr="00215812">
        <w:rPr>
          <w:rFonts w:ascii="Calibri Light" w:hAnsi="Calibri Light" w:cstheme="majorHAnsi"/>
          <w:i/>
          <w:sz w:val="20"/>
          <w:szCs w:val="20"/>
        </w:rPr>
        <w:t>Данные ГНС</w:t>
      </w:r>
      <w:r w:rsidRPr="00215812">
        <w:rPr>
          <w:rFonts w:ascii="Calibri Light" w:hAnsi="Calibri Light" w:cstheme="majorHAnsi"/>
          <w:i/>
          <w:sz w:val="20"/>
          <w:szCs w:val="20"/>
        </w:rPr>
        <w:t>.</w:t>
      </w:r>
    </w:p>
    <w:p w:rsidR="00E76710" w:rsidRPr="00215812" w:rsidRDefault="00E76710"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Описанная ситуация генерирует накопление задолженностей по обязательствам перед бюджетом, которые растут из года в год.</w:t>
      </w:r>
    </w:p>
    <w:p w:rsidR="003A77FD" w:rsidRPr="00215812" w:rsidRDefault="00BC3CB8" w:rsidP="00E76710">
      <w:pPr>
        <w:spacing w:after="0" w:line="240" w:lineRule="auto"/>
        <w:ind w:firstLine="709"/>
        <w:jc w:val="both"/>
        <w:rPr>
          <w:rFonts w:ascii="Calibri Light" w:hAnsi="Calibri Light" w:cstheme="majorHAnsi"/>
          <w:sz w:val="24"/>
          <w:szCs w:val="24"/>
        </w:rPr>
      </w:pPr>
      <w:r w:rsidRPr="00215812">
        <w:rPr>
          <w:rFonts w:ascii="Calibri Light" w:hAnsi="Calibri Light" w:cstheme="majorHAnsi"/>
          <w:sz w:val="24"/>
          <w:szCs w:val="24"/>
        </w:rPr>
        <w:t>Государственная налоговая служба путем использования инструмента налогового контроля</w:t>
      </w:r>
      <w:r w:rsidRPr="00215812">
        <w:rPr>
          <w:rStyle w:val="FootnoteReference"/>
          <w:rFonts w:ascii="Calibri Light" w:hAnsi="Calibri Light"/>
          <w:sz w:val="24"/>
          <w:szCs w:val="24"/>
        </w:rPr>
        <w:footnoteReference w:id="131"/>
      </w:r>
      <w:r w:rsidRPr="00215812">
        <w:rPr>
          <w:rFonts w:ascii="Calibri Light" w:hAnsi="Calibri Light"/>
          <w:sz w:val="24"/>
          <w:szCs w:val="24"/>
        </w:rPr>
        <w:t xml:space="preserve"> обеспечивает формирование публичных финансовых ресурсов, являясь одним из основных решений по борьбе с уклонением от уплаты налогов. В этом контексте, налоговый контроль ограничивает сферу администрирования налоговых обязательств не только</w:t>
      </w:r>
      <w:r w:rsidR="00A150B3" w:rsidRPr="00215812">
        <w:rPr>
          <w:rFonts w:ascii="Calibri Light" w:hAnsi="Calibri Light"/>
          <w:sz w:val="24"/>
          <w:szCs w:val="24"/>
        </w:rPr>
        <w:t xml:space="preserve"> </w:t>
      </w:r>
      <w:r w:rsidR="00A150B3" w:rsidRPr="00215812">
        <w:rPr>
          <w:rFonts w:ascii="Calibri Light" w:hAnsi="Calibri Light"/>
          <w:i/>
          <w:sz w:val="24"/>
          <w:szCs w:val="24"/>
        </w:rPr>
        <w:t>в сборе публичных доходов</w:t>
      </w:r>
      <w:r w:rsidR="00A150B3" w:rsidRPr="00215812">
        <w:rPr>
          <w:rFonts w:ascii="Calibri Light" w:hAnsi="Calibri Light"/>
          <w:sz w:val="24"/>
          <w:szCs w:val="24"/>
        </w:rPr>
        <w:t xml:space="preserve"> и налоговом соблюдении требований субъектом обложения, но и непосредственно в сохранении доверия к налоговой системе. Необходимо отметить, что хотя ГНС приняла меры по осуществлению принудительного обеспечения</w:t>
      </w:r>
      <w:r w:rsidR="00A150B3" w:rsidRPr="00215812">
        <w:rPr>
          <w:rStyle w:val="FootnoteReference"/>
          <w:rFonts w:ascii="Calibri Light" w:hAnsi="Calibri Light"/>
          <w:sz w:val="24"/>
          <w:szCs w:val="24"/>
        </w:rPr>
        <w:footnoteReference w:id="132"/>
      </w:r>
      <w:r w:rsidR="00A150B3" w:rsidRPr="00215812">
        <w:rPr>
          <w:rFonts w:ascii="Calibri Light" w:hAnsi="Calibri Light"/>
          <w:sz w:val="24"/>
          <w:szCs w:val="24"/>
        </w:rPr>
        <w:t xml:space="preserve"> сбора задолженностей, связанных с платежами </w:t>
      </w:r>
      <w:r w:rsidR="00A150B3" w:rsidRPr="00215812">
        <w:rPr>
          <w:rFonts w:ascii="Calibri Light" w:hAnsi="Calibri Light" w:cstheme="majorHAnsi"/>
          <w:sz w:val="24"/>
          <w:szCs w:val="24"/>
        </w:rPr>
        <w:t xml:space="preserve">сборов за </w:t>
      </w:r>
      <w:r w:rsidR="00A150B3" w:rsidRPr="00215812">
        <w:rPr>
          <w:rFonts w:ascii="Calibri Light" w:hAnsi="Calibri Light" w:cstheme="majorHAnsi"/>
          <w:color w:val="000000" w:themeColor="text1"/>
          <w:sz w:val="24"/>
          <w:szCs w:val="24"/>
        </w:rPr>
        <w:t>природные ресурсы, они зарегистрировали возрастающую тенденцию, увеличившись с</w:t>
      </w:r>
      <w:r w:rsidR="00A150B3" w:rsidRPr="00215812">
        <w:rPr>
          <w:rFonts w:ascii="Calibri Light" w:hAnsi="Calibri Light"/>
          <w:sz w:val="24"/>
          <w:szCs w:val="24"/>
        </w:rPr>
        <w:t xml:space="preserve"> 3 009,5 тыс. леев – в 2017 году, до 11 518,7 тыс. леев – в 2019 году, или более чем в 3,8 раза (+ 8 509,2 тыс. леев). Данная ситуация изложена в следующей таблице.</w:t>
      </w:r>
    </w:p>
    <w:p w:rsidR="003301EC" w:rsidRPr="00215812" w:rsidRDefault="0016636D" w:rsidP="003301EC">
      <w:pPr>
        <w:spacing w:after="0" w:line="240" w:lineRule="auto"/>
        <w:jc w:val="right"/>
        <w:rPr>
          <w:rFonts w:ascii="Calibri Light" w:hAnsi="Calibri Light"/>
          <w:b/>
          <w:sz w:val="20"/>
          <w:szCs w:val="20"/>
        </w:rPr>
      </w:pPr>
      <w:r w:rsidRPr="00215812">
        <w:rPr>
          <w:rFonts w:ascii="Calibri Light" w:eastAsia="Times New Roman" w:hAnsi="Calibri Light" w:cstheme="majorHAnsi"/>
          <w:b/>
          <w:sz w:val="20"/>
          <w:szCs w:val="20"/>
        </w:rPr>
        <w:t>Таблица №</w:t>
      </w:r>
      <w:r w:rsidR="003301EC" w:rsidRPr="00215812">
        <w:rPr>
          <w:rFonts w:ascii="Calibri Light" w:hAnsi="Calibri Light"/>
          <w:b/>
          <w:sz w:val="20"/>
          <w:szCs w:val="20"/>
        </w:rPr>
        <w:t>14</w:t>
      </w:r>
    </w:p>
    <w:p w:rsidR="00222909" w:rsidRPr="00215812" w:rsidRDefault="00222909" w:rsidP="003301EC">
      <w:pPr>
        <w:spacing w:after="0" w:line="240" w:lineRule="auto"/>
        <w:jc w:val="center"/>
        <w:rPr>
          <w:rFonts w:ascii="Calibri Light" w:hAnsi="Calibri Light"/>
          <w:b/>
          <w:sz w:val="20"/>
          <w:szCs w:val="20"/>
        </w:rPr>
      </w:pPr>
      <w:r w:rsidRPr="00215812">
        <w:rPr>
          <w:rFonts w:ascii="Calibri Light" w:hAnsi="Calibri Light"/>
          <w:b/>
          <w:sz w:val="20"/>
          <w:szCs w:val="20"/>
        </w:rPr>
        <w:t xml:space="preserve">Информация о задолженностях по оплате сборов за природные ресурсы в </w:t>
      </w:r>
      <w:r w:rsidR="003301EC" w:rsidRPr="00215812">
        <w:rPr>
          <w:rFonts w:ascii="Calibri Light" w:hAnsi="Calibri Light"/>
          <w:b/>
          <w:sz w:val="20"/>
          <w:szCs w:val="20"/>
        </w:rPr>
        <w:t xml:space="preserve">2017-2019 </w:t>
      </w:r>
      <w:r w:rsidRPr="00215812">
        <w:rPr>
          <w:rFonts w:ascii="Calibri Light" w:hAnsi="Calibri Light"/>
          <w:b/>
          <w:sz w:val="20"/>
          <w:szCs w:val="20"/>
        </w:rPr>
        <w:t>годах</w:t>
      </w:r>
    </w:p>
    <w:p w:rsidR="003301EC" w:rsidRPr="00215812" w:rsidRDefault="003301EC" w:rsidP="00222909">
      <w:pPr>
        <w:spacing w:after="0" w:line="240" w:lineRule="auto"/>
        <w:jc w:val="right"/>
        <w:rPr>
          <w:rFonts w:ascii="Calibri Light" w:hAnsi="Calibri Light"/>
          <w:b/>
          <w:sz w:val="20"/>
          <w:szCs w:val="20"/>
        </w:rPr>
      </w:pPr>
      <w:r w:rsidRPr="00215812">
        <w:rPr>
          <w:rFonts w:ascii="Calibri Light" w:hAnsi="Calibri Light"/>
          <w:b/>
          <w:sz w:val="20"/>
          <w:szCs w:val="20"/>
        </w:rPr>
        <w:t xml:space="preserve">  </w:t>
      </w:r>
      <w:r w:rsidR="00222909" w:rsidRPr="00215812">
        <w:rPr>
          <w:rFonts w:ascii="Calibri Light" w:hAnsi="Calibri Light"/>
          <w:b/>
          <w:sz w:val="20"/>
          <w:szCs w:val="20"/>
        </w:rPr>
        <w:t xml:space="preserve">тыс. леев </w:t>
      </w:r>
    </w:p>
    <w:tbl>
      <w:tblPr>
        <w:tblStyle w:val="TableGrid"/>
        <w:tblW w:w="9795" w:type="dxa"/>
        <w:tblLayout w:type="fixed"/>
        <w:tblLook w:val="04A0" w:firstRow="1" w:lastRow="0" w:firstColumn="1" w:lastColumn="0" w:noHBand="0" w:noVBand="1"/>
      </w:tblPr>
      <w:tblGrid>
        <w:gridCol w:w="6345"/>
        <w:gridCol w:w="851"/>
        <w:gridCol w:w="850"/>
        <w:gridCol w:w="851"/>
        <w:gridCol w:w="898"/>
      </w:tblGrid>
      <w:tr w:rsidR="003301EC" w:rsidRPr="00215812" w:rsidTr="001F0926">
        <w:trPr>
          <w:trHeight w:val="241"/>
        </w:trPr>
        <w:tc>
          <w:tcPr>
            <w:tcW w:w="6345" w:type="dxa"/>
            <w:shd w:val="clear" w:color="auto" w:fill="DBE5F1" w:themeFill="accent1" w:themeFillTint="33"/>
          </w:tcPr>
          <w:p w:rsidR="003301EC" w:rsidRPr="00215812" w:rsidRDefault="00222909" w:rsidP="00222909">
            <w:pPr>
              <w:jc w:val="center"/>
              <w:rPr>
                <w:rFonts w:ascii="Calibri Light" w:hAnsi="Calibri Light"/>
                <w:b/>
                <w:sz w:val="18"/>
                <w:szCs w:val="18"/>
                <w:lang w:val="ru-RU"/>
              </w:rPr>
            </w:pPr>
            <w:r w:rsidRPr="00215812">
              <w:rPr>
                <w:rFonts w:ascii="Calibri Light" w:hAnsi="Calibri Light"/>
                <w:b/>
                <w:sz w:val="18"/>
                <w:szCs w:val="18"/>
                <w:lang w:val="ru-RU"/>
              </w:rPr>
              <w:t xml:space="preserve">Сборы за природные ресурсы </w:t>
            </w:r>
          </w:p>
        </w:tc>
        <w:tc>
          <w:tcPr>
            <w:tcW w:w="851" w:type="dxa"/>
            <w:shd w:val="clear" w:color="auto" w:fill="DBE5F1" w:themeFill="accent1" w:themeFillTint="33"/>
          </w:tcPr>
          <w:p w:rsidR="003301EC" w:rsidRPr="00215812" w:rsidRDefault="00222909" w:rsidP="00222909">
            <w:pPr>
              <w:jc w:val="right"/>
              <w:rPr>
                <w:rFonts w:ascii="Calibri Light" w:hAnsi="Calibri Light"/>
                <w:b/>
                <w:sz w:val="18"/>
                <w:szCs w:val="18"/>
                <w:lang w:val="ru-RU"/>
              </w:rPr>
            </w:pPr>
            <w:r w:rsidRPr="00215812">
              <w:rPr>
                <w:rFonts w:ascii="Calibri Light" w:hAnsi="Calibri Light"/>
                <w:b/>
                <w:sz w:val="18"/>
                <w:szCs w:val="18"/>
                <w:lang w:val="ru-RU"/>
              </w:rPr>
              <w:t xml:space="preserve">КБЭ </w:t>
            </w:r>
          </w:p>
        </w:tc>
        <w:tc>
          <w:tcPr>
            <w:tcW w:w="850" w:type="dxa"/>
            <w:shd w:val="clear" w:color="auto" w:fill="DBE5F1" w:themeFill="accent1" w:themeFillTint="33"/>
          </w:tcPr>
          <w:p w:rsidR="003301EC" w:rsidRPr="00215812" w:rsidRDefault="003301EC" w:rsidP="001F0926">
            <w:pPr>
              <w:jc w:val="right"/>
              <w:rPr>
                <w:rFonts w:ascii="Calibri Light" w:hAnsi="Calibri Light"/>
                <w:b/>
                <w:sz w:val="18"/>
                <w:szCs w:val="18"/>
                <w:lang w:val="ru-RU"/>
              </w:rPr>
            </w:pPr>
            <w:r w:rsidRPr="00215812">
              <w:rPr>
                <w:rFonts w:ascii="Calibri Light" w:hAnsi="Calibri Light"/>
                <w:b/>
                <w:sz w:val="18"/>
                <w:szCs w:val="18"/>
                <w:lang w:val="ru-RU"/>
              </w:rPr>
              <w:t>2017</w:t>
            </w:r>
          </w:p>
        </w:tc>
        <w:tc>
          <w:tcPr>
            <w:tcW w:w="851" w:type="dxa"/>
            <w:shd w:val="clear" w:color="auto" w:fill="DBE5F1" w:themeFill="accent1" w:themeFillTint="33"/>
          </w:tcPr>
          <w:p w:rsidR="003301EC" w:rsidRPr="00215812" w:rsidRDefault="003301EC" w:rsidP="001F0926">
            <w:pPr>
              <w:jc w:val="right"/>
              <w:rPr>
                <w:rFonts w:ascii="Calibri Light" w:hAnsi="Calibri Light"/>
                <w:b/>
                <w:sz w:val="18"/>
                <w:szCs w:val="18"/>
                <w:lang w:val="ru-RU"/>
              </w:rPr>
            </w:pPr>
            <w:r w:rsidRPr="00215812">
              <w:rPr>
                <w:rFonts w:ascii="Calibri Light" w:hAnsi="Calibri Light"/>
                <w:b/>
                <w:sz w:val="18"/>
                <w:szCs w:val="18"/>
                <w:lang w:val="ru-RU"/>
              </w:rPr>
              <w:t>2018</w:t>
            </w:r>
          </w:p>
        </w:tc>
        <w:tc>
          <w:tcPr>
            <w:tcW w:w="898" w:type="dxa"/>
            <w:shd w:val="clear" w:color="auto" w:fill="DBE5F1" w:themeFill="accent1" w:themeFillTint="33"/>
          </w:tcPr>
          <w:p w:rsidR="003301EC" w:rsidRPr="00215812" w:rsidRDefault="003301EC" w:rsidP="001F0926">
            <w:pPr>
              <w:jc w:val="right"/>
              <w:rPr>
                <w:rFonts w:ascii="Calibri Light" w:hAnsi="Calibri Light"/>
                <w:b/>
                <w:sz w:val="18"/>
                <w:szCs w:val="18"/>
                <w:lang w:val="ru-RU"/>
              </w:rPr>
            </w:pPr>
            <w:r w:rsidRPr="00215812">
              <w:rPr>
                <w:rFonts w:ascii="Calibri Light" w:hAnsi="Calibri Light"/>
                <w:b/>
                <w:sz w:val="18"/>
                <w:szCs w:val="18"/>
                <w:lang w:val="ru-RU"/>
              </w:rPr>
              <w:t>2019</w:t>
            </w:r>
          </w:p>
        </w:tc>
      </w:tr>
      <w:tr w:rsidR="00222909" w:rsidRPr="00215812" w:rsidTr="001F0926">
        <w:trPr>
          <w:trHeight w:val="58"/>
        </w:trPr>
        <w:tc>
          <w:tcPr>
            <w:tcW w:w="6345" w:type="dxa"/>
          </w:tcPr>
          <w:p w:rsidR="00222909" w:rsidRPr="00215812" w:rsidRDefault="00222909" w:rsidP="00B23A0B">
            <w:pPr>
              <w:rPr>
                <w:rFonts w:ascii="Calibri Light" w:eastAsia="Times New Roman" w:hAnsi="Calibri Light" w:cs="Times New Roman"/>
                <w:color w:val="000000"/>
                <w:sz w:val="18"/>
                <w:szCs w:val="18"/>
                <w:lang w:val="ru-RU" w:eastAsia="ru-RU"/>
              </w:rPr>
            </w:pPr>
            <w:r w:rsidRPr="00215812">
              <w:rPr>
                <w:rFonts w:ascii="Calibri Light" w:eastAsia="Times New Roman" w:hAnsi="Calibri Light" w:cs="Times New Roman"/>
                <w:color w:val="000000"/>
                <w:sz w:val="18"/>
                <w:szCs w:val="18"/>
                <w:lang w:val="ru-RU" w:eastAsia="ru-RU"/>
              </w:rPr>
              <w:t xml:space="preserve">Сбор за воду </w:t>
            </w:r>
          </w:p>
        </w:tc>
        <w:tc>
          <w:tcPr>
            <w:tcW w:w="851" w:type="dxa"/>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114611</w:t>
            </w:r>
          </w:p>
        </w:tc>
        <w:tc>
          <w:tcPr>
            <w:tcW w:w="850" w:type="dxa"/>
            <w:shd w:val="clear" w:color="auto" w:fill="FFFFFF" w:themeFill="background1"/>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1753,5</w:t>
            </w:r>
          </w:p>
        </w:tc>
        <w:tc>
          <w:tcPr>
            <w:tcW w:w="851"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7570,7</w:t>
            </w:r>
          </w:p>
        </w:tc>
        <w:tc>
          <w:tcPr>
            <w:tcW w:w="898"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10243,1</w:t>
            </w:r>
          </w:p>
        </w:tc>
      </w:tr>
      <w:tr w:rsidR="00222909" w:rsidRPr="00215812" w:rsidTr="001F0926">
        <w:trPr>
          <w:trHeight w:val="96"/>
        </w:trPr>
        <w:tc>
          <w:tcPr>
            <w:tcW w:w="6345" w:type="dxa"/>
          </w:tcPr>
          <w:p w:rsidR="00222909" w:rsidRPr="00215812" w:rsidRDefault="00222909" w:rsidP="00B23A0B">
            <w:pPr>
              <w:rPr>
                <w:rFonts w:ascii="Calibri Light" w:eastAsia="Times New Roman" w:hAnsi="Calibri Light" w:cs="Times New Roman"/>
                <w:color w:val="000000"/>
                <w:sz w:val="18"/>
                <w:szCs w:val="18"/>
                <w:lang w:val="ru-RU" w:eastAsia="ru-RU"/>
              </w:rPr>
            </w:pPr>
            <w:r w:rsidRPr="00215812">
              <w:rPr>
                <w:rFonts w:ascii="Calibri Light" w:eastAsia="Times New Roman" w:hAnsi="Calibri Light" w:cs="Times New Roman"/>
                <w:color w:val="000000"/>
                <w:sz w:val="18"/>
                <w:szCs w:val="18"/>
                <w:lang w:val="ru-RU" w:eastAsia="ru-RU"/>
              </w:rPr>
              <w:t xml:space="preserve">Сбор за добычу полезных ископаемых </w:t>
            </w:r>
          </w:p>
        </w:tc>
        <w:tc>
          <w:tcPr>
            <w:tcW w:w="851" w:type="dxa"/>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114612</w:t>
            </w:r>
          </w:p>
        </w:tc>
        <w:tc>
          <w:tcPr>
            <w:tcW w:w="850" w:type="dxa"/>
            <w:shd w:val="clear" w:color="auto" w:fill="FFFFFF" w:themeFill="background1"/>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1214,8</w:t>
            </w:r>
          </w:p>
        </w:tc>
        <w:tc>
          <w:tcPr>
            <w:tcW w:w="851"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907,6</w:t>
            </w:r>
          </w:p>
        </w:tc>
        <w:tc>
          <w:tcPr>
            <w:tcW w:w="898"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985,5</w:t>
            </w:r>
          </w:p>
        </w:tc>
      </w:tr>
      <w:tr w:rsidR="00222909" w:rsidRPr="00215812" w:rsidTr="001F0926">
        <w:trPr>
          <w:trHeight w:val="115"/>
        </w:trPr>
        <w:tc>
          <w:tcPr>
            <w:tcW w:w="6345" w:type="dxa"/>
          </w:tcPr>
          <w:p w:rsidR="00222909" w:rsidRPr="00215812" w:rsidRDefault="00222909" w:rsidP="00B23A0B">
            <w:pPr>
              <w:rPr>
                <w:rFonts w:ascii="Calibri Light" w:eastAsia="Times New Roman" w:hAnsi="Calibri Light" w:cs="Times New Roman"/>
                <w:color w:val="000000"/>
                <w:sz w:val="18"/>
                <w:szCs w:val="18"/>
                <w:lang w:val="ru-RU" w:eastAsia="ru-RU"/>
              </w:rPr>
            </w:pPr>
            <w:r w:rsidRPr="00215812">
              <w:rPr>
                <w:rFonts w:ascii="Calibri Light" w:eastAsia="Times New Roman" w:hAnsi="Calibri Light" w:cs="Times New Roman"/>
                <w:color w:val="000000"/>
                <w:sz w:val="18"/>
                <w:szCs w:val="18"/>
                <w:lang w:val="ru-RU" w:eastAsia="ru-RU"/>
              </w:rPr>
              <w:t xml:space="preserve">Сбор за отпускаемую на корню древесину </w:t>
            </w:r>
          </w:p>
        </w:tc>
        <w:tc>
          <w:tcPr>
            <w:tcW w:w="851" w:type="dxa"/>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114613</w:t>
            </w:r>
          </w:p>
        </w:tc>
        <w:tc>
          <w:tcPr>
            <w:tcW w:w="850" w:type="dxa"/>
            <w:shd w:val="clear" w:color="auto" w:fill="FFFFFF" w:themeFill="background1"/>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14,2</w:t>
            </w:r>
          </w:p>
        </w:tc>
        <w:tc>
          <w:tcPr>
            <w:tcW w:w="851"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2,9</w:t>
            </w:r>
          </w:p>
        </w:tc>
        <w:tc>
          <w:tcPr>
            <w:tcW w:w="898"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1,5</w:t>
            </w:r>
          </w:p>
        </w:tc>
      </w:tr>
      <w:tr w:rsidR="00222909" w:rsidRPr="00215812" w:rsidTr="001F0926">
        <w:trPr>
          <w:trHeight w:val="148"/>
        </w:trPr>
        <w:tc>
          <w:tcPr>
            <w:tcW w:w="6345" w:type="dxa"/>
          </w:tcPr>
          <w:p w:rsidR="00222909" w:rsidRPr="00215812" w:rsidRDefault="00222909" w:rsidP="00B23A0B">
            <w:pPr>
              <w:rPr>
                <w:rFonts w:ascii="Calibri Light" w:eastAsia="Times New Roman" w:hAnsi="Calibri Light" w:cs="Times New Roman"/>
                <w:color w:val="000000"/>
                <w:sz w:val="18"/>
                <w:szCs w:val="18"/>
                <w:lang w:val="ru-RU" w:eastAsia="ru-RU"/>
              </w:rPr>
            </w:pPr>
            <w:r w:rsidRPr="00215812">
              <w:rPr>
                <w:rFonts w:ascii="Calibri Light" w:eastAsia="Times New Roman" w:hAnsi="Calibri Light" w:cs="Times New Roman"/>
                <w:color w:val="000000"/>
                <w:sz w:val="18"/>
                <w:szCs w:val="18"/>
                <w:lang w:val="ru-RU" w:eastAsia="ru-RU"/>
              </w:rPr>
              <w:t xml:space="preserve">Сбор за поиск полезных ископаемых </w:t>
            </w:r>
          </w:p>
        </w:tc>
        <w:tc>
          <w:tcPr>
            <w:tcW w:w="851" w:type="dxa"/>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114621</w:t>
            </w:r>
          </w:p>
        </w:tc>
        <w:tc>
          <w:tcPr>
            <w:tcW w:w="850" w:type="dxa"/>
            <w:shd w:val="clear" w:color="auto" w:fill="FFFFFF" w:themeFill="background1"/>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0,1</w:t>
            </w:r>
          </w:p>
        </w:tc>
        <w:tc>
          <w:tcPr>
            <w:tcW w:w="851"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0,1</w:t>
            </w:r>
          </w:p>
        </w:tc>
        <w:tc>
          <w:tcPr>
            <w:tcW w:w="898"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0,0</w:t>
            </w:r>
          </w:p>
        </w:tc>
      </w:tr>
      <w:tr w:rsidR="00222909" w:rsidRPr="00215812" w:rsidTr="001F0926">
        <w:trPr>
          <w:trHeight w:val="137"/>
        </w:trPr>
        <w:tc>
          <w:tcPr>
            <w:tcW w:w="6345" w:type="dxa"/>
          </w:tcPr>
          <w:p w:rsidR="00222909" w:rsidRPr="00215812" w:rsidRDefault="00222909" w:rsidP="00B23A0B">
            <w:pPr>
              <w:rPr>
                <w:rFonts w:ascii="Calibri Light" w:eastAsia="Times New Roman" w:hAnsi="Calibri Light" w:cs="Times New Roman"/>
                <w:color w:val="000000"/>
                <w:sz w:val="18"/>
                <w:szCs w:val="18"/>
                <w:lang w:val="ru-RU" w:eastAsia="ru-RU"/>
              </w:rPr>
            </w:pPr>
            <w:r w:rsidRPr="00215812">
              <w:rPr>
                <w:rFonts w:ascii="Calibri Light" w:eastAsia="Times New Roman" w:hAnsi="Calibri Light" w:cs="Times New Roman"/>
                <w:color w:val="000000"/>
                <w:sz w:val="18"/>
                <w:szCs w:val="18"/>
                <w:lang w:val="ru-RU" w:eastAsia="ru-RU"/>
              </w:rPr>
              <w:t xml:space="preserve">Сбор за геологическую разведку полезных ископаемых </w:t>
            </w:r>
          </w:p>
        </w:tc>
        <w:tc>
          <w:tcPr>
            <w:tcW w:w="851" w:type="dxa"/>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114622</w:t>
            </w:r>
          </w:p>
        </w:tc>
        <w:tc>
          <w:tcPr>
            <w:tcW w:w="850" w:type="dxa"/>
            <w:shd w:val="clear" w:color="auto" w:fill="FFFFFF" w:themeFill="background1"/>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0,0</w:t>
            </w:r>
          </w:p>
        </w:tc>
        <w:tc>
          <w:tcPr>
            <w:tcW w:w="851"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0,0</w:t>
            </w:r>
          </w:p>
        </w:tc>
        <w:tc>
          <w:tcPr>
            <w:tcW w:w="898"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0,0</w:t>
            </w:r>
          </w:p>
        </w:tc>
      </w:tr>
      <w:tr w:rsidR="00222909" w:rsidRPr="00215812" w:rsidTr="001F0926">
        <w:trPr>
          <w:trHeight w:val="419"/>
        </w:trPr>
        <w:tc>
          <w:tcPr>
            <w:tcW w:w="6345" w:type="dxa"/>
          </w:tcPr>
          <w:p w:rsidR="00222909" w:rsidRPr="00215812" w:rsidRDefault="00222909" w:rsidP="00B23A0B">
            <w:pPr>
              <w:rPr>
                <w:rFonts w:ascii="Calibri Light" w:eastAsia="Times New Roman" w:hAnsi="Calibri Light" w:cs="Times New Roman"/>
                <w:color w:val="000000"/>
                <w:sz w:val="18"/>
                <w:szCs w:val="18"/>
                <w:lang w:val="ru-RU" w:eastAsia="ru-RU"/>
              </w:rPr>
            </w:pPr>
            <w:r w:rsidRPr="00215812">
              <w:rPr>
                <w:rFonts w:ascii="Calibri Light" w:eastAsia="Times New Roman" w:hAnsi="Calibri Light" w:cs="Times New Roman"/>
                <w:color w:val="000000"/>
                <w:sz w:val="18"/>
                <w:szCs w:val="18"/>
                <w:lang w:val="ru-RU" w:eastAsia="ru-RU"/>
              </w:rPr>
              <w:t xml:space="preserve">Сбор за использование подземных пространств для строительства подземных сооружений, не связанных с добычей полезных ископаемых </w:t>
            </w:r>
          </w:p>
        </w:tc>
        <w:tc>
          <w:tcPr>
            <w:tcW w:w="851" w:type="dxa"/>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114623</w:t>
            </w:r>
          </w:p>
        </w:tc>
        <w:tc>
          <w:tcPr>
            <w:tcW w:w="850" w:type="dxa"/>
            <w:shd w:val="clear" w:color="auto" w:fill="FFFFFF" w:themeFill="background1"/>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26,8</w:t>
            </w:r>
          </w:p>
        </w:tc>
        <w:tc>
          <w:tcPr>
            <w:tcW w:w="851"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0,1</w:t>
            </w:r>
          </w:p>
        </w:tc>
        <w:tc>
          <w:tcPr>
            <w:tcW w:w="898"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0,0</w:t>
            </w:r>
          </w:p>
        </w:tc>
      </w:tr>
      <w:tr w:rsidR="00222909" w:rsidRPr="00215812" w:rsidTr="001F0926">
        <w:trPr>
          <w:trHeight w:val="132"/>
        </w:trPr>
        <w:tc>
          <w:tcPr>
            <w:tcW w:w="6345" w:type="dxa"/>
          </w:tcPr>
          <w:p w:rsidR="00222909" w:rsidRPr="00215812" w:rsidRDefault="00222909" w:rsidP="00B23A0B">
            <w:pPr>
              <w:rPr>
                <w:rFonts w:ascii="Calibri Light" w:eastAsia="Times New Roman" w:hAnsi="Calibri Light" w:cs="Times New Roman"/>
                <w:color w:val="000000"/>
                <w:sz w:val="18"/>
                <w:szCs w:val="18"/>
                <w:lang w:val="ru-RU" w:eastAsia="ru-RU"/>
              </w:rPr>
            </w:pPr>
            <w:r w:rsidRPr="00215812">
              <w:rPr>
                <w:rFonts w:ascii="Calibri Light" w:eastAsia="Times New Roman" w:hAnsi="Calibri Light" w:cs="Times New Roman"/>
                <w:color w:val="000000"/>
                <w:sz w:val="18"/>
                <w:szCs w:val="18"/>
                <w:lang w:val="ru-RU" w:eastAsia="ru-RU"/>
              </w:rPr>
              <w:t xml:space="preserve">Сбор за эксплуатацию подземных сооружений в целях осуществления предпринимательской деятельности, не связанной с добычей полезных ископаемых </w:t>
            </w:r>
          </w:p>
        </w:tc>
        <w:tc>
          <w:tcPr>
            <w:tcW w:w="851" w:type="dxa"/>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114624</w:t>
            </w:r>
          </w:p>
        </w:tc>
        <w:tc>
          <w:tcPr>
            <w:tcW w:w="850" w:type="dxa"/>
            <w:shd w:val="clear" w:color="auto" w:fill="FFFFFF" w:themeFill="background1"/>
          </w:tcPr>
          <w:p w:rsidR="00222909" w:rsidRPr="00215812" w:rsidRDefault="00222909" w:rsidP="001F0926">
            <w:pPr>
              <w:jc w:val="right"/>
              <w:rPr>
                <w:rFonts w:ascii="Calibri Light" w:hAnsi="Calibri Light"/>
                <w:sz w:val="18"/>
                <w:szCs w:val="18"/>
                <w:lang w:val="ru-RU"/>
              </w:rPr>
            </w:pPr>
            <w:r w:rsidRPr="00215812">
              <w:rPr>
                <w:rFonts w:ascii="Calibri Light" w:hAnsi="Calibri Light"/>
                <w:sz w:val="18"/>
                <w:szCs w:val="18"/>
                <w:lang w:val="ru-RU"/>
              </w:rPr>
              <w:t>0,1</w:t>
            </w:r>
          </w:p>
        </w:tc>
        <w:tc>
          <w:tcPr>
            <w:tcW w:w="851"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171,5</w:t>
            </w:r>
          </w:p>
        </w:tc>
        <w:tc>
          <w:tcPr>
            <w:tcW w:w="898" w:type="dxa"/>
          </w:tcPr>
          <w:p w:rsidR="00222909" w:rsidRPr="00215812" w:rsidRDefault="00222909"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288,6</w:t>
            </w:r>
          </w:p>
        </w:tc>
      </w:tr>
      <w:tr w:rsidR="00222909" w:rsidRPr="00215812" w:rsidTr="001F0926">
        <w:trPr>
          <w:trHeight w:val="70"/>
        </w:trPr>
        <w:tc>
          <w:tcPr>
            <w:tcW w:w="6345" w:type="dxa"/>
            <w:shd w:val="clear" w:color="auto" w:fill="DBE5F1" w:themeFill="accent1" w:themeFillTint="33"/>
          </w:tcPr>
          <w:p w:rsidR="00222909" w:rsidRPr="00215812" w:rsidRDefault="00222909" w:rsidP="00222909">
            <w:pPr>
              <w:rPr>
                <w:rFonts w:ascii="Calibri Light" w:hAnsi="Calibri Light" w:cstheme="majorHAnsi"/>
                <w:b/>
                <w:bCs/>
                <w:color w:val="000000"/>
                <w:sz w:val="18"/>
                <w:szCs w:val="18"/>
                <w:lang w:val="ru-RU"/>
              </w:rPr>
            </w:pPr>
            <w:r w:rsidRPr="00215812">
              <w:rPr>
                <w:rFonts w:ascii="Calibri Light" w:hAnsi="Calibri Light" w:cstheme="majorHAnsi"/>
                <w:b/>
                <w:bCs/>
                <w:color w:val="000000"/>
                <w:sz w:val="18"/>
                <w:szCs w:val="18"/>
                <w:lang w:val="ru-RU"/>
              </w:rPr>
              <w:t>ВСЕГО</w:t>
            </w:r>
          </w:p>
        </w:tc>
        <w:tc>
          <w:tcPr>
            <w:tcW w:w="851" w:type="dxa"/>
            <w:shd w:val="clear" w:color="auto" w:fill="DBE5F1" w:themeFill="accent1" w:themeFillTint="33"/>
          </w:tcPr>
          <w:p w:rsidR="00222909" w:rsidRPr="00215812" w:rsidRDefault="00222909" w:rsidP="001F0926">
            <w:pPr>
              <w:jc w:val="right"/>
              <w:rPr>
                <w:rFonts w:ascii="Calibri Light" w:hAnsi="Calibri Light"/>
                <w:b/>
                <w:sz w:val="18"/>
                <w:szCs w:val="18"/>
                <w:lang w:val="ru-RU"/>
              </w:rPr>
            </w:pPr>
            <w:r w:rsidRPr="00215812">
              <w:rPr>
                <w:rFonts w:ascii="Calibri Light" w:hAnsi="Calibri Light"/>
                <w:b/>
                <w:sz w:val="18"/>
                <w:szCs w:val="18"/>
                <w:lang w:val="ru-RU"/>
              </w:rPr>
              <w:t>X</w:t>
            </w:r>
          </w:p>
        </w:tc>
        <w:tc>
          <w:tcPr>
            <w:tcW w:w="850" w:type="dxa"/>
            <w:shd w:val="clear" w:color="auto" w:fill="DBE5F1" w:themeFill="accent1" w:themeFillTint="33"/>
          </w:tcPr>
          <w:p w:rsidR="00222909" w:rsidRPr="00215812" w:rsidRDefault="00222909" w:rsidP="001F0926">
            <w:pPr>
              <w:jc w:val="right"/>
              <w:rPr>
                <w:rFonts w:ascii="Calibri Light" w:hAnsi="Calibri Light"/>
                <w:b/>
                <w:sz w:val="18"/>
                <w:szCs w:val="18"/>
                <w:lang w:val="ru-RU"/>
              </w:rPr>
            </w:pPr>
            <w:r w:rsidRPr="00215812">
              <w:rPr>
                <w:rFonts w:ascii="Calibri Light" w:hAnsi="Calibri Light"/>
                <w:b/>
                <w:sz w:val="18"/>
                <w:szCs w:val="18"/>
                <w:lang w:val="ru-RU"/>
              </w:rPr>
              <w:t>3009,5</w:t>
            </w:r>
          </w:p>
        </w:tc>
        <w:tc>
          <w:tcPr>
            <w:tcW w:w="851" w:type="dxa"/>
            <w:shd w:val="clear" w:color="auto" w:fill="DBE5F1" w:themeFill="accent1" w:themeFillTint="33"/>
          </w:tcPr>
          <w:p w:rsidR="00222909" w:rsidRPr="00215812" w:rsidRDefault="00222909"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8652,9</w:t>
            </w:r>
          </w:p>
        </w:tc>
        <w:tc>
          <w:tcPr>
            <w:tcW w:w="898" w:type="dxa"/>
            <w:shd w:val="clear" w:color="auto" w:fill="DBE5F1" w:themeFill="accent1" w:themeFillTint="33"/>
          </w:tcPr>
          <w:p w:rsidR="00222909" w:rsidRPr="00215812" w:rsidRDefault="00222909" w:rsidP="001F0926">
            <w:pPr>
              <w:jc w:val="right"/>
              <w:rPr>
                <w:rFonts w:ascii="Calibri Light" w:hAnsi="Calibri Light"/>
                <w:b/>
                <w:sz w:val="18"/>
                <w:szCs w:val="18"/>
                <w:lang w:val="ru-RU"/>
              </w:rPr>
            </w:pPr>
            <w:r w:rsidRPr="00215812">
              <w:rPr>
                <w:rFonts w:ascii="Calibri Light" w:hAnsi="Calibri Light"/>
                <w:b/>
                <w:sz w:val="18"/>
                <w:szCs w:val="18"/>
                <w:lang w:val="ru-RU"/>
              </w:rPr>
              <w:t>11518,7</w:t>
            </w:r>
          </w:p>
        </w:tc>
      </w:tr>
    </w:tbl>
    <w:p w:rsidR="00222909" w:rsidRPr="00215812" w:rsidRDefault="00222909" w:rsidP="00222909">
      <w:pPr>
        <w:spacing w:after="0" w:line="240" w:lineRule="auto"/>
        <w:rPr>
          <w:rFonts w:ascii="Calibri Light" w:hAnsi="Calibri Light" w:cstheme="majorHAnsi"/>
          <w:i/>
          <w:sz w:val="20"/>
          <w:szCs w:val="20"/>
        </w:rPr>
      </w:pPr>
      <w:r w:rsidRPr="00215812">
        <w:rPr>
          <w:rFonts w:ascii="Calibri Light" w:hAnsi="Calibri Light" w:cstheme="majorHAnsi"/>
          <w:b/>
          <w:i/>
          <w:sz w:val="20"/>
          <w:szCs w:val="20"/>
        </w:rPr>
        <w:t>Источник:</w:t>
      </w:r>
      <w:r w:rsidRPr="00215812">
        <w:rPr>
          <w:rFonts w:ascii="Calibri Light" w:hAnsi="Calibri Light" w:cstheme="majorHAnsi"/>
          <w:i/>
          <w:sz w:val="20"/>
          <w:szCs w:val="20"/>
        </w:rPr>
        <w:t xml:space="preserve"> Данные ГНС.</w:t>
      </w:r>
    </w:p>
    <w:p w:rsidR="00B2106D" w:rsidRPr="00215812" w:rsidRDefault="00B2106D" w:rsidP="00B2106D">
      <w:pPr>
        <w:spacing w:before="120" w:after="0" w:line="240" w:lineRule="auto"/>
        <w:ind w:firstLine="720"/>
        <w:jc w:val="both"/>
        <w:rPr>
          <w:rFonts w:ascii="Calibri Light" w:hAnsi="Calibri Light"/>
          <w:sz w:val="24"/>
          <w:szCs w:val="24"/>
        </w:rPr>
      </w:pPr>
      <w:r w:rsidRPr="00215812">
        <w:rPr>
          <w:rFonts w:ascii="Calibri Light" w:hAnsi="Calibri Light"/>
          <w:sz w:val="24"/>
          <w:szCs w:val="24"/>
        </w:rPr>
        <w:t>Данные из таблицы показывают, что увеличение задолженностей по оплате сборов за природные ресурсы обусловлено ростом задолженностей по сбору за воду, который зарегистрировал рост против 2017 года – на 8489,6 тыс. леев, а против 2018 года – на 2672,4 тыс. леев. Анализ задолженностей по оплате сборов</w:t>
      </w:r>
      <w:r w:rsidR="00044C7A" w:rsidRPr="00215812">
        <w:rPr>
          <w:rFonts w:ascii="Calibri Light" w:hAnsi="Calibri Light"/>
          <w:sz w:val="24"/>
          <w:szCs w:val="24"/>
        </w:rPr>
        <w:t xml:space="preserve"> за воду по </w:t>
      </w:r>
      <w:r w:rsidR="00044C7A" w:rsidRPr="00215812">
        <w:rPr>
          <w:rFonts w:ascii="Calibri Light" w:hAnsi="Calibri Light" w:cstheme="majorHAnsi"/>
          <w:sz w:val="24"/>
          <w:szCs w:val="24"/>
        </w:rPr>
        <w:t xml:space="preserve">налогоплательщикам свидетельствует о существенном их росте по ГП </w:t>
      </w:r>
      <w:r w:rsidR="00044C7A" w:rsidRPr="00215812">
        <w:rPr>
          <w:rFonts w:ascii="Calibri Light" w:hAnsi="Calibri Light"/>
          <w:sz w:val="24"/>
          <w:szCs w:val="24"/>
        </w:rPr>
        <w:t xml:space="preserve">„ACVA-NORD”, которое на конец 2017 года зарегистрировало задолженности в сумме 318,1 тыс. леев, а на конец 2018 года и 2019 года - до 6924,3 тыс. леев и, соответственно, 9430,3 тыс. леев, составив в 2018 году около 92% от общей задолженности по оплате сбора за воду и 80% от общей суммы задолженности по оплате сбора за </w:t>
      </w:r>
      <w:r w:rsidR="00044C7A" w:rsidRPr="00215812">
        <w:rPr>
          <w:rFonts w:ascii="Calibri Light" w:hAnsi="Calibri Light" w:cstheme="majorHAnsi"/>
          <w:color w:val="000000" w:themeColor="text1"/>
          <w:sz w:val="24"/>
          <w:szCs w:val="24"/>
        </w:rPr>
        <w:t xml:space="preserve">природные ресурсы, а в </w:t>
      </w:r>
      <w:r w:rsidR="00044C7A" w:rsidRPr="00215812">
        <w:rPr>
          <w:rFonts w:ascii="Calibri Light" w:hAnsi="Calibri Light"/>
          <w:sz w:val="24"/>
          <w:szCs w:val="24"/>
        </w:rPr>
        <w:t>2019году - 92,1% и, соответственно, 81,9%.</w:t>
      </w:r>
    </w:p>
    <w:p w:rsidR="003301EC" w:rsidRPr="00215812" w:rsidRDefault="00044C7A" w:rsidP="003301EC">
      <w:pPr>
        <w:spacing w:after="0" w:line="240" w:lineRule="auto"/>
        <w:ind w:firstLine="720"/>
        <w:jc w:val="both"/>
        <w:rPr>
          <w:rFonts w:ascii="Calibri Light" w:hAnsi="Calibri Light"/>
          <w:sz w:val="24"/>
          <w:szCs w:val="24"/>
        </w:rPr>
      </w:pPr>
      <w:r w:rsidRPr="00215812">
        <w:rPr>
          <w:rFonts w:ascii="Calibri Light" w:hAnsi="Calibri Light"/>
          <w:sz w:val="24"/>
          <w:szCs w:val="24"/>
        </w:rPr>
        <w:t>Комментарии ГНС относительно принятых мер для воз</w:t>
      </w:r>
      <w:r w:rsidR="002B14F5" w:rsidRPr="00215812">
        <w:rPr>
          <w:rFonts w:ascii="Calibri Light" w:hAnsi="Calibri Light"/>
          <w:sz w:val="24"/>
          <w:szCs w:val="24"/>
        </w:rPr>
        <w:t xml:space="preserve">врата задолженностей по обязательствам перед бюджетом </w:t>
      </w:r>
      <w:r w:rsidR="002B14F5" w:rsidRPr="00215812">
        <w:rPr>
          <w:rFonts w:ascii="Calibri Light" w:hAnsi="Calibri Light" w:cstheme="majorHAnsi"/>
          <w:color w:val="000000" w:themeColor="text1"/>
          <w:sz w:val="24"/>
          <w:szCs w:val="24"/>
        </w:rPr>
        <w:t xml:space="preserve">представлены в </w:t>
      </w:r>
      <w:r w:rsidR="002B14F5" w:rsidRPr="00215812">
        <w:rPr>
          <w:rFonts w:ascii="Calibri Light" w:hAnsi="Calibri Light" w:cstheme="majorHAnsi"/>
          <w:b/>
          <w:color w:val="000000" w:themeColor="text1"/>
          <w:sz w:val="24"/>
          <w:szCs w:val="24"/>
        </w:rPr>
        <w:t>приложении №27</w:t>
      </w:r>
      <w:r w:rsidR="002B14F5" w:rsidRPr="00215812">
        <w:rPr>
          <w:rFonts w:ascii="Calibri Light" w:hAnsi="Calibri Light" w:cstheme="majorHAnsi"/>
          <w:color w:val="000000" w:themeColor="text1"/>
          <w:sz w:val="24"/>
          <w:szCs w:val="24"/>
        </w:rPr>
        <w:t xml:space="preserve"> к настоящему Отчету аудита.</w:t>
      </w:r>
    </w:p>
    <w:p w:rsidR="00E76710" w:rsidRPr="00215812" w:rsidRDefault="00E76710" w:rsidP="003301EC">
      <w:pPr>
        <w:spacing w:after="0" w:line="240" w:lineRule="auto"/>
        <w:ind w:firstLine="720"/>
        <w:jc w:val="both"/>
        <w:rPr>
          <w:rFonts w:ascii="Calibri Light" w:hAnsi="Calibri Light"/>
          <w:sz w:val="16"/>
          <w:szCs w:val="16"/>
        </w:rPr>
      </w:pPr>
    </w:p>
    <w:p w:rsidR="002B14F5" w:rsidRPr="00215812" w:rsidRDefault="003301EC" w:rsidP="003301EC">
      <w:pPr>
        <w:pStyle w:val="Heading1"/>
        <w:spacing w:after="0" w:line="240" w:lineRule="auto"/>
        <w:jc w:val="both"/>
        <w:rPr>
          <w:rFonts w:ascii="Calibri Light" w:hAnsi="Calibri Light"/>
          <w:i w:val="0"/>
          <w:sz w:val="24"/>
          <w:szCs w:val="24"/>
          <w:lang w:val="ru-RU"/>
        </w:rPr>
      </w:pPr>
      <w:bookmarkStart w:id="50" w:name="_Toc64913617"/>
      <w:r w:rsidRPr="00215812">
        <w:rPr>
          <w:rFonts w:ascii="Calibri Light" w:hAnsi="Calibri Light"/>
          <w:i w:val="0"/>
          <w:sz w:val="24"/>
          <w:szCs w:val="24"/>
          <w:lang w:val="ru-RU"/>
        </w:rPr>
        <w:t xml:space="preserve">4.4.2. </w:t>
      </w:r>
      <w:r w:rsidR="002B14F5" w:rsidRPr="00215812">
        <w:rPr>
          <w:rFonts w:ascii="Calibri Light" w:hAnsi="Calibri Light"/>
          <w:i w:val="0"/>
          <w:sz w:val="24"/>
          <w:szCs w:val="24"/>
          <w:lang w:val="ru-RU"/>
        </w:rPr>
        <w:t>Несоблюдение добровольно налогоплательщиками законодательных требований</w:t>
      </w:r>
      <w:r w:rsidR="00003A0A" w:rsidRPr="00215812">
        <w:rPr>
          <w:rFonts w:ascii="Calibri Light" w:hAnsi="Calibri Light"/>
          <w:i w:val="0"/>
          <w:sz w:val="24"/>
          <w:szCs w:val="24"/>
          <w:lang w:val="ru-RU"/>
        </w:rPr>
        <w:t xml:space="preserve"> по </w:t>
      </w:r>
      <w:r w:rsidR="002B14F5" w:rsidRPr="00215812">
        <w:rPr>
          <w:rFonts w:ascii="Calibri Light" w:hAnsi="Calibri Light"/>
          <w:i w:val="0"/>
          <w:sz w:val="24"/>
          <w:szCs w:val="24"/>
          <w:lang w:val="ru-RU"/>
        </w:rPr>
        <w:t>своевременн</w:t>
      </w:r>
      <w:r w:rsidR="00003A0A" w:rsidRPr="00215812">
        <w:rPr>
          <w:rFonts w:ascii="Calibri Light" w:hAnsi="Calibri Light"/>
          <w:i w:val="0"/>
          <w:sz w:val="24"/>
          <w:szCs w:val="24"/>
          <w:lang w:val="ru-RU"/>
        </w:rPr>
        <w:t>о</w:t>
      </w:r>
      <w:r w:rsidR="002B14F5" w:rsidRPr="00215812">
        <w:rPr>
          <w:rFonts w:ascii="Calibri Light" w:hAnsi="Calibri Light"/>
          <w:i w:val="0"/>
          <w:sz w:val="24"/>
          <w:szCs w:val="24"/>
          <w:lang w:val="ru-RU"/>
        </w:rPr>
        <w:t>м</w:t>
      </w:r>
      <w:r w:rsidR="00003A0A" w:rsidRPr="00215812">
        <w:rPr>
          <w:rFonts w:ascii="Calibri Light" w:hAnsi="Calibri Light"/>
          <w:i w:val="0"/>
          <w:sz w:val="24"/>
          <w:szCs w:val="24"/>
          <w:lang w:val="ru-RU"/>
        </w:rPr>
        <w:t>у</w:t>
      </w:r>
      <w:r w:rsidR="002B14F5" w:rsidRPr="00215812">
        <w:rPr>
          <w:rFonts w:ascii="Calibri Light" w:hAnsi="Calibri Light"/>
          <w:i w:val="0"/>
          <w:sz w:val="24"/>
          <w:szCs w:val="24"/>
          <w:lang w:val="ru-RU"/>
        </w:rPr>
        <w:t xml:space="preserve"> начислени</w:t>
      </w:r>
      <w:r w:rsidR="00003A0A" w:rsidRPr="00215812">
        <w:rPr>
          <w:rFonts w:ascii="Calibri Light" w:hAnsi="Calibri Light"/>
          <w:i w:val="0"/>
          <w:sz w:val="24"/>
          <w:szCs w:val="24"/>
          <w:lang w:val="ru-RU"/>
        </w:rPr>
        <w:t>ю</w:t>
      </w:r>
      <w:r w:rsidR="002B14F5" w:rsidRPr="00215812">
        <w:rPr>
          <w:rFonts w:ascii="Calibri Light" w:hAnsi="Calibri Light"/>
          <w:i w:val="0"/>
          <w:sz w:val="24"/>
          <w:szCs w:val="24"/>
          <w:lang w:val="ru-RU"/>
        </w:rPr>
        <w:t xml:space="preserve"> и оплат</w:t>
      </w:r>
      <w:r w:rsidR="00003A0A" w:rsidRPr="00215812">
        <w:rPr>
          <w:rFonts w:ascii="Calibri Light" w:hAnsi="Calibri Light"/>
          <w:i w:val="0"/>
          <w:sz w:val="24"/>
          <w:szCs w:val="24"/>
          <w:lang w:val="ru-RU"/>
        </w:rPr>
        <w:t>е</w:t>
      </w:r>
      <w:r w:rsidR="002B14F5" w:rsidRPr="00215812">
        <w:rPr>
          <w:rFonts w:ascii="Calibri Light" w:hAnsi="Calibri Light"/>
          <w:i w:val="0"/>
          <w:sz w:val="24"/>
          <w:szCs w:val="24"/>
          <w:lang w:val="ru-RU"/>
        </w:rPr>
        <w:t xml:space="preserve"> сборов за </w:t>
      </w:r>
      <w:r w:rsidR="002B14F5" w:rsidRPr="00215812">
        <w:rPr>
          <w:rFonts w:ascii="Calibri Light" w:hAnsi="Calibri Light" w:cstheme="majorHAnsi"/>
          <w:bCs/>
          <w:i w:val="0"/>
          <w:sz w:val="24"/>
          <w:szCs w:val="24"/>
          <w:lang w:val="ru-RU"/>
        </w:rPr>
        <w:t>природные ресурсы</w:t>
      </w:r>
      <w:r w:rsidR="002B14F5" w:rsidRPr="00215812">
        <w:rPr>
          <w:rFonts w:ascii="Calibri Light" w:hAnsi="Calibri Light" w:cstheme="majorHAnsi"/>
          <w:i w:val="0"/>
          <w:sz w:val="24"/>
          <w:szCs w:val="24"/>
          <w:lang w:val="ru-RU"/>
        </w:rPr>
        <w:t xml:space="preserve"> способствует постоянному росту </w:t>
      </w:r>
      <w:r w:rsidR="002B14F5" w:rsidRPr="00215812">
        <w:rPr>
          <w:rFonts w:ascii="Calibri Light" w:hAnsi="Calibri Light"/>
          <w:i w:val="0"/>
          <w:sz w:val="24"/>
          <w:szCs w:val="24"/>
          <w:lang w:val="ru-RU"/>
        </w:rPr>
        <w:t>задолженностей перед бюджетом</w:t>
      </w:r>
      <w:r w:rsidR="00003A0A" w:rsidRPr="00215812">
        <w:rPr>
          <w:rFonts w:ascii="Calibri Light" w:hAnsi="Calibri Light"/>
          <w:i w:val="0"/>
          <w:sz w:val="24"/>
          <w:szCs w:val="24"/>
          <w:lang w:val="ru-RU"/>
        </w:rPr>
        <w:t>.</w:t>
      </w:r>
      <w:bookmarkEnd w:id="50"/>
      <w:r w:rsidR="002B14F5" w:rsidRPr="00215812">
        <w:rPr>
          <w:rFonts w:ascii="Calibri Light" w:hAnsi="Calibri Light"/>
          <w:i w:val="0"/>
          <w:sz w:val="24"/>
          <w:szCs w:val="24"/>
          <w:lang w:val="ru-RU"/>
        </w:rPr>
        <w:t xml:space="preserve"> </w:t>
      </w:r>
    </w:p>
    <w:p w:rsidR="00003A0A" w:rsidRPr="00215812" w:rsidRDefault="00003A0A" w:rsidP="003301EC">
      <w:pPr>
        <w:spacing w:after="0" w:line="240" w:lineRule="auto"/>
        <w:ind w:firstLine="720"/>
        <w:jc w:val="both"/>
        <w:rPr>
          <w:rFonts w:ascii="Calibri Light" w:hAnsi="Calibri Light"/>
          <w:sz w:val="24"/>
          <w:szCs w:val="24"/>
        </w:rPr>
      </w:pPr>
      <w:r w:rsidRPr="00215812">
        <w:rPr>
          <w:rFonts w:ascii="Calibri Light" w:hAnsi="Calibri Light" w:cstheme="majorHAnsi"/>
          <w:sz w:val="24"/>
          <w:szCs w:val="24"/>
        </w:rPr>
        <w:t>Государственная налоговая служба, в качестве администратора доходов</w:t>
      </w:r>
      <w:r w:rsidRPr="00215812">
        <w:rPr>
          <w:rFonts w:ascii="Calibri Light" w:hAnsi="Calibri Light"/>
          <w:sz w:val="24"/>
          <w:szCs w:val="24"/>
          <w:vertAlign w:val="superscript"/>
        </w:rPr>
        <w:footnoteReference w:id="133"/>
      </w:r>
      <w:r w:rsidRPr="00215812">
        <w:rPr>
          <w:rFonts w:ascii="Calibri Light" w:hAnsi="Calibri Light"/>
          <w:sz w:val="24"/>
          <w:szCs w:val="24"/>
        </w:rPr>
        <w:t xml:space="preserve">, будучи уполномоченной правом </w:t>
      </w:r>
      <w:r w:rsidRPr="00215812">
        <w:rPr>
          <w:rFonts w:ascii="Calibri Light" w:hAnsi="Calibri Light"/>
          <w:i/>
          <w:sz w:val="24"/>
          <w:szCs w:val="24"/>
        </w:rPr>
        <w:t>сбора/возврата, учета и контроля</w:t>
      </w:r>
      <w:r w:rsidRPr="00215812">
        <w:rPr>
          <w:rFonts w:ascii="Calibri Light" w:hAnsi="Calibri Light"/>
          <w:sz w:val="24"/>
          <w:szCs w:val="24"/>
        </w:rPr>
        <w:t xml:space="preserve"> за поступлениями в бюджеты компоненты НПБ, несет ответственность за правильность их начисления и поступления. В этой связи, в течение 2018 – 2019 годов были проведены </w:t>
      </w:r>
      <w:r w:rsidR="00B23A0B" w:rsidRPr="00215812">
        <w:rPr>
          <w:rFonts w:ascii="Calibri Light" w:hAnsi="Calibri Light"/>
          <w:i/>
          <w:sz w:val="24"/>
          <w:szCs w:val="24"/>
        </w:rPr>
        <w:t>налоговые контроли на 33 субъектах налогообложения</w:t>
      </w:r>
      <w:r w:rsidR="00B23A0B" w:rsidRPr="00215812">
        <w:rPr>
          <w:rFonts w:ascii="Calibri Light" w:hAnsi="Calibri Light"/>
          <w:sz w:val="24"/>
          <w:szCs w:val="24"/>
          <w:vertAlign w:val="superscript"/>
        </w:rPr>
        <w:footnoteReference w:id="134"/>
      </w:r>
      <w:r w:rsidR="00B23A0B" w:rsidRPr="00215812">
        <w:rPr>
          <w:rFonts w:ascii="Calibri Light" w:hAnsi="Calibri Light"/>
          <w:sz w:val="24"/>
          <w:szCs w:val="24"/>
        </w:rPr>
        <w:t>, с примененим метода общей проверки – на 28 субъектах или 85% от общего числа проведенных контролей, путем метода тематической проверки – 4 субъекта налогообложения (12 %), и методом проверки путем сопоставления – 1 субъект налогообложения (3%).</w:t>
      </w:r>
      <w:r w:rsidR="00B23A0B" w:rsidRPr="00215812">
        <w:rPr>
          <w:rFonts w:ascii="Calibri Light" w:hAnsi="Calibri Light"/>
          <w:i/>
          <w:sz w:val="24"/>
          <w:szCs w:val="24"/>
        </w:rPr>
        <w:t xml:space="preserve"> По субъектам налогообложения (33) </w:t>
      </w:r>
      <w:r w:rsidR="00B23A0B" w:rsidRPr="00215812">
        <w:rPr>
          <w:rFonts w:ascii="Calibri Light" w:hAnsi="Calibri Light"/>
          <w:sz w:val="24"/>
          <w:szCs w:val="24"/>
        </w:rPr>
        <w:t>были дополнительно начислены основные платежи в сумме 197,2 тыс. леев и пеня в сумме 83,7 тыс. леев.</w:t>
      </w:r>
    </w:p>
    <w:p w:rsidR="003301EC" w:rsidRPr="00215812" w:rsidRDefault="00B23A0B" w:rsidP="003301EC">
      <w:pPr>
        <w:spacing w:after="0" w:line="240" w:lineRule="auto"/>
        <w:ind w:firstLine="720"/>
        <w:jc w:val="both"/>
        <w:rPr>
          <w:rFonts w:ascii="Calibri Light" w:hAnsi="Calibri Light"/>
          <w:sz w:val="24"/>
          <w:szCs w:val="24"/>
        </w:rPr>
      </w:pPr>
      <w:r w:rsidRPr="00215812">
        <w:rPr>
          <w:rFonts w:ascii="Calibri Light" w:hAnsi="Calibri Light"/>
          <w:sz w:val="24"/>
          <w:szCs w:val="24"/>
        </w:rPr>
        <w:t xml:space="preserve">Вместе с тем, с целью обеспечения надлежащего налогового администрирования и </w:t>
      </w:r>
      <w:r w:rsidRPr="00215812">
        <w:rPr>
          <w:rFonts w:ascii="Calibri Light" w:hAnsi="Calibri Light"/>
          <w:i/>
          <w:sz w:val="24"/>
          <w:szCs w:val="24"/>
        </w:rPr>
        <w:t>лучшего сбора</w:t>
      </w:r>
      <w:r w:rsidR="00B37024" w:rsidRPr="00215812">
        <w:rPr>
          <w:rFonts w:ascii="Calibri Light" w:hAnsi="Calibri Light"/>
          <w:i/>
          <w:sz w:val="24"/>
          <w:szCs w:val="24"/>
        </w:rPr>
        <w:t>,</w:t>
      </w:r>
      <w:r w:rsidRPr="00215812">
        <w:rPr>
          <w:rFonts w:ascii="Calibri Light" w:hAnsi="Calibri Light"/>
          <w:sz w:val="24"/>
          <w:szCs w:val="24"/>
        </w:rPr>
        <w:t xml:space="preserve"> ГНС не следует ограничиваться лишь на динамичном поступлении доходов в бюджет, применяя добровольное или принудительное соблюдение требований, а также полностью и</w:t>
      </w:r>
      <w:r w:rsidR="00B37024" w:rsidRPr="00215812">
        <w:rPr>
          <w:rFonts w:ascii="Calibri Light" w:hAnsi="Calibri Light"/>
          <w:sz w:val="24"/>
          <w:szCs w:val="24"/>
        </w:rPr>
        <w:t xml:space="preserve"> в ограниченные сроки</w:t>
      </w:r>
      <w:r w:rsidRPr="00215812">
        <w:rPr>
          <w:rFonts w:ascii="Calibri Light" w:hAnsi="Calibri Light"/>
          <w:sz w:val="24"/>
          <w:szCs w:val="24"/>
        </w:rPr>
        <w:t xml:space="preserve"> воз</w:t>
      </w:r>
      <w:r w:rsidR="00B37024" w:rsidRPr="00215812">
        <w:rPr>
          <w:rFonts w:ascii="Calibri Light" w:hAnsi="Calibri Light"/>
          <w:sz w:val="24"/>
          <w:szCs w:val="24"/>
        </w:rPr>
        <w:t>вращать задолженности в бюджет.</w:t>
      </w:r>
      <w:r w:rsidRPr="00215812">
        <w:rPr>
          <w:rFonts w:ascii="Calibri Light" w:hAnsi="Calibri Light"/>
          <w:sz w:val="24"/>
          <w:szCs w:val="24"/>
        </w:rPr>
        <w:t xml:space="preserve"> </w:t>
      </w:r>
      <w:r w:rsidR="00B37024" w:rsidRPr="00215812">
        <w:rPr>
          <w:rFonts w:ascii="Calibri Light" w:hAnsi="Calibri Light"/>
          <w:sz w:val="24"/>
          <w:szCs w:val="24"/>
        </w:rPr>
        <w:t>В этой связи необходимо отметить, что хотя ГНС приняла меры по обеспечению принудительного исполнения обязательств</w:t>
      </w:r>
      <w:r w:rsidR="00B37024" w:rsidRPr="00215812">
        <w:rPr>
          <w:rFonts w:ascii="Calibri Light" w:hAnsi="Calibri Light"/>
          <w:sz w:val="24"/>
          <w:szCs w:val="24"/>
          <w:vertAlign w:val="superscript"/>
        </w:rPr>
        <w:footnoteReference w:id="135"/>
      </w:r>
      <w:r w:rsidR="00B37024" w:rsidRPr="00215812">
        <w:rPr>
          <w:rFonts w:ascii="Calibri Light" w:hAnsi="Calibri Light"/>
          <w:sz w:val="24"/>
          <w:szCs w:val="24"/>
        </w:rPr>
        <w:t xml:space="preserve">, по состоянию на 31.12.2019 были зарегистрированы задолженности по оплате </w:t>
      </w:r>
      <w:r w:rsidR="00B37024" w:rsidRPr="00215812">
        <w:rPr>
          <w:rFonts w:ascii="Calibri Light" w:hAnsi="Calibri Light" w:cstheme="majorHAnsi"/>
          <w:sz w:val="24"/>
          <w:szCs w:val="24"/>
        </w:rPr>
        <w:t xml:space="preserve">сборов за </w:t>
      </w:r>
      <w:r w:rsidR="00B37024" w:rsidRPr="00215812">
        <w:rPr>
          <w:rFonts w:ascii="Calibri Light" w:hAnsi="Calibri Light" w:cstheme="majorHAnsi"/>
          <w:color w:val="000000" w:themeColor="text1"/>
          <w:sz w:val="24"/>
          <w:szCs w:val="24"/>
        </w:rPr>
        <w:t xml:space="preserve">природные ресурсы в сумме </w:t>
      </w:r>
      <w:r w:rsidR="00B37024" w:rsidRPr="00215812">
        <w:rPr>
          <w:rFonts w:ascii="Calibri Light" w:hAnsi="Calibri Light"/>
          <w:sz w:val="24"/>
          <w:szCs w:val="24"/>
        </w:rPr>
        <w:t>11,519 тыс. леев, в условиях, когда 89% или 10,243 тыс. леев представляет задолженность по оплате сбора за воду</w:t>
      </w:r>
      <w:r w:rsidR="00B37024" w:rsidRPr="00215812">
        <w:rPr>
          <w:rFonts w:ascii="Calibri Light" w:hAnsi="Calibri Light"/>
          <w:sz w:val="24"/>
          <w:szCs w:val="24"/>
          <w:vertAlign w:val="superscript"/>
        </w:rPr>
        <w:footnoteReference w:id="136"/>
      </w:r>
      <w:r w:rsidR="00B37024" w:rsidRPr="00215812">
        <w:rPr>
          <w:rFonts w:ascii="Calibri Light" w:hAnsi="Calibri Light"/>
          <w:sz w:val="24"/>
          <w:szCs w:val="24"/>
        </w:rPr>
        <w:t xml:space="preserve">. Подробная ситуация по </w:t>
      </w:r>
      <w:r w:rsidR="00B37024" w:rsidRPr="00215812">
        <w:rPr>
          <w:rFonts w:ascii="Calibri Light" w:eastAsia="Times New Roman" w:hAnsi="Calibri Light" w:cs="Calibri Light"/>
          <w:sz w:val="24"/>
          <w:szCs w:val="24"/>
        </w:rPr>
        <w:t xml:space="preserve">экономическим агентам </w:t>
      </w:r>
      <w:r w:rsidR="00B37024" w:rsidRPr="00215812">
        <w:rPr>
          <w:rFonts w:ascii="Calibri Light" w:hAnsi="Calibri Light" w:cstheme="majorHAnsi"/>
          <w:color w:val="000000" w:themeColor="text1"/>
          <w:sz w:val="24"/>
          <w:szCs w:val="24"/>
        </w:rPr>
        <w:t xml:space="preserve">представлена в </w:t>
      </w:r>
      <w:r w:rsidR="00B37024" w:rsidRPr="00215812">
        <w:rPr>
          <w:rFonts w:ascii="Calibri Light" w:hAnsi="Calibri Light" w:cstheme="majorHAnsi"/>
          <w:b/>
          <w:color w:val="000000" w:themeColor="text1"/>
          <w:sz w:val="24"/>
          <w:szCs w:val="24"/>
        </w:rPr>
        <w:t>приложении №28</w:t>
      </w:r>
      <w:r w:rsidR="00B37024" w:rsidRPr="00215812">
        <w:rPr>
          <w:rFonts w:ascii="Calibri Light" w:hAnsi="Calibri Light" w:cstheme="majorHAnsi"/>
          <w:color w:val="000000" w:themeColor="text1"/>
          <w:sz w:val="24"/>
          <w:szCs w:val="24"/>
        </w:rPr>
        <w:t xml:space="preserve"> к настоящему Отчету аудита.</w:t>
      </w:r>
    </w:p>
    <w:p w:rsidR="002B14F5" w:rsidRPr="00215812" w:rsidRDefault="00B37024" w:rsidP="002B14F5">
      <w:pPr>
        <w:spacing w:after="0" w:line="240" w:lineRule="auto"/>
        <w:ind w:firstLine="720"/>
        <w:jc w:val="both"/>
        <w:rPr>
          <w:rFonts w:ascii="Calibri Light" w:hAnsi="Calibri Light" w:cstheme="majorHAnsi"/>
          <w:color w:val="000000" w:themeColor="text1"/>
          <w:sz w:val="24"/>
          <w:szCs w:val="24"/>
        </w:rPr>
      </w:pPr>
      <w:r w:rsidRPr="00215812">
        <w:rPr>
          <w:rFonts w:ascii="Calibri Light" w:hAnsi="Calibri Light" w:cstheme="majorHAnsi"/>
          <w:color w:val="000000" w:themeColor="text1"/>
          <w:sz w:val="24"/>
          <w:szCs w:val="24"/>
        </w:rPr>
        <w:t xml:space="preserve">Анализ </w:t>
      </w:r>
      <w:r w:rsidRPr="00215812">
        <w:rPr>
          <w:rFonts w:ascii="Calibri Light" w:hAnsi="Calibri Light"/>
          <w:sz w:val="24"/>
          <w:szCs w:val="24"/>
        </w:rPr>
        <w:t xml:space="preserve">задолженностей по оплате </w:t>
      </w:r>
      <w:r w:rsidRPr="00215812">
        <w:rPr>
          <w:rFonts w:ascii="Calibri Light" w:hAnsi="Calibri Light" w:cstheme="majorHAnsi"/>
          <w:sz w:val="24"/>
          <w:szCs w:val="24"/>
        </w:rPr>
        <w:t xml:space="preserve">сборов за </w:t>
      </w:r>
      <w:r w:rsidRPr="00215812">
        <w:rPr>
          <w:rFonts w:ascii="Calibri Light" w:hAnsi="Calibri Light" w:cstheme="majorHAnsi"/>
          <w:color w:val="000000" w:themeColor="text1"/>
          <w:sz w:val="24"/>
          <w:szCs w:val="24"/>
        </w:rPr>
        <w:t xml:space="preserve">природные ресурсы на дату формирования </w:t>
      </w:r>
      <w:r w:rsidRPr="00215812">
        <w:rPr>
          <w:rFonts w:ascii="Calibri Light" w:hAnsi="Calibri Light" w:cstheme="majorHAnsi"/>
          <w:sz w:val="24"/>
          <w:szCs w:val="24"/>
        </w:rPr>
        <w:t>свидетельствует</w:t>
      </w:r>
      <w:r w:rsidRPr="00215812">
        <w:rPr>
          <w:rFonts w:ascii="Calibri Light" w:eastAsia="Times New Roman" w:hAnsi="Calibri Light" w:cs="Calibri Light"/>
          <w:color w:val="212121"/>
          <w:sz w:val="24"/>
          <w:szCs w:val="24"/>
        </w:rPr>
        <w:t xml:space="preserve"> </w:t>
      </w:r>
      <w:r w:rsidRPr="00215812">
        <w:rPr>
          <w:rFonts w:ascii="Calibri Light" w:eastAsia="Times New Roman" w:hAnsi="Calibri Light" w:cs="Calibri Light"/>
          <w:sz w:val="24"/>
          <w:szCs w:val="24"/>
        </w:rPr>
        <w:t xml:space="preserve">о медленной </w:t>
      </w:r>
      <w:r w:rsidR="00943FD6" w:rsidRPr="00215812">
        <w:rPr>
          <w:rFonts w:ascii="Calibri Light" w:eastAsia="Times New Roman" w:hAnsi="Calibri Light" w:cs="Calibri Light"/>
          <w:sz w:val="24"/>
          <w:szCs w:val="24"/>
        </w:rPr>
        <w:t>их у</w:t>
      </w:r>
      <w:r w:rsidRPr="00215812">
        <w:rPr>
          <w:rFonts w:ascii="Calibri Light" w:eastAsia="Times New Roman" w:hAnsi="Calibri Light" w:cs="Calibri Light"/>
          <w:sz w:val="24"/>
          <w:szCs w:val="24"/>
        </w:rPr>
        <w:t xml:space="preserve">плате за предыдущие годы. Так, </w:t>
      </w:r>
      <w:r w:rsidRPr="00215812">
        <w:rPr>
          <w:rFonts w:ascii="Calibri Light" w:hAnsi="Calibri Light"/>
          <w:sz w:val="24"/>
          <w:szCs w:val="24"/>
        </w:rPr>
        <w:t xml:space="preserve">задолженности </w:t>
      </w:r>
      <w:r w:rsidR="00943FD6" w:rsidRPr="00215812">
        <w:rPr>
          <w:rFonts w:ascii="Calibri Light" w:hAnsi="Calibri Light"/>
          <w:sz w:val="24"/>
          <w:szCs w:val="24"/>
        </w:rPr>
        <w:t>за предыдущие годы были снижены лишь на 2020,6 тыс. леев или на 23,4%</w:t>
      </w:r>
      <w:r w:rsidR="00943FD6" w:rsidRPr="00215812">
        <w:rPr>
          <w:rStyle w:val="FootnoteReference"/>
          <w:rFonts w:ascii="Calibri Light" w:hAnsi="Calibri Light"/>
          <w:sz w:val="24"/>
          <w:szCs w:val="24"/>
        </w:rPr>
        <w:footnoteReference w:id="137"/>
      </w:r>
      <w:r w:rsidR="00943FD6" w:rsidRPr="00215812">
        <w:rPr>
          <w:rFonts w:ascii="Calibri Light" w:hAnsi="Calibri Light"/>
          <w:sz w:val="24"/>
          <w:szCs w:val="24"/>
        </w:rPr>
        <w:t>.</w:t>
      </w:r>
    </w:p>
    <w:p w:rsidR="003301EC" w:rsidRPr="00215812" w:rsidRDefault="0016636D" w:rsidP="003301EC">
      <w:pPr>
        <w:spacing w:after="0" w:line="240" w:lineRule="auto"/>
        <w:jc w:val="right"/>
        <w:rPr>
          <w:rFonts w:ascii="Calibri Light" w:hAnsi="Calibri Light"/>
          <w:b/>
          <w:sz w:val="20"/>
          <w:szCs w:val="20"/>
        </w:rPr>
      </w:pPr>
      <w:r w:rsidRPr="00215812">
        <w:rPr>
          <w:rFonts w:ascii="Calibri Light" w:eastAsia="Times New Roman" w:hAnsi="Calibri Light" w:cstheme="majorHAnsi"/>
          <w:b/>
          <w:sz w:val="20"/>
          <w:szCs w:val="20"/>
        </w:rPr>
        <w:t>Таблица №</w:t>
      </w:r>
      <w:r w:rsidR="003301EC" w:rsidRPr="00215812">
        <w:rPr>
          <w:rFonts w:ascii="Calibri Light" w:hAnsi="Calibri Light"/>
          <w:b/>
          <w:sz w:val="20"/>
          <w:szCs w:val="20"/>
        </w:rPr>
        <w:t>15</w:t>
      </w:r>
    </w:p>
    <w:p w:rsidR="003301EC" w:rsidRPr="00215812" w:rsidRDefault="00943FD6" w:rsidP="003301EC">
      <w:pPr>
        <w:spacing w:after="0" w:line="240" w:lineRule="auto"/>
        <w:jc w:val="center"/>
        <w:rPr>
          <w:rFonts w:ascii="Calibri Light" w:hAnsi="Calibri Light"/>
          <w:b/>
          <w:sz w:val="20"/>
          <w:szCs w:val="20"/>
        </w:rPr>
      </w:pPr>
      <w:r w:rsidRPr="00215812">
        <w:rPr>
          <w:rFonts w:ascii="Calibri Light" w:hAnsi="Calibri Light"/>
          <w:b/>
          <w:sz w:val="20"/>
          <w:szCs w:val="20"/>
        </w:rPr>
        <w:t>Информация о задолженностях, зарегистрированных по оплате сбора за природные ресурсы, согласно дате образования</w:t>
      </w:r>
      <w:r w:rsidR="003301EC" w:rsidRPr="00215812">
        <w:rPr>
          <w:rFonts w:ascii="Calibri Light" w:hAnsi="Calibri Light"/>
          <w:b/>
          <w:sz w:val="20"/>
          <w:szCs w:val="20"/>
        </w:rPr>
        <w:t xml:space="preserve">, </w:t>
      </w:r>
      <w:r w:rsidR="00B2106D" w:rsidRPr="00215812">
        <w:rPr>
          <w:rFonts w:ascii="Calibri Light" w:hAnsi="Calibri Light"/>
          <w:b/>
          <w:sz w:val="20"/>
          <w:szCs w:val="20"/>
        </w:rPr>
        <w:t xml:space="preserve">тыс. леев </w:t>
      </w:r>
    </w:p>
    <w:tbl>
      <w:tblPr>
        <w:tblStyle w:val="TableGrid"/>
        <w:tblW w:w="9904" w:type="dxa"/>
        <w:tblLayout w:type="fixed"/>
        <w:tblLook w:val="04A0" w:firstRow="1" w:lastRow="0" w:firstColumn="1" w:lastColumn="0" w:noHBand="0" w:noVBand="1"/>
      </w:tblPr>
      <w:tblGrid>
        <w:gridCol w:w="1951"/>
        <w:gridCol w:w="851"/>
        <w:gridCol w:w="850"/>
        <w:gridCol w:w="851"/>
        <w:gridCol w:w="992"/>
        <w:gridCol w:w="992"/>
        <w:gridCol w:w="851"/>
        <w:gridCol w:w="850"/>
        <w:gridCol w:w="885"/>
        <w:gridCol w:w="831"/>
      </w:tblGrid>
      <w:tr w:rsidR="003301EC" w:rsidRPr="00215812" w:rsidTr="001F0926">
        <w:trPr>
          <w:trHeight w:val="242"/>
        </w:trPr>
        <w:tc>
          <w:tcPr>
            <w:tcW w:w="1951" w:type="dxa"/>
            <w:vMerge w:val="restart"/>
            <w:shd w:val="clear" w:color="auto" w:fill="DBE5F1" w:themeFill="accent1" w:themeFillTint="33"/>
          </w:tcPr>
          <w:p w:rsidR="003301EC" w:rsidRPr="00215812" w:rsidRDefault="00943FD6" w:rsidP="00943FD6">
            <w:pPr>
              <w:jc w:val="center"/>
              <w:rPr>
                <w:rFonts w:ascii="Calibri Light" w:hAnsi="Calibri Light" w:cstheme="majorHAnsi"/>
                <w:b/>
                <w:sz w:val="18"/>
                <w:szCs w:val="18"/>
                <w:lang w:val="ru-RU"/>
              </w:rPr>
            </w:pPr>
            <w:r w:rsidRPr="00215812">
              <w:rPr>
                <w:rFonts w:ascii="Calibri Light" w:hAnsi="Calibri Light" w:cstheme="majorHAnsi"/>
                <w:b/>
                <w:sz w:val="18"/>
                <w:szCs w:val="18"/>
                <w:lang w:val="ru-RU"/>
              </w:rPr>
              <w:t>Показатели</w:t>
            </w:r>
          </w:p>
        </w:tc>
        <w:tc>
          <w:tcPr>
            <w:tcW w:w="851" w:type="dxa"/>
            <w:vMerge w:val="restart"/>
            <w:shd w:val="clear" w:color="auto" w:fill="DBE5F1" w:themeFill="accent1" w:themeFillTint="33"/>
          </w:tcPr>
          <w:p w:rsidR="003301EC" w:rsidRPr="00215812" w:rsidRDefault="00943FD6"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Всего</w:t>
            </w:r>
          </w:p>
        </w:tc>
        <w:tc>
          <w:tcPr>
            <w:tcW w:w="7102" w:type="dxa"/>
            <w:gridSpan w:val="8"/>
            <w:shd w:val="clear" w:color="auto" w:fill="DBE5F1" w:themeFill="accent1" w:themeFillTint="33"/>
          </w:tcPr>
          <w:p w:rsidR="003301EC" w:rsidRPr="00215812" w:rsidRDefault="00943FD6" w:rsidP="00943FD6">
            <w:pPr>
              <w:jc w:val="center"/>
              <w:rPr>
                <w:rFonts w:ascii="Calibri Light" w:hAnsi="Calibri Light" w:cstheme="majorHAnsi"/>
                <w:b/>
                <w:sz w:val="18"/>
                <w:szCs w:val="18"/>
                <w:lang w:val="ru-RU"/>
              </w:rPr>
            </w:pPr>
            <w:r w:rsidRPr="00215812">
              <w:rPr>
                <w:rFonts w:ascii="Calibri Light" w:hAnsi="Calibri Light" w:cstheme="majorHAnsi"/>
                <w:b/>
                <w:sz w:val="18"/>
                <w:szCs w:val="18"/>
                <w:lang w:val="ru-RU"/>
              </w:rPr>
              <w:t>В том числе на конец года</w:t>
            </w:r>
            <w:r w:rsidR="003301EC" w:rsidRPr="00215812">
              <w:rPr>
                <w:rFonts w:ascii="Calibri Light" w:hAnsi="Calibri Light" w:cstheme="majorHAnsi"/>
                <w:b/>
                <w:sz w:val="18"/>
                <w:szCs w:val="18"/>
                <w:lang w:val="ru-RU"/>
              </w:rPr>
              <w:t>:</w:t>
            </w:r>
          </w:p>
        </w:tc>
      </w:tr>
      <w:tr w:rsidR="003301EC" w:rsidRPr="00215812" w:rsidTr="001F0926">
        <w:trPr>
          <w:trHeight w:val="145"/>
        </w:trPr>
        <w:tc>
          <w:tcPr>
            <w:tcW w:w="1951" w:type="dxa"/>
            <w:vMerge/>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p>
        </w:tc>
        <w:tc>
          <w:tcPr>
            <w:tcW w:w="851" w:type="dxa"/>
            <w:vMerge/>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p>
        </w:tc>
        <w:tc>
          <w:tcPr>
            <w:tcW w:w="850"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2019</w:t>
            </w:r>
          </w:p>
        </w:tc>
        <w:tc>
          <w:tcPr>
            <w:tcW w:w="851"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2018</w:t>
            </w:r>
          </w:p>
        </w:tc>
        <w:tc>
          <w:tcPr>
            <w:tcW w:w="992"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2017</w:t>
            </w:r>
          </w:p>
        </w:tc>
        <w:tc>
          <w:tcPr>
            <w:tcW w:w="992"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2016</w:t>
            </w:r>
          </w:p>
        </w:tc>
        <w:tc>
          <w:tcPr>
            <w:tcW w:w="851"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2015</w:t>
            </w:r>
          </w:p>
        </w:tc>
        <w:tc>
          <w:tcPr>
            <w:tcW w:w="850"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2014</w:t>
            </w:r>
          </w:p>
        </w:tc>
        <w:tc>
          <w:tcPr>
            <w:tcW w:w="885"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2013</w:t>
            </w:r>
          </w:p>
        </w:tc>
        <w:tc>
          <w:tcPr>
            <w:tcW w:w="831"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2012</w:t>
            </w:r>
          </w:p>
        </w:tc>
      </w:tr>
      <w:tr w:rsidR="003301EC" w:rsidRPr="00215812" w:rsidTr="001F0926">
        <w:trPr>
          <w:trHeight w:val="178"/>
        </w:trPr>
        <w:tc>
          <w:tcPr>
            <w:tcW w:w="1951" w:type="dxa"/>
          </w:tcPr>
          <w:p w:rsidR="003301EC" w:rsidRPr="00215812" w:rsidRDefault="00943FD6" w:rsidP="001F0926">
            <w:pPr>
              <w:rPr>
                <w:rFonts w:ascii="Calibri Light" w:hAnsi="Calibri Light" w:cstheme="majorHAnsi"/>
                <w:sz w:val="18"/>
                <w:szCs w:val="18"/>
                <w:lang w:val="ru-RU"/>
              </w:rPr>
            </w:pPr>
            <w:r w:rsidRPr="00215812">
              <w:rPr>
                <w:rFonts w:ascii="Calibri Light" w:hAnsi="Calibri Light" w:cstheme="majorHAnsi"/>
                <w:sz w:val="18"/>
                <w:szCs w:val="18"/>
                <w:lang w:val="ru-RU"/>
              </w:rPr>
              <w:t>На</w:t>
            </w:r>
            <w:r w:rsidR="003301EC" w:rsidRPr="00215812">
              <w:rPr>
                <w:rFonts w:ascii="Calibri Light" w:hAnsi="Calibri Light" w:cstheme="majorHAnsi"/>
                <w:sz w:val="18"/>
                <w:szCs w:val="18"/>
                <w:lang w:val="ru-RU"/>
              </w:rPr>
              <w:t xml:space="preserve"> 31.12.2017</w:t>
            </w:r>
          </w:p>
        </w:tc>
        <w:tc>
          <w:tcPr>
            <w:tcW w:w="851" w:type="dxa"/>
            <w:shd w:val="clear" w:color="auto" w:fill="FFFFFF" w:themeFill="background1"/>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3009,5</w:t>
            </w:r>
          </w:p>
        </w:tc>
        <w:tc>
          <w:tcPr>
            <w:tcW w:w="850" w:type="dxa"/>
            <w:shd w:val="clear" w:color="auto" w:fill="FFFFFF" w:themeFill="background1"/>
          </w:tcPr>
          <w:p w:rsidR="003301EC" w:rsidRPr="00215812" w:rsidRDefault="003301EC" w:rsidP="001F0926">
            <w:pPr>
              <w:jc w:val="right"/>
              <w:rPr>
                <w:rFonts w:ascii="Calibri Light" w:hAnsi="Calibri Light" w:cstheme="majorHAnsi"/>
                <w:sz w:val="18"/>
                <w:szCs w:val="18"/>
                <w:lang w:val="ru-RU"/>
              </w:rPr>
            </w:pPr>
          </w:p>
        </w:tc>
        <w:tc>
          <w:tcPr>
            <w:tcW w:w="851" w:type="dxa"/>
            <w:shd w:val="clear" w:color="auto" w:fill="FFFFFF" w:themeFill="background1"/>
          </w:tcPr>
          <w:p w:rsidR="003301EC" w:rsidRPr="00215812" w:rsidRDefault="003301EC" w:rsidP="001F0926">
            <w:pPr>
              <w:jc w:val="right"/>
              <w:rPr>
                <w:rFonts w:ascii="Calibri Light" w:hAnsi="Calibri Light" w:cstheme="majorHAnsi"/>
                <w:sz w:val="18"/>
                <w:szCs w:val="18"/>
                <w:lang w:val="ru-RU"/>
              </w:rPr>
            </w:pPr>
          </w:p>
        </w:tc>
        <w:tc>
          <w:tcPr>
            <w:tcW w:w="992" w:type="dxa"/>
            <w:shd w:val="clear" w:color="auto" w:fill="FFFFFF" w:themeFill="background1"/>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1254,94</w:t>
            </w:r>
          </w:p>
        </w:tc>
        <w:tc>
          <w:tcPr>
            <w:tcW w:w="992" w:type="dxa"/>
            <w:shd w:val="clear" w:color="auto" w:fill="FFFFFF" w:themeFill="background1"/>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565,04</w:t>
            </w:r>
          </w:p>
        </w:tc>
        <w:tc>
          <w:tcPr>
            <w:tcW w:w="851" w:type="dxa"/>
            <w:shd w:val="clear" w:color="auto" w:fill="FFFFFF" w:themeFill="background1"/>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302,03</w:t>
            </w:r>
          </w:p>
        </w:tc>
        <w:tc>
          <w:tcPr>
            <w:tcW w:w="850" w:type="dxa"/>
            <w:shd w:val="clear" w:color="auto" w:fill="FFFFFF" w:themeFill="background1"/>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101,51</w:t>
            </w:r>
          </w:p>
        </w:tc>
        <w:tc>
          <w:tcPr>
            <w:tcW w:w="885" w:type="dxa"/>
            <w:shd w:val="clear" w:color="auto" w:fill="FFFFFF" w:themeFill="background1"/>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171,04</w:t>
            </w:r>
          </w:p>
        </w:tc>
        <w:tc>
          <w:tcPr>
            <w:tcW w:w="831" w:type="dxa"/>
            <w:shd w:val="clear" w:color="auto" w:fill="FFFFFF" w:themeFill="background1"/>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614,9</w:t>
            </w:r>
          </w:p>
        </w:tc>
      </w:tr>
      <w:tr w:rsidR="003301EC" w:rsidRPr="00215812" w:rsidTr="001F0926">
        <w:trPr>
          <w:trHeight w:val="195"/>
        </w:trPr>
        <w:tc>
          <w:tcPr>
            <w:tcW w:w="1951" w:type="dxa"/>
          </w:tcPr>
          <w:p w:rsidR="003301EC" w:rsidRPr="00215812" w:rsidRDefault="00943FD6" w:rsidP="001F0926">
            <w:pPr>
              <w:rPr>
                <w:rFonts w:ascii="Calibri Light" w:hAnsi="Calibri Light" w:cstheme="majorHAnsi"/>
                <w:sz w:val="18"/>
                <w:szCs w:val="18"/>
                <w:lang w:val="ru-RU"/>
              </w:rPr>
            </w:pPr>
            <w:r w:rsidRPr="00215812">
              <w:rPr>
                <w:rFonts w:ascii="Calibri Light" w:hAnsi="Calibri Light" w:cstheme="majorHAnsi"/>
                <w:sz w:val="18"/>
                <w:szCs w:val="18"/>
                <w:lang w:val="ru-RU"/>
              </w:rPr>
              <w:t xml:space="preserve">На </w:t>
            </w:r>
            <w:r w:rsidR="003301EC" w:rsidRPr="00215812">
              <w:rPr>
                <w:rFonts w:ascii="Calibri Light" w:hAnsi="Calibri Light" w:cstheme="majorHAnsi"/>
                <w:sz w:val="18"/>
                <w:szCs w:val="18"/>
                <w:lang w:val="ru-RU"/>
              </w:rPr>
              <w:t>31.12.2018</w:t>
            </w:r>
          </w:p>
        </w:tc>
        <w:tc>
          <w:tcPr>
            <w:tcW w:w="851" w:type="dxa"/>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8653,0</w:t>
            </w:r>
          </w:p>
        </w:tc>
        <w:tc>
          <w:tcPr>
            <w:tcW w:w="850"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x</w:t>
            </w:r>
          </w:p>
        </w:tc>
        <w:tc>
          <w:tcPr>
            <w:tcW w:w="851"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3191,7</w:t>
            </w:r>
          </w:p>
        </w:tc>
        <w:tc>
          <w:tcPr>
            <w:tcW w:w="992"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2900,4</w:t>
            </w:r>
          </w:p>
        </w:tc>
        <w:tc>
          <w:tcPr>
            <w:tcW w:w="992"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1880,3</w:t>
            </w:r>
          </w:p>
        </w:tc>
        <w:tc>
          <w:tcPr>
            <w:tcW w:w="851"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72,3</w:t>
            </w:r>
          </w:p>
        </w:tc>
        <w:tc>
          <w:tcPr>
            <w:tcW w:w="850"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56,8</w:t>
            </w:r>
          </w:p>
        </w:tc>
        <w:tc>
          <w:tcPr>
            <w:tcW w:w="885"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71,8</w:t>
            </w:r>
          </w:p>
        </w:tc>
        <w:tc>
          <w:tcPr>
            <w:tcW w:w="831"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479,7</w:t>
            </w:r>
          </w:p>
        </w:tc>
      </w:tr>
      <w:tr w:rsidR="003301EC" w:rsidRPr="00215812" w:rsidTr="001F0926">
        <w:trPr>
          <w:trHeight w:val="72"/>
        </w:trPr>
        <w:tc>
          <w:tcPr>
            <w:tcW w:w="1951" w:type="dxa"/>
          </w:tcPr>
          <w:p w:rsidR="003301EC" w:rsidRPr="00215812" w:rsidRDefault="00943FD6" w:rsidP="00943FD6">
            <w:pPr>
              <w:rPr>
                <w:rFonts w:ascii="Calibri Light" w:hAnsi="Calibri Light" w:cstheme="majorHAnsi"/>
                <w:b/>
                <w:sz w:val="18"/>
                <w:szCs w:val="18"/>
                <w:lang w:val="ru-RU"/>
              </w:rPr>
            </w:pPr>
            <w:r w:rsidRPr="00215812">
              <w:rPr>
                <w:rFonts w:ascii="Calibri Light" w:hAnsi="Calibri Light" w:cstheme="majorHAnsi"/>
                <w:b/>
                <w:sz w:val="18"/>
                <w:szCs w:val="18"/>
                <w:lang w:val="ru-RU"/>
              </w:rPr>
              <w:t xml:space="preserve">Отклонения </w:t>
            </w:r>
            <w:r w:rsidR="003301EC" w:rsidRPr="00215812">
              <w:rPr>
                <w:rFonts w:ascii="Calibri Light" w:hAnsi="Calibri Light" w:cstheme="majorHAnsi"/>
                <w:b/>
                <w:sz w:val="18"/>
                <w:szCs w:val="18"/>
                <w:lang w:val="ru-RU"/>
              </w:rPr>
              <w:t>2018/2017</w:t>
            </w:r>
          </w:p>
        </w:tc>
        <w:tc>
          <w:tcPr>
            <w:tcW w:w="851" w:type="dxa"/>
            <w:shd w:val="clear" w:color="auto" w:fill="FFFFFF" w:themeFill="background1"/>
          </w:tcPr>
          <w:p w:rsidR="003301EC" w:rsidRPr="00215812" w:rsidRDefault="003301EC" w:rsidP="001F0926">
            <w:pPr>
              <w:jc w:val="right"/>
              <w:rPr>
                <w:rFonts w:ascii="Calibri Light" w:hAnsi="Calibri Light" w:cstheme="majorHAnsi"/>
                <w:b/>
                <w:sz w:val="18"/>
                <w:szCs w:val="18"/>
                <w:lang w:val="ru-RU"/>
              </w:rPr>
            </w:pPr>
          </w:p>
        </w:tc>
        <w:tc>
          <w:tcPr>
            <w:tcW w:w="850" w:type="dxa"/>
            <w:shd w:val="clear" w:color="auto" w:fill="FFFFFF" w:themeFill="background1"/>
          </w:tcPr>
          <w:p w:rsidR="003301EC" w:rsidRPr="00215812" w:rsidRDefault="003301EC" w:rsidP="001F0926">
            <w:pPr>
              <w:jc w:val="right"/>
              <w:rPr>
                <w:rFonts w:ascii="Calibri Light" w:hAnsi="Calibri Light" w:cstheme="majorHAnsi"/>
                <w:b/>
                <w:sz w:val="18"/>
                <w:szCs w:val="18"/>
                <w:lang w:val="ru-RU"/>
              </w:rPr>
            </w:pPr>
          </w:p>
        </w:tc>
        <w:tc>
          <w:tcPr>
            <w:tcW w:w="851" w:type="dxa"/>
            <w:shd w:val="clear" w:color="auto" w:fill="FFFFFF" w:themeFill="background1"/>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+3191,7</w:t>
            </w:r>
          </w:p>
        </w:tc>
        <w:tc>
          <w:tcPr>
            <w:tcW w:w="992" w:type="dxa"/>
            <w:shd w:val="clear" w:color="auto" w:fill="FFFFFF" w:themeFill="background1"/>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+1645,06</w:t>
            </w:r>
          </w:p>
        </w:tc>
        <w:tc>
          <w:tcPr>
            <w:tcW w:w="992" w:type="dxa"/>
            <w:shd w:val="clear" w:color="auto" w:fill="FFFFFF" w:themeFill="background1"/>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+1315,26</w:t>
            </w:r>
          </w:p>
        </w:tc>
        <w:tc>
          <w:tcPr>
            <w:tcW w:w="851" w:type="dxa"/>
            <w:shd w:val="clear" w:color="auto" w:fill="FFFFFF" w:themeFill="background1"/>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-229,73</w:t>
            </w:r>
          </w:p>
        </w:tc>
        <w:tc>
          <w:tcPr>
            <w:tcW w:w="850" w:type="dxa"/>
            <w:shd w:val="clear" w:color="auto" w:fill="FFFFFF" w:themeFill="background1"/>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-44,71</w:t>
            </w:r>
          </w:p>
        </w:tc>
        <w:tc>
          <w:tcPr>
            <w:tcW w:w="885" w:type="dxa"/>
            <w:shd w:val="clear" w:color="auto" w:fill="FFFFFF" w:themeFill="background1"/>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-99,24</w:t>
            </w:r>
          </w:p>
        </w:tc>
        <w:tc>
          <w:tcPr>
            <w:tcW w:w="831" w:type="dxa"/>
            <w:shd w:val="clear" w:color="auto" w:fill="FFFFFF" w:themeFill="background1"/>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-135,2</w:t>
            </w:r>
          </w:p>
        </w:tc>
      </w:tr>
      <w:tr w:rsidR="003301EC" w:rsidRPr="00215812" w:rsidTr="001F0926">
        <w:trPr>
          <w:trHeight w:val="231"/>
        </w:trPr>
        <w:tc>
          <w:tcPr>
            <w:tcW w:w="1951" w:type="dxa"/>
          </w:tcPr>
          <w:p w:rsidR="003301EC" w:rsidRPr="00215812" w:rsidRDefault="00943FD6" w:rsidP="001F0926">
            <w:pPr>
              <w:rPr>
                <w:rFonts w:ascii="Calibri Light" w:hAnsi="Calibri Light" w:cstheme="majorHAnsi"/>
                <w:sz w:val="18"/>
                <w:szCs w:val="18"/>
                <w:lang w:val="ru-RU"/>
              </w:rPr>
            </w:pPr>
            <w:r w:rsidRPr="00215812">
              <w:rPr>
                <w:rFonts w:ascii="Calibri Light" w:hAnsi="Calibri Light" w:cstheme="majorHAnsi"/>
                <w:sz w:val="18"/>
                <w:szCs w:val="18"/>
                <w:lang w:val="ru-RU"/>
              </w:rPr>
              <w:t>На</w:t>
            </w:r>
            <w:r w:rsidR="003301EC" w:rsidRPr="00215812">
              <w:rPr>
                <w:rFonts w:ascii="Calibri Light" w:hAnsi="Calibri Light" w:cstheme="majorHAnsi"/>
                <w:sz w:val="18"/>
                <w:szCs w:val="18"/>
                <w:lang w:val="ru-RU"/>
              </w:rPr>
              <w:t xml:space="preserve"> 31.12.2019</w:t>
            </w:r>
          </w:p>
        </w:tc>
        <w:tc>
          <w:tcPr>
            <w:tcW w:w="851" w:type="dxa"/>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11518,7</w:t>
            </w:r>
          </w:p>
        </w:tc>
        <w:tc>
          <w:tcPr>
            <w:tcW w:w="850"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4898,7</w:t>
            </w:r>
          </w:p>
        </w:tc>
        <w:tc>
          <w:tcPr>
            <w:tcW w:w="851"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2901,0</w:t>
            </w:r>
          </w:p>
        </w:tc>
        <w:tc>
          <w:tcPr>
            <w:tcW w:w="992"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2870,0</w:t>
            </w:r>
          </w:p>
        </w:tc>
        <w:tc>
          <w:tcPr>
            <w:tcW w:w="992"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194,3</w:t>
            </w:r>
          </w:p>
        </w:tc>
        <w:tc>
          <w:tcPr>
            <w:tcW w:w="851"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61,0</w:t>
            </w:r>
          </w:p>
        </w:tc>
        <w:tc>
          <w:tcPr>
            <w:tcW w:w="850"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55,7</w:t>
            </w:r>
          </w:p>
        </w:tc>
        <w:tc>
          <w:tcPr>
            <w:tcW w:w="885"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70,7</w:t>
            </w:r>
          </w:p>
        </w:tc>
        <w:tc>
          <w:tcPr>
            <w:tcW w:w="831" w:type="dxa"/>
          </w:tcPr>
          <w:p w:rsidR="003301EC" w:rsidRPr="00215812" w:rsidRDefault="003301EC" w:rsidP="001F0926">
            <w:pPr>
              <w:jc w:val="right"/>
              <w:rPr>
                <w:rFonts w:ascii="Calibri Light" w:hAnsi="Calibri Light" w:cstheme="majorHAnsi"/>
                <w:sz w:val="18"/>
                <w:szCs w:val="18"/>
                <w:lang w:val="ru-RU"/>
              </w:rPr>
            </w:pPr>
            <w:r w:rsidRPr="00215812">
              <w:rPr>
                <w:rFonts w:ascii="Calibri Light" w:hAnsi="Calibri Light" w:cstheme="majorHAnsi"/>
                <w:sz w:val="18"/>
                <w:szCs w:val="18"/>
                <w:lang w:val="ru-RU"/>
              </w:rPr>
              <w:t>x</w:t>
            </w:r>
          </w:p>
        </w:tc>
      </w:tr>
      <w:tr w:rsidR="003301EC" w:rsidRPr="00215812" w:rsidTr="001F0926">
        <w:trPr>
          <w:trHeight w:val="122"/>
        </w:trPr>
        <w:tc>
          <w:tcPr>
            <w:tcW w:w="1951" w:type="dxa"/>
            <w:shd w:val="clear" w:color="auto" w:fill="DBE5F1" w:themeFill="accent1" w:themeFillTint="33"/>
          </w:tcPr>
          <w:p w:rsidR="003301EC" w:rsidRPr="00215812" w:rsidRDefault="00943FD6" w:rsidP="00943FD6">
            <w:pPr>
              <w:rPr>
                <w:rFonts w:ascii="Calibri Light" w:hAnsi="Calibri Light" w:cstheme="majorHAnsi"/>
                <w:b/>
                <w:sz w:val="18"/>
                <w:szCs w:val="18"/>
                <w:lang w:val="ru-RU"/>
              </w:rPr>
            </w:pPr>
            <w:r w:rsidRPr="00215812">
              <w:rPr>
                <w:rFonts w:ascii="Calibri Light" w:hAnsi="Calibri Light" w:cstheme="majorHAnsi"/>
                <w:b/>
                <w:sz w:val="18"/>
                <w:szCs w:val="18"/>
                <w:lang w:val="ru-RU"/>
              </w:rPr>
              <w:t xml:space="preserve">Отклонения </w:t>
            </w:r>
            <w:r w:rsidR="003301EC" w:rsidRPr="00215812">
              <w:rPr>
                <w:rFonts w:ascii="Calibri Light" w:hAnsi="Calibri Light" w:cstheme="majorHAnsi"/>
                <w:b/>
                <w:sz w:val="18"/>
                <w:szCs w:val="18"/>
                <w:lang w:val="ru-RU"/>
              </w:rPr>
              <w:t>2019/2018</w:t>
            </w:r>
          </w:p>
        </w:tc>
        <w:tc>
          <w:tcPr>
            <w:tcW w:w="851"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+2865,7</w:t>
            </w:r>
          </w:p>
        </w:tc>
        <w:tc>
          <w:tcPr>
            <w:tcW w:w="850"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+4898,7</w:t>
            </w:r>
          </w:p>
        </w:tc>
        <w:tc>
          <w:tcPr>
            <w:tcW w:w="851"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-290,7</w:t>
            </w:r>
          </w:p>
        </w:tc>
        <w:tc>
          <w:tcPr>
            <w:tcW w:w="992"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-30,4</w:t>
            </w:r>
          </w:p>
        </w:tc>
        <w:tc>
          <w:tcPr>
            <w:tcW w:w="992"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-1686,0</w:t>
            </w:r>
          </w:p>
        </w:tc>
        <w:tc>
          <w:tcPr>
            <w:tcW w:w="851"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-11,3</w:t>
            </w:r>
          </w:p>
        </w:tc>
        <w:tc>
          <w:tcPr>
            <w:tcW w:w="850"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-1,1</w:t>
            </w:r>
          </w:p>
        </w:tc>
        <w:tc>
          <w:tcPr>
            <w:tcW w:w="885"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-1,1</w:t>
            </w:r>
          </w:p>
        </w:tc>
        <w:tc>
          <w:tcPr>
            <w:tcW w:w="831" w:type="dxa"/>
            <w:shd w:val="clear" w:color="auto" w:fill="DBE5F1" w:themeFill="accent1" w:themeFillTint="33"/>
          </w:tcPr>
          <w:p w:rsidR="003301EC" w:rsidRPr="00215812" w:rsidRDefault="003301EC" w:rsidP="001F0926">
            <w:pPr>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x</w:t>
            </w:r>
          </w:p>
        </w:tc>
      </w:tr>
    </w:tbl>
    <w:p w:rsidR="00943FD6" w:rsidRPr="00215812" w:rsidRDefault="00943FD6" w:rsidP="00943FD6">
      <w:pPr>
        <w:spacing w:after="0" w:line="240" w:lineRule="auto"/>
        <w:rPr>
          <w:rFonts w:ascii="Calibri Light" w:hAnsi="Calibri Light" w:cstheme="majorHAnsi"/>
          <w:i/>
          <w:sz w:val="20"/>
          <w:szCs w:val="20"/>
        </w:rPr>
      </w:pPr>
      <w:r w:rsidRPr="00215812">
        <w:rPr>
          <w:rFonts w:ascii="Calibri Light" w:hAnsi="Calibri Light" w:cstheme="majorHAnsi"/>
          <w:b/>
          <w:i/>
          <w:sz w:val="20"/>
          <w:szCs w:val="20"/>
        </w:rPr>
        <w:t>Источник:</w:t>
      </w:r>
      <w:r w:rsidRPr="00215812">
        <w:rPr>
          <w:rFonts w:ascii="Calibri Light" w:hAnsi="Calibri Light" w:cstheme="majorHAnsi"/>
          <w:i/>
          <w:sz w:val="20"/>
          <w:szCs w:val="20"/>
        </w:rPr>
        <w:t xml:space="preserve"> Данные ГНС.</w:t>
      </w:r>
    </w:p>
    <w:p w:rsidR="00943FD6" w:rsidRPr="00215812" w:rsidRDefault="00943FD6" w:rsidP="003301EC">
      <w:pPr>
        <w:spacing w:after="0" w:line="240" w:lineRule="auto"/>
        <w:ind w:firstLine="720"/>
        <w:jc w:val="both"/>
        <w:rPr>
          <w:rFonts w:ascii="Calibri Light" w:hAnsi="Calibri Light"/>
          <w:sz w:val="16"/>
          <w:szCs w:val="16"/>
        </w:rPr>
      </w:pPr>
    </w:p>
    <w:p w:rsidR="00933520" w:rsidRPr="00215812" w:rsidRDefault="00933520" w:rsidP="003301EC">
      <w:pPr>
        <w:spacing w:after="0" w:line="240" w:lineRule="auto"/>
        <w:ind w:firstLine="720"/>
        <w:jc w:val="both"/>
        <w:rPr>
          <w:rFonts w:ascii="Calibri Light" w:hAnsi="Calibri Light"/>
          <w:sz w:val="24"/>
          <w:szCs w:val="24"/>
        </w:rPr>
      </w:pPr>
      <w:r w:rsidRPr="00215812">
        <w:rPr>
          <w:rFonts w:ascii="Calibri Light" w:hAnsi="Calibri Light"/>
          <w:sz w:val="24"/>
          <w:szCs w:val="24"/>
        </w:rPr>
        <w:t xml:space="preserve">Несоблюдение </w:t>
      </w:r>
      <w:r w:rsidRPr="00215812">
        <w:rPr>
          <w:rFonts w:ascii="Calibri Light" w:hAnsi="Calibri Light" w:cstheme="majorHAnsi"/>
          <w:sz w:val="24"/>
          <w:szCs w:val="24"/>
        </w:rPr>
        <w:t xml:space="preserve">налогоплательщиками сроков уплаты сборов за </w:t>
      </w:r>
      <w:r w:rsidRPr="00215812">
        <w:rPr>
          <w:rFonts w:ascii="Calibri Light" w:hAnsi="Calibri Light" w:cstheme="majorHAnsi"/>
          <w:color w:val="000000" w:themeColor="text1"/>
          <w:sz w:val="24"/>
          <w:szCs w:val="24"/>
        </w:rPr>
        <w:t xml:space="preserve">природные ресурсы способствует постоянному росту </w:t>
      </w:r>
      <w:r w:rsidRPr="00215812">
        <w:rPr>
          <w:rFonts w:ascii="Calibri Light" w:hAnsi="Calibri Light"/>
          <w:sz w:val="24"/>
          <w:szCs w:val="24"/>
        </w:rPr>
        <w:t xml:space="preserve">задолженностей перед бюджетом. Ситуация на уровне видов сборов </w:t>
      </w:r>
      <w:r w:rsidRPr="00215812">
        <w:rPr>
          <w:rFonts w:ascii="Calibri Light" w:hAnsi="Calibri Light" w:cstheme="majorHAnsi"/>
          <w:sz w:val="24"/>
          <w:szCs w:val="24"/>
        </w:rPr>
        <w:t xml:space="preserve">за </w:t>
      </w:r>
      <w:r w:rsidRPr="00215812">
        <w:rPr>
          <w:rFonts w:ascii="Calibri Light" w:hAnsi="Calibri Light" w:cstheme="majorHAnsi"/>
          <w:color w:val="000000" w:themeColor="text1"/>
          <w:sz w:val="24"/>
          <w:szCs w:val="24"/>
        </w:rPr>
        <w:t>природные ресурсы</w:t>
      </w:r>
      <w:r w:rsidRPr="00215812">
        <w:rPr>
          <w:rFonts w:ascii="Calibri Light" w:hAnsi="Calibri Light" w:cstheme="majorHAnsi"/>
          <w:i/>
          <w:color w:val="000000" w:themeColor="text1"/>
          <w:sz w:val="24"/>
          <w:szCs w:val="24"/>
        </w:rPr>
        <w:t xml:space="preserve"> </w:t>
      </w:r>
      <w:r w:rsidRPr="00215812">
        <w:rPr>
          <w:rFonts w:ascii="Calibri Light" w:hAnsi="Calibri Light" w:cstheme="majorHAnsi"/>
          <w:color w:val="000000" w:themeColor="text1"/>
          <w:sz w:val="24"/>
          <w:szCs w:val="24"/>
        </w:rPr>
        <w:t xml:space="preserve">представлена в </w:t>
      </w:r>
      <w:r w:rsidRPr="00215812">
        <w:rPr>
          <w:rFonts w:ascii="Calibri Light" w:hAnsi="Calibri Light" w:cstheme="majorHAnsi"/>
          <w:b/>
          <w:color w:val="000000" w:themeColor="text1"/>
          <w:sz w:val="24"/>
          <w:szCs w:val="24"/>
        </w:rPr>
        <w:t>приложении №20</w:t>
      </w:r>
      <w:r w:rsidRPr="00215812">
        <w:rPr>
          <w:rFonts w:ascii="Calibri Light" w:hAnsi="Calibri Light" w:cstheme="majorHAnsi"/>
          <w:color w:val="000000" w:themeColor="text1"/>
          <w:sz w:val="24"/>
          <w:szCs w:val="24"/>
        </w:rPr>
        <w:t xml:space="preserve"> к настоящему Отчету аудита.</w:t>
      </w:r>
    </w:p>
    <w:p w:rsidR="00933520" w:rsidRPr="00215812" w:rsidRDefault="00933520" w:rsidP="003301EC">
      <w:pPr>
        <w:spacing w:after="0" w:line="240" w:lineRule="auto"/>
        <w:ind w:firstLine="720"/>
        <w:jc w:val="both"/>
        <w:rPr>
          <w:rFonts w:ascii="Calibri Light" w:hAnsi="Calibri Light" w:cstheme="majorHAnsi"/>
          <w:sz w:val="24"/>
          <w:szCs w:val="24"/>
        </w:rPr>
      </w:pPr>
      <w:r w:rsidRPr="00215812">
        <w:rPr>
          <w:rFonts w:ascii="Calibri Light" w:hAnsi="Calibri Light" w:cstheme="majorHAnsi"/>
          <w:sz w:val="24"/>
          <w:szCs w:val="24"/>
        </w:rPr>
        <w:t xml:space="preserve">Медленное снижение </w:t>
      </w:r>
      <w:r w:rsidRPr="00215812">
        <w:rPr>
          <w:rFonts w:ascii="Calibri Light" w:hAnsi="Calibri Light"/>
          <w:sz w:val="24"/>
          <w:szCs w:val="24"/>
        </w:rPr>
        <w:t xml:space="preserve">задолженностей предыдущих лет </w:t>
      </w:r>
      <w:r w:rsidRPr="00215812">
        <w:rPr>
          <w:rFonts w:ascii="Calibri Light" w:hAnsi="Calibri Light" w:cstheme="majorHAnsi"/>
          <w:sz w:val="24"/>
          <w:szCs w:val="24"/>
        </w:rPr>
        <w:t>свидетельствует о недостаточности мер, принимаемых ГНС для сбора их в бюджет, а сохранение в дальнейшем этих ситуаций представляет повышенный риск их невозмещения.</w:t>
      </w:r>
    </w:p>
    <w:p w:rsidR="003301EC" w:rsidRPr="00215812" w:rsidRDefault="00933520" w:rsidP="003301EC">
      <w:pPr>
        <w:spacing w:after="0" w:line="240" w:lineRule="auto"/>
        <w:ind w:firstLine="720"/>
        <w:jc w:val="both"/>
        <w:rPr>
          <w:rFonts w:ascii="Calibri Light" w:hAnsi="Calibri Light"/>
          <w:b/>
          <w:sz w:val="24"/>
          <w:szCs w:val="24"/>
        </w:rPr>
      </w:pPr>
      <w:r w:rsidRPr="00215812">
        <w:rPr>
          <w:rFonts w:ascii="Calibri Light" w:hAnsi="Calibri Light" w:cstheme="majorHAnsi"/>
          <w:sz w:val="24"/>
          <w:szCs w:val="24"/>
        </w:rPr>
        <w:t xml:space="preserve">Комментарии ГНС относительно информации, представленной в таблице №15, </w:t>
      </w:r>
      <w:r w:rsidRPr="00215812">
        <w:rPr>
          <w:rFonts w:ascii="Calibri Light" w:hAnsi="Calibri Light" w:cstheme="majorHAnsi"/>
          <w:color w:val="000000" w:themeColor="text1"/>
          <w:sz w:val="24"/>
          <w:szCs w:val="24"/>
        </w:rPr>
        <w:t xml:space="preserve">представлены в </w:t>
      </w:r>
      <w:r w:rsidRPr="00215812">
        <w:rPr>
          <w:rFonts w:ascii="Calibri Light" w:hAnsi="Calibri Light" w:cstheme="majorHAnsi"/>
          <w:b/>
          <w:color w:val="000000" w:themeColor="text1"/>
          <w:sz w:val="24"/>
          <w:szCs w:val="24"/>
        </w:rPr>
        <w:t>приложении №29</w:t>
      </w:r>
      <w:r w:rsidRPr="00215812">
        <w:rPr>
          <w:rFonts w:ascii="Calibri Light" w:hAnsi="Calibri Light" w:cstheme="majorHAnsi"/>
          <w:color w:val="000000" w:themeColor="text1"/>
          <w:sz w:val="24"/>
          <w:szCs w:val="24"/>
        </w:rPr>
        <w:t xml:space="preserve"> к настоящему Отчету аудита.</w:t>
      </w:r>
    </w:p>
    <w:p w:rsidR="00EA0B12" w:rsidRPr="00215812" w:rsidRDefault="00EA0B12" w:rsidP="003301EC">
      <w:pPr>
        <w:spacing w:after="0" w:line="240" w:lineRule="auto"/>
        <w:ind w:firstLine="720"/>
        <w:jc w:val="both"/>
        <w:rPr>
          <w:rFonts w:ascii="Calibri Light" w:hAnsi="Calibri Light" w:cstheme="majorHAnsi"/>
          <w:sz w:val="24"/>
          <w:szCs w:val="24"/>
        </w:rPr>
      </w:pPr>
    </w:p>
    <w:p w:rsidR="003301EC" w:rsidRPr="00215812" w:rsidRDefault="003301EC" w:rsidP="003301EC">
      <w:pPr>
        <w:pStyle w:val="Heading1"/>
        <w:spacing w:after="0" w:line="240" w:lineRule="auto"/>
        <w:rPr>
          <w:rFonts w:ascii="Calibri Light" w:eastAsia="Times New Roman" w:hAnsi="Calibri Light" w:cstheme="majorHAnsi"/>
          <w:bCs/>
          <w:i w:val="0"/>
          <w:iCs/>
          <w:sz w:val="28"/>
          <w:szCs w:val="28"/>
          <w:lang w:val="ru-RU" w:eastAsia="ru-RU"/>
        </w:rPr>
      </w:pPr>
      <w:bookmarkStart w:id="51" w:name="_Toc64913618"/>
      <w:r w:rsidRPr="00215812">
        <w:rPr>
          <w:rFonts w:ascii="Calibri Light" w:eastAsia="Times New Roman" w:hAnsi="Calibri Light" w:cstheme="majorHAnsi"/>
          <w:bCs/>
          <w:i w:val="0"/>
          <w:iCs/>
          <w:sz w:val="28"/>
          <w:szCs w:val="28"/>
          <w:lang w:val="ru-RU" w:eastAsia="ru-RU"/>
        </w:rPr>
        <w:t>V.</w:t>
      </w:r>
      <w:r w:rsidRPr="00215812">
        <w:rPr>
          <w:rFonts w:ascii="Calibri Light" w:eastAsia="Times New Roman" w:hAnsi="Calibri Light" w:cstheme="majorHAnsi"/>
          <w:b w:val="0"/>
          <w:bCs/>
          <w:iCs/>
          <w:sz w:val="28"/>
          <w:szCs w:val="28"/>
          <w:lang w:val="ru-RU" w:eastAsia="ru-RU"/>
        </w:rPr>
        <w:t xml:space="preserve"> </w:t>
      </w:r>
      <w:r w:rsidR="00D71754" w:rsidRPr="00215812">
        <w:rPr>
          <w:rFonts w:ascii="Calibri Light" w:eastAsia="Times New Roman" w:hAnsi="Calibri Light" w:cstheme="majorHAnsi"/>
          <w:bCs/>
          <w:i w:val="0"/>
          <w:iCs/>
          <w:sz w:val="28"/>
          <w:szCs w:val="28"/>
          <w:lang w:val="ru-RU" w:eastAsia="ru-RU"/>
        </w:rPr>
        <w:t>ДОПОЛНИТЕЛЬНАЯ ИНФОРМАЦИЯ</w:t>
      </w:r>
      <w:bookmarkEnd w:id="51"/>
      <w:r w:rsidR="00D71754" w:rsidRPr="00215812">
        <w:rPr>
          <w:rFonts w:ascii="Calibri Light" w:eastAsia="Times New Roman" w:hAnsi="Calibri Light" w:cstheme="majorHAnsi"/>
          <w:bCs/>
          <w:i w:val="0"/>
          <w:iCs/>
          <w:sz w:val="28"/>
          <w:szCs w:val="28"/>
          <w:lang w:val="ru-RU" w:eastAsia="ru-RU"/>
        </w:rPr>
        <w:t xml:space="preserve"> </w:t>
      </w:r>
    </w:p>
    <w:p w:rsidR="00D71754" w:rsidRPr="00215812" w:rsidRDefault="003301EC" w:rsidP="003301EC">
      <w:pPr>
        <w:pStyle w:val="ListParagraph"/>
        <w:ind w:left="0"/>
        <w:jc w:val="both"/>
        <w:outlineLvl w:val="0"/>
        <w:rPr>
          <w:rFonts w:ascii="Calibri Light" w:hAnsi="Calibri Light" w:cstheme="majorHAnsi"/>
          <w:b/>
          <w:sz w:val="24"/>
          <w:szCs w:val="24"/>
          <w:lang w:val="ru-RU"/>
        </w:rPr>
      </w:pPr>
      <w:bookmarkStart w:id="52" w:name="_Toc64913619"/>
      <w:r w:rsidRPr="00215812">
        <w:rPr>
          <w:rFonts w:ascii="Calibri Light" w:eastAsia="Times New Roman" w:hAnsi="Calibri Light" w:cstheme="majorHAnsi"/>
          <w:b/>
          <w:bCs/>
          <w:iCs/>
          <w:sz w:val="24"/>
          <w:szCs w:val="24"/>
          <w:lang w:val="ru-RU" w:eastAsia="ru-RU"/>
        </w:rPr>
        <w:t>5.1</w:t>
      </w:r>
      <w:r w:rsidRPr="00215812">
        <w:rPr>
          <w:rFonts w:ascii="Calibri Light" w:hAnsi="Calibri Light" w:cstheme="majorHAnsi"/>
          <w:b/>
          <w:sz w:val="24"/>
          <w:szCs w:val="24"/>
          <w:lang w:val="ru-RU"/>
        </w:rPr>
        <w:t xml:space="preserve">. </w:t>
      </w:r>
      <w:r w:rsidR="00D71754" w:rsidRPr="00215812">
        <w:rPr>
          <w:rFonts w:ascii="Calibri Light" w:hAnsi="Calibri Light" w:cstheme="majorHAnsi"/>
          <w:b/>
          <w:sz w:val="24"/>
          <w:szCs w:val="24"/>
          <w:lang w:val="ru-RU"/>
        </w:rPr>
        <w:t>Контроли, проведенные ИООС, с наложением санкций и исчислением ущерба, не достигли ожидаемого результата.</w:t>
      </w:r>
      <w:bookmarkEnd w:id="52"/>
    </w:p>
    <w:p w:rsidR="00D71754" w:rsidRPr="00215812" w:rsidRDefault="00D71754" w:rsidP="003301EC">
      <w:pPr>
        <w:pStyle w:val="ListParagraph"/>
        <w:ind w:left="0" w:firstLine="72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Государственный контроль за использованием </w:t>
      </w:r>
      <w:r w:rsidRPr="00215812">
        <w:rPr>
          <w:rFonts w:ascii="Calibri Light" w:hAnsi="Calibri Light" w:cstheme="majorHAnsi"/>
          <w:color w:val="000000" w:themeColor="text1"/>
          <w:sz w:val="24"/>
          <w:szCs w:val="24"/>
          <w:lang w:val="ru-RU"/>
        </w:rPr>
        <w:t>природных ресурсов</w:t>
      </w:r>
      <w:r w:rsidRPr="00215812">
        <w:rPr>
          <w:rFonts w:ascii="Calibri Light" w:hAnsi="Calibri Light" w:cstheme="majorHAnsi"/>
          <w:sz w:val="24"/>
          <w:szCs w:val="24"/>
          <w:lang w:val="ru-RU"/>
        </w:rPr>
        <w:t xml:space="preserve"> осуществляется </w:t>
      </w:r>
      <w:r w:rsidRPr="00215812">
        <w:rPr>
          <w:rFonts w:ascii="Calibri Light" w:hAnsi="Calibri Light" w:cstheme="majorHAnsi"/>
          <w:b/>
          <w:i/>
          <w:sz w:val="24"/>
          <w:szCs w:val="24"/>
          <w:lang w:val="ru-RU"/>
        </w:rPr>
        <w:t xml:space="preserve">Инспекцией по охране </w:t>
      </w:r>
      <w:r w:rsidRPr="00215812">
        <w:rPr>
          <w:rFonts w:ascii="Calibri Light" w:eastAsia="Calibri" w:hAnsi="Calibri Light" w:cstheme="majorHAnsi"/>
          <w:b/>
          <w:i/>
          <w:sz w:val="24"/>
          <w:szCs w:val="24"/>
          <w:lang w:val="ru-RU"/>
        </w:rPr>
        <w:t>окружающей среды</w:t>
      </w:r>
      <w:r w:rsidRPr="00215812">
        <w:rPr>
          <w:rFonts w:ascii="Calibri Light" w:eastAsia="Calibri" w:hAnsi="Calibri Light" w:cstheme="majorHAnsi"/>
          <w:sz w:val="24"/>
          <w:szCs w:val="24"/>
          <w:lang w:val="ru-RU"/>
        </w:rPr>
        <w:t xml:space="preserve">. Результаты проведенных инспекций и контролей потребовали применения положений Раздела </w:t>
      </w:r>
      <w:r w:rsidRPr="00215812">
        <w:rPr>
          <w:rFonts w:ascii="Calibri Light" w:hAnsi="Calibri Light"/>
          <w:sz w:val="24"/>
          <w:szCs w:val="24"/>
          <w:lang w:val="ru-RU"/>
        </w:rPr>
        <w:t xml:space="preserve">IX Кодекса Республики Молдова о правонарушениях ,,Нарушения в области охраны окружающей среды”. Информация о нарушениях, </w:t>
      </w:r>
      <w:r w:rsidR="001A583C" w:rsidRPr="00215812">
        <w:rPr>
          <w:rFonts w:ascii="Calibri Light" w:hAnsi="Calibri Light"/>
          <w:sz w:val="24"/>
          <w:szCs w:val="24"/>
          <w:lang w:val="ru-RU"/>
        </w:rPr>
        <w:t>санкциониру</w:t>
      </w:r>
      <w:r w:rsidRPr="00215812">
        <w:rPr>
          <w:rFonts w:ascii="Calibri Light" w:hAnsi="Calibri Light"/>
          <w:sz w:val="24"/>
          <w:szCs w:val="24"/>
          <w:lang w:val="ru-RU"/>
        </w:rPr>
        <w:t xml:space="preserve">емых ИООС, </w:t>
      </w:r>
      <w:r w:rsidRPr="00215812">
        <w:rPr>
          <w:rFonts w:ascii="Calibri Light" w:hAnsi="Calibri Light" w:cstheme="majorHAnsi"/>
          <w:color w:val="000000" w:themeColor="text1"/>
          <w:sz w:val="24"/>
          <w:szCs w:val="24"/>
          <w:lang w:val="ru-RU"/>
        </w:rPr>
        <w:t xml:space="preserve">представлена в </w:t>
      </w:r>
      <w:r w:rsidRPr="00215812">
        <w:rPr>
          <w:rFonts w:ascii="Calibri Light" w:hAnsi="Calibri Light" w:cstheme="majorHAnsi"/>
          <w:b/>
          <w:color w:val="000000" w:themeColor="text1"/>
          <w:sz w:val="24"/>
          <w:szCs w:val="24"/>
          <w:lang w:val="ru-RU"/>
        </w:rPr>
        <w:t>приложении №30</w:t>
      </w:r>
      <w:r w:rsidRPr="00215812">
        <w:rPr>
          <w:rFonts w:ascii="Calibri Light" w:hAnsi="Calibri Light" w:cstheme="majorHAnsi"/>
          <w:color w:val="000000" w:themeColor="text1"/>
          <w:sz w:val="24"/>
          <w:szCs w:val="24"/>
          <w:lang w:val="ru-RU"/>
        </w:rPr>
        <w:t xml:space="preserve"> к настоящему Отчету аудита.</w:t>
      </w:r>
    </w:p>
    <w:p w:rsidR="00D71754" w:rsidRPr="00215812" w:rsidRDefault="00D71754" w:rsidP="00933520">
      <w:pPr>
        <w:spacing w:after="0" w:line="240" w:lineRule="auto"/>
        <w:ind w:firstLine="720"/>
        <w:jc w:val="both"/>
        <w:rPr>
          <w:rFonts w:ascii="Calibri Light" w:hAnsi="Calibri Light"/>
          <w:sz w:val="24"/>
          <w:szCs w:val="24"/>
        </w:rPr>
      </w:pPr>
      <w:r w:rsidRPr="00215812">
        <w:rPr>
          <w:rFonts w:ascii="Calibri Light" w:hAnsi="Calibri Light"/>
          <w:sz w:val="24"/>
          <w:szCs w:val="24"/>
        </w:rPr>
        <w:t xml:space="preserve">Согласно информации, представленной ИООС, в период 2018-2019 годов было составлено </w:t>
      </w:r>
      <w:r w:rsidR="00B52F94" w:rsidRPr="00215812">
        <w:rPr>
          <w:rFonts w:ascii="Calibri Light" w:hAnsi="Calibri Light"/>
          <w:sz w:val="24"/>
          <w:szCs w:val="24"/>
        </w:rPr>
        <w:t>2596 актов контроля, в том числе 1229 – по использованию водных ресурсов, 90 – по управлению полезными ископаемыми и 1277 протоколов – по использованию лесного фонда, с наложением штрафов на общую сумму 3 701,2 тыс. леев. Вследствие проведенных контролей в 2018-2019 годах, ИООС оценило ущерб на общую сумму 106 223,4 тыс. леев, в том числе незаконная добыча полезных ископаемых, которая составила 58,5% или 62 089,4 тыс. леев, а также незаконный отвод и использование воды – 40,9% или 43 462,3 тыс. леев. Данная информация представлена в следующей таблице.</w:t>
      </w:r>
    </w:p>
    <w:p w:rsidR="00B52F94" w:rsidRPr="00215812" w:rsidRDefault="003301EC" w:rsidP="00B52F94">
      <w:pPr>
        <w:spacing w:after="0" w:line="240" w:lineRule="auto"/>
        <w:ind w:firstLine="720"/>
        <w:jc w:val="both"/>
        <w:rPr>
          <w:rFonts w:ascii="Calibri Light" w:hAnsi="Calibri Light"/>
          <w:sz w:val="24"/>
          <w:szCs w:val="24"/>
        </w:rPr>
      </w:pPr>
      <w:r w:rsidRPr="00215812">
        <w:rPr>
          <w:rFonts w:ascii="Calibri Light" w:hAnsi="Calibri Light"/>
          <w:sz w:val="24"/>
          <w:szCs w:val="24"/>
        </w:rPr>
        <w:t xml:space="preserve">. </w:t>
      </w:r>
    </w:p>
    <w:p w:rsidR="00B52F94" w:rsidRPr="00215812" w:rsidRDefault="00B52F94" w:rsidP="00B52F94">
      <w:pPr>
        <w:spacing w:after="0" w:line="240" w:lineRule="auto"/>
        <w:ind w:firstLine="720"/>
        <w:jc w:val="both"/>
        <w:rPr>
          <w:rFonts w:ascii="Calibri Light" w:hAnsi="Calibri Light"/>
          <w:sz w:val="24"/>
          <w:szCs w:val="24"/>
        </w:rPr>
      </w:pPr>
    </w:p>
    <w:p w:rsidR="00B52F94" w:rsidRPr="00215812" w:rsidRDefault="00B52F94" w:rsidP="00B52F94">
      <w:pPr>
        <w:spacing w:after="0" w:line="240" w:lineRule="auto"/>
        <w:ind w:firstLine="720"/>
        <w:jc w:val="both"/>
        <w:rPr>
          <w:rFonts w:ascii="Calibri Light" w:hAnsi="Calibri Light"/>
          <w:sz w:val="24"/>
          <w:szCs w:val="24"/>
        </w:rPr>
      </w:pPr>
    </w:p>
    <w:p w:rsidR="00B52F94" w:rsidRPr="00215812" w:rsidRDefault="00B52F94" w:rsidP="00B52F94">
      <w:pPr>
        <w:spacing w:after="0" w:line="240" w:lineRule="auto"/>
        <w:ind w:firstLine="720"/>
        <w:jc w:val="both"/>
        <w:rPr>
          <w:rFonts w:ascii="Calibri Light" w:hAnsi="Calibri Light"/>
          <w:sz w:val="24"/>
          <w:szCs w:val="24"/>
        </w:rPr>
      </w:pPr>
    </w:p>
    <w:p w:rsidR="003301EC" w:rsidRPr="00215812" w:rsidRDefault="0016636D" w:rsidP="00B52F94">
      <w:pPr>
        <w:spacing w:after="0" w:line="240" w:lineRule="auto"/>
        <w:ind w:firstLine="720"/>
        <w:jc w:val="right"/>
        <w:rPr>
          <w:rFonts w:ascii="Calibri Light" w:hAnsi="Calibri Light"/>
          <w:b/>
          <w:sz w:val="20"/>
          <w:szCs w:val="20"/>
        </w:rPr>
      </w:pPr>
      <w:r w:rsidRPr="00215812">
        <w:rPr>
          <w:rFonts w:ascii="Calibri Light" w:eastAsia="Times New Roman" w:hAnsi="Calibri Light" w:cstheme="majorHAnsi"/>
          <w:b/>
          <w:sz w:val="20"/>
          <w:szCs w:val="20"/>
        </w:rPr>
        <w:t>Таблица №</w:t>
      </w:r>
      <w:r w:rsidR="003301EC" w:rsidRPr="00215812">
        <w:rPr>
          <w:rFonts w:ascii="Calibri Light" w:hAnsi="Calibri Light"/>
          <w:b/>
          <w:sz w:val="20"/>
          <w:szCs w:val="20"/>
        </w:rPr>
        <w:t>16</w:t>
      </w:r>
    </w:p>
    <w:p w:rsidR="00B52F94" w:rsidRPr="00215812" w:rsidRDefault="00B52F94" w:rsidP="003301EC">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Информация о штрафах и ущербе, исчисленн</w:t>
      </w:r>
      <w:r w:rsidR="00215812">
        <w:rPr>
          <w:rFonts w:ascii="Calibri Light" w:hAnsi="Calibri Light" w:cstheme="majorHAnsi"/>
          <w:b/>
          <w:sz w:val="20"/>
          <w:szCs w:val="20"/>
        </w:rPr>
        <w:t>ых</w:t>
      </w:r>
      <w:r w:rsidRPr="00215812">
        <w:rPr>
          <w:rFonts w:ascii="Calibri Light" w:hAnsi="Calibri Light" w:cstheme="majorHAnsi"/>
          <w:b/>
          <w:sz w:val="20"/>
          <w:szCs w:val="20"/>
        </w:rPr>
        <w:t xml:space="preserve"> в период 2018-2019 годов</w:t>
      </w:r>
    </w:p>
    <w:p w:rsidR="003301EC" w:rsidRPr="00215812" w:rsidRDefault="003301EC" w:rsidP="00B52F94">
      <w:pPr>
        <w:spacing w:after="0" w:line="240" w:lineRule="auto"/>
        <w:jc w:val="right"/>
        <w:rPr>
          <w:rFonts w:ascii="Calibri Light" w:hAnsi="Calibri Light" w:cstheme="majorHAnsi"/>
          <w:b/>
          <w:sz w:val="24"/>
          <w:szCs w:val="24"/>
        </w:rPr>
      </w:pPr>
      <w:r w:rsidRPr="00215812">
        <w:rPr>
          <w:rFonts w:ascii="Calibri Light" w:hAnsi="Calibri Light" w:cstheme="majorHAnsi"/>
          <w:b/>
          <w:sz w:val="20"/>
          <w:szCs w:val="20"/>
        </w:rPr>
        <w:t xml:space="preserve">  </w:t>
      </w:r>
      <w:r w:rsidR="00B2106D" w:rsidRPr="00215812">
        <w:rPr>
          <w:rFonts w:ascii="Calibri Light" w:hAnsi="Calibri Light" w:cstheme="majorHAnsi"/>
          <w:b/>
          <w:sz w:val="20"/>
          <w:szCs w:val="20"/>
        </w:rPr>
        <w:t xml:space="preserve">тыс. леев </w:t>
      </w:r>
    </w:p>
    <w:tbl>
      <w:tblPr>
        <w:tblStyle w:val="TableGrid"/>
        <w:tblW w:w="9466" w:type="dxa"/>
        <w:jc w:val="center"/>
        <w:tblLook w:val="04A0" w:firstRow="1" w:lastRow="0" w:firstColumn="1" w:lastColumn="0" w:noHBand="0" w:noVBand="1"/>
      </w:tblPr>
      <w:tblGrid>
        <w:gridCol w:w="1313"/>
        <w:gridCol w:w="758"/>
        <w:gridCol w:w="761"/>
        <w:gridCol w:w="833"/>
        <w:gridCol w:w="844"/>
        <w:gridCol w:w="839"/>
        <w:gridCol w:w="827"/>
        <w:gridCol w:w="842"/>
        <w:gridCol w:w="864"/>
        <w:gridCol w:w="760"/>
        <w:gridCol w:w="825"/>
      </w:tblGrid>
      <w:tr w:rsidR="00A8185B" w:rsidRPr="00215812" w:rsidTr="001F0926">
        <w:trPr>
          <w:trHeight w:val="421"/>
          <w:jc w:val="center"/>
        </w:trPr>
        <w:tc>
          <w:tcPr>
            <w:tcW w:w="1313" w:type="dxa"/>
            <w:vMerge w:val="restart"/>
            <w:shd w:val="clear" w:color="auto" w:fill="DBE5F1" w:themeFill="accent1" w:themeFillTint="33"/>
          </w:tcPr>
          <w:p w:rsidR="00A8185B" w:rsidRPr="00215812" w:rsidRDefault="00A8185B"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Название природных ресурсов </w:t>
            </w:r>
          </w:p>
          <w:p w:rsidR="003301EC" w:rsidRPr="00215812" w:rsidRDefault="003301EC" w:rsidP="001F0926">
            <w:pPr>
              <w:ind w:hanging="447"/>
              <w:jc w:val="right"/>
              <w:rPr>
                <w:rFonts w:ascii="Calibri Light" w:hAnsi="Calibri Light" w:cstheme="majorHAnsi"/>
                <w:b/>
                <w:sz w:val="20"/>
                <w:szCs w:val="20"/>
                <w:lang w:val="ru-RU"/>
              </w:rPr>
            </w:pPr>
          </w:p>
        </w:tc>
        <w:tc>
          <w:tcPr>
            <w:tcW w:w="1519" w:type="dxa"/>
            <w:gridSpan w:val="2"/>
            <w:shd w:val="clear" w:color="auto" w:fill="DBE5F1" w:themeFill="accent1" w:themeFillTint="33"/>
          </w:tcPr>
          <w:p w:rsidR="003301EC" w:rsidRPr="00215812" w:rsidRDefault="00A8185B" w:rsidP="00A8185B">
            <w:pPr>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Количество контролей</w:t>
            </w:r>
          </w:p>
        </w:tc>
        <w:tc>
          <w:tcPr>
            <w:tcW w:w="1677" w:type="dxa"/>
            <w:gridSpan w:val="2"/>
            <w:shd w:val="clear" w:color="auto" w:fill="DBE5F1" w:themeFill="accent1" w:themeFillTint="33"/>
          </w:tcPr>
          <w:p w:rsidR="003301EC" w:rsidRPr="00215812" w:rsidRDefault="00A8185B" w:rsidP="00A8185B">
            <w:pPr>
              <w:ind w:hanging="250"/>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Наложенные штрафы</w:t>
            </w:r>
          </w:p>
        </w:tc>
        <w:tc>
          <w:tcPr>
            <w:tcW w:w="1666" w:type="dxa"/>
            <w:gridSpan w:val="2"/>
            <w:shd w:val="clear" w:color="auto" w:fill="DBE5F1" w:themeFill="accent1" w:themeFillTint="33"/>
          </w:tcPr>
          <w:p w:rsidR="003301EC" w:rsidRPr="00215812" w:rsidRDefault="00A8185B" w:rsidP="00A8185B">
            <w:pPr>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Поступившие штрафы</w:t>
            </w:r>
          </w:p>
        </w:tc>
        <w:tc>
          <w:tcPr>
            <w:tcW w:w="1706" w:type="dxa"/>
            <w:gridSpan w:val="2"/>
            <w:shd w:val="clear" w:color="auto" w:fill="DBE5F1" w:themeFill="accent1" w:themeFillTint="33"/>
          </w:tcPr>
          <w:p w:rsidR="003301EC" w:rsidRPr="00215812" w:rsidRDefault="00A8185B" w:rsidP="00A8185B">
            <w:pPr>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Исчисленный убыток</w:t>
            </w:r>
          </w:p>
        </w:tc>
        <w:tc>
          <w:tcPr>
            <w:tcW w:w="1585" w:type="dxa"/>
            <w:gridSpan w:val="2"/>
            <w:shd w:val="clear" w:color="auto" w:fill="DBE5F1" w:themeFill="accent1" w:themeFillTint="33"/>
          </w:tcPr>
          <w:p w:rsidR="003301EC" w:rsidRPr="00215812" w:rsidRDefault="00A8185B" w:rsidP="00A8185B">
            <w:pPr>
              <w:ind w:hanging="55"/>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Поступившая сумма убытка</w:t>
            </w:r>
          </w:p>
        </w:tc>
      </w:tr>
      <w:tr w:rsidR="00A8185B" w:rsidRPr="00215812" w:rsidTr="001F0926">
        <w:trPr>
          <w:trHeight w:val="218"/>
          <w:jc w:val="center"/>
        </w:trPr>
        <w:tc>
          <w:tcPr>
            <w:tcW w:w="1313" w:type="dxa"/>
            <w:vMerge/>
            <w:shd w:val="clear" w:color="auto" w:fill="DBE5F1" w:themeFill="accent1" w:themeFillTint="33"/>
          </w:tcPr>
          <w:p w:rsidR="003301EC" w:rsidRPr="00215812" w:rsidRDefault="003301EC" w:rsidP="001F0926">
            <w:pPr>
              <w:ind w:hanging="447"/>
              <w:rPr>
                <w:rFonts w:ascii="Calibri Light" w:hAnsi="Calibri Light" w:cstheme="majorHAnsi"/>
                <w:b/>
                <w:sz w:val="20"/>
                <w:szCs w:val="20"/>
                <w:lang w:val="ru-RU"/>
              </w:rPr>
            </w:pPr>
          </w:p>
        </w:tc>
        <w:tc>
          <w:tcPr>
            <w:tcW w:w="758"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2018</w:t>
            </w:r>
          </w:p>
        </w:tc>
        <w:tc>
          <w:tcPr>
            <w:tcW w:w="761"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2019</w:t>
            </w:r>
          </w:p>
        </w:tc>
        <w:tc>
          <w:tcPr>
            <w:tcW w:w="833"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2018</w:t>
            </w:r>
          </w:p>
        </w:tc>
        <w:tc>
          <w:tcPr>
            <w:tcW w:w="844"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2019</w:t>
            </w:r>
          </w:p>
        </w:tc>
        <w:tc>
          <w:tcPr>
            <w:tcW w:w="839"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2018</w:t>
            </w:r>
          </w:p>
        </w:tc>
        <w:tc>
          <w:tcPr>
            <w:tcW w:w="827"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2019</w:t>
            </w:r>
          </w:p>
        </w:tc>
        <w:tc>
          <w:tcPr>
            <w:tcW w:w="842"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2018</w:t>
            </w:r>
          </w:p>
        </w:tc>
        <w:tc>
          <w:tcPr>
            <w:tcW w:w="864"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2019</w:t>
            </w:r>
          </w:p>
        </w:tc>
        <w:tc>
          <w:tcPr>
            <w:tcW w:w="760"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2018</w:t>
            </w:r>
          </w:p>
        </w:tc>
        <w:tc>
          <w:tcPr>
            <w:tcW w:w="825"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2019</w:t>
            </w:r>
          </w:p>
        </w:tc>
      </w:tr>
      <w:tr w:rsidR="00A8185B" w:rsidRPr="00215812" w:rsidTr="001F0926">
        <w:trPr>
          <w:trHeight w:val="207"/>
          <w:jc w:val="center"/>
        </w:trPr>
        <w:tc>
          <w:tcPr>
            <w:tcW w:w="1313" w:type="dxa"/>
          </w:tcPr>
          <w:p w:rsidR="003301EC" w:rsidRPr="00215812" w:rsidRDefault="00A8185B" w:rsidP="00A8185B">
            <w:pPr>
              <w:ind w:firstLine="34"/>
              <w:rPr>
                <w:rFonts w:ascii="Calibri Light" w:hAnsi="Calibri Light" w:cstheme="majorHAnsi"/>
                <w:sz w:val="18"/>
                <w:szCs w:val="18"/>
                <w:lang w:val="ru-RU"/>
              </w:rPr>
            </w:pPr>
            <w:r w:rsidRPr="00215812">
              <w:rPr>
                <w:rFonts w:ascii="Calibri Light" w:hAnsi="Calibri Light" w:cstheme="majorHAnsi"/>
                <w:sz w:val="18"/>
                <w:szCs w:val="18"/>
                <w:lang w:val="ru-RU"/>
              </w:rPr>
              <w:t xml:space="preserve">Вода </w:t>
            </w:r>
          </w:p>
        </w:tc>
        <w:tc>
          <w:tcPr>
            <w:tcW w:w="758"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539</w:t>
            </w:r>
          </w:p>
        </w:tc>
        <w:tc>
          <w:tcPr>
            <w:tcW w:w="761"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690</w:t>
            </w:r>
          </w:p>
        </w:tc>
        <w:tc>
          <w:tcPr>
            <w:tcW w:w="833"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779,0</w:t>
            </w:r>
          </w:p>
        </w:tc>
        <w:tc>
          <w:tcPr>
            <w:tcW w:w="844"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1109,1</w:t>
            </w:r>
          </w:p>
        </w:tc>
        <w:tc>
          <w:tcPr>
            <w:tcW w:w="839"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348,2</w:t>
            </w:r>
          </w:p>
        </w:tc>
        <w:tc>
          <w:tcPr>
            <w:tcW w:w="827"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554,5</w:t>
            </w:r>
          </w:p>
        </w:tc>
        <w:tc>
          <w:tcPr>
            <w:tcW w:w="842"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671,9</w:t>
            </w:r>
          </w:p>
        </w:tc>
        <w:tc>
          <w:tcPr>
            <w:tcW w:w="864"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42790,4</w:t>
            </w:r>
          </w:p>
        </w:tc>
        <w:tc>
          <w:tcPr>
            <w:tcW w:w="760"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23,4</w:t>
            </w:r>
          </w:p>
        </w:tc>
        <w:tc>
          <w:tcPr>
            <w:tcW w:w="825"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34,4</w:t>
            </w:r>
          </w:p>
        </w:tc>
      </w:tr>
      <w:tr w:rsidR="00A8185B" w:rsidRPr="00215812" w:rsidTr="001F0926">
        <w:trPr>
          <w:trHeight w:val="219"/>
          <w:jc w:val="center"/>
        </w:trPr>
        <w:tc>
          <w:tcPr>
            <w:tcW w:w="1313" w:type="dxa"/>
          </w:tcPr>
          <w:p w:rsidR="003301EC" w:rsidRPr="00215812" w:rsidRDefault="00A8185B" w:rsidP="00A8185B">
            <w:pPr>
              <w:ind w:firstLine="18"/>
              <w:rPr>
                <w:rFonts w:ascii="Calibri Light" w:hAnsi="Calibri Light" w:cstheme="majorHAnsi"/>
                <w:sz w:val="18"/>
                <w:szCs w:val="18"/>
                <w:lang w:val="ru-RU"/>
              </w:rPr>
            </w:pPr>
            <w:r w:rsidRPr="00215812">
              <w:rPr>
                <w:rFonts w:ascii="Calibri Light" w:hAnsi="Calibri Light" w:cstheme="majorHAnsi"/>
                <w:sz w:val="18"/>
                <w:szCs w:val="18"/>
                <w:lang w:val="ru-RU"/>
              </w:rPr>
              <w:t xml:space="preserve">Полезные ископаемые </w:t>
            </w:r>
          </w:p>
        </w:tc>
        <w:tc>
          <w:tcPr>
            <w:tcW w:w="758"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10</w:t>
            </w:r>
          </w:p>
        </w:tc>
        <w:tc>
          <w:tcPr>
            <w:tcW w:w="761"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80</w:t>
            </w:r>
          </w:p>
        </w:tc>
        <w:tc>
          <w:tcPr>
            <w:tcW w:w="833"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102,7</w:t>
            </w:r>
          </w:p>
        </w:tc>
        <w:tc>
          <w:tcPr>
            <w:tcW w:w="844"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215,9</w:t>
            </w:r>
          </w:p>
        </w:tc>
        <w:tc>
          <w:tcPr>
            <w:tcW w:w="839"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113,1</w:t>
            </w:r>
          </w:p>
        </w:tc>
        <w:tc>
          <w:tcPr>
            <w:tcW w:w="827"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110,7</w:t>
            </w:r>
          </w:p>
        </w:tc>
        <w:tc>
          <w:tcPr>
            <w:tcW w:w="842"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6272,2</w:t>
            </w:r>
          </w:p>
        </w:tc>
        <w:tc>
          <w:tcPr>
            <w:tcW w:w="864"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55817,2</w:t>
            </w:r>
          </w:p>
        </w:tc>
        <w:tc>
          <w:tcPr>
            <w:tcW w:w="760"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5,5</w:t>
            </w:r>
          </w:p>
        </w:tc>
        <w:tc>
          <w:tcPr>
            <w:tcW w:w="825"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373,8</w:t>
            </w:r>
          </w:p>
        </w:tc>
      </w:tr>
      <w:tr w:rsidR="00A8185B" w:rsidRPr="00215812" w:rsidTr="001F0926">
        <w:trPr>
          <w:trHeight w:val="50"/>
          <w:jc w:val="center"/>
        </w:trPr>
        <w:tc>
          <w:tcPr>
            <w:tcW w:w="1313" w:type="dxa"/>
          </w:tcPr>
          <w:p w:rsidR="003301EC" w:rsidRPr="00215812" w:rsidRDefault="00A8185B" w:rsidP="00A8185B">
            <w:pPr>
              <w:ind w:hanging="112"/>
              <w:jc w:val="right"/>
              <w:rPr>
                <w:rFonts w:ascii="Calibri Light" w:hAnsi="Calibri Light" w:cstheme="majorHAnsi"/>
                <w:sz w:val="18"/>
                <w:szCs w:val="18"/>
                <w:lang w:val="ru-RU"/>
              </w:rPr>
            </w:pPr>
            <w:r w:rsidRPr="00215812">
              <w:rPr>
                <w:rFonts w:ascii="Calibri Light" w:hAnsi="Calibri Light" w:cstheme="majorHAnsi"/>
                <w:sz w:val="18"/>
                <w:szCs w:val="18"/>
                <w:lang w:val="ru-RU"/>
              </w:rPr>
              <w:t xml:space="preserve">Лесной фонд </w:t>
            </w:r>
          </w:p>
        </w:tc>
        <w:tc>
          <w:tcPr>
            <w:tcW w:w="758"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615</w:t>
            </w:r>
          </w:p>
        </w:tc>
        <w:tc>
          <w:tcPr>
            <w:tcW w:w="761"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662</w:t>
            </w:r>
          </w:p>
        </w:tc>
        <w:tc>
          <w:tcPr>
            <w:tcW w:w="833"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478,3</w:t>
            </w:r>
          </w:p>
        </w:tc>
        <w:tc>
          <w:tcPr>
            <w:tcW w:w="844"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1016,2</w:t>
            </w:r>
          </w:p>
        </w:tc>
        <w:tc>
          <w:tcPr>
            <w:tcW w:w="839"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214,0</w:t>
            </w:r>
          </w:p>
        </w:tc>
        <w:tc>
          <w:tcPr>
            <w:tcW w:w="827"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480,7</w:t>
            </w:r>
          </w:p>
        </w:tc>
        <w:tc>
          <w:tcPr>
            <w:tcW w:w="842"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177,6</w:t>
            </w:r>
          </w:p>
        </w:tc>
        <w:tc>
          <w:tcPr>
            <w:tcW w:w="864"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1094,1</w:t>
            </w:r>
          </w:p>
        </w:tc>
        <w:tc>
          <w:tcPr>
            <w:tcW w:w="760"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127,4</w:t>
            </w:r>
          </w:p>
        </w:tc>
        <w:tc>
          <w:tcPr>
            <w:tcW w:w="825" w:type="dxa"/>
          </w:tcPr>
          <w:p w:rsidR="003301EC" w:rsidRPr="00215812" w:rsidRDefault="003301EC" w:rsidP="001F0926">
            <w:pPr>
              <w:ind w:hanging="447"/>
              <w:jc w:val="right"/>
              <w:rPr>
                <w:rFonts w:ascii="Calibri Light" w:hAnsi="Calibri Light" w:cstheme="majorHAnsi"/>
                <w:sz w:val="18"/>
                <w:szCs w:val="18"/>
                <w:lang w:val="ru-RU"/>
              </w:rPr>
            </w:pPr>
            <w:r w:rsidRPr="00215812">
              <w:rPr>
                <w:rFonts w:ascii="Calibri Light" w:hAnsi="Calibri Light" w:cstheme="majorHAnsi"/>
                <w:sz w:val="18"/>
                <w:szCs w:val="18"/>
                <w:lang w:val="ru-RU"/>
              </w:rPr>
              <w:t>316,5</w:t>
            </w:r>
          </w:p>
        </w:tc>
      </w:tr>
      <w:tr w:rsidR="00A8185B" w:rsidRPr="00215812" w:rsidTr="001F0926">
        <w:trPr>
          <w:trHeight w:val="197"/>
          <w:jc w:val="center"/>
        </w:trPr>
        <w:tc>
          <w:tcPr>
            <w:tcW w:w="1313" w:type="dxa"/>
            <w:shd w:val="clear" w:color="auto" w:fill="DBE5F1" w:themeFill="accent1" w:themeFillTint="33"/>
          </w:tcPr>
          <w:p w:rsidR="003301EC" w:rsidRPr="00215812" w:rsidRDefault="00A8185B"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ВСЕГО</w:t>
            </w:r>
          </w:p>
        </w:tc>
        <w:tc>
          <w:tcPr>
            <w:tcW w:w="758"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1164</w:t>
            </w:r>
          </w:p>
        </w:tc>
        <w:tc>
          <w:tcPr>
            <w:tcW w:w="761"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1432</w:t>
            </w:r>
          </w:p>
        </w:tc>
        <w:tc>
          <w:tcPr>
            <w:tcW w:w="833"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1360,0</w:t>
            </w:r>
          </w:p>
        </w:tc>
        <w:tc>
          <w:tcPr>
            <w:tcW w:w="844"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2341,2</w:t>
            </w:r>
          </w:p>
        </w:tc>
        <w:tc>
          <w:tcPr>
            <w:tcW w:w="839"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675,3</w:t>
            </w:r>
          </w:p>
        </w:tc>
        <w:tc>
          <w:tcPr>
            <w:tcW w:w="827"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1145,9</w:t>
            </w:r>
          </w:p>
        </w:tc>
        <w:tc>
          <w:tcPr>
            <w:tcW w:w="842"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7121,7</w:t>
            </w:r>
          </w:p>
        </w:tc>
        <w:tc>
          <w:tcPr>
            <w:tcW w:w="864"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99101,7</w:t>
            </w:r>
          </w:p>
        </w:tc>
        <w:tc>
          <w:tcPr>
            <w:tcW w:w="760"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156,3</w:t>
            </w:r>
          </w:p>
        </w:tc>
        <w:tc>
          <w:tcPr>
            <w:tcW w:w="825" w:type="dxa"/>
            <w:shd w:val="clear" w:color="auto" w:fill="DBE5F1" w:themeFill="accent1" w:themeFillTint="33"/>
          </w:tcPr>
          <w:p w:rsidR="003301EC" w:rsidRPr="00215812" w:rsidRDefault="003301EC" w:rsidP="001F0926">
            <w:pPr>
              <w:ind w:hanging="447"/>
              <w:jc w:val="right"/>
              <w:rPr>
                <w:rFonts w:ascii="Calibri Light" w:hAnsi="Calibri Light" w:cstheme="majorHAnsi"/>
                <w:b/>
                <w:sz w:val="18"/>
                <w:szCs w:val="18"/>
                <w:lang w:val="ru-RU"/>
              </w:rPr>
            </w:pPr>
            <w:r w:rsidRPr="00215812">
              <w:rPr>
                <w:rFonts w:ascii="Calibri Light" w:hAnsi="Calibri Light" w:cstheme="majorHAnsi"/>
                <w:b/>
                <w:sz w:val="18"/>
                <w:szCs w:val="18"/>
                <w:lang w:val="ru-RU"/>
              </w:rPr>
              <w:t>724,7</w:t>
            </w:r>
          </w:p>
        </w:tc>
      </w:tr>
    </w:tbl>
    <w:p w:rsidR="003301EC" w:rsidRPr="00215812" w:rsidRDefault="00A8185B" w:rsidP="003301EC">
      <w:pPr>
        <w:spacing w:after="0" w:line="240" w:lineRule="auto"/>
        <w:jc w:val="both"/>
        <w:rPr>
          <w:rFonts w:ascii="Calibri Light" w:hAnsi="Calibri Light"/>
          <w:i/>
          <w:sz w:val="16"/>
          <w:szCs w:val="16"/>
        </w:rPr>
      </w:pPr>
      <w:r w:rsidRPr="00215812">
        <w:rPr>
          <w:rFonts w:ascii="Calibri Light" w:hAnsi="Calibri Light"/>
          <w:b/>
          <w:i/>
          <w:sz w:val="20"/>
          <w:szCs w:val="20"/>
        </w:rPr>
        <w:t>Источни</w:t>
      </w:r>
      <w:r w:rsidRPr="00215812">
        <w:rPr>
          <w:rFonts w:ascii="Calibri Light" w:hAnsi="Calibri Light"/>
          <w:b/>
          <w:i/>
          <w:sz w:val="16"/>
          <w:szCs w:val="16"/>
        </w:rPr>
        <w:t>к</w:t>
      </w:r>
      <w:r w:rsidR="003301EC" w:rsidRPr="00215812">
        <w:rPr>
          <w:rFonts w:ascii="Calibri Light" w:hAnsi="Calibri Light"/>
          <w:b/>
          <w:i/>
          <w:sz w:val="16"/>
          <w:szCs w:val="16"/>
        </w:rPr>
        <w:t xml:space="preserve">: </w:t>
      </w:r>
      <w:r w:rsidRPr="00215812">
        <w:rPr>
          <w:rFonts w:ascii="Calibri Light" w:hAnsi="Calibri Light"/>
          <w:i/>
          <w:sz w:val="16"/>
          <w:szCs w:val="16"/>
        </w:rPr>
        <w:t>Данные ИООС</w:t>
      </w:r>
      <w:r w:rsidR="003301EC" w:rsidRPr="00215812">
        <w:rPr>
          <w:rFonts w:ascii="Calibri Light" w:hAnsi="Calibri Light"/>
          <w:i/>
          <w:sz w:val="16"/>
          <w:szCs w:val="16"/>
        </w:rPr>
        <w:t>.</w:t>
      </w:r>
    </w:p>
    <w:p w:rsidR="00A8185B" w:rsidRPr="00215812" w:rsidRDefault="00A8185B" w:rsidP="003301EC">
      <w:pPr>
        <w:spacing w:after="0" w:line="240" w:lineRule="auto"/>
        <w:ind w:firstLine="720"/>
        <w:jc w:val="both"/>
        <w:rPr>
          <w:rFonts w:ascii="Calibri Light" w:hAnsi="Calibri Light"/>
          <w:sz w:val="24"/>
          <w:szCs w:val="24"/>
        </w:rPr>
      </w:pPr>
    </w:p>
    <w:p w:rsidR="00A8185B" w:rsidRPr="00215812" w:rsidRDefault="00A8185B" w:rsidP="003301EC">
      <w:pPr>
        <w:spacing w:after="0" w:line="240" w:lineRule="auto"/>
        <w:ind w:firstLine="720"/>
        <w:jc w:val="both"/>
        <w:rPr>
          <w:rFonts w:ascii="Calibri Light" w:hAnsi="Calibri Light"/>
          <w:sz w:val="24"/>
          <w:szCs w:val="24"/>
        </w:rPr>
      </w:pPr>
      <w:r w:rsidRPr="00215812">
        <w:rPr>
          <w:rFonts w:ascii="Calibri Light" w:hAnsi="Calibri Light"/>
          <w:sz w:val="24"/>
          <w:szCs w:val="24"/>
        </w:rPr>
        <w:t xml:space="preserve">Анализ поступлений штрафов и исчисленного убытка </w:t>
      </w:r>
      <w:r w:rsidRPr="00215812">
        <w:rPr>
          <w:rFonts w:ascii="Calibri Light" w:hAnsi="Calibri Light" w:cstheme="majorHAnsi"/>
          <w:sz w:val="24"/>
          <w:szCs w:val="24"/>
        </w:rPr>
        <w:t>свидетельствует</w:t>
      </w:r>
      <w:r w:rsidR="001A583C" w:rsidRPr="00215812">
        <w:rPr>
          <w:rFonts w:ascii="Calibri Light" w:hAnsi="Calibri Light" w:cstheme="majorHAnsi"/>
          <w:sz w:val="24"/>
          <w:szCs w:val="24"/>
        </w:rPr>
        <w:t xml:space="preserve"> о том</w:t>
      </w:r>
      <w:r w:rsidRPr="00215812">
        <w:rPr>
          <w:rFonts w:ascii="Calibri Light" w:hAnsi="Calibri Light" w:cstheme="majorHAnsi"/>
          <w:sz w:val="24"/>
          <w:szCs w:val="24"/>
        </w:rPr>
        <w:t xml:space="preserve">, что налогоплательщики не соблюдают требования и не оплачивают эти штрафы и убытки, поступление штрафов зарегистрировало в период </w:t>
      </w:r>
      <w:r w:rsidRPr="00215812">
        <w:rPr>
          <w:rFonts w:ascii="Calibri Light" w:hAnsi="Calibri Light"/>
          <w:sz w:val="24"/>
          <w:szCs w:val="24"/>
        </w:rPr>
        <w:t>2018 и 2019 годов уровень 94,3% и, соответственно, 42,4%. Вместе с тем, отмечаются незначительные поступления от исчисленного убытка, которые в 2018-2019 годах составили 1,4% и, соответственно, 0,6%.</w:t>
      </w:r>
    </w:p>
    <w:p w:rsidR="003301EC" w:rsidRPr="00215812" w:rsidRDefault="003301EC" w:rsidP="003301EC">
      <w:pPr>
        <w:spacing w:after="0" w:line="240" w:lineRule="auto"/>
        <w:ind w:firstLine="720"/>
        <w:jc w:val="both"/>
        <w:rPr>
          <w:rFonts w:ascii="Calibri Light" w:hAnsi="Calibri Light"/>
          <w:sz w:val="24"/>
          <w:szCs w:val="24"/>
        </w:rPr>
      </w:pPr>
      <w:r w:rsidRPr="00215812">
        <w:rPr>
          <w:rFonts w:ascii="Calibri Light" w:hAnsi="Calibri Light"/>
          <w:sz w:val="24"/>
          <w:szCs w:val="24"/>
        </w:rPr>
        <w:t xml:space="preserve"> </w:t>
      </w:r>
    </w:p>
    <w:p w:rsidR="00A8185B" w:rsidRPr="00215812" w:rsidRDefault="003301EC" w:rsidP="003301EC">
      <w:pPr>
        <w:pStyle w:val="Default"/>
        <w:jc w:val="both"/>
        <w:outlineLvl w:val="0"/>
        <w:rPr>
          <w:rFonts w:ascii="Calibri Light" w:eastAsia="Times New Roman" w:hAnsi="Calibri Light" w:cstheme="majorHAnsi"/>
          <w:b/>
          <w:bCs/>
          <w:iCs/>
          <w:lang w:val="ru-RU" w:eastAsia="ru-RU"/>
        </w:rPr>
      </w:pPr>
      <w:bookmarkStart w:id="53" w:name="_Toc64913620"/>
      <w:r w:rsidRPr="00215812">
        <w:rPr>
          <w:rFonts w:ascii="Calibri Light" w:eastAsia="Times New Roman" w:hAnsi="Calibri Light" w:cstheme="majorHAnsi"/>
          <w:b/>
          <w:bCs/>
          <w:iCs/>
          <w:lang w:val="ru-RU" w:eastAsia="ru-RU"/>
        </w:rPr>
        <w:t xml:space="preserve">5.2. </w:t>
      </w:r>
      <w:r w:rsidR="00A8185B" w:rsidRPr="00215812">
        <w:rPr>
          <w:rFonts w:ascii="Calibri Light" w:eastAsia="Times New Roman" w:hAnsi="Calibri Light" w:cstheme="majorHAnsi"/>
          <w:b/>
          <w:bCs/>
          <w:iCs/>
          <w:lang w:val="ru-RU" w:eastAsia="ru-RU"/>
        </w:rPr>
        <w:t xml:space="preserve">Изменения законодательной базы, связанной со сборами за </w:t>
      </w:r>
      <w:r w:rsidR="00210E7E" w:rsidRPr="00215812">
        <w:rPr>
          <w:rFonts w:ascii="Calibri Light" w:eastAsia="Times New Roman" w:hAnsi="Calibri Light" w:cstheme="majorHAnsi"/>
          <w:b/>
          <w:bCs/>
          <w:iCs/>
          <w:lang w:val="ru-RU" w:eastAsia="ru-RU"/>
        </w:rPr>
        <w:t>природные ресурсы, должны укрепить налоговое администрирование и добровольное соблюдение требований налогоплательщиками.</w:t>
      </w:r>
      <w:bookmarkEnd w:id="53"/>
      <w:r w:rsidR="00A8185B" w:rsidRPr="00215812">
        <w:rPr>
          <w:rFonts w:ascii="Calibri Light" w:eastAsia="Times New Roman" w:hAnsi="Calibri Light" w:cstheme="majorHAnsi"/>
          <w:b/>
          <w:bCs/>
          <w:iCs/>
          <w:lang w:val="ru-RU" w:eastAsia="ru-RU"/>
        </w:rPr>
        <w:t xml:space="preserve"> </w:t>
      </w:r>
    </w:p>
    <w:p w:rsidR="00210E7E" w:rsidRPr="00215812" w:rsidRDefault="00210E7E" w:rsidP="003301EC">
      <w:pPr>
        <w:spacing w:after="0" w:line="240" w:lineRule="auto"/>
        <w:ind w:firstLine="720"/>
        <w:jc w:val="both"/>
        <w:rPr>
          <w:rFonts w:ascii="Calibri Light" w:eastAsia="Times New Roman" w:hAnsi="Calibri Light" w:cstheme="majorHAnsi"/>
          <w:color w:val="000000"/>
          <w:sz w:val="24"/>
          <w:szCs w:val="24"/>
        </w:rPr>
      </w:pPr>
      <w:r w:rsidRPr="00215812">
        <w:rPr>
          <w:rFonts w:ascii="Calibri Light" w:eastAsia="Times New Roman" w:hAnsi="Calibri Light" w:cstheme="majorHAnsi"/>
          <w:color w:val="000000"/>
          <w:sz w:val="24"/>
          <w:szCs w:val="24"/>
        </w:rPr>
        <w:t>Законом №</w:t>
      </w:r>
      <w:r w:rsidR="003301EC" w:rsidRPr="00215812">
        <w:rPr>
          <w:rFonts w:ascii="Calibri Light" w:eastAsia="Times New Roman" w:hAnsi="Calibri Light" w:cstheme="majorHAnsi"/>
          <w:color w:val="000000"/>
          <w:sz w:val="24"/>
          <w:szCs w:val="24"/>
        </w:rPr>
        <w:t xml:space="preserve">60 </w:t>
      </w:r>
      <w:r w:rsidRPr="00215812">
        <w:rPr>
          <w:rFonts w:ascii="Calibri Light" w:eastAsia="Times New Roman" w:hAnsi="Calibri Light" w:cstheme="majorHAnsi"/>
          <w:color w:val="000000"/>
          <w:sz w:val="24"/>
          <w:szCs w:val="24"/>
        </w:rPr>
        <w:t xml:space="preserve">от </w:t>
      </w:r>
      <w:r w:rsidR="003301EC" w:rsidRPr="00215812">
        <w:rPr>
          <w:rFonts w:ascii="Calibri Light" w:hAnsi="Calibri Light" w:cstheme="majorHAnsi"/>
          <w:bCs/>
          <w:sz w:val="24"/>
          <w:szCs w:val="24"/>
        </w:rPr>
        <w:t>23.04.2020</w:t>
      </w:r>
      <w:r w:rsidR="003301EC" w:rsidRPr="00215812">
        <w:rPr>
          <w:rStyle w:val="FootnoteReference"/>
          <w:rFonts w:ascii="Calibri Light" w:hAnsi="Calibri Light" w:cstheme="majorHAnsi"/>
          <w:bCs/>
          <w:sz w:val="24"/>
          <w:szCs w:val="24"/>
        </w:rPr>
        <w:footnoteReference w:id="138"/>
      </w:r>
      <w:r w:rsidR="003301EC" w:rsidRPr="00215812">
        <w:rPr>
          <w:rFonts w:ascii="Calibri Light" w:eastAsia="Times New Roman" w:hAnsi="Calibri Light" w:cstheme="majorHAnsi"/>
          <w:color w:val="000000"/>
          <w:sz w:val="24"/>
          <w:szCs w:val="24"/>
        </w:rPr>
        <w:t xml:space="preserve">, </w:t>
      </w:r>
      <w:r w:rsidRPr="00215812">
        <w:rPr>
          <w:rFonts w:ascii="Calibri Light" w:eastAsia="Times New Roman" w:hAnsi="Calibri Light" w:cstheme="majorHAnsi"/>
          <w:color w:val="000000"/>
          <w:sz w:val="24"/>
          <w:szCs w:val="24"/>
        </w:rPr>
        <w:t xml:space="preserve">который вступает в силу с 2021 года, были внесены изменения как в систему, так и в режим </w:t>
      </w:r>
      <w:r w:rsidRPr="00215812">
        <w:rPr>
          <w:rFonts w:ascii="Calibri Light" w:hAnsi="Calibri Light" w:cstheme="majorHAnsi"/>
          <w:sz w:val="24"/>
          <w:szCs w:val="24"/>
        </w:rPr>
        <w:t xml:space="preserve">сборов за </w:t>
      </w:r>
      <w:r w:rsidRPr="00215812">
        <w:rPr>
          <w:rFonts w:ascii="Calibri Light" w:hAnsi="Calibri Light" w:cstheme="majorHAnsi"/>
          <w:color w:val="000000" w:themeColor="text1"/>
          <w:sz w:val="24"/>
          <w:szCs w:val="24"/>
        </w:rPr>
        <w:t xml:space="preserve">природные ресурсы. Так, система сборов, которая в настоящее время включает 7 видов сборов </w:t>
      </w:r>
      <w:r w:rsidRPr="00215812">
        <w:rPr>
          <w:rFonts w:ascii="Calibri Light" w:hAnsi="Calibri Light" w:cstheme="majorHAnsi"/>
          <w:sz w:val="24"/>
          <w:szCs w:val="24"/>
        </w:rPr>
        <w:t xml:space="preserve">за </w:t>
      </w:r>
      <w:r w:rsidRPr="00215812">
        <w:rPr>
          <w:rFonts w:ascii="Calibri Light" w:hAnsi="Calibri Light" w:cstheme="majorHAnsi"/>
          <w:color w:val="000000" w:themeColor="text1"/>
          <w:sz w:val="24"/>
          <w:szCs w:val="24"/>
        </w:rPr>
        <w:t xml:space="preserve">природные ресурсы, начиная с </w:t>
      </w:r>
      <w:r w:rsidRPr="00215812">
        <w:rPr>
          <w:rFonts w:ascii="Calibri Light" w:eastAsia="Times New Roman" w:hAnsi="Calibri Light" w:cstheme="majorHAnsi"/>
          <w:sz w:val="24"/>
          <w:szCs w:val="24"/>
        </w:rPr>
        <w:t xml:space="preserve">2021 года, будет включать 3 вида сборов. Данная ситуация </w:t>
      </w:r>
      <w:r w:rsidRPr="00215812">
        <w:rPr>
          <w:rFonts w:ascii="Calibri Light" w:hAnsi="Calibri Light" w:cstheme="majorHAnsi"/>
          <w:color w:val="000000" w:themeColor="text1"/>
          <w:sz w:val="24"/>
          <w:szCs w:val="24"/>
        </w:rPr>
        <w:t xml:space="preserve">представлена в </w:t>
      </w:r>
      <w:r w:rsidRPr="00215812">
        <w:rPr>
          <w:rFonts w:ascii="Calibri Light" w:hAnsi="Calibri Light" w:cstheme="majorHAnsi"/>
          <w:b/>
          <w:color w:val="000000" w:themeColor="text1"/>
          <w:sz w:val="24"/>
          <w:szCs w:val="24"/>
        </w:rPr>
        <w:t>приложении №31</w:t>
      </w:r>
      <w:r w:rsidRPr="00215812">
        <w:rPr>
          <w:rFonts w:ascii="Calibri Light" w:hAnsi="Calibri Light" w:cstheme="majorHAnsi"/>
          <w:color w:val="000000" w:themeColor="text1"/>
          <w:sz w:val="24"/>
          <w:szCs w:val="24"/>
        </w:rPr>
        <w:t xml:space="preserve"> к настоящему Отчету аудита. В качестве основания для снижения видов сборов послужила консолидация налогового администрирования, а также небольшие поступления, которые требуют таких же усилий, как и для администрирования налоговых доходов</w:t>
      </w:r>
      <w:r w:rsidRPr="00215812">
        <w:rPr>
          <w:rStyle w:val="FootnoteReference"/>
          <w:rFonts w:ascii="Calibri Light" w:eastAsia="Times New Roman" w:hAnsi="Calibri Light" w:cstheme="majorHAnsi"/>
          <w:sz w:val="24"/>
          <w:szCs w:val="24"/>
        </w:rPr>
        <w:footnoteReference w:id="139"/>
      </w:r>
      <w:r w:rsidRPr="00215812">
        <w:rPr>
          <w:rFonts w:ascii="Calibri Light" w:eastAsia="Times New Roman" w:hAnsi="Calibri Light" w:cstheme="majorHAnsi"/>
          <w:sz w:val="24"/>
          <w:szCs w:val="24"/>
        </w:rPr>
        <w:t>.</w:t>
      </w:r>
      <w:r w:rsidRPr="00215812">
        <w:rPr>
          <w:rFonts w:ascii="Calibri Light" w:hAnsi="Calibri Light" w:cstheme="majorHAnsi"/>
          <w:color w:val="000000" w:themeColor="text1"/>
          <w:sz w:val="24"/>
          <w:szCs w:val="24"/>
        </w:rPr>
        <w:t xml:space="preserve"> </w:t>
      </w:r>
    </w:p>
    <w:p w:rsidR="001D33B0" w:rsidRPr="00215812" w:rsidRDefault="001D33B0" w:rsidP="003301EC">
      <w:pPr>
        <w:pStyle w:val="Default"/>
        <w:ind w:firstLine="720"/>
        <w:jc w:val="both"/>
        <w:rPr>
          <w:rFonts w:ascii="Calibri Light" w:hAnsi="Calibri Light"/>
          <w:bCs/>
          <w:lang w:val="ru-RU"/>
        </w:rPr>
      </w:pPr>
      <w:r w:rsidRPr="00215812">
        <w:rPr>
          <w:rFonts w:ascii="Calibri Light" w:hAnsi="Calibri Light"/>
          <w:bCs/>
          <w:lang w:val="ru-RU"/>
        </w:rPr>
        <w:t xml:space="preserve">Вместе с тем, отмечается факт, что при принятии решения по исключению некоторых видов сборов не был применен единый подход. Так, если в основе принятия решения по исключению сборов стояли небольшие поступления, тогда неясно, почему было принято решение оставить сбор за использование недр, он, сквозь призму поступлений в бюджет, был намного ниже, чем сбор </w:t>
      </w:r>
      <w:r w:rsidRPr="00215812">
        <w:rPr>
          <w:rFonts w:ascii="Calibri Light" w:hAnsi="Calibri Light" w:cstheme="majorHAnsi"/>
          <w:lang w:val="ru-RU"/>
        </w:rPr>
        <w:t>за отпускаемую на корню древесину, который был исключен.</w:t>
      </w:r>
    </w:p>
    <w:p w:rsidR="003301EC" w:rsidRPr="00215812" w:rsidRDefault="001D33B0" w:rsidP="00E04890">
      <w:pPr>
        <w:pStyle w:val="Default"/>
        <w:ind w:firstLine="720"/>
        <w:jc w:val="both"/>
        <w:rPr>
          <w:rFonts w:ascii="Calibri Light" w:hAnsi="Calibri Light"/>
          <w:lang w:val="ru-RU"/>
        </w:rPr>
      </w:pPr>
      <w:r w:rsidRPr="00215812">
        <w:rPr>
          <w:rFonts w:ascii="Calibri Light" w:hAnsi="Calibri Light"/>
          <w:lang w:val="ru-RU"/>
        </w:rPr>
        <w:t xml:space="preserve">Исходя из того, что за политику государства в области </w:t>
      </w:r>
      <w:r w:rsidRPr="00215812">
        <w:rPr>
          <w:rFonts w:ascii="Calibri Light" w:hAnsi="Calibri Light" w:cstheme="majorHAnsi"/>
          <w:color w:val="000000" w:themeColor="text1"/>
          <w:lang w:val="ru-RU"/>
        </w:rPr>
        <w:t>природны</w:t>
      </w:r>
      <w:r w:rsidR="00E04890" w:rsidRPr="00215812">
        <w:rPr>
          <w:rFonts w:ascii="Calibri Light" w:hAnsi="Calibri Light" w:cstheme="majorHAnsi"/>
          <w:color w:val="000000" w:themeColor="text1"/>
          <w:lang w:val="ru-RU"/>
        </w:rPr>
        <w:t>х</w:t>
      </w:r>
      <w:r w:rsidRPr="00215812">
        <w:rPr>
          <w:rFonts w:ascii="Calibri Light" w:hAnsi="Calibri Light" w:cstheme="majorHAnsi"/>
          <w:color w:val="000000" w:themeColor="text1"/>
          <w:lang w:val="ru-RU"/>
        </w:rPr>
        <w:t xml:space="preserve"> ресурсов несет ответственность МСХРРОС</w:t>
      </w:r>
      <w:r w:rsidR="00E04890" w:rsidRPr="00215812">
        <w:rPr>
          <w:rFonts w:ascii="Calibri Light" w:hAnsi="Calibri Light" w:cstheme="majorHAnsi"/>
          <w:color w:val="000000" w:themeColor="text1"/>
          <w:lang w:val="ru-RU"/>
        </w:rPr>
        <w:t xml:space="preserve">, оно должно высказаться относительно соответствующих изменений путем внесения предложений по увеличению ставок или изменению механизма исчисления </w:t>
      </w:r>
      <w:r w:rsidR="00E04890" w:rsidRPr="00215812">
        <w:rPr>
          <w:rFonts w:ascii="Calibri Light" w:hAnsi="Calibri Light"/>
          <w:lang w:val="ru-RU"/>
        </w:rPr>
        <w:t>налогооблагаемой базы.</w:t>
      </w:r>
    </w:p>
    <w:p w:rsidR="00572CA1" w:rsidRPr="00215812" w:rsidRDefault="00572CA1" w:rsidP="00572CA1">
      <w:pPr>
        <w:pStyle w:val="Default"/>
        <w:numPr>
          <w:ilvl w:val="0"/>
          <w:numId w:val="8"/>
        </w:numPr>
        <w:ind w:left="0" w:firstLine="567"/>
        <w:jc w:val="both"/>
        <w:rPr>
          <w:rFonts w:ascii="Calibri Light" w:hAnsi="Calibri Light"/>
          <w:bCs/>
          <w:lang w:val="ru-RU"/>
        </w:rPr>
      </w:pPr>
      <w:r w:rsidRPr="00215812">
        <w:rPr>
          <w:rFonts w:ascii="Calibri Light" w:hAnsi="Calibri Light"/>
          <w:bCs/>
          <w:lang w:val="ru-RU"/>
        </w:rPr>
        <w:t xml:space="preserve">Необходимо отметить, что </w:t>
      </w:r>
      <w:r w:rsidRPr="00215812">
        <w:rPr>
          <w:rFonts w:ascii="Calibri Light" w:hAnsi="Calibri Light"/>
          <w:bCs/>
          <w:i/>
          <w:lang w:val="ru-RU"/>
        </w:rPr>
        <w:t>сбор за отпускаемую на корню древесину</w:t>
      </w:r>
      <w:r w:rsidRPr="00215812">
        <w:rPr>
          <w:rFonts w:ascii="Calibri Light" w:hAnsi="Calibri Light"/>
          <w:bCs/>
          <w:lang w:val="ru-RU"/>
        </w:rPr>
        <w:t xml:space="preserve"> имел цель оплаты за разрешение/право рубки. Отсутствие этого сбора уменьшит из деятельности по осуществлению мониторинга и надзор за объемами рубки, в условиях, хотя леса являются частью собственности государства (национально</w:t>
      </w:r>
      <w:r w:rsidR="001A583C" w:rsidRPr="00215812">
        <w:rPr>
          <w:rFonts w:ascii="Calibri Light" w:hAnsi="Calibri Light"/>
          <w:bCs/>
          <w:lang w:val="ru-RU"/>
        </w:rPr>
        <w:t>го</w:t>
      </w:r>
      <w:r w:rsidRPr="00215812">
        <w:rPr>
          <w:rFonts w:ascii="Calibri Light" w:hAnsi="Calibri Light"/>
          <w:bCs/>
          <w:lang w:val="ru-RU"/>
        </w:rPr>
        <w:t xml:space="preserve"> богатств</w:t>
      </w:r>
      <w:r w:rsidR="001A583C" w:rsidRPr="00215812">
        <w:rPr>
          <w:rFonts w:ascii="Calibri Light" w:hAnsi="Calibri Light"/>
          <w:bCs/>
          <w:lang w:val="ru-RU"/>
        </w:rPr>
        <w:t>а</w:t>
      </w:r>
      <w:r w:rsidRPr="00215812">
        <w:rPr>
          <w:rFonts w:ascii="Calibri Light" w:hAnsi="Calibri Light"/>
          <w:bCs/>
          <w:lang w:val="ru-RU"/>
        </w:rPr>
        <w:t>)</w:t>
      </w:r>
      <w:r w:rsidR="00883798" w:rsidRPr="00215812">
        <w:rPr>
          <w:rFonts w:ascii="Calibri Light" w:hAnsi="Calibri Light"/>
          <w:bCs/>
          <w:lang w:val="ru-RU"/>
        </w:rPr>
        <w:t>,</w:t>
      </w:r>
      <w:r w:rsidRPr="00215812">
        <w:rPr>
          <w:rFonts w:ascii="Calibri Light" w:hAnsi="Calibri Light"/>
          <w:bCs/>
          <w:lang w:val="ru-RU"/>
        </w:rPr>
        <w:t xml:space="preserve"> </w:t>
      </w:r>
      <w:r w:rsidR="00883798" w:rsidRPr="00215812">
        <w:rPr>
          <w:rFonts w:ascii="Calibri Light" w:hAnsi="Calibri Light"/>
          <w:bCs/>
          <w:lang w:val="ru-RU"/>
        </w:rPr>
        <w:t>при которых государство не знает их стоимость, так как отсутствуют как политики по оценке земель лесного фонда, так и политики по оценке лесов (растительности/биологических активов).</w:t>
      </w:r>
    </w:p>
    <w:p w:rsidR="003301EC" w:rsidRPr="00215812" w:rsidRDefault="00883798" w:rsidP="00883798">
      <w:pPr>
        <w:pStyle w:val="Default"/>
        <w:ind w:firstLine="567"/>
        <w:jc w:val="both"/>
        <w:rPr>
          <w:rFonts w:ascii="Calibri Light" w:hAnsi="Calibri Light"/>
          <w:bCs/>
          <w:lang w:val="ru-RU"/>
        </w:rPr>
      </w:pPr>
      <w:r w:rsidRPr="00215812">
        <w:rPr>
          <w:rFonts w:ascii="Calibri Light" w:hAnsi="Calibri Light"/>
          <w:bCs/>
          <w:lang w:val="ru-RU"/>
        </w:rPr>
        <w:t xml:space="preserve">Также, анализ объемов древесины на корню, полученной в результате рубки, задекларированных </w:t>
      </w:r>
      <w:r w:rsidRPr="00215812">
        <w:rPr>
          <w:rFonts w:ascii="Calibri Light" w:eastAsia="Times New Roman" w:hAnsi="Calibri Light" w:cs="Calibri Light"/>
          <w:lang w:val="ru-RU"/>
        </w:rPr>
        <w:t>экономическими агентами</w:t>
      </w:r>
      <w:r w:rsidR="003301EC" w:rsidRPr="00215812">
        <w:rPr>
          <w:rFonts w:ascii="Calibri Light" w:hAnsi="Calibri Light"/>
          <w:bCs/>
          <w:lang w:val="ru-RU"/>
        </w:rPr>
        <w:t xml:space="preserve"> </w:t>
      </w:r>
      <w:r w:rsidRPr="00215812">
        <w:rPr>
          <w:rFonts w:ascii="Calibri Light" w:hAnsi="Calibri Light"/>
          <w:bCs/>
          <w:lang w:val="ru-RU"/>
        </w:rPr>
        <w:t xml:space="preserve">НБС, </w:t>
      </w:r>
      <w:r w:rsidRPr="00215812">
        <w:rPr>
          <w:rFonts w:ascii="Calibri Light" w:hAnsi="Calibri Light" w:cstheme="majorHAnsi"/>
          <w:lang w:val="ru-RU"/>
        </w:rPr>
        <w:t xml:space="preserve">свидетельствует о том, что или поступления в бюджет должны быть намного больше, если бы </w:t>
      </w:r>
      <w:r w:rsidRPr="00215812">
        <w:rPr>
          <w:rFonts w:ascii="Calibri Light" w:hAnsi="Calibri Light"/>
          <w:bCs/>
          <w:lang w:val="ru-RU"/>
        </w:rPr>
        <w:t>декларировали ГНС полный объем рубки, или предоставленные льготы являются такими большими, что привели к незначительным поступлениям в бюджет.</w:t>
      </w:r>
    </w:p>
    <w:p w:rsidR="00045A68" w:rsidRPr="00215812" w:rsidRDefault="00883798" w:rsidP="00682481">
      <w:pPr>
        <w:pStyle w:val="Default"/>
        <w:numPr>
          <w:ilvl w:val="0"/>
          <w:numId w:val="8"/>
        </w:numPr>
        <w:ind w:left="0" w:firstLine="567"/>
        <w:jc w:val="both"/>
        <w:rPr>
          <w:rFonts w:ascii="Calibri Light" w:hAnsi="Calibri Light"/>
          <w:bCs/>
          <w:lang w:val="ru-RU"/>
        </w:rPr>
      </w:pPr>
      <w:r w:rsidRPr="00215812">
        <w:rPr>
          <w:rFonts w:ascii="Calibri Light" w:hAnsi="Calibri Light"/>
          <w:bCs/>
          <w:lang w:val="ru-RU"/>
        </w:rPr>
        <w:t xml:space="preserve">Относительно </w:t>
      </w:r>
      <w:r w:rsidRPr="00215812">
        <w:rPr>
          <w:rFonts w:ascii="Calibri Light" w:hAnsi="Calibri Light"/>
          <w:bCs/>
          <w:i/>
          <w:lang w:val="ru-RU"/>
        </w:rPr>
        <w:t>сбора</w:t>
      </w:r>
      <w:r w:rsidRPr="00215812">
        <w:rPr>
          <w:rFonts w:ascii="Calibri Light" w:hAnsi="Calibri Light"/>
          <w:bCs/>
          <w:lang w:val="ru-RU"/>
        </w:rPr>
        <w:t xml:space="preserve"> </w:t>
      </w:r>
      <w:r w:rsidR="00045A68" w:rsidRPr="00215812">
        <w:rPr>
          <w:rFonts w:ascii="Calibri Light" w:hAnsi="Calibri Light"/>
          <w:bCs/>
          <w:i/>
          <w:lang w:val="ru-RU"/>
        </w:rPr>
        <w:t xml:space="preserve">за поиск полезных ископаемых и сбора за геологическую разведку полезных ископаемых </w:t>
      </w:r>
      <w:r w:rsidR="00045A68" w:rsidRPr="00215812">
        <w:rPr>
          <w:rFonts w:ascii="Calibri Light" w:hAnsi="Calibri Light"/>
          <w:bCs/>
          <w:lang w:val="ru-RU"/>
        </w:rPr>
        <w:t>отмечается, что они не имеют постоянного характера с точки зрения поступлений, а исчисляются изредка, и зависят от запросов касательно проведения таких работ, которые в последние годы представляют небольшой интерес. В условиях, когда в этой связи появятся запросы, государство будет ограничено в праве получать доходы от этой деятельности.</w:t>
      </w:r>
    </w:p>
    <w:p w:rsidR="003301EC" w:rsidRPr="00215812" w:rsidRDefault="00682481" w:rsidP="00682481">
      <w:pPr>
        <w:pStyle w:val="Default"/>
        <w:numPr>
          <w:ilvl w:val="0"/>
          <w:numId w:val="8"/>
        </w:numPr>
        <w:ind w:left="0" w:firstLine="567"/>
        <w:jc w:val="both"/>
        <w:rPr>
          <w:rFonts w:ascii="Calibri Light" w:hAnsi="Calibri Light"/>
          <w:bCs/>
          <w:lang w:val="ru-RU"/>
        </w:rPr>
      </w:pPr>
      <w:r w:rsidRPr="00215812">
        <w:rPr>
          <w:rFonts w:ascii="Calibri Light" w:hAnsi="Calibri Light"/>
          <w:bCs/>
          <w:lang w:val="ru-RU"/>
        </w:rPr>
        <w:t xml:space="preserve">Что касается </w:t>
      </w:r>
      <w:r w:rsidRPr="00215812">
        <w:rPr>
          <w:rFonts w:ascii="Calibri Light" w:hAnsi="Calibri Light"/>
          <w:bCs/>
          <w:i/>
          <w:lang w:val="ru-RU"/>
        </w:rPr>
        <w:t>сбора за добычу полезных ископаемых</w:t>
      </w:r>
      <w:r w:rsidRPr="00215812">
        <w:rPr>
          <w:rFonts w:ascii="Calibri Light" w:hAnsi="Calibri Light"/>
          <w:bCs/>
          <w:lang w:val="ru-RU"/>
        </w:rPr>
        <w:t xml:space="preserve">, внесено изменение в </w:t>
      </w:r>
      <w:r w:rsidRPr="00215812">
        <w:rPr>
          <w:rFonts w:ascii="Calibri Light" w:hAnsi="Calibri Light"/>
          <w:lang w:val="ru-RU"/>
        </w:rPr>
        <w:t>налогооблагаемую базу. Вместо ,,стоимости добытых полезных ископаемых</w:t>
      </w:r>
      <w:r w:rsidRPr="00215812">
        <w:rPr>
          <w:rFonts w:ascii="Calibri Light" w:hAnsi="Calibri Light"/>
          <w:bCs/>
          <w:lang w:val="ru-RU"/>
        </w:rPr>
        <w:t xml:space="preserve">”, в качестве оценки </w:t>
      </w:r>
      <w:r w:rsidRPr="00215812">
        <w:rPr>
          <w:rFonts w:ascii="Calibri Light" w:hAnsi="Calibri Light"/>
          <w:lang w:val="ru-RU"/>
        </w:rPr>
        <w:t>налогооблагаемой базы будет использоваться ,,объем добытых полезных ископаемых</w:t>
      </w:r>
      <w:r w:rsidRPr="00215812">
        <w:rPr>
          <w:rFonts w:ascii="Calibri Light" w:hAnsi="Calibri Light"/>
          <w:bCs/>
          <w:lang w:val="ru-RU"/>
        </w:rPr>
        <w:t>”, с применением по добытым физическим единицам установленных ставок. Уровень утвержденных ставок обеспечит увеличение доходов в бюджет. Анализ в этом контексте представлен ниже в таблице.</w:t>
      </w:r>
    </w:p>
    <w:p w:rsidR="003301EC" w:rsidRPr="00215812" w:rsidRDefault="0016636D" w:rsidP="003301EC">
      <w:pPr>
        <w:pStyle w:val="ListParagraph"/>
        <w:ind w:left="2160"/>
        <w:jc w:val="right"/>
        <w:rPr>
          <w:rFonts w:ascii="Calibri Light" w:hAnsi="Calibri Light"/>
          <w:b/>
          <w:bCs/>
          <w:sz w:val="20"/>
          <w:szCs w:val="20"/>
          <w:lang w:val="ru-RU"/>
        </w:rPr>
      </w:pPr>
      <w:r w:rsidRPr="00215812">
        <w:rPr>
          <w:rFonts w:ascii="Calibri Light" w:eastAsia="Times New Roman" w:hAnsi="Calibri Light" w:cstheme="majorHAnsi"/>
          <w:b/>
          <w:sz w:val="20"/>
          <w:szCs w:val="20"/>
          <w:lang w:val="ru-RU"/>
        </w:rPr>
        <w:t>Таблица №</w:t>
      </w:r>
      <w:r w:rsidR="003301EC" w:rsidRPr="00215812">
        <w:rPr>
          <w:rFonts w:ascii="Calibri Light" w:hAnsi="Calibri Light"/>
          <w:b/>
          <w:bCs/>
          <w:sz w:val="20"/>
          <w:szCs w:val="20"/>
          <w:lang w:val="ru-RU"/>
        </w:rPr>
        <w:t>17</w:t>
      </w:r>
    </w:p>
    <w:p w:rsidR="003301EC" w:rsidRPr="00215812" w:rsidRDefault="00682481" w:rsidP="003301EC">
      <w:pPr>
        <w:pStyle w:val="ListParagraph"/>
        <w:ind w:left="0"/>
        <w:rPr>
          <w:rFonts w:ascii="Calibri Light" w:hAnsi="Calibri Light"/>
          <w:b/>
          <w:bCs/>
          <w:sz w:val="20"/>
          <w:szCs w:val="20"/>
          <w:lang w:val="ru-RU"/>
        </w:rPr>
      </w:pPr>
      <w:r w:rsidRPr="00215812">
        <w:rPr>
          <w:rFonts w:ascii="Calibri Light" w:hAnsi="Calibri Light"/>
          <w:b/>
          <w:bCs/>
          <w:sz w:val="20"/>
          <w:szCs w:val="20"/>
          <w:lang w:val="ru-RU"/>
        </w:rPr>
        <w:t>Анализ роста поступлений в бюджет в результате изменения оценки налогооблагаемой базы по оплате сбора за добычу полезных ископаемых</w:t>
      </w:r>
    </w:p>
    <w:tbl>
      <w:tblPr>
        <w:tblStyle w:val="TableGrid"/>
        <w:tblW w:w="9542" w:type="dxa"/>
        <w:tblLayout w:type="fixed"/>
        <w:tblLook w:val="04A0" w:firstRow="1" w:lastRow="0" w:firstColumn="1" w:lastColumn="0" w:noHBand="0" w:noVBand="1"/>
      </w:tblPr>
      <w:tblGrid>
        <w:gridCol w:w="3794"/>
        <w:gridCol w:w="850"/>
        <w:gridCol w:w="851"/>
        <w:gridCol w:w="709"/>
        <w:gridCol w:w="1134"/>
        <w:gridCol w:w="1011"/>
        <w:gridCol w:w="1193"/>
      </w:tblGrid>
      <w:tr w:rsidR="003301EC" w:rsidRPr="00215812" w:rsidTr="001F0926">
        <w:trPr>
          <w:trHeight w:val="231"/>
        </w:trPr>
        <w:tc>
          <w:tcPr>
            <w:tcW w:w="3794" w:type="dxa"/>
            <w:vMerge w:val="restart"/>
            <w:shd w:val="clear" w:color="auto" w:fill="DBE5F1" w:themeFill="accent1" w:themeFillTint="33"/>
          </w:tcPr>
          <w:p w:rsidR="003301EC" w:rsidRPr="00215812" w:rsidRDefault="00682481" w:rsidP="001F0926">
            <w:pPr>
              <w:pStyle w:val="Default"/>
              <w:jc w:val="center"/>
              <w:rPr>
                <w:rFonts w:ascii="Calibri Light" w:hAnsi="Calibri Light"/>
                <w:b/>
                <w:bCs/>
                <w:sz w:val="20"/>
                <w:szCs w:val="20"/>
                <w:lang w:val="ru-RU"/>
              </w:rPr>
            </w:pPr>
            <w:r w:rsidRPr="00215812">
              <w:rPr>
                <w:rFonts w:ascii="Calibri Light" w:hAnsi="Calibri Light"/>
                <w:b/>
                <w:bCs/>
                <w:sz w:val="20"/>
                <w:szCs w:val="20"/>
                <w:lang w:val="ru-RU"/>
              </w:rPr>
              <w:t>Показатели</w:t>
            </w:r>
          </w:p>
        </w:tc>
        <w:tc>
          <w:tcPr>
            <w:tcW w:w="1701" w:type="dxa"/>
            <w:gridSpan w:val="2"/>
            <w:shd w:val="clear" w:color="auto" w:fill="DBE5F1" w:themeFill="accent1" w:themeFillTint="33"/>
          </w:tcPr>
          <w:p w:rsidR="003301EC" w:rsidRPr="00215812" w:rsidRDefault="003301EC" w:rsidP="00C142C0">
            <w:pPr>
              <w:pStyle w:val="Default"/>
              <w:jc w:val="center"/>
              <w:rPr>
                <w:rFonts w:ascii="Calibri Light" w:hAnsi="Calibri Light"/>
                <w:b/>
                <w:bCs/>
                <w:sz w:val="20"/>
                <w:szCs w:val="20"/>
                <w:lang w:val="ru-RU"/>
              </w:rPr>
            </w:pPr>
            <w:r w:rsidRPr="00215812">
              <w:rPr>
                <w:rFonts w:ascii="Calibri Light" w:hAnsi="Calibri Light"/>
                <w:b/>
                <w:bCs/>
                <w:sz w:val="20"/>
                <w:szCs w:val="20"/>
                <w:lang w:val="ru-RU"/>
              </w:rPr>
              <w:t>2019 (</w:t>
            </w:r>
            <w:r w:rsidR="00682481" w:rsidRPr="00215812">
              <w:rPr>
                <w:rFonts w:ascii="Calibri Light" w:hAnsi="Calibri Light"/>
                <w:b/>
                <w:bCs/>
                <w:sz w:val="20"/>
                <w:szCs w:val="20"/>
                <w:lang w:val="ru-RU"/>
              </w:rPr>
              <w:t>старый порядок</w:t>
            </w:r>
            <w:r w:rsidRPr="00215812">
              <w:rPr>
                <w:rFonts w:ascii="Calibri Light" w:hAnsi="Calibri Light"/>
                <w:b/>
                <w:bCs/>
                <w:sz w:val="20"/>
                <w:szCs w:val="20"/>
                <w:lang w:val="ru-RU"/>
              </w:rPr>
              <w:t>)</w:t>
            </w:r>
          </w:p>
        </w:tc>
        <w:tc>
          <w:tcPr>
            <w:tcW w:w="1843" w:type="dxa"/>
            <w:gridSpan w:val="2"/>
            <w:shd w:val="clear" w:color="auto" w:fill="DBE5F1" w:themeFill="accent1" w:themeFillTint="33"/>
          </w:tcPr>
          <w:p w:rsidR="003301EC" w:rsidRPr="00215812" w:rsidRDefault="00C142C0" w:rsidP="00C142C0">
            <w:pPr>
              <w:pStyle w:val="Default"/>
              <w:jc w:val="center"/>
              <w:rPr>
                <w:rFonts w:ascii="Calibri Light" w:hAnsi="Calibri Light"/>
                <w:b/>
                <w:bCs/>
                <w:sz w:val="20"/>
                <w:szCs w:val="20"/>
                <w:lang w:val="ru-RU"/>
              </w:rPr>
            </w:pPr>
            <w:r w:rsidRPr="00215812">
              <w:rPr>
                <w:rFonts w:ascii="Calibri Light" w:hAnsi="Calibri Light"/>
                <w:b/>
                <w:bCs/>
                <w:sz w:val="20"/>
                <w:szCs w:val="20"/>
                <w:lang w:val="ru-RU"/>
              </w:rPr>
              <w:t xml:space="preserve">Исчислено к оплате </w:t>
            </w:r>
            <w:r w:rsidR="003301EC" w:rsidRPr="00215812">
              <w:rPr>
                <w:rFonts w:ascii="Calibri Light" w:hAnsi="Calibri Light"/>
                <w:b/>
                <w:bCs/>
                <w:sz w:val="20"/>
                <w:szCs w:val="20"/>
                <w:lang w:val="ru-RU"/>
              </w:rPr>
              <w:t>(</w:t>
            </w:r>
            <w:r w:rsidRPr="00215812">
              <w:rPr>
                <w:rFonts w:ascii="Calibri Light" w:hAnsi="Calibri Light"/>
                <w:b/>
                <w:bCs/>
                <w:sz w:val="20"/>
                <w:szCs w:val="20"/>
                <w:lang w:val="ru-RU"/>
              </w:rPr>
              <w:t>новый порядок</w:t>
            </w:r>
            <w:r w:rsidR="003301EC" w:rsidRPr="00215812">
              <w:rPr>
                <w:rFonts w:ascii="Calibri Light" w:hAnsi="Calibri Light"/>
                <w:b/>
                <w:bCs/>
                <w:sz w:val="20"/>
                <w:szCs w:val="20"/>
                <w:lang w:val="ru-RU"/>
              </w:rPr>
              <w:t>)</w:t>
            </w:r>
          </w:p>
        </w:tc>
        <w:tc>
          <w:tcPr>
            <w:tcW w:w="1011" w:type="dxa"/>
            <w:vMerge w:val="restart"/>
            <w:shd w:val="clear" w:color="auto" w:fill="DBE5F1" w:themeFill="accent1" w:themeFillTint="33"/>
          </w:tcPr>
          <w:p w:rsidR="00C142C0" w:rsidRPr="00215812" w:rsidRDefault="00C142C0" w:rsidP="001F0926">
            <w:pPr>
              <w:pStyle w:val="Default"/>
              <w:jc w:val="both"/>
              <w:rPr>
                <w:rFonts w:ascii="Calibri Light" w:hAnsi="Calibri Light"/>
                <w:b/>
                <w:bCs/>
                <w:sz w:val="20"/>
                <w:szCs w:val="20"/>
                <w:lang w:val="ru-RU"/>
              </w:rPr>
            </w:pPr>
          </w:p>
          <w:p w:rsidR="003301EC" w:rsidRPr="00215812" w:rsidRDefault="00C142C0" w:rsidP="001F0926">
            <w:pPr>
              <w:pStyle w:val="Default"/>
              <w:jc w:val="both"/>
              <w:rPr>
                <w:rFonts w:ascii="Calibri Light" w:hAnsi="Calibri Light"/>
                <w:b/>
                <w:bCs/>
                <w:sz w:val="20"/>
                <w:szCs w:val="20"/>
                <w:lang w:val="ru-RU"/>
              </w:rPr>
            </w:pPr>
            <w:r w:rsidRPr="00215812">
              <w:rPr>
                <w:rFonts w:ascii="Calibri Light" w:hAnsi="Calibri Light"/>
                <w:b/>
                <w:bCs/>
                <w:sz w:val="20"/>
                <w:szCs w:val="20"/>
                <w:lang w:val="ru-RU"/>
              </w:rPr>
              <w:t>Отклоне-ния</w:t>
            </w:r>
          </w:p>
        </w:tc>
        <w:tc>
          <w:tcPr>
            <w:tcW w:w="1193" w:type="dxa"/>
            <w:vMerge w:val="restart"/>
            <w:shd w:val="clear" w:color="auto" w:fill="DBE5F1" w:themeFill="accent1" w:themeFillTint="33"/>
          </w:tcPr>
          <w:p w:rsidR="00C142C0" w:rsidRPr="00215812" w:rsidRDefault="00C142C0" w:rsidP="00C142C0">
            <w:pPr>
              <w:pStyle w:val="Default"/>
              <w:jc w:val="both"/>
              <w:rPr>
                <w:rFonts w:ascii="Calibri Light" w:hAnsi="Calibri Light"/>
                <w:b/>
                <w:bCs/>
                <w:sz w:val="20"/>
                <w:szCs w:val="20"/>
                <w:lang w:val="ru-RU"/>
              </w:rPr>
            </w:pPr>
            <w:r w:rsidRPr="00215812">
              <w:rPr>
                <w:rFonts w:ascii="Calibri Light" w:hAnsi="Calibri Light"/>
                <w:b/>
                <w:bCs/>
                <w:sz w:val="20"/>
                <w:szCs w:val="20"/>
                <w:lang w:val="ru-RU"/>
              </w:rPr>
              <w:t>Рост</w:t>
            </w:r>
            <w:r w:rsidR="003301EC" w:rsidRPr="00215812">
              <w:rPr>
                <w:rFonts w:ascii="Calibri Light" w:hAnsi="Calibri Light"/>
                <w:b/>
                <w:bCs/>
                <w:sz w:val="20"/>
                <w:szCs w:val="20"/>
                <w:lang w:val="ru-RU"/>
              </w:rPr>
              <w:t>,</w:t>
            </w:r>
          </w:p>
          <w:p w:rsidR="003301EC" w:rsidRPr="00215812" w:rsidRDefault="003301EC" w:rsidP="00C142C0">
            <w:pPr>
              <w:pStyle w:val="Default"/>
              <w:jc w:val="both"/>
              <w:rPr>
                <w:rFonts w:ascii="Calibri Light" w:hAnsi="Calibri Light"/>
                <w:b/>
                <w:bCs/>
                <w:sz w:val="20"/>
                <w:szCs w:val="20"/>
                <w:lang w:val="ru-RU"/>
              </w:rPr>
            </w:pPr>
            <w:r w:rsidRPr="00215812">
              <w:rPr>
                <w:rFonts w:ascii="Calibri Light" w:hAnsi="Calibri Light"/>
                <w:b/>
                <w:bCs/>
                <w:sz w:val="20"/>
                <w:szCs w:val="20"/>
                <w:lang w:val="ru-RU"/>
              </w:rPr>
              <w:t xml:space="preserve"> </w:t>
            </w:r>
            <w:r w:rsidR="00C142C0" w:rsidRPr="00215812">
              <w:rPr>
                <w:rFonts w:ascii="Calibri Light" w:hAnsi="Calibri Light"/>
                <w:b/>
                <w:bCs/>
                <w:sz w:val="20"/>
                <w:szCs w:val="20"/>
                <w:lang w:val="ru-RU"/>
              </w:rPr>
              <w:t xml:space="preserve">число раз </w:t>
            </w:r>
          </w:p>
        </w:tc>
      </w:tr>
      <w:tr w:rsidR="003301EC" w:rsidRPr="00215812" w:rsidTr="001F0926">
        <w:trPr>
          <w:trHeight w:val="301"/>
        </w:trPr>
        <w:tc>
          <w:tcPr>
            <w:tcW w:w="3794" w:type="dxa"/>
            <w:vMerge/>
            <w:shd w:val="clear" w:color="auto" w:fill="DBE5F1" w:themeFill="accent1" w:themeFillTint="33"/>
          </w:tcPr>
          <w:p w:rsidR="003301EC" w:rsidRPr="00215812" w:rsidRDefault="003301EC" w:rsidP="001F0926">
            <w:pPr>
              <w:pStyle w:val="Default"/>
              <w:jc w:val="center"/>
              <w:rPr>
                <w:rFonts w:ascii="Calibri Light" w:hAnsi="Calibri Light"/>
                <w:b/>
                <w:bCs/>
                <w:sz w:val="20"/>
                <w:szCs w:val="20"/>
                <w:lang w:val="ru-RU"/>
              </w:rPr>
            </w:pPr>
          </w:p>
        </w:tc>
        <w:tc>
          <w:tcPr>
            <w:tcW w:w="850" w:type="dxa"/>
            <w:shd w:val="clear" w:color="auto" w:fill="DBE5F1" w:themeFill="accent1" w:themeFillTint="33"/>
          </w:tcPr>
          <w:p w:rsidR="003301EC" w:rsidRPr="00215812" w:rsidRDefault="00A13A21" w:rsidP="00A13A21">
            <w:pPr>
              <w:pStyle w:val="Default"/>
              <w:jc w:val="center"/>
              <w:rPr>
                <w:rFonts w:ascii="Calibri Light" w:hAnsi="Calibri Light"/>
                <w:b/>
                <w:bCs/>
                <w:sz w:val="20"/>
                <w:szCs w:val="20"/>
                <w:lang w:val="ru-RU"/>
              </w:rPr>
            </w:pPr>
            <w:r w:rsidRPr="00215812">
              <w:rPr>
                <w:rFonts w:ascii="Calibri Light" w:hAnsi="Calibri Light"/>
                <w:b/>
                <w:bCs/>
                <w:sz w:val="20"/>
                <w:szCs w:val="20"/>
                <w:lang w:val="ru-RU"/>
              </w:rPr>
              <w:t>Коли-чество</w:t>
            </w:r>
            <w:r w:rsidR="003301EC" w:rsidRPr="00215812">
              <w:rPr>
                <w:rFonts w:ascii="Calibri Light" w:hAnsi="Calibri Light"/>
                <w:b/>
                <w:bCs/>
                <w:sz w:val="20"/>
                <w:szCs w:val="20"/>
                <w:lang w:val="ru-RU"/>
              </w:rPr>
              <w:t xml:space="preserve">, </w:t>
            </w:r>
            <w:r w:rsidRPr="00215812">
              <w:rPr>
                <w:rFonts w:ascii="Calibri Light" w:hAnsi="Calibri Light"/>
                <w:b/>
                <w:bCs/>
                <w:sz w:val="20"/>
                <w:szCs w:val="20"/>
                <w:lang w:val="ru-RU"/>
              </w:rPr>
              <w:t>тыс. м</w:t>
            </w:r>
            <w:r w:rsidR="003301EC" w:rsidRPr="00215812">
              <w:rPr>
                <w:rFonts w:ascii="Calibri Light" w:hAnsi="Calibri Light"/>
                <w:b/>
                <w:bCs/>
                <w:sz w:val="20"/>
                <w:szCs w:val="20"/>
                <w:vertAlign w:val="superscript"/>
                <w:lang w:val="ru-RU"/>
              </w:rPr>
              <w:t>3</w:t>
            </w:r>
          </w:p>
        </w:tc>
        <w:tc>
          <w:tcPr>
            <w:tcW w:w="851" w:type="dxa"/>
            <w:shd w:val="clear" w:color="auto" w:fill="DBE5F1" w:themeFill="accent1" w:themeFillTint="33"/>
          </w:tcPr>
          <w:p w:rsidR="003301EC" w:rsidRPr="00215812" w:rsidRDefault="00A13A21" w:rsidP="00A13A21">
            <w:pPr>
              <w:pStyle w:val="Default"/>
              <w:ind w:hanging="108"/>
              <w:jc w:val="center"/>
              <w:rPr>
                <w:rFonts w:ascii="Calibri Light" w:hAnsi="Calibri Light"/>
                <w:b/>
                <w:bCs/>
                <w:sz w:val="20"/>
                <w:szCs w:val="20"/>
                <w:lang w:val="ru-RU"/>
              </w:rPr>
            </w:pPr>
            <w:r w:rsidRPr="00215812">
              <w:rPr>
                <w:rFonts w:ascii="Calibri Light" w:hAnsi="Calibri Light"/>
                <w:b/>
                <w:bCs/>
                <w:sz w:val="20"/>
                <w:szCs w:val="20"/>
                <w:lang w:val="ru-RU"/>
              </w:rPr>
              <w:t>Начис-лено к оплате</w:t>
            </w:r>
            <w:r w:rsidR="003301EC" w:rsidRPr="00215812">
              <w:rPr>
                <w:rFonts w:ascii="Calibri Light" w:hAnsi="Calibri Light"/>
                <w:b/>
                <w:bCs/>
                <w:sz w:val="20"/>
                <w:szCs w:val="20"/>
                <w:lang w:val="ru-RU"/>
              </w:rPr>
              <w:t xml:space="preserve">, </w:t>
            </w:r>
            <w:r w:rsidRPr="00215812">
              <w:rPr>
                <w:rFonts w:ascii="Calibri Light" w:hAnsi="Calibri Light"/>
                <w:b/>
                <w:bCs/>
                <w:sz w:val="20"/>
                <w:szCs w:val="20"/>
                <w:lang w:val="ru-RU"/>
              </w:rPr>
              <w:t xml:space="preserve">тыс. леев </w:t>
            </w:r>
          </w:p>
        </w:tc>
        <w:tc>
          <w:tcPr>
            <w:tcW w:w="709" w:type="dxa"/>
            <w:shd w:val="clear" w:color="auto" w:fill="DBE5F1" w:themeFill="accent1" w:themeFillTint="33"/>
          </w:tcPr>
          <w:p w:rsidR="003301EC" w:rsidRPr="00215812" w:rsidRDefault="00A13A21" w:rsidP="00A13A21">
            <w:pPr>
              <w:pStyle w:val="Default"/>
              <w:ind w:hanging="108"/>
              <w:jc w:val="center"/>
              <w:rPr>
                <w:rFonts w:ascii="Calibri Light" w:hAnsi="Calibri Light"/>
                <w:b/>
                <w:bCs/>
                <w:sz w:val="20"/>
                <w:szCs w:val="20"/>
                <w:lang w:val="ru-RU"/>
              </w:rPr>
            </w:pPr>
            <w:r w:rsidRPr="00215812">
              <w:rPr>
                <w:rFonts w:ascii="Calibri Light" w:hAnsi="Calibri Light"/>
                <w:b/>
                <w:bCs/>
                <w:sz w:val="20"/>
                <w:szCs w:val="20"/>
                <w:lang w:val="ru-RU"/>
              </w:rPr>
              <w:t>Ставка</w:t>
            </w:r>
            <w:r w:rsidR="003301EC" w:rsidRPr="00215812">
              <w:rPr>
                <w:rFonts w:ascii="Calibri Light" w:hAnsi="Calibri Light"/>
                <w:b/>
                <w:bCs/>
                <w:sz w:val="20"/>
                <w:szCs w:val="20"/>
                <w:lang w:val="ru-RU"/>
              </w:rPr>
              <w:t>, %</w:t>
            </w:r>
          </w:p>
        </w:tc>
        <w:tc>
          <w:tcPr>
            <w:tcW w:w="1134" w:type="dxa"/>
            <w:shd w:val="clear" w:color="auto" w:fill="DBE5F1" w:themeFill="accent1" w:themeFillTint="33"/>
          </w:tcPr>
          <w:p w:rsidR="003301EC" w:rsidRPr="00215812" w:rsidRDefault="00A13A21" w:rsidP="00A13A21">
            <w:pPr>
              <w:pStyle w:val="Default"/>
              <w:jc w:val="center"/>
              <w:rPr>
                <w:rFonts w:ascii="Calibri Light" w:hAnsi="Calibri Light"/>
                <w:b/>
                <w:bCs/>
                <w:sz w:val="20"/>
                <w:szCs w:val="20"/>
                <w:lang w:val="ru-RU"/>
              </w:rPr>
            </w:pPr>
            <w:r w:rsidRPr="00215812">
              <w:rPr>
                <w:rFonts w:ascii="Calibri Light" w:hAnsi="Calibri Light"/>
                <w:b/>
                <w:bCs/>
                <w:sz w:val="20"/>
                <w:szCs w:val="20"/>
                <w:lang w:val="ru-RU"/>
              </w:rPr>
              <w:t>Сумма, начислен-ная к оплате</w:t>
            </w:r>
            <w:r w:rsidR="003301EC" w:rsidRPr="00215812">
              <w:rPr>
                <w:rFonts w:ascii="Calibri Light" w:hAnsi="Calibri Light"/>
                <w:b/>
                <w:bCs/>
                <w:sz w:val="20"/>
                <w:szCs w:val="20"/>
                <w:lang w:val="ru-RU"/>
              </w:rPr>
              <w:t xml:space="preserve">, </w:t>
            </w:r>
            <w:r w:rsidRPr="00215812">
              <w:rPr>
                <w:rFonts w:ascii="Calibri Light" w:hAnsi="Calibri Light"/>
                <w:b/>
                <w:bCs/>
                <w:sz w:val="20"/>
                <w:szCs w:val="20"/>
                <w:lang w:val="ru-RU"/>
              </w:rPr>
              <w:t xml:space="preserve">тыс. леев </w:t>
            </w:r>
          </w:p>
        </w:tc>
        <w:tc>
          <w:tcPr>
            <w:tcW w:w="1011" w:type="dxa"/>
            <w:vMerge/>
            <w:shd w:val="clear" w:color="auto" w:fill="DBE5F1" w:themeFill="accent1" w:themeFillTint="33"/>
          </w:tcPr>
          <w:p w:rsidR="003301EC" w:rsidRPr="00215812" w:rsidRDefault="003301EC" w:rsidP="001F0926">
            <w:pPr>
              <w:pStyle w:val="Default"/>
              <w:jc w:val="both"/>
              <w:rPr>
                <w:rFonts w:ascii="Calibri Light" w:hAnsi="Calibri Light"/>
                <w:b/>
                <w:bCs/>
                <w:sz w:val="20"/>
                <w:szCs w:val="20"/>
                <w:lang w:val="ru-RU"/>
              </w:rPr>
            </w:pPr>
          </w:p>
        </w:tc>
        <w:tc>
          <w:tcPr>
            <w:tcW w:w="1193" w:type="dxa"/>
            <w:vMerge/>
            <w:shd w:val="clear" w:color="auto" w:fill="DBE5F1" w:themeFill="accent1" w:themeFillTint="33"/>
          </w:tcPr>
          <w:p w:rsidR="003301EC" w:rsidRPr="00215812" w:rsidRDefault="003301EC" w:rsidP="001F0926">
            <w:pPr>
              <w:pStyle w:val="Default"/>
              <w:jc w:val="both"/>
              <w:rPr>
                <w:rFonts w:ascii="Calibri Light" w:hAnsi="Calibri Light"/>
                <w:b/>
                <w:bCs/>
                <w:sz w:val="20"/>
                <w:szCs w:val="20"/>
                <w:lang w:val="ru-RU"/>
              </w:rPr>
            </w:pPr>
          </w:p>
        </w:tc>
      </w:tr>
      <w:tr w:rsidR="003301EC" w:rsidRPr="00215812" w:rsidTr="001F0926">
        <w:trPr>
          <w:trHeight w:val="224"/>
        </w:trPr>
        <w:tc>
          <w:tcPr>
            <w:tcW w:w="3794" w:type="dxa"/>
          </w:tcPr>
          <w:p w:rsidR="003301EC" w:rsidRPr="00215812" w:rsidRDefault="00C142C0" w:rsidP="00A13A21">
            <w:pPr>
              <w:pStyle w:val="Default"/>
              <w:jc w:val="both"/>
              <w:rPr>
                <w:rFonts w:ascii="Calibri Light" w:hAnsi="Calibri Light"/>
                <w:bCs/>
                <w:sz w:val="20"/>
                <w:szCs w:val="20"/>
                <w:lang w:val="ru-RU"/>
              </w:rPr>
            </w:pPr>
            <w:r w:rsidRPr="00215812">
              <w:rPr>
                <w:rFonts w:ascii="Calibri Light" w:hAnsi="Calibri Light"/>
                <w:bCs/>
                <w:sz w:val="20"/>
                <w:szCs w:val="20"/>
                <w:lang w:val="ru-RU"/>
              </w:rPr>
              <w:t>Форм</w:t>
            </w:r>
            <w:r w:rsidR="00A13A21" w:rsidRPr="00215812">
              <w:rPr>
                <w:rFonts w:ascii="Calibri Light" w:hAnsi="Calibri Light"/>
                <w:bCs/>
                <w:sz w:val="20"/>
                <w:szCs w:val="20"/>
                <w:lang w:val="ru-RU"/>
              </w:rPr>
              <w:t>овочные мат</w:t>
            </w:r>
            <w:r w:rsidRPr="00215812">
              <w:rPr>
                <w:rFonts w:ascii="Calibri Light" w:hAnsi="Calibri Light"/>
                <w:bCs/>
                <w:sz w:val="20"/>
                <w:szCs w:val="20"/>
                <w:lang w:val="ru-RU"/>
              </w:rPr>
              <w:t>ериалы</w:t>
            </w:r>
            <w:r w:rsidR="003301EC" w:rsidRPr="00215812">
              <w:rPr>
                <w:rFonts w:ascii="Calibri Light" w:hAnsi="Calibri Light"/>
                <w:bCs/>
                <w:sz w:val="20"/>
                <w:szCs w:val="20"/>
                <w:lang w:val="ru-RU"/>
              </w:rPr>
              <w:t xml:space="preserve"> (</w:t>
            </w:r>
            <w:r w:rsidRPr="00215812">
              <w:rPr>
                <w:rFonts w:ascii="Calibri Light" w:hAnsi="Calibri Light"/>
                <w:bCs/>
                <w:sz w:val="20"/>
                <w:szCs w:val="20"/>
                <w:lang w:val="ru-RU"/>
              </w:rPr>
              <w:t>песок</w:t>
            </w:r>
            <w:r w:rsidR="003301EC" w:rsidRPr="00215812">
              <w:rPr>
                <w:rFonts w:ascii="Calibri Light" w:hAnsi="Calibri Light"/>
                <w:bCs/>
                <w:sz w:val="20"/>
                <w:szCs w:val="20"/>
                <w:lang w:val="ru-RU"/>
              </w:rPr>
              <w:t>,</w:t>
            </w:r>
            <w:r w:rsidRPr="00215812">
              <w:rPr>
                <w:rFonts w:ascii="Calibri Light" w:hAnsi="Calibri Light"/>
                <w:bCs/>
                <w:sz w:val="20"/>
                <w:szCs w:val="20"/>
                <w:lang w:val="ru-RU"/>
              </w:rPr>
              <w:t xml:space="preserve"> глина</w:t>
            </w:r>
            <w:r w:rsidR="003301EC" w:rsidRPr="00215812">
              <w:rPr>
                <w:rFonts w:ascii="Calibri Light" w:hAnsi="Calibri Light"/>
                <w:bCs/>
                <w:sz w:val="20"/>
                <w:szCs w:val="20"/>
                <w:lang w:val="ru-RU"/>
              </w:rPr>
              <w:t xml:space="preserve">), </w:t>
            </w:r>
            <w:r w:rsidRPr="00215812">
              <w:rPr>
                <w:rFonts w:ascii="Calibri Light" w:hAnsi="Calibri Light"/>
                <w:bCs/>
                <w:sz w:val="20"/>
                <w:szCs w:val="20"/>
                <w:lang w:val="ru-RU"/>
              </w:rPr>
              <w:t xml:space="preserve">тыс. тонн </w:t>
            </w:r>
          </w:p>
        </w:tc>
        <w:tc>
          <w:tcPr>
            <w:tcW w:w="850" w:type="dxa"/>
          </w:tcPr>
          <w:p w:rsidR="003301EC" w:rsidRPr="00215812" w:rsidRDefault="003301EC" w:rsidP="001F0926">
            <w:pPr>
              <w:pStyle w:val="Default"/>
              <w:jc w:val="right"/>
              <w:rPr>
                <w:rFonts w:ascii="Calibri Light" w:hAnsi="Calibri Light"/>
                <w:bCs/>
                <w:sz w:val="20"/>
                <w:szCs w:val="20"/>
                <w:lang w:val="ru-RU"/>
              </w:rPr>
            </w:pPr>
            <w:r w:rsidRPr="00215812">
              <w:rPr>
                <w:rFonts w:ascii="Calibri Light" w:hAnsi="Calibri Light"/>
                <w:bCs/>
                <w:sz w:val="20"/>
                <w:szCs w:val="20"/>
                <w:lang w:val="ru-RU"/>
              </w:rPr>
              <w:t>426,6</w:t>
            </w:r>
          </w:p>
        </w:tc>
        <w:tc>
          <w:tcPr>
            <w:tcW w:w="851" w:type="dxa"/>
          </w:tcPr>
          <w:p w:rsidR="003301EC" w:rsidRPr="00215812" w:rsidRDefault="003301EC" w:rsidP="001F0926">
            <w:pPr>
              <w:pStyle w:val="Default"/>
              <w:jc w:val="right"/>
              <w:rPr>
                <w:rFonts w:ascii="Calibri Light" w:hAnsi="Calibri Light"/>
                <w:bCs/>
                <w:sz w:val="20"/>
                <w:szCs w:val="20"/>
                <w:lang w:val="ru-RU"/>
              </w:rPr>
            </w:pPr>
            <w:r w:rsidRPr="00215812">
              <w:rPr>
                <w:rFonts w:ascii="Calibri Light" w:hAnsi="Calibri Light"/>
                <w:bCs/>
                <w:sz w:val="20"/>
                <w:szCs w:val="20"/>
                <w:lang w:val="ru-RU"/>
              </w:rPr>
              <w:t>962,5</w:t>
            </w:r>
          </w:p>
        </w:tc>
        <w:tc>
          <w:tcPr>
            <w:tcW w:w="709" w:type="dxa"/>
          </w:tcPr>
          <w:p w:rsidR="003301EC" w:rsidRPr="00215812" w:rsidRDefault="003301EC" w:rsidP="001F0926">
            <w:pPr>
              <w:pStyle w:val="Default"/>
              <w:jc w:val="right"/>
              <w:rPr>
                <w:rFonts w:ascii="Calibri Light" w:hAnsi="Calibri Light"/>
                <w:bCs/>
                <w:sz w:val="20"/>
                <w:szCs w:val="20"/>
                <w:lang w:val="ru-RU"/>
              </w:rPr>
            </w:pPr>
            <w:r w:rsidRPr="00215812">
              <w:rPr>
                <w:rFonts w:ascii="Calibri Light" w:hAnsi="Calibri Light"/>
                <w:bCs/>
                <w:sz w:val="20"/>
                <w:szCs w:val="20"/>
                <w:lang w:val="ru-RU"/>
              </w:rPr>
              <w:t>6</w:t>
            </w:r>
          </w:p>
        </w:tc>
        <w:tc>
          <w:tcPr>
            <w:tcW w:w="1134" w:type="dxa"/>
          </w:tcPr>
          <w:p w:rsidR="003301EC" w:rsidRPr="00215812" w:rsidRDefault="003301EC" w:rsidP="001F0926">
            <w:pPr>
              <w:pStyle w:val="Default"/>
              <w:jc w:val="right"/>
              <w:rPr>
                <w:rFonts w:ascii="Calibri Light" w:hAnsi="Calibri Light"/>
                <w:bCs/>
                <w:sz w:val="20"/>
                <w:szCs w:val="20"/>
                <w:lang w:val="ru-RU"/>
              </w:rPr>
            </w:pPr>
            <w:r w:rsidRPr="00215812">
              <w:rPr>
                <w:rFonts w:ascii="Calibri Light" w:hAnsi="Calibri Light"/>
                <w:bCs/>
                <w:sz w:val="20"/>
                <w:szCs w:val="20"/>
                <w:lang w:val="ru-RU"/>
              </w:rPr>
              <w:t>25559,6</w:t>
            </w:r>
          </w:p>
        </w:tc>
        <w:tc>
          <w:tcPr>
            <w:tcW w:w="1011" w:type="dxa"/>
          </w:tcPr>
          <w:p w:rsidR="003301EC" w:rsidRPr="00215812" w:rsidRDefault="003301EC" w:rsidP="001F0926">
            <w:pPr>
              <w:pStyle w:val="Default"/>
              <w:jc w:val="right"/>
              <w:rPr>
                <w:rFonts w:ascii="Calibri Light" w:hAnsi="Calibri Light"/>
                <w:bCs/>
                <w:color w:val="FF0000"/>
                <w:sz w:val="20"/>
                <w:szCs w:val="20"/>
                <w:lang w:val="ru-RU"/>
              </w:rPr>
            </w:pPr>
            <w:r w:rsidRPr="00215812">
              <w:rPr>
                <w:rFonts w:ascii="Calibri Light" w:hAnsi="Calibri Light"/>
                <w:bCs/>
                <w:color w:val="FF0000"/>
                <w:sz w:val="20"/>
                <w:szCs w:val="20"/>
                <w:lang w:val="ru-RU"/>
              </w:rPr>
              <w:t>+24597,1</w:t>
            </w:r>
          </w:p>
        </w:tc>
        <w:tc>
          <w:tcPr>
            <w:tcW w:w="1193" w:type="dxa"/>
          </w:tcPr>
          <w:p w:rsidR="003301EC" w:rsidRPr="00215812" w:rsidRDefault="003301EC" w:rsidP="001F0926">
            <w:pPr>
              <w:pStyle w:val="Default"/>
              <w:jc w:val="right"/>
              <w:rPr>
                <w:rFonts w:ascii="Calibri Light" w:hAnsi="Calibri Light"/>
                <w:bCs/>
                <w:color w:val="FF0000"/>
                <w:sz w:val="20"/>
                <w:szCs w:val="20"/>
                <w:lang w:val="ru-RU"/>
              </w:rPr>
            </w:pPr>
            <w:r w:rsidRPr="00215812">
              <w:rPr>
                <w:rFonts w:ascii="Calibri Light" w:hAnsi="Calibri Light"/>
                <w:bCs/>
                <w:color w:val="FF0000"/>
                <w:sz w:val="20"/>
                <w:szCs w:val="20"/>
                <w:lang w:val="ru-RU"/>
              </w:rPr>
              <w:t>+25,6</w:t>
            </w:r>
          </w:p>
        </w:tc>
      </w:tr>
      <w:tr w:rsidR="003301EC" w:rsidRPr="00215812" w:rsidTr="001F0926">
        <w:trPr>
          <w:trHeight w:val="231"/>
        </w:trPr>
        <w:tc>
          <w:tcPr>
            <w:tcW w:w="3794" w:type="dxa"/>
          </w:tcPr>
          <w:p w:rsidR="003301EC" w:rsidRPr="00215812" w:rsidRDefault="00C142C0" w:rsidP="00CC79BA">
            <w:pPr>
              <w:pStyle w:val="Default"/>
              <w:jc w:val="both"/>
              <w:rPr>
                <w:rFonts w:ascii="Calibri Light" w:hAnsi="Calibri Light"/>
                <w:bCs/>
                <w:sz w:val="20"/>
                <w:szCs w:val="20"/>
                <w:lang w:val="ru-RU"/>
              </w:rPr>
            </w:pPr>
            <w:r w:rsidRPr="00215812">
              <w:rPr>
                <w:rFonts w:ascii="Calibri Light" w:hAnsi="Calibri Light"/>
                <w:bCs/>
                <w:sz w:val="20"/>
                <w:szCs w:val="20"/>
                <w:lang w:val="ru-RU"/>
              </w:rPr>
              <w:t>Камень строитель</w:t>
            </w:r>
            <w:r w:rsidR="00CC79BA" w:rsidRPr="00215812">
              <w:rPr>
                <w:rFonts w:ascii="Calibri Light" w:hAnsi="Calibri Light"/>
                <w:bCs/>
                <w:sz w:val="20"/>
                <w:szCs w:val="20"/>
                <w:lang w:val="ru-RU"/>
              </w:rPr>
              <w:t xml:space="preserve">ный </w:t>
            </w:r>
            <w:r w:rsidR="003301EC" w:rsidRPr="00215812">
              <w:rPr>
                <w:rFonts w:ascii="Calibri Light" w:hAnsi="Calibri Light"/>
                <w:bCs/>
                <w:sz w:val="20"/>
                <w:szCs w:val="20"/>
                <w:lang w:val="ru-RU"/>
              </w:rPr>
              <w:t>(</w:t>
            </w:r>
            <w:r w:rsidRPr="00215812">
              <w:rPr>
                <w:rFonts w:ascii="Calibri Light" w:hAnsi="Calibri Light"/>
                <w:bCs/>
                <w:sz w:val="20"/>
                <w:szCs w:val="20"/>
                <w:lang w:val="ru-RU"/>
              </w:rPr>
              <w:t>известняк</w:t>
            </w:r>
            <w:r w:rsidR="003301EC" w:rsidRPr="00215812">
              <w:rPr>
                <w:rFonts w:ascii="Calibri Light" w:hAnsi="Calibri Light"/>
                <w:bCs/>
                <w:sz w:val="20"/>
                <w:szCs w:val="20"/>
                <w:lang w:val="ru-RU"/>
              </w:rPr>
              <w:t xml:space="preserve">, </w:t>
            </w:r>
            <w:r w:rsidRPr="00215812">
              <w:rPr>
                <w:rFonts w:ascii="Calibri Light" w:hAnsi="Calibri Light"/>
                <w:bCs/>
                <w:sz w:val="20"/>
                <w:szCs w:val="20"/>
                <w:lang w:val="ru-RU"/>
              </w:rPr>
              <w:t>песчаник</w:t>
            </w:r>
            <w:r w:rsidR="003301EC" w:rsidRPr="00215812">
              <w:rPr>
                <w:rFonts w:ascii="Calibri Light" w:hAnsi="Calibri Light"/>
                <w:bCs/>
                <w:sz w:val="20"/>
                <w:szCs w:val="20"/>
                <w:lang w:val="ru-RU"/>
              </w:rPr>
              <w:t xml:space="preserve">, </w:t>
            </w:r>
            <w:r w:rsidRPr="00215812">
              <w:rPr>
                <w:rFonts w:ascii="Calibri Light" w:hAnsi="Calibri Light"/>
                <w:bCs/>
                <w:sz w:val="20"/>
                <w:szCs w:val="20"/>
                <w:lang w:val="ru-RU"/>
              </w:rPr>
              <w:t>гранит</w:t>
            </w:r>
            <w:r w:rsidR="003301EC" w:rsidRPr="00215812">
              <w:rPr>
                <w:rFonts w:ascii="Calibri Light" w:hAnsi="Calibri Light"/>
                <w:bCs/>
                <w:sz w:val="20"/>
                <w:szCs w:val="20"/>
                <w:lang w:val="ru-RU"/>
              </w:rPr>
              <w:t xml:space="preserve">), </w:t>
            </w:r>
            <w:r w:rsidRPr="00215812">
              <w:rPr>
                <w:rFonts w:ascii="Calibri Light" w:hAnsi="Calibri Light"/>
                <w:bCs/>
                <w:sz w:val="20"/>
                <w:szCs w:val="20"/>
                <w:lang w:val="ru-RU"/>
              </w:rPr>
              <w:t>тыс. м</w:t>
            </w:r>
            <w:r w:rsidR="003301EC" w:rsidRPr="00215812">
              <w:rPr>
                <w:rFonts w:ascii="Calibri Light" w:hAnsi="Calibri Light" w:cs="Calibri Light"/>
                <w:bCs/>
                <w:sz w:val="20"/>
                <w:szCs w:val="20"/>
                <w:lang w:val="ru-RU"/>
              </w:rPr>
              <w:t>³</w:t>
            </w:r>
          </w:p>
        </w:tc>
        <w:tc>
          <w:tcPr>
            <w:tcW w:w="850" w:type="dxa"/>
          </w:tcPr>
          <w:p w:rsidR="003301EC" w:rsidRPr="00215812" w:rsidRDefault="003301EC" w:rsidP="001F0926">
            <w:pPr>
              <w:pStyle w:val="Default"/>
              <w:jc w:val="right"/>
              <w:rPr>
                <w:rFonts w:ascii="Calibri Light" w:hAnsi="Calibri Light"/>
                <w:bCs/>
                <w:sz w:val="20"/>
                <w:szCs w:val="20"/>
                <w:lang w:val="ru-RU"/>
              </w:rPr>
            </w:pPr>
            <w:r w:rsidRPr="00215812">
              <w:rPr>
                <w:rFonts w:ascii="Calibri Light" w:hAnsi="Calibri Light"/>
                <w:bCs/>
                <w:sz w:val="20"/>
                <w:szCs w:val="20"/>
                <w:lang w:val="ru-RU"/>
              </w:rPr>
              <w:t>2442,9</w:t>
            </w:r>
          </w:p>
        </w:tc>
        <w:tc>
          <w:tcPr>
            <w:tcW w:w="851" w:type="dxa"/>
          </w:tcPr>
          <w:p w:rsidR="003301EC" w:rsidRPr="00215812" w:rsidRDefault="003301EC" w:rsidP="001F0926">
            <w:pPr>
              <w:pStyle w:val="Default"/>
              <w:jc w:val="right"/>
              <w:rPr>
                <w:rFonts w:ascii="Calibri Light" w:hAnsi="Calibri Light"/>
                <w:bCs/>
                <w:sz w:val="20"/>
                <w:szCs w:val="20"/>
                <w:lang w:val="ru-RU"/>
              </w:rPr>
            </w:pPr>
            <w:r w:rsidRPr="00215812">
              <w:rPr>
                <w:rFonts w:ascii="Calibri Light" w:hAnsi="Calibri Light"/>
                <w:bCs/>
                <w:sz w:val="20"/>
                <w:szCs w:val="20"/>
                <w:lang w:val="ru-RU"/>
              </w:rPr>
              <w:t>7427,8</w:t>
            </w:r>
          </w:p>
        </w:tc>
        <w:tc>
          <w:tcPr>
            <w:tcW w:w="709" w:type="dxa"/>
          </w:tcPr>
          <w:p w:rsidR="003301EC" w:rsidRPr="00215812" w:rsidRDefault="003301EC" w:rsidP="001F0926">
            <w:pPr>
              <w:pStyle w:val="Default"/>
              <w:jc w:val="right"/>
              <w:rPr>
                <w:rFonts w:ascii="Calibri Light" w:hAnsi="Calibri Light"/>
                <w:bCs/>
                <w:sz w:val="20"/>
                <w:szCs w:val="20"/>
                <w:lang w:val="ru-RU"/>
              </w:rPr>
            </w:pPr>
            <w:r w:rsidRPr="00215812">
              <w:rPr>
                <w:rFonts w:ascii="Calibri Light" w:hAnsi="Calibri Light"/>
                <w:bCs/>
                <w:sz w:val="20"/>
                <w:szCs w:val="20"/>
                <w:lang w:val="ru-RU"/>
              </w:rPr>
              <w:t>5</w:t>
            </w:r>
          </w:p>
        </w:tc>
        <w:tc>
          <w:tcPr>
            <w:tcW w:w="1134" w:type="dxa"/>
          </w:tcPr>
          <w:p w:rsidR="003301EC" w:rsidRPr="00215812" w:rsidRDefault="003301EC" w:rsidP="001F0926">
            <w:pPr>
              <w:pStyle w:val="Default"/>
              <w:jc w:val="right"/>
              <w:rPr>
                <w:rFonts w:ascii="Calibri Light" w:hAnsi="Calibri Light"/>
                <w:bCs/>
                <w:sz w:val="20"/>
                <w:szCs w:val="20"/>
                <w:lang w:val="ru-RU"/>
              </w:rPr>
            </w:pPr>
            <w:r w:rsidRPr="00215812">
              <w:rPr>
                <w:rFonts w:ascii="Calibri Light" w:hAnsi="Calibri Light"/>
                <w:bCs/>
                <w:sz w:val="20"/>
                <w:szCs w:val="20"/>
                <w:lang w:val="ru-RU"/>
              </w:rPr>
              <w:t>12214,5</w:t>
            </w:r>
          </w:p>
        </w:tc>
        <w:tc>
          <w:tcPr>
            <w:tcW w:w="1011" w:type="dxa"/>
          </w:tcPr>
          <w:p w:rsidR="003301EC" w:rsidRPr="00215812" w:rsidRDefault="003301EC" w:rsidP="001F0926">
            <w:pPr>
              <w:pStyle w:val="Default"/>
              <w:jc w:val="right"/>
              <w:rPr>
                <w:rFonts w:ascii="Calibri Light" w:hAnsi="Calibri Light"/>
                <w:bCs/>
                <w:color w:val="002060"/>
                <w:sz w:val="20"/>
                <w:szCs w:val="20"/>
                <w:lang w:val="ru-RU"/>
              </w:rPr>
            </w:pPr>
            <w:r w:rsidRPr="00215812">
              <w:rPr>
                <w:rFonts w:ascii="Calibri Light" w:hAnsi="Calibri Light"/>
                <w:bCs/>
                <w:color w:val="002060"/>
                <w:sz w:val="20"/>
                <w:szCs w:val="20"/>
                <w:lang w:val="ru-RU"/>
              </w:rPr>
              <w:t>+4786,7</w:t>
            </w:r>
          </w:p>
        </w:tc>
        <w:tc>
          <w:tcPr>
            <w:tcW w:w="1193" w:type="dxa"/>
          </w:tcPr>
          <w:p w:rsidR="003301EC" w:rsidRPr="00215812" w:rsidRDefault="003301EC" w:rsidP="001F0926">
            <w:pPr>
              <w:pStyle w:val="Default"/>
              <w:jc w:val="right"/>
              <w:rPr>
                <w:rFonts w:ascii="Calibri Light" w:hAnsi="Calibri Light"/>
                <w:bCs/>
                <w:color w:val="002060"/>
                <w:sz w:val="20"/>
                <w:szCs w:val="20"/>
                <w:lang w:val="ru-RU"/>
              </w:rPr>
            </w:pPr>
            <w:r w:rsidRPr="00215812">
              <w:rPr>
                <w:rFonts w:ascii="Calibri Light" w:hAnsi="Calibri Light"/>
                <w:bCs/>
                <w:color w:val="002060"/>
                <w:sz w:val="20"/>
                <w:szCs w:val="20"/>
                <w:lang w:val="ru-RU"/>
              </w:rPr>
              <w:t>+0,6</w:t>
            </w:r>
          </w:p>
        </w:tc>
      </w:tr>
    </w:tbl>
    <w:p w:rsidR="00C142C0" w:rsidRPr="00215812" w:rsidRDefault="00C142C0" w:rsidP="003301EC">
      <w:pPr>
        <w:pStyle w:val="Default"/>
        <w:jc w:val="both"/>
        <w:rPr>
          <w:rFonts w:ascii="Calibri Light" w:hAnsi="Calibri Light"/>
          <w:bCs/>
          <w:i/>
          <w:sz w:val="20"/>
          <w:szCs w:val="20"/>
          <w:lang w:val="ru-RU"/>
        </w:rPr>
      </w:pPr>
      <w:r w:rsidRPr="00215812">
        <w:rPr>
          <w:rFonts w:ascii="Calibri Light" w:hAnsi="Calibri Light"/>
          <w:b/>
          <w:bCs/>
          <w:i/>
          <w:sz w:val="20"/>
          <w:szCs w:val="20"/>
          <w:lang w:val="ru-RU"/>
        </w:rPr>
        <w:t>Источник</w:t>
      </w:r>
      <w:r w:rsidR="003301EC" w:rsidRPr="00215812">
        <w:rPr>
          <w:rFonts w:ascii="Calibri Light" w:hAnsi="Calibri Light"/>
          <w:b/>
          <w:bCs/>
          <w:i/>
          <w:sz w:val="20"/>
          <w:szCs w:val="20"/>
          <w:lang w:val="ru-RU"/>
        </w:rPr>
        <w:t>:</w:t>
      </w:r>
      <w:r w:rsidR="003301EC" w:rsidRPr="00215812">
        <w:rPr>
          <w:rFonts w:ascii="Calibri Light" w:hAnsi="Calibri Light"/>
          <w:bCs/>
          <w:i/>
          <w:sz w:val="20"/>
          <w:szCs w:val="20"/>
          <w:lang w:val="ru-RU"/>
        </w:rPr>
        <w:t xml:space="preserve"> </w:t>
      </w:r>
      <w:r w:rsidRPr="00215812">
        <w:rPr>
          <w:rFonts w:ascii="Calibri Light" w:hAnsi="Calibri Light"/>
          <w:bCs/>
          <w:i/>
          <w:sz w:val="20"/>
          <w:szCs w:val="20"/>
          <w:lang w:val="ru-RU"/>
        </w:rPr>
        <w:t>Данные обобщены из Отчета TRN15 и из Закона об учреждении некоторых мер поддержки предпринимательской деятельности и о внесении изменений в некоторые нормативные акты №60 от 23.04.2020.</w:t>
      </w:r>
    </w:p>
    <w:p w:rsidR="003301EC" w:rsidRPr="00215812" w:rsidRDefault="003301EC" w:rsidP="00C142C0">
      <w:pPr>
        <w:pStyle w:val="Default"/>
        <w:ind w:firstLine="567"/>
        <w:jc w:val="both"/>
        <w:rPr>
          <w:rFonts w:ascii="Calibri Light" w:hAnsi="Calibri Light"/>
          <w:bCs/>
          <w:i/>
          <w:sz w:val="12"/>
          <w:szCs w:val="12"/>
          <w:lang w:val="ru-RU"/>
        </w:rPr>
      </w:pPr>
    </w:p>
    <w:p w:rsidR="00C142C0" w:rsidRPr="00215812" w:rsidRDefault="00C142C0" w:rsidP="003301EC">
      <w:pPr>
        <w:pStyle w:val="Default"/>
        <w:ind w:firstLine="567"/>
        <w:jc w:val="both"/>
        <w:rPr>
          <w:rFonts w:ascii="Calibri Light" w:hAnsi="Calibri Light"/>
          <w:bCs/>
          <w:lang w:val="ru-RU"/>
        </w:rPr>
      </w:pPr>
      <w:r w:rsidRPr="00215812">
        <w:rPr>
          <w:rFonts w:ascii="Calibri Light" w:hAnsi="Calibri Light"/>
          <w:bCs/>
          <w:lang w:val="ru-RU"/>
        </w:rPr>
        <w:t xml:space="preserve">Применение новой методологии по оценке </w:t>
      </w:r>
      <w:r w:rsidRPr="00215812">
        <w:rPr>
          <w:rFonts w:ascii="Calibri Light" w:hAnsi="Calibri Light"/>
          <w:lang w:val="ru-RU"/>
        </w:rPr>
        <w:t>налогооблагаемой базы упростит и администрирование этих сборов, так как в старых условиях, когда в качестве налогооблагаемой базы использовалась стоимость добытых полезных ископаемых, было очень трудно администрировать этот сбор</w:t>
      </w:r>
      <w:r w:rsidR="00A13A21" w:rsidRPr="00215812">
        <w:rPr>
          <w:rFonts w:ascii="Calibri Light" w:hAnsi="Calibri Light"/>
          <w:lang w:val="ru-RU"/>
        </w:rPr>
        <w:t>, цена на этот вид минералов варьировала от случая к случаю.</w:t>
      </w:r>
    </w:p>
    <w:p w:rsidR="00A13A21" w:rsidRPr="00215812" w:rsidRDefault="00A13A21" w:rsidP="00A13A21">
      <w:pPr>
        <w:pStyle w:val="Default"/>
        <w:numPr>
          <w:ilvl w:val="0"/>
          <w:numId w:val="9"/>
        </w:numPr>
        <w:ind w:left="0" w:firstLine="567"/>
        <w:jc w:val="both"/>
        <w:rPr>
          <w:rFonts w:ascii="Calibri Light" w:hAnsi="Calibri Light"/>
          <w:bCs/>
          <w:lang w:val="ru-RU"/>
        </w:rPr>
      </w:pPr>
      <w:r w:rsidRPr="00215812">
        <w:rPr>
          <w:rFonts w:ascii="Calibri Light" w:hAnsi="Calibri Light"/>
          <w:bCs/>
          <w:lang w:val="ru-RU"/>
        </w:rPr>
        <w:t>Также, 2 существующих сбора:</w:t>
      </w:r>
      <w:r w:rsidRPr="00215812">
        <w:rPr>
          <w:rFonts w:ascii="Calibri Light" w:hAnsi="Calibri Light"/>
          <w:bCs/>
          <w:i/>
          <w:lang w:val="ru-RU"/>
        </w:rPr>
        <w:t xml:space="preserve"> (i)</w:t>
      </w:r>
      <w:r w:rsidRPr="00215812">
        <w:rPr>
          <w:rFonts w:ascii="Calibri Light" w:eastAsia="Times New Roman" w:hAnsi="Calibri Light"/>
          <w:sz w:val="18"/>
          <w:szCs w:val="18"/>
          <w:lang w:val="ru-RU" w:eastAsia="ru-RU"/>
        </w:rPr>
        <w:t xml:space="preserve"> </w:t>
      </w:r>
      <w:r w:rsidRPr="00215812">
        <w:rPr>
          <w:rFonts w:ascii="Calibri Light" w:eastAsia="Times New Roman" w:hAnsi="Calibri Light"/>
          <w:i/>
          <w:lang w:val="ru-RU" w:eastAsia="ru-RU"/>
        </w:rPr>
        <w:t xml:space="preserve">сбор за использование подземных пространств для строительства подземных сооружений, не связанных с добычей полезных ископаемых, и </w:t>
      </w:r>
      <w:r w:rsidRPr="00215812">
        <w:rPr>
          <w:rFonts w:ascii="Calibri Light" w:hAnsi="Calibri Light"/>
          <w:bCs/>
          <w:i/>
          <w:lang w:val="ru-RU"/>
        </w:rPr>
        <w:t>(ii)</w:t>
      </w:r>
      <w:r w:rsidRPr="00215812">
        <w:rPr>
          <w:lang w:val="ru-RU"/>
        </w:rPr>
        <w:t xml:space="preserve"> </w:t>
      </w:r>
      <w:r w:rsidRPr="00215812">
        <w:rPr>
          <w:rFonts w:ascii="Calibri Light" w:hAnsi="Calibri Light"/>
          <w:bCs/>
          <w:i/>
          <w:lang w:val="ru-RU"/>
        </w:rPr>
        <w:t xml:space="preserve">сбор за эксплуатацию подземных сооружений в целях осуществления предпринимательской деятельности, не связанной с добычей полезных ископаемых, </w:t>
      </w:r>
      <w:r w:rsidRPr="00215812">
        <w:rPr>
          <w:rFonts w:ascii="Calibri Light" w:hAnsi="Calibri Light"/>
          <w:bCs/>
          <w:lang w:val="ru-RU"/>
        </w:rPr>
        <w:t xml:space="preserve">были объединены в один, который будет называться ,,сбор за </w:t>
      </w:r>
      <w:r w:rsidRPr="00215812">
        <w:rPr>
          <w:rFonts w:ascii="Calibri Light" w:eastAsia="Times New Roman" w:hAnsi="Calibri Light"/>
          <w:lang w:val="ru-RU" w:eastAsia="ru-RU"/>
        </w:rPr>
        <w:t>использование недр</w:t>
      </w:r>
      <w:r w:rsidRPr="00215812">
        <w:rPr>
          <w:rFonts w:ascii="Calibri Light" w:hAnsi="Calibri Light"/>
          <w:bCs/>
          <w:lang w:val="ru-RU"/>
        </w:rPr>
        <w:t xml:space="preserve">”, с сохранением </w:t>
      </w:r>
      <w:r w:rsidR="00CC79BA" w:rsidRPr="00215812">
        <w:rPr>
          <w:rFonts w:ascii="Calibri Light" w:hAnsi="Calibri Light"/>
          <w:bCs/>
          <w:lang w:val="ru-RU"/>
        </w:rPr>
        <w:t>тех же ставок и уровня налогообложения, применяемого в настоящее время</w:t>
      </w:r>
      <w:r w:rsidR="00CC79BA" w:rsidRPr="00215812">
        <w:rPr>
          <w:rStyle w:val="FootnoteReference"/>
          <w:rFonts w:ascii="Calibri Light" w:hAnsi="Calibri Light"/>
          <w:bCs/>
          <w:lang w:val="ru-RU"/>
        </w:rPr>
        <w:footnoteReference w:id="140"/>
      </w:r>
      <w:r w:rsidR="00CC79BA" w:rsidRPr="00215812">
        <w:rPr>
          <w:rFonts w:ascii="Calibri Light" w:hAnsi="Calibri Light"/>
          <w:bCs/>
          <w:lang w:val="ru-RU"/>
        </w:rPr>
        <w:t xml:space="preserve">. </w:t>
      </w:r>
      <w:r w:rsidR="00A40B02" w:rsidRPr="00215812">
        <w:rPr>
          <w:rFonts w:ascii="Calibri Light" w:hAnsi="Calibri Light"/>
          <w:bCs/>
          <w:lang w:val="ru-RU"/>
        </w:rPr>
        <w:t xml:space="preserve">Соответствующее предложение приведет к уменьшению бюджетной линии по доходам (ЭКО), снижению деятельности по </w:t>
      </w:r>
      <w:r w:rsidR="00A40B02" w:rsidRPr="00215812">
        <w:rPr>
          <w:rFonts w:ascii="Calibri Light" w:hAnsi="Calibri Light"/>
          <w:lang w:val="ru-RU"/>
        </w:rPr>
        <w:t xml:space="preserve">администрированию этих сборов и уменьшит время, предназначенное для заполнения отчетов, представляемых ГНС. </w:t>
      </w:r>
    </w:p>
    <w:p w:rsidR="00A13A21" w:rsidRPr="00215812" w:rsidRDefault="00E1687E" w:rsidP="00E1687E">
      <w:pPr>
        <w:pStyle w:val="Default"/>
        <w:ind w:firstLine="567"/>
        <w:jc w:val="both"/>
        <w:rPr>
          <w:rFonts w:ascii="Calibri Light" w:hAnsi="Calibri Light"/>
          <w:bCs/>
          <w:lang w:val="ru-RU"/>
        </w:rPr>
      </w:pPr>
      <w:r w:rsidRPr="00215812">
        <w:rPr>
          <w:rFonts w:ascii="Calibri Light" w:hAnsi="Calibri Light"/>
          <w:bCs/>
          <w:lang w:val="ru-RU"/>
        </w:rPr>
        <w:t xml:space="preserve">Необходимо отметить, что в настоящее время, хотя эксплуатация недр осуществляется на площади </w:t>
      </w:r>
      <w:r w:rsidRPr="00215812">
        <w:rPr>
          <w:rFonts w:ascii="Calibri Light" w:eastAsia="Times New Roman" w:hAnsi="Calibri Light" w:cs="Calibri Light"/>
          <w:shd w:val="clear" w:color="auto" w:fill="FFFFFF" w:themeFill="background1"/>
          <w:lang w:val="ru-RU"/>
        </w:rPr>
        <w:t>398,8 га, а также используется 118,1 га недр, за эти площади по публичным землям не взыскивается никакая плата. В условия</w:t>
      </w:r>
      <w:r w:rsidR="001A583C" w:rsidRPr="00215812">
        <w:rPr>
          <w:rFonts w:ascii="Calibri Light" w:eastAsia="Times New Roman" w:hAnsi="Calibri Light" w:cs="Calibri Light"/>
          <w:shd w:val="clear" w:color="auto" w:fill="FFFFFF" w:themeFill="background1"/>
          <w:lang w:val="ru-RU"/>
        </w:rPr>
        <w:t>х</w:t>
      </w:r>
      <w:r w:rsidRPr="00215812">
        <w:rPr>
          <w:rFonts w:ascii="Calibri Light" w:eastAsia="Times New Roman" w:hAnsi="Calibri Light" w:cs="Calibri Light"/>
          <w:shd w:val="clear" w:color="auto" w:fill="FFFFFF" w:themeFill="background1"/>
          <w:lang w:val="ru-RU"/>
        </w:rPr>
        <w:t xml:space="preserve"> взыскания платежей за аренду</w:t>
      </w:r>
      <w:r w:rsidRPr="00215812">
        <w:rPr>
          <w:rStyle w:val="FootnoteReference"/>
          <w:rFonts w:ascii="Calibri Light" w:eastAsia="Times New Roman" w:hAnsi="Calibri Light" w:cs="Calibri Light"/>
          <w:shd w:val="clear" w:color="auto" w:fill="FFFFFF" w:themeFill="background1"/>
          <w:lang w:val="ru-RU"/>
        </w:rPr>
        <w:footnoteReference w:id="141"/>
      </w:r>
      <w:r w:rsidRPr="00215812">
        <w:rPr>
          <w:rFonts w:ascii="Calibri Light" w:eastAsia="Times New Roman" w:hAnsi="Calibri Light" w:cs="Calibri Light"/>
          <w:shd w:val="clear" w:color="auto" w:fill="FFFFFF" w:themeFill="background1"/>
          <w:lang w:val="ru-RU"/>
        </w:rPr>
        <w:t xml:space="preserve">, государство </w:t>
      </w:r>
      <w:r w:rsidR="001A583C" w:rsidRPr="00215812">
        <w:rPr>
          <w:rFonts w:ascii="Calibri Light" w:eastAsia="Times New Roman" w:hAnsi="Calibri Light" w:cs="Calibri Light"/>
          <w:shd w:val="clear" w:color="auto" w:fill="FFFFFF" w:themeFill="background1"/>
          <w:lang w:val="ru-RU"/>
        </w:rPr>
        <w:t xml:space="preserve">ежегодно </w:t>
      </w:r>
      <w:r w:rsidRPr="00215812">
        <w:rPr>
          <w:rFonts w:ascii="Calibri Light" w:eastAsia="Times New Roman" w:hAnsi="Calibri Light" w:cs="Calibri Light"/>
          <w:shd w:val="clear" w:color="auto" w:fill="FFFFFF" w:themeFill="background1"/>
          <w:lang w:val="ru-RU"/>
        </w:rPr>
        <w:t xml:space="preserve">получит дополнительно минимум около </w:t>
      </w:r>
      <w:r w:rsidRPr="00215812">
        <w:rPr>
          <w:rFonts w:ascii="Calibri Light" w:eastAsia="Times New Roman" w:hAnsi="Calibri Light" w:cs="Calibri Light"/>
          <w:lang w:val="ru-RU"/>
        </w:rPr>
        <w:t>0,3 млн. леев</w:t>
      </w:r>
      <w:r w:rsidRPr="00215812">
        <w:rPr>
          <w:rStyle w:val="FootnoteReference"/>
          <w:rFonts w:ascii="Calibri Light" w:eastAsia="Times New Roman" w:hAnsi="Calibri Light" w:cs="Calibri Light"/>
          <w:lang w:val="ru-RU"/>
        </w:rPr>
        <w:footnoteReference w:id="142"/>
      </w:r>
      <w:r w:rsidRPr="00215812">
        <w:rPr>
          <w:rFonts w:ascii="Calibri Light" w:eastAsia="Times New Roman" w:hAnsi="Calibri Light" w:cs="Calibri Light"/>
          <w:lang w:val="ru-RU"/>
        </w:rPr>
        <w:t xml:space="preserve"> и максимум приблизительно 1,6 млн. леев</w:t>
      </w:r>
      <w:r w:rsidRPr="00215812">
        <w:rPr>
          <w:rStyle w:val="FootnoteReference"/>
          <w:rFonts w:ascii="Calibri Light" w:eastAsia="Times New Roman" w:hAnsi="Calibri Light" w:cs="Calibri Light"/>
          <w:lang w:val="ru-RU"/>
        </w:rPr>
        <w:footnoteReference w:id="143"/>
      </w:r>
      <w:r w:rsidRPr="00215812">
        <w:rPr>
          <w:rFonts w:ascii="Calibri Light" w:eastAsia="Times New Roman" w:hAnsi="Calibri Light" w:cs="Calibri Light"/>
          <w:lang w:val="ru-RU"/>
        </w:rPr>
        <w:t>.</w:t>
      </w:r>
    </w:p>
    <w:p w:rsidR="003301EC" w:rsidRPr="00215812" w:rsidRDefault="00E1687E" w:rsidP="003301EC">
      <w:pPr>
        <w:shd w:val="clear" w:color="auto" w:fill="FFFFFF"/>
        <w:spacing w:after="0" w:line="240" w:lineRule="auto"/>
        <w:ind w:firstLine="567"/>
        <w:jc w:val="both"/>
        <w:rPr>
          <w:rFonts w:ascii="Calibri Light" w:eastAsia="Times New Roman" w:hAnsi="Calibri Light" w:cs="Arial"/>
          <w:color w:val="000000"/>
          <w:sz w:val="24"/>
          <w:szCs w:val="24"/>
        </w:rPr>
      </w:pPr>
      <w:r w:rsidRPr="00215812">
        <w:rPr>
          <w:rFonts w:ascii="Calibri Light" w:eastAsia="Times New Roman" w:hAnsi="Calibri Light" w:cs="Arial"/>
          <w:color w:val="000000"/>
          <w:sz w:val="24"/>
          <w:szCs w:val="24"/>
        </w:rPr>
        <w:t xml:space="preserve">Ссылаясь на </w:t>
      </w:r>
      <w:r w:rsidRPr="00215812">
        <w:rPr>
          <w:rFonts w:ascii="Calibri Light" w:hAnsi="Calibri Light"/>
          <w:color w:val="000000"/>
          <w:sz w:val="24"/>
          <w:szCs w:val="24"/>
        </w:rPr>
        <w:t xml:space="preserve">налогооблагаемую базу, применяемую в настоящее время для определения размера обязательств перед бюджетом по уплате </w:t>
      </w:r>
      <w:r w:rsidRPr="00215812">
        <w:rPr>
          <w:rFonts w:ascii="Calibri Light" w:hAnsi="Calibri Light"/>
          <w:i/>
          <w:color w:val="000000"/>
          <w:sz w:val="24"/>
          <w:szCs w:val="24"/>
        </w:rPr>
        <w:t xml:space="preserve">сбора за эксплуатацию подземных сооружений в целях осуществления предпринимательской деятельности, не связанной с добычей полезных ископаемых, </w:t>
      </w:r>
      <w:r w:rsidRPr="00215812">
        <w:rPr>
          <w:rFonts w:ascii="Calibri Light" w:hAnsi="Calibri Light"/>
          <w:color w:val="000000"/>
          <w:sz w:val="24"/>
          <w:szCs w:val="24"/>
        </w:rPr>
        <w:t>как было указано в п.</w:t>
      </w:r>
      <w:r w:rsidRPr="00215812">
        <w:rPr>
          <w:rFonts w:ascii="Calibri Light" w:hAnsi="Calibri Light"/>
          <w:bCs/>
          <w:sz w:val="24"/>
          <w:szCs w:val="24"/>
        </w:rPr>
        <w:t xml:space="preserve"> 4.3.9. из настоящего Отчета аудита, с целью повышения поступлений в бюджет, он должен быть пересмотрен, так как </w:t>
      </w:r>
      <w:r w:rsidR="007010A4" w:rsidRPr="00215812">
        <w:rPr>
          <w:rFonts w:ascii="Calibri Light" w:hAnsi="Calibri Light"/>
          <w:bCs/>
          <w:sz w:val="24"/>
          <w:szCs w:val="24"/>
        </w:rPr>
        <w:t xml:space="preserve">действующая </w:t>
      </w:r>
      <w:r w:rsidR="007010A4" w:rsidRPr="00215812">
        <w:rPr>
          <w:rFonts w:ascii="Calibri Light" w:hAnsi="Calibri Light"/>
          <w:color w:val="000000"/>
          <w:sz w:val="24"/>
          <w:szCs w:val="24"/>
        </w:rPr>
        <w:t>налогооблагаемая база, представляющая собой балансовую стоимость подземных сооружений, обычно, или не отражена в бухгалтерском учете, или равна около ,,нуля</w:t>
      </w:r>
      <w:r w:rsidR="007010A4" w:rsidRPr="00215812">
        <w:rPr>
          <w:rFonts w:ascii="Calibri Light" w:hAnsi="Calibri Light"/>
          <w:bCs/>
          <w:sz w:val="24"/>
          <w:szCs w:val="24"/>
        </w:rPr>
        <w:t>”</w:t>
      </w:r>
      <w:r w:rsidR="007010A4" w:rsidRPr="00215812">
        <w:rPr>
          <w:rFonts w:ascii="Calibri Light" w:hAnsi="Calibri Light"/>
          <w:color w:val="000000"/>
          <w:sz w:val="24"/>
          <w:szCs w:val="24"/>
        </w:rPr>
        <w:t xml:space="preserve"> или ,,нуль</w:t>
      </w:r>
      <w:r w:rsidR="007010A4" w:rsidRPr="00215812">
        <w:rPr>
          <w:rFonts w:ascii="Calibri Light" w:hAnsi="Calibri Light"/>
          <w:bCs/>
          <w:sz w:val="24"/>
          <w:szCs w:val="24"/>
        </w:rPr>
        <w:t>”,</w:t>
      </w:r>
      <w:r w:rsidR="007010A4" w:rsidRPr="00215812">
        <w:rPr>
          <w:rFonts w:ascii="Calibri Light" w:hAnsi="Calibri Light"/>
          <w:color w:val="000000"/>
          <w:sz w:val="24"/>
          <w:szCs w:val="24"/>
        </w:rPr>
        <w:t xml:space="preserve"> что с самого начала предполагает постепенное снижение или непоступление доходов в оцененном объеме. Не</w:t>
      </w:r>
      <w:r w:rsidR="007010A4" w:rsidRPr="00215812">
        <w:rPr>
          <w:rFonts w:ascii="Calibri Light" w:hAnsi="Calibri Light" w:cs="Calibri Light"/>
          <w:sz w:val="24"/>
        </w:rPr>
        <w:t>изменение механизма оценки</w:t>
      </w:r>
      <w:r w:rsidR="007010A4" w:rsidRPr="00215812">
        <w:rPr>
          <w:rFonts w:ascii="Calibri Light" w:hAnsi="Calibri Light"/>
          <w:color w:val="000000"/>
          <w:sz w:val="24"/>
          <w:szCs w:val="24"/>
        </w:rPr>
        <w:t xml:space="preserve"> налогооблагаемой базы приведет к сохранению поступлений на низком уровне, а в будущем может привести и к исключению его, аналогично с решениями, принятыми в отношении сбора за поиск полезных ископаемых и сбора за геологическую разведку полезных ископаемых.</w:t>
      </w:r>
    </w:p>
    <w:p w:rsidR="00682481" w:rsidRPr="00215812" w:rsidRDefault="007010A4" w:rsidP="0020710C">
      <w:pPr>
        <w:spacing w:after="0" w:line="240" w:lineRule="auto"/>
        <w:ind w:firstLine="567"/>
        <w:jc w:val="both"/>
        <w:rPr>
          <w:rFonts w:ascii="Calibri Light" w:hAnsi="Calibri Light"/>
          <w:bCs/>
          <w:sz w:val="24"/>
          <w:szCs w:val="24"/>
        </w:rPr>
      </w:pPr>
      <w:r w:rsidRPr="00215812">
        <w:rPr>
          <w:rFonts w:ascii="Calibri Light" w:hAnsi="Calibri Light"/>
          <w:bCs/>
          <w:sz w:val="24"/>
          <w:szCs w:val="24"/>
        </w:rPr>
        <w:t xml:space="preserve">Также, передовые практики других стран </w:t>
      </w:r>
      <w:r w:rsidRPr="00215812">
        <w:rPr>
          <w:rFonts w:ascii="Calibri Light" w:hAnsi="Calibri Light" w:cstheme="majorHAnsi"/>
          <w:sz w:val="24"/>
          <w:szCs w:val="24"/>
        </w:rPr>
        <w:t>свидетельствуют о друго</w:t>
      </w:r>
      <w:r w:rsidR="0020710C" w:rsidRPr="00215812">
        <w:rPr>
          <w:rFonts w:ascii="Calibri Light" w:hAnsi="Calibri Light" w:cstheme="majorHAnsi"/>
          <w:sz w:val="24"/>
          <w:szCs w:val="24"/>
        </w:rPr>
        <w:t>м</w:t>
      </w:r>
      <w:r w:rsidRPr="00215812">
        <w:rPr>
          <w:rFonts w:ascii="Calibri Light" w:hAnsi="Calibri Light" w:cstheme="majorHAnsi"/>
          <w:sz w:val="24"/>
          <w:szCs w:val="24"/>
        </w:rPr>
        <w:t xml:space="preserve"> подходе</w:t>
      </w:r>
      <w:r w:rsidR="0020710C" w:rsidRPr="00215812">
        <w:rPr>
          <w:rFonts w:ascii="Calibri Light" w:hAnsi="Calibri Light" w:cstheme="majorHAnsi"/>
          <w:sz w:val="24"/>
          <w:szCs w:val="24"/>
        </w:rPr>
        <w:t xml:space="preserve"> к разведке, поиску и эксплуатации </w:t>
      </w:r>
      <w:r w:rsidR="0020710C" w:rsidRPr="00215812">
        <w:rPr>
          <w:rFonts w:ascii="Calibri Light" w:hAnsi="Calibri Light" w:cstheme="majorHAnsi"/>
          <w:color w:val="000000" w:themeColor="text1"/>
          <w:sz w:val="24"/>
          <w:szCs w:val="24"/>
        </w:rPr>
        <w:t xml:space="preserve">природных ресурсов. Так, согласно практике Румынии в этой области, отмечаются следующие подходы. Через 2 года фиксированный сбор удваиваится </w:t>
      </w:r>
      <w:r w:rsidR="0020710C" w:rsidRPr="00215812">
        <w:rPr>
          <w:rFonts w:ascii="Calibri Light" w:hAnsi="Calibri Light"/>
          <w:sz w:val="24"/>
          <w:szCs w:val="24"/>
        </w:rPr>
        <w:t>(x2), а через 4 года – увеличивается в 5 раз (x5). Роялти/рента – плата за использование ресурсов взыскивается аналогично со сбором в РМ в % от добытых объемов.</w:t>
      </w:r>
    </w:p>
    <w:p w:rsidR="003301EC" w:rsidRPr="00215812" w:rsidRDefault="0020710C" w:rsidP="003301EC">
      <w:pPr>
        <w:pStyle w:val="Default"/>
        <w:ind w:firstLine="567"/>
        <w:jc w:val="both"/>
        <w:rPr>
          <w:rFonts w:ascii="Calibri Light" w:hAnsi="Calibri Light"/>
          <w:lang w:val="ru-RU"/>
        </w:rPr>
      </w:pPr>
      <w:r w:rsidRPr="00215812">
        <w:rPr>
          <w:rFonts w:ascii="Calibri Light" w:hAnsi="Calibri Light"/>
          <w:bCs/>
          <w:lang w:val="ru-RU"/>
        </w:rPr>
        <w:t xml:space="preserve">Необходимо отметить, что в Румынии еще взыскивается и финансовая гарантия за восстановление </w:t>
      </w:r>
      <w:r w:rsidRPr="00215812">
        <w:rPr>
          <w:rFonts w:ascii="Calibri Light" w:hAnsi="Calibri Light"/>
          <w:lang w:val="ru-RU"/>
        </w:rPr>
        <w:t xml:space="preserve">окружающей среды, которая равна стоимости общей сметы для работ по </w:t>
      </w:r>
      <w:r w:rsidR="003B1EE0" w:rsidRPr="00215812">
        <w:rPr>
          <w:rFonts w:ascii="Calibri Light" w:hAnsi="Calibri Light"/>
          <w:lang w:val="ru-RU"/>
        </w:rPr>
        <w:t xml:space="preserve">закрытию, озеленению, </w:t>
      </w:r>
      <w:r w:rsidR="00504DF1" w:rsidRPr="00215812">
        <w:rPr>
          <w:rFonts w:ascii="Calibri Light" w:hAnsi="Calibri Light"/>
          <w:lang w:val="ru-RU"/>
        </w:rPr>
        <w:t xml:space="preserve">реабилитации окружающей среды и осуществления мониторинга после закрытия. Гарантия должна покрывать все затраты </w:t>
      </w:r>
      <w:r w:rsidR="00F87016" w:rsidRPr="00215812">
        <w:rPr>
          <w:rFonts w:ascii="Calibri Light" w:hAnsi="Calibri Light"/>
          <w:lang w:val="ru-RU"/>
        </w:rPr>
        <w:t>на</w:t>
      </w:r>
      <w:r w:rsidR="00504DF1" w:rsidRPr="00215812">
        <w:rPr>
          <w:rFonts w:ascii="Calibri Light" w:hAnsi="Calibri Light"/>
          <w:lang w:val="ru-RU"/>
        </w:rPr>
        <w:t xml:space="preserve"> </w:t>
      </w:r>
      <w:r w:rsidR="00504DF1" w:rsidRPr="00215812">
        <w:rPr>
          <w:rFonts w:ascii="Calibri Light" w:hAnsi="Calibri Light"/>
          <w:bCs/>
          <w:lang w:val="ru-RU"/>
        </w:rPr>
        <w:t>восстановлени</w:t>
      </w:r>
      <w:r w:rsidR="00F87016" w:rsidRPr="00215812">
        <w:rPr>
          <w:rFonts w:ascii="Calibri Light" w:hAnsi="Calibri Light"/>
          <w:bCs/>
          <w:lang w:val="ru-RU"/>
        </w:rPr>
        <w:t>е</w:t>
      </w:r>
      <w:r w:rsidR="00504DF1" w:rsidRPr="00215812">
        <w:rPr>
          <w:rFonts w:ascii="Calibri Light" w:hAnsi="Calibri Light"/>
          <w:bCs/>
          <w:lang w:val="ru-RU"/>
        </w:rPr>
        <w:t xml:space="preserve"> </w:t>
      </w:r>
      <w:r w:rsidR="00504DF1" w:rsidRPr="00215812">
        <w:rPr>
          <w:rFonts w:ascii="Calibri Light" w:hAnsi="Calibri Light"/>
          <w:lang w:val="ru-RU"/>
        </w:rPr>
        <w:t xml:space="preserve">окружающей среды, а именно: (i) является частью технического проекта по </w:t>
      </w:r>
      <w:r w:rsidR="00504DF1" w:rsidRPr="00215812">
        <w:rPr>
          <w:rFonts w:ascii="Calibri Light" w:hAnsi="Calibri Light"/>
          <w:bCs/>
          <w:lang w:val="ru-RU"/>
        </w:rPr>
        <w:t xml:space="preserve">восстановлению </w:t>
      </w:r>
      <w:r w:rsidR="00504DF1" w:rsidRPr="00215812">
        <w:rPr>
          <w:rFonts w:ascii="Calibri Light" w:hAnsi="Calibri Light"/>
          <w:lang w:val="ru-RU"/>
        </w:rPr>
        <w:t>окружающей среды, (ii) действительна в течение Горного проекта и следует из Программы работ по поиску, разведке, эксплуатации и технико-экономическо</w:t>
      </w:r>
      <w:r w:rsidR="00ED3C69" w:rsidRPr="00215812">
        <w:rPr>
          <w:rFonts w:ascii="Calibri Light" w:hAnsi="Calibri Light"/>
          <w:lang w:val="ru-RU"/>
        </w:rPr>
        <w:t>му</w:t>
      </w:r>
      <w:r w:rsidR="00504DF1" w:rsidRPr="00215812">
        <w:rPr>
          <w:rFonts w:ascii="Calibri Light" w:hAnsi="Calibri Light"/>
          <w:lang w:val="ru-RU"/>
        </w:rPr>
        <w:t xml:space="preserve"> обосновани</w:t>
      </w:r>
      <w:r w:rsidR="00ED3C69" w:rsidRPr="00215812">
        <w:rPr>
          <w:rFonts w:ascii="Calibri Light" w:hAnsi="Calibri Light"/>
          <w:lang w:val="ru-RU"/>
        </w:rPr>
        <w:t xml:space="preserve">ю, так, чтобы покрыть расходы на озеленение, (iii) должна быть немедленно доступна для </w:t>
      </w:r>
      <w:r w:rsidR="00F87016" w:rsidRPr="00215812">
        <w:rPr>
          <w:rFonts w:ascii="Calibri Light" w:hAnsi="Calibri Light"/>
          <w:lang w:val="ru-RU"/>
        </w:rPr>
        <w:t xml:space="preserve">разрешения проведения затрат на покрытие </w:t>
      </w:r>
      <w:r w:rsidR="00F87016" w:rsidRPr="00215812">
        <w:rPr>
          <w:rFonts w:ascii="Calibri Light" w:hAnsi="Calibri Light"/>
          <w:bCs/>
          <w:lang w:val="ru-RU"/>
        </w:rPr>
        <w:t>восстановления,</w:t>
      </w:r>
      <w:r w:rsidR="00504DF1" w:rsidRPr="00215812">
        <w:rPr>
          <w:rFonts w:ascii="Calibri Light" w:hAnsi="Calibri Light"/>
          <w:lang w:val="ru-RU"/>
        </w:rPr>
        <w:t xml:space="preserve"> </w:t>
      </w:r>
      <w:r w:rsidR="00F87016" w:rsidRPr="00215812">
        <w:rPr>
          <w:rFonts w:ascii="Calibri Light" w:hAnsi="Calibri Light"/>
          <w:lang w:val="ru-RU"/>
        </w:rPr>
        <w:t xml:space="preserve">(iiii) устанавливается на период 30 лет, (iv) размер составляет 10% , (v) может быть в форме банковской гарантии минимум 2 года, банковского депозита, страхового полюса. Вместе с тем, обязательно должен быть Технический проект по </w:t>
      </w:r>
      <w:r w:rsidR="00F87016" w:rsidRPr="00215812">
        <w:rPr>
          <w:rFonts w:ascii="Calibri Light" w:hAnsi="Calibri Light"/>
          <w:bCs/>
          <w:lang w:val="ru-RU"/>
        </w:rPr>
        <w:t xml:space="preserve">восстановлению </w:t>
      </w:r>
      <w:r w:rsidR="00F87016" w:rsidRPr="00215812">
        <w:rPr>
          <w:rFonts w:ascii="Calibri Light" w:hAnsi="Calibri Light"/>
          <w:lang w:val="ru-RU"/>
        </w:rPr>
        <w:t>окружающей среды.</w:t>
      </w:r>
    </w:p>
    <w:p w:rsidR="007010A4" w:rsidRPr="00215812" w:rsidRDefault="00F87016" w:rsidP="007D5F25">
      <w:pPr>
        <w:pStyle w:val="Default"/>
        <w:ind w:firstLine="567"/>
        <w:jc w:val="both"/>
        <w:rPr>
          <w:rFonts w:ascii="Calibri Light" w:hAnsi="Calibri Light"/>
          <w:bCs/>
          <w:lang w:val="ru-RU"/>
        </w:rPr>
      </w:pPr>
      <w:r w:rsidRPr="00215812">
        <w:rPr>
          <w:rFonts w:ascii="Calibri Light" w:hAnsi="Calibri Light"/>
          <w:lang w:val="ru-RU"/>
        </w:rPr>
        <w:t xml:space="preserve">Так, хотя изменение системы сборов </w:t>
      </w:r>
      <w:r w:rsidRPr="00215812">
        <w:rPr>
          <w:rFonts w:ascii="Calibri Light" w:hAnsi="Calibri Light" w:cstheme="majorHAnsi"/>
          <w:lang w:val="ru-RU"/>
        </w:rPr>
        <w:t xml:space="preserve">за </w:t>
      </w:r>
      <w:r w:rsidRPr="00215812">
        <w:rPr>
          <w:rFonts w:ascii="Calibri Light" w:hAnsi="Calibri Light" w:cstheme="majorHAnsi"/>
          <w:color w:val="000000" w:themeColor="text1"/>
          <w:lang w:val="ru-RU"/>
        </w:rPr>
        <w:t>природные ресурсы</w:t>
      </w:r>
      <w:r w:rsidR="007D5F25" w:rsidRPr="00215812">
        <w:rPr>
          <w:rFonts w:ascii="Calibri Light" w:hAnsi="Calibri Light" w:cstheme="majorHAnsi"/>
          <w:color w:val="000000" w:themeColor="text1"/>
          <w:lang w:val="ru-RU"/>
        </w:rPr>
        <w:t xml:space="preserve"> имело место с целью укрепления их администрирования, а также повышения поступлений в бюджет, МФ, как орган, ответственный за разработку налогово-бюджетных политик, не освоил все возможности по увеличению </w:t>
      </w:r>
      <w:r w:rsidR="007D5F25" w:rsidRPr="00215812">
        <w:rPr>
          <w:rFonts w:ascii="Calibri Light" w:hAnsi="Calibri Light"/>
          <w:lang w:val="ru-RU"/>
        </w:rPr>
        <w:t xml:space="preserve">налогооблагаемой базы и, соответственно, росту поступлений в бюджет. </w:t>
      </w:r>
    </w:p>
    <w:p w:rsidR="003301EC" w:rsidRPr="00215812" w:rsidRDefault="003301EC" w:rsidP="003301EC">
      <w:pPr>
        <w:pStyle w:val="Default"/>
        <w:ind w:firstLine="720"/>
        <w:jc w:val="both"/>
        <w:rPr>
          <w:rFonts w:ascii="Calibri Light" w:hAnsi="Calibri Light"/>
          <w:bCs/>
          <w:sz w:val="16"/>
          <w:szCs w:val="16"/>
          <w:lang w:val="ru-RU"/>
        </w:rPr>
      </w:pPr>
    </w:p>
    <w:p w:rsidR="007D5F25" w:rsidRPr="00215812" w:rsidRDefault="003301EC" w:rsidP="003301EC">
      <w:pPr>
        <w:pStyle w:val="Default"/>
        <w:jc w:val="both"/>
        <w:outlineLvl w:val="0"/>
        <w:rPr>
          <w:rFonts w:ascii="Calibri Light" w:hAnsi="Calibri Light"/>
          <w:b/>
          <w:bCs/>
          <w:lang w:val="ru-RU"/>
        </w:rPr>
      </w:pPr>
      <w:bookmarkStart w:id="54" w:name="_Toc64913621"/>
      <w:r w:rsidRPr="00215812">
        <w:rPr>
          <w:rFonts w:ascii="Calibri Light" w:hAnsi="Calibri Light"/>
          <w:b/>
          <w:bCs/>
          <w:lang w:val="ru-RU"/>
        </w:rPr>
        <w:t xml:space="preserve">5.3. </w:t>
      </w:r>
      <w:r w:rsidR="007D5F25" w:rsidRPr="00215812">
        <w:rPr>
          <w:rFonts w:ascii="Calibri Light" w:hAnsi="Calibri Light"/>
          <w:b/>
          <w:bCs/>
          <w:lang w:val="ru-RU"/>
        </w:rPr>
        <w:t>Отсутствие ряда политик по бухгалтерскому учету относительно оценки резервов природных ресурсов</w:t>
      </w:r>
      <w:r w:rsidR="00DA2F45" w:rsidRPr="00215812">
        <w:rPr>
          <w:rFonts w:ascii="Calibri Light" w:hAnsi="Calibri Light"/>
          <w:b/>
          <w:bCs/>
          <w:lang w:val="ru-RU"/>
        </w:rPr>
        <w:t xml:space="preserve"> приводит к недооценке публичного имущества государства.</w:t>
      </w:r>
      <w:bookmarkEnd w:id="54"/>
    </w:p>
    <w:p w:rsidR="001C776B" w:rsidRPr="00215812" w:rsidRDefault="001C776B" w:rsidP="003301EC">
      <w:pPr>
        <w:pStyle w:val="Default"/>
        <w:ind w:firstLine="720"/>
        <w:jc w:val="both"/>
        <w:rPr>
          <w:rFonts w:ascii="Calibri Light" w:hAnsi="Calibri Light"/>
          <w:bCs/>
          <w:lang w:val="ru-RU"/>
        </w:rPr>
      </w:pPr>
      <w:r w:rsidRPr="00215812">
        <w:rPr>
          <w:rFonts w:ascii="Calibri Light" w:hAnsi="Calibri Light"/>
          <w:bCs/>
          <w:lang w:val="ru-RU"/>
        </w:rPr>
        <w:t>Несмотря на то, что согласно законодательным положениям</w:t>
      </w:r>
      <w:r w:rsidRPr="00215812">
        <w:rPr>
          <w:rStyle w:val="FootnoteReference"/>
          <w:rFonts w:ascii="Calibri Light" w:hAnsi="Calibri Light"/>
          <w:bCs/>
          <w:lang w:val="ru-RU"/>
        </w:rPr>
        <w:footnoteReference w:id="144"/>
      </w:r>
      <w:r w:rsidRPr="00215812">
        <w:rPr>
          <w:rFonts w:ascii="Calibri Light" w:hAnsi="Calibri Light"/>
          <w:bCs/>
          <w:lang w:val="ru-RU"/>
        </w:rPr>
        <w:t xml:space="preserve"> АГ</w:t>
      </w:r>
      <w:r w:rsidR="00851AF8" w:rsidRPr="00215812">
        <w:rPr>
          <w:rFonts w:ascii="Calibri Light" w:hAnsi="Calibri Light"/>
          <w:bCs/>
          <w:lang w:val="ru-RU"/>
        </w:rPr>
        <w:t>МР</w:t>
      </w:r>
      <w:r w:rsidRPr="00215812">
        <w:rPr>
          <w:rFonts w:ascii="Calibri Light" w:hAnsi="Calibri Light"/>
          <w:bCs/>
          <w:lang w:val="ru-RU"/>
        </w:rPr>
        <w:t xml:space="preserve"> является органом, ответственным за ведение Государственного баланса резервов минеральных </w:t>
      </w:r>
      <w:r w:rsidRPr="00215812">
        <w:rPr>
          <w:rFonts w:ascii="Calibri Light" w:eastAsia="Times New Roman" w:hAnsi="Calibri Light" w:cstheme="majorHAnsi"/>
          <w:bCs/>
          <w:iCs/>
          <w:lang w:val="ru-RU" w:eastAsia="ru-RU"/>
        </w:rPr>
        <w:t xml:space="preserve">полезных ископаемых, отмечается, что в течение многих лет не были приняты меры по разработке политик по бухгалтерскому учету резервов </w:t>
      </w:r>
      <w:r w:rsidRPr="00215812">
        <w:rPr>
          <w:rFonts w:ascii="Calibri Light" w:hAnsi="Calibri Light" w:cstheme="majorHAnsi"/>
          <w:color w:val="000000" w:themeColor="text1"/>
          <w:lang w:val="ru-RU"/>
        </w:rPr>
        <w:t>природных ресурсов. Так, хотя АГ</w:t>
      </w:r>
      <w:r w:rsidR="00851AF8" w:rsidRPr="00215812">
        <w:rPr>
          <w:rFonts w:ascii="Calibri Light" w:hAnsi="Calibri Light" w:cstheme="majorHAnsi"/>
          <w:color w:val="000000" w:themeColor="text1"/>
          <w:lang w:val="ru-RU"/>
        </w:rPr>
        <w:t>МР</w:t>
      </w:r>
      <w:r w:rsidRPr="00215812">
        <w:rPr>
          <w:rFonts w:ascii="Calibri Light" w:hAnsi="Calibri Light" w:cstheme="majorHAnsi"/>
          <w:color w:val="000000" w:themeColor="text1"/>
          <w:lang w:val="ru-RU"/>
        </w:rPr>
        <w:t xml:space="preserve"> администрирует природные ресурсы, включенные в </w:t>
      </w:r>
      <w:r w:rsidRPr="00215812">
        <w:rPr>
          <w:rFonts w:ascii="Calibri Light" w:hAnsi="Calibri Light"/>
          <w:bCs/>
          <w:lang w:val="ru-RU"/>
        </w:rPr>
        <w:t>Государственный баланс,</w:t>
      </w:r>
      <w:r w:rsidR="009F3E53" w:rsidRPr="00215812">
        <w:rPr>
          <w:rFonts w:ascii="Calibri Light" w:hAnsi="Calibri Light"/>
          <w:bCs/>
          <w:lang w:val="ru-RU"/>
        </w:rPr>
        <w:t xml:space="preserve"> представленные индивидуально на уровне каждого периметра, где они эксплуатируются, по причине отсутствия </w:t>
      </w:r>
      <w:r w:rsidR="00905A3B" w:rsidRPr="00215812">
        <w:rPr>
          <w:rFonts w:ascii="Calibri Light" w:hAnsi="Calibri Light"/>
          <w:bCs/>
          <w:lang w:val="ru-RU"/>
        </w:rPr>
        <w:t xml:space="preserve">соответствующих </w:t>
      </w:r>
      <w:r w:rsidR="00905A3B" w:rsidRPr="00215812">
        <w:rPr>
          <w:rFonts w:ascii="Calibri Light" w:eastAsia="Times New Roman" w:hAnsi="Calibri Light" w:cstheme="majorHAnsi"/>
          <w:bCs/>
          <w:iCs/>
          <w:lang w:val="ru-RU" w:eastAsia="ru-RU"/>
        </w:rPr>
        <w:t xml:space="preserve">бухгалтерских политик </w:t>
      </w:r>
      <w:r w:rsidR="00174443" w:rsidRPr="00215812">
        <w:rPr>
          <w:rFonts w:ascii="Calibri Light" w:eastAsia="Times New Roman" w:hAnsi="Calibri Light" w:cstheme="majorHAnsi"/>
          <w:bCs/>
          <w:iCs/>
          <w:lang w:val="ru-RU" w:eastAsia="ru-RU"/>
        </w:rPr>
        <w:t xml:space="preserve">не произведена оценка </w:t>
      </w:r>
      <w:r w:rsidR="00174443" w:rsidRPr="00215812">
        <w:rPr>
          <w:rFonts w:ascii="Calibri Light" w:hAnsi="Calibri Light" w:cstheme="majorHAnsi"/>
          <w:color w:val="000000" w:themeColor="text1"/>
          <w:lang w:val="ru-RU"/>
        </w:rPr>
        <w:t>природных ресурсов страны, они зарегистрированы с ,,нулевой</w:t>
      </w:r>
      <w:r w:rsidR="00174443" w:rsidRPr="00215812">
        <w:rPr>
          <w:rFonts w:ascii="Calibri Light" w:hAnsi="Calibri Light"/>
          <w:bCs/>
          <w:lang w:val="ru-RU"/>
        </w:rPr>
        <w:t>”</w:t>
      </w:r>
      <w:r w:rsidR="00174443" w:rsidRPr="00215812">
        <w:rPr>
          <w:rFonts w:ascii="Calibri Light" w:hAnsi="Calibri Light" w:cstheme="majorHAnsi"/>
          <w:color w:val="000000" w:themeColor="text1"/>
          <w:lang w:val="ru-RU"/>
        </w:rPr>
        <w:t xml:space="preserve"> стоимостью, что обуславливает недооценку публичного имущества государства.</w:t>
      </w:r>
    </w:p>
    <w:p w:rsidR="003301EC" w:rsidRPr="00215812" w:rsidRDefault="00174443" w:rsidP="003301EC">
      <w:pPr>
        <w:pStyle w:val="Default"/>
        <w:ind w:firstLine="720"/>
        <w:jc w:val="both"/>
        <w:rPr>
          <w:rFonts w:ascii="Calibri Light" w:hAnsi="Calibri Light"/>
          <w:bCs/>
          <w:lang w:val="ru-RU"/>
        </w:rPr>
      </w:pPr>
      <w:r w:rsidRPr="00215812">
        <w:rPr>
          <w:rFonts w:ascii="Calibri Light" w:hAnsi="Calibri Light"/>
          <w:bCs/>
          <w:lang w:val="ru-RU"/>
        </w:rPr>
        <w:t xml:space="preserve">В этой связи необходимо, чтобы МФ совместно с МСХРРОС и другими уполномоченными органами, ответственными за область </w:t>
      </w:r>
      <w:r w:rsidRPr="00215812">
        <w:rPr>
          <w:rFonts w:ascii="Calibri Light" w:hAnsi="Calibri Light" w:cstheme="majorHAnsi"/>
          <w:color w:val="000000" w:themeColor="text1"/>
          <w:lang w:val="ru-RU"/>
        </w:rPr>
        <w:t>природных ресурсов,</w:t>
      </w:r>
      <w:r w:rsidRPr="00215812">
        <w:rPr>
          <w:rFonts w:ascii="Calibri Light" w:hAnsi="Calibri Light"/>
          <w:bCs/>
          <w:lang w:val="ru-RU"/>
        </w:rPr>
        <w:t xml:space="preserve"> разработали правила по оценке и отражению в </w:t>
      </w:r>
      <w:r w:rsidRPr="00215812">
        <w:rPr>
          <w:rFonts w:ascii="Calibri Light" w:eastAsia="Times New Roman" w:hAnsi="Calibri Light" w:cstheme="majorHAnsi"/>
          <w:bCs/>
          <w:iCs/>
          <w:lang w:val="ru-RU" w:eastAsia="ru-RU"/>
        </w:rPr>
        <w:t xml:space="preserve">бухгалтерском учете резервов </w:t>
      </w:r>
      <w:r w:rsidRPr="00215812">
        <w:rPr>
          <w:rFonts w:ascii="Calibri Light" w:hAnsi="Calibri Light" w:cstheme="majorHAnsi"/>
          <w:color w:val="000000" w:themeColor="text1"/>
          <w:lang w:val="ru-RU"/>
        </w:rPr>
        <w:t xml:space="preserve">природных ресурсов для правильной оценки публичного имущества государства, учитывая, что на основании этих ресурсов национальный публичный бюджет ежегодно собирает доходы, которые </w:t>
      </w:r>
      <w:r w:rsidR="0027095E" w:rsidRPr="00215812">
        <w:rPr>
          <w:rFonts w:ascii="Calibri Light" w:hAnsi="Calibri Light" w:cstheme="majorHAnsi"/>
          <w:color w:val="000000" w:themeColor="text1"/>
          <w:lang w:val="ru-RU"/>
        </w:rPr>
        <w:t>имеют форму роялти и сборов за природные ресурсы.</w:t>
      </w:r>
    </w:p>
    <w:p w:rsidR="003301EC" w:rsidRPr="00215812" w:rsidRDefault="003301EC" w:rsidP="003301EC">
      <w:pPr>
        <w:pStyle w:val="Default"/>
        <w:ind w:firstLine="720"/>
        <w:jc w:val="both"/>
        <w:rPr>
          <w:rFonts w:ascii="Calibri Light" w:hAnsi="Calibri Light"/>
          <w:bCs/>
          <w:sz w:val="16"/>
          <w:szCs w:val="16"/>
          <w:lang w:val="ru-RU"/>
        </w:rPr>
      </w:pPr>
    </w:p>
    <w:p w:rsidR="00DE5787" w:rsidRPr="00215812" w:rsidRDefault="003301EC" w:rsidP="00DE5787">
      <w:pPr>
        <w:pStyle w:val="Heading1"/>
        <w:spacing w:after="0" w:line="240" w:lineRule="auto"/>
        <w:jc w:val="both"/>
        <w:rPr>
          <w:rFonts w:ascii="Calibri Light" w:eastAsia="Times New Roman" w:hAnsi="Calibri Light" w:cstheme="majorHAnsi"/>
          <w:bCs/>
          <w:iCs/>
          <w:sz w:val="28"/>
          <w:szCs w:val="28"/>
          <w:lang w:val="ru-RU" w:eastAsia="ru-RU"/>
        </w:rPr>
      </w:pPr>
      <w:bookmarkStart w:id="55" w:name="_Toc64913622"/>
      <w:r w:rsidRPr="00215812">
        <w:rPr>
          <w:rFonts w:ascii="Calibri Light" w:eastAsia="Times New Roman" w:hAnsi="Calibri Light" w:cstheme="majorHAnsi"/>
          <w:bCs/>
          <w:i w:val="0"/>
          <w:iCs/>
          <w:sz w:val="28"/>
          <w:szCs w:val="28"/>
          <w:lang w:val="ru-RU" w:eastAsia="ru-RU"/>
        </w:rPr>
        <w:t xml:space="preserve">VI. </w:t>
      </w:r>
      <w:r w:rsidR="00B254EF" w:rsidRPr="00215812">
        <w:rPr>
          <w:rFonts w:ascii="Calibri Light" w:eastAsia="Times New Roman" w:hAnsi="Calibri Light" w:cstheme="majorHAnsi"/>
          <w:bCs/>
          <w:i w:val="0"/>
          <w:iCs/>
          <w:sz w:val="28"/>
          <w:szCs w:val="28"/>
          <w:lang w:val="ru-RU" w:eastAsia="ru-RU"/>
        </w:rPr>
        <w:t>ОБЩИЙ ВЫВОД</w:t>
      </w:r>
      <w:bookmarkEnd w:id="55"/>
      <w:r w:rsidR="00B254EF" w:rsidRPr="00215812">
        <w:rPr>
          <w:rFonts w:ascii="Calibri Light" w:eastAsia="Times New Roman" w:hAnsi="Calibri Light" w:cstheme="majorHAnsi"/>
          <w:bCs/>
          <w:i w:val="0"/>
          <w:iCs/>
          <w:sz w:val="28"/>
          <w:szCs w:val="28"/>
          <w:lang w:val="ru-RU" w:eastAsia="ru-RU"/>
        </w:rPr>
        <w:t xml:space="preserve"> </w:t>
      </w:r>
      <w:r w:rsidRPr="00215812">
        <w:rPr>
          <w:rFonts w:ascii="Calibri Light" w:hAnsi="Calibri Light"/>
          <w:color w:val="000000"/>
          <w:sz w:val="24"/>
          <w:szCs w:val="24"/>
          <w:lang w:val="ru-RU"/>
        </w:rPr>
        <w:tab/>
      </w:r>
    </w:p>
    <w:p w:rsidR="00DE5787" w:rsidRPr="00215812" w:rsidRDefault="00DE5787" w:rsidP="00DE5787">
      <w:pPr>
        <w:tabs>
          <w:tab w:val="left" w:pos="720"/>
        </w:tabs>
        <w:spacing w:after="0" w:line="240" w:lineRule="auto"/>
        <w:ind w:firstLine="709"/>
        <w:jc w:val="both"/>
        <w:rPr>
          <w:rFonts w:ascii="Calibri Light" w:hAnsi="Calibri Light"/>
          <w:color w:val="000000"/>
          <w:sz w:val="24"/>
          <w:szCs w:val="24"/>
        </w:rPr>
      </w:pPr>
      <w:r w:rsidRPr="00215812">
        <w:rPr>
          <w:rFonts w:ascii="Calibri Light" w:hAnsi="Calibri Light"/>
          <w:color w:val="000000"/>
          <w:sz w:val="24"/>
          <w:szCs w:val="24"/>
        </w:rPr>
        <w:t xml:space="preserve">Основополагающим компонентом по разделу социально-экономического развития республики является устойчивое использование </w:t>
      </w:r>
      <w:r w:rsidRPr="00215812">
        <w:rPr>
          <w:rFonts w:ascii="Calibri Light" w:hAnsi="Calibri Light" w:cstheme="majorHAnsi"/>
          <w:color w:val="000000" w:themeColor="text1"/>
          <w:sz w:val="24"/>
          <w:szCs w:val="24"/>
        </w:rPr>
        <w:t xml:space="preserve">природных ресурсов. Рациональное </w:t>
      </w:r>
      <w:r w:rsidRPr="00215812">
        <w:rPr>
          <w:rFonts w:ascii="Calibri Light" w:hAnsi="Calibri Light"/>
          <w:color w:val="000000"/>
          <w:sz w:val="24"/>
          <w:szCs w:val="24"/>
        </w:rPr>
        <w:t xml:space="preserve">использование </w:t>
      </w:r>
      <w:r w:rsidRPr="00215812">
        <w:rPr>
          <w:rFonts w:ascii="Calibri Light" w:hAnsi="Calibri Light" w:cstheme="majorHAnsi"/>
          <w:color w:val="000000" w:themeColor="text1"/>
          <w:sz w:val="24"/>
          <w:szCs w:val="24"/>
        </w:rPr>
        <w:t xml:space="preserve">природных ресурсов является актуальной проблемой вследствие роста потребностей в результате </w:t>
      </w:r>
      <w:r w:rsidRPr="00215812">
        <w:rPr>
          <w:rFonts w:ascii="Calibri Light" w:hAnsi="Calibri Light"/>
          <w:color w:val="000000"/>
          <w:sz w:val="24"/>
          <w:szCs w:val="24"/>
        </w:rPr>
        <w:t>экономического развития.</w:t>
      </w:r>
    </w:p>
    <w:p w:rsidR="003301EC" w:rsidRPr="00215812" w:rsidRDefault="00DE5787" w:rsidP="00DE5787">
      <w:pPr>
        <w:tabs>
          <w:tab w:val="left" w:pos="720"/>
        </w:tabs>
        <w:spacing w:after="0" w:line="240" w:lineRule="auto"/>
        <w:ind w:firstLine="709"/>
        <w:jc w:val="both"/>
        <w:rPr>
          <w:rFonts w:ascii="Calibri Light" w:hAnsi="Calibri Light"/>
          <w:color w:val="000000"/>
          <w:sz w:val="24"/>
          <w:szCs w:val="24"/>
        </w:rPr>
      </w:pPr>
      <w:r w:rsidRPr="00215812">
        <w:rPr>
          <w:rFonts w:ascii="Calibri Light" w:hAnsi="Calibri Light" w:cstheme="majorHAnsi"/>
          <w:color w:val="000000" w:themeColor="text1"/>
          <w:sz w:val="24"/>
          <w:szCs w:val="24"/>
        </w:rPr>
        <w:t xml:space="preserve">Имеющиеся в стране природные ресурсы не принадлежат единственному поколению, а всем будущим поколениям, и поэтому, когда принимается решение об их эксплуатации, необходимо принять решение, с одной стороны, о порядке, в котором осуществляется </w:t>
      </w:r>
      <w:r w:rsidR="00BD1BAF" w:rsidRPr="00215812">
        <w:rPr>
          <w:rFonts w:ascii="Calibri Light" w:hAnsi="Calibri Light" w:cstheme="majorHAnsi"/>
          <w:color w:val="000000" w:themeColor="text1"/>
          <w:sz w:val="24"/>
          <w:szCs w:val="24"/>
        </w:rPr>
        <w:t>эксплуатация, а с другой стороны, о порядке, в котором используются доходы от их эксплуатации (сборы и роялти), так как они будут трансформированы в другие формы капитала, которые помогут как нынешним поколениям, так и будущим, и способствуют развитию страны.</w:t>
      </w:r>
      <w:r w:rsidR="003301EC" w:rsidRPr="00215812">
        <w:rPr>
          <w:rFonts w:ascii="Calibri Light" w:hAnsi="Calibri Light"/>
          <w:color w:val="000000"/>
          <w:sz w:val="24"/>
          <w:szCs w:val="24"/>
        </w:rPr>
        <w:t xml:space="preserve"> </w:t>
      </w:r>
    </w:p>
    <w:p w:rsidR="00BD1BAF" w:rsidRPr="00215812" w:rsidRDefault="00BD1BAF" w:rsidP="00DE5787">
      <w:pPr>
        <w:tabs>
          <w:tab w:val="left" w:pos="720"/>
        </w:tabs>
        <w:spacing w:after="0" w:line="240" w:lineRule="auto"/>
        <w:ind w:firstLine="709"/>
        <w:jc w:val="both"/>
        <w:rPr>
          <w:rFonts w:ascii="Calibri Light" w:hAnsi="Calibri Light" w:cstheme="majorHAnsi"/>
          <w:color w:val="000000" w:themeColor="text1"/>
          <w:sz w:val="24"/>
          <w:szCs w:val="24"/>
        </w:rPr>
      </w:pPr>
      <w:r w:rsidRPr="00215812">
        <w:rPr>
          <w:rFonts w:ascii="Calibri Light" w:hAnsi="Calibri Light"/>
          <w:color w:val="000000"/>
          <w:sz w:val="24"/>
          <w:szCs w:val="24"/>
        </w:rPr>
        <w:t xml:space="preserve">Истощение </w:t>
      </w:r>
      <w:r w:rsidR="00FA38FD" w:rsidRPr="00215812">
        <w:rPr>
          <w:rFonts w:ascii="Calibri Light" w:eastAsia="Times New Roman" w:hAnsi="Calibri Light" w:cstheme="majorHAnsi"/>
          <w:sz w:val="24"/>
          <w:szCs w:val="24"/>
          <w:lang w:eastAsia="ru-RU"/>
        </w:rPr>
        <w:t xml:space="preserve">невозобновимых природных ресурсов и риск неадекватного управления ими требуют особого внимания за их </w:t>
      </w:r>
      <w:r w:rsidR="00FA38FD" w:rsidRPr="00215812">
        <w:rPr>
          <w:rFonts w:ascii="Calibri Light" w:hAnsi="Calibri Light"/>
          <w:color w:val="000000"/>
          <w:sz w:val="24"/>
          <w:szCs w:val="24"/>
        </w:rPr>
        <w:t xml:space="preserve">использованием. В противном случае, </w:t>
      </w:r>
      <w:r w:rsidR="00FA38FD" w:rsidRPr="00215812">
        <w:rPr>
          <w:rFonts w:ascii="Calibri Light" w:hAnsi="Calibri Light" w:cstheme="majorHAnsi"/>
          <w:color w:val="000000" w:themeColor="text1"/>
          <w:sz w:val="24"/>
          <w:szCs w:val="24"/>
        </w:rPr>
        <w:t xml:space="preserve">будущие поколения будут лишены значительной поддержки в способности их развивать. В Республике Молдова </w:t>
      </w:r>
      <w:r w:rsidR="00986108" w:rsidRPr="00215812">
        <w:rPr>
          <w:rFonts w:ascii="Calibri Light" w:hAnsi="Calibri Light" w:cstheme="majorHAnsi"/>
          <w:color w:val="000000" w:themeColor="text1"/>
          <w:sz w:val="24"/>
          <w:szCs w:val="24"/>
        </w:rPr>
        <w:t xml:space="preserve">все </w:t>
      </w:r>
      <w:r w:rsidR="00FA38FD" w:rsidRPr="00215812">
        <w:rPr>
          <w:rFonts w:ascii="Calibri Light" w:hAnsi="Calibri Light" w:cstheme="majorHAnsi"/>
          <w:color w:val="000000" w:themeColor="text1"/>
          <w:sz w:val="24"/>
          <w:szCs w:val="24"/>
        </w:rPr>
        <w:t>богатств</w:t>
      </w:r>
      <w:r w:rsidR="00986108" w:rsidRPr="00215812">
        <w:rPr>
          <w:rFonts w:ascii="Calibri Light" w:hAnsi="Calibri Light" w:cstheme="majorHAnsi"/>
          <w:color w:val="000000" w:themeColor="text1"/>
          <w:sz w:val="24"/>
          <w:szCs w:val="24"/>
        </w:rPr>
        <w:t>а</w:t>
      </w:r>
      <w:r w:rsidR="00FA38FD" w:rsidRPr="00215812">
        <w:rPr>
          <w:rFonts w:ascii="Calibri Light" w:hAnsi="Calibri Light" w:cstheme="majorHAnsi"/>
          <w:color w:val="000000" w:themeColor="text1"/>
          <w:sz w:val="24"/>
          <w:szCs w:val="24"/>
        </w:rPr>
        <w:t xml:space="preserve"> недр, а также другие природные ресурсы являются объект</w:t>
      </w:r>
      <w:r w:rsidR="00986108" w:rsidRPr="00215812">
        <w:rPr>
          <w:rFonts w:ascii="Calibri Light" w:hAnsi="Calibri Light" w:cstheme="majorHAnsi"/>
          <w:color w:val="000000" w:themeColor="text1"/>
          <w:sz w:val="24"/>
          <w:szCs w:val="24"/>
        </w:rPr>
        <w:t>а</w:t>
      </w:r>
      <w:r w:rsidR="00FA38FD" w:rsidRPr="00215812">
        <w:rPr>
          <w:rFonts w:ascii="Calibri Light" w:hAnsi="Calibri Light" w:cstheme="majorHAnsi"/>
          <w:color w:val="000000" w:themeColor="text1"/>
          <w:sz w:val="24"/>
          <w:szCs w:val="24"/>
        </w:rPr>
        <w:t>м</w:t>
      </w:r>
      <w:r w:rsidR="00986108" w:rsidRPr="00215812">
        <w:rPr>
          <w:rFonts w:ascii="Calibri Light" w:hAnsi="Calibri Light" w:cstheme="majorHAnsi"/>
          <w:color w:val="000000" w:themeColor="text1"/>
          <w:sz w:val="24"/>
          <w:szCs w:val="24"/>
        </w:rPr>
        <w:t>и</w:t>
      </w:r>
      <w:r w:rsidR="00FA38FD" w:rsidRPr="00215812">
        <w:rPr>
          <w:rFonts w:ascii="Calibri Light" w:hAnsi="Calibri Light" w:cstheme="majorHAnsi"/>
          <w:color w:val="000000" w:themeColor="text1"/>
          <w:sz w:val="24"/>
          <w:szCs w:val="24"/>
        </w:rPr>
        <w:t xml:space="preserve"> исключительно публичной собственности</w:t>
      </w:r>
      <w:r w:rsidR="00FA38FD" w:rsidRPr="00215812">
        <w:rPr>
          <w:rStyle w:val="FootnoteReference"/>
          <w:rFonts w:ascii="Calibri Light" w:hAnsi="Calibri Light"/>
          <w:bCs/>
          <w:sz w:val="24"/>
          <w:szCs w:val="24"/>
        </w:rPr>
        <w:footnoteReference w:id="145"/>
      </w:r>
      <w:r w:rsidR="00FA38FD" w:rsidRPr="00215812">
        <w:rPr>
          <w:rFonts w:ascii="Calibri Light" w:hAnsi="Calibri Light" w:cstheme="majorHAnsi"/>
          <w:color w:val="000000" w:themeColor="text1"/>
          <w:sz w:val="24"/>
          <w:szCs w:val="24"/>
        </w:rPr>
        <w:t>.</w:t>
      </w:r>
      <w:r w:rsidR="00986108" w:rsidRPr="00215812">
        <w:rPr>
          <w:rFonts w:ascii="Calibri Light" w:hAnsi="Calibri Light" w:cstheme="majorHAnsi"/>
          <w:color w:val="000000" w:themeColor="text1"/>
          <w:sz w:val="24"/>
          <w:szCs w:val="24"/>
        </w:rPr>
        <w:t xml:space="preserve"> В этом контексте, озабоченность руководящих лиц должна быть направлена на порядок, к котором сданы в концессию и эксплуатируются природные ресурсы, соответственно, если они произведены в соответствии с инте</w:t>
      </w:r>
      <w:r w:rsidR="00851AF8" w:rsidRPr="00215812">
        <w:rPr>
          <w:rFonts w:ascii="Calibri Light" w:hAnsi="Calibri Light" w:cstheme="majorHAnsi"/>
          <w:color w:val="000000" w:themeColor="text1"/>
          <w:sz w:val="24"/>
          <w:szCs w:val="24"/>
        </w:rPr>
        <w:t>р</w:t>
      </w:r>
      <w:r w:rsidR="00986108" w:rsidRPr="00215812">
        <w:rPr>
          <w:rFonts w:ascii="Calibri Light" w:hAnsi="Calibri Light" w:cstheme="majorHAnsi"/>
          <w:color w:val="000000" w:themeColor="text1"/>
          <w:sz w:val="24"/>
          <w:szCs w:val="24"/>
        </w:rPr>
        <w:t xml:space="preserve">есами страны, если ресурсы эксплуатируются методами и техниками добычи, которые позволят эффективно эксплуатировать ресурсы </w:t>
      </w:r>
      <w:r w:rsidR="009C5B5B" w:rsidRPr="00215812">
        <w:rPr>
          <w:rFonts w:ascii="Calibri Light" w:hAnsi="Calibri Light" w:cstheme="majorHAnsi"/>
          <w:color w:val="000000" w:themeColor="text1"/>
          <w:sz w:val="24"/>
          <w:szCs w:val="24"/>
        </w:rPr>
        <w:t>и если полученные доходы от сборов и роялти установлены правильно и адекватно.</w:t>
      </w:r>
      <w:r w:rsidR="00986108" w:rsidRPr="00215812">
        <w:rPr>
          <w:rFonts w:ascii="Calibri Light" w:hAnsi="Calibri Light" w:cstheme="majorHAnsi"/>
          <w:color w:val="000000" w:themeColor="text1"/>
          <w:sz w:val="24"/>
          <w:szCs w:val="24"/>
        </w:rPr>
        <w:t xml:space="preserve"> </w:t>
      </w:r>
    </w:p>
    <w:p w:rsidR="00133347" w:rsidRPr="00215812" w:rsidRDefault="00133347" w:rsidP="00DE5787">
      <w:pPr>
        <w:tabs>
          <w:tab w:val="left" w:pos="720"/>
        </w:tabs>
        <w:spacing w:after="0" w:line="240" w:lineRule="auto"/>
        <w:ind w:firstLine="709"/>
        <w:jc w:val="both"/>
        <w:rPr>
          <w:rFonts w:ascii="Calibri Light" w:hAnsi="Calibri Light" w:cs="Arial"/>
          <w:color w:val="3B3B3B"/>
          <w:sz w:val="24"/>
          <w:szCs w:val="24"/>
          <w:shd w:val="clear" w:color="auto" w:fill="FFFFFF"/>
        </w:rPr>
      </w:pPr>
      <w:r w:rsidRPr="00215812">
        <w:rPr>
          <w:rFonts w:ascii="Calibri Light" w:hAnsi="Calibri Light" w:cstheme="majorHAnsi"/>
          <w:color w:val="000000" w:themeColor="text1"/>
          <w:sz w:val="24"/>
          <w:szCs w:val="24"/>
        </w:rPr>
        <w:t xml:space="preserve">Проведенные аудитом оценки </w:t>
      </w:r>
      <w:r w:rsidRPr="00215812">
        <w:rPr>
          <w:rFonts w:ascii="Calibri Light" w:hAnsi="Calibri Light" w:cstheme="majorHAnsi"/>
          <w:sz w:val="24"/>
          <w:szCs w:val="24"/>
        </w:rPr>
        <w:t xml:space="preserve">свидетельствуют, что система сборов за </w:t>
      </w:r>
      <w:r w:rsidRPr="00215812">
        <w:rPr>
          <w:rFonts w:ascii="Calibri Light" w:hAnsi="Calibri Light" w:cstheme="majorHAnsi"/>
          <w:color w:val="000000" w:themeColor="text1"/>
          <w:sz w:val="24"/>
          <w:szCs w:val="24"/>
        </w:rPr>
        <w:t>природные ресурсы не измен</w:t>
      </w:r>
      <w:r w:rsidR="00851AF8" w:rsidRPr="00215812">
        <w:rPr>
          <w:rFonts w:ascii="Calibri Light" w:hAnsi="Calibri Light" w:cstheme="majorHAnsi"/>
          <w:color w:val="000000" w:themeColor="text1"/>
          <w:sz w:val="24"/>
          <w:szCs w:val="24"/>
        </w:rPr>
        <w:t>ялась в течение многих лет, что в результате</w:t>
      </w:r>
      <w:r w:rsidRPr="00215812">
        <w:rPr>
          <w:rFonts w:ascii="Calibri Light" w:hAnsi="Calibri Light" w:cstheme="majorHAnsi"/>
          <w:color w:val="000000" w:themeColor="text1"/>
          <w:sz w:val="24"/>
          <w:szCs w:val="24"/>
        </w:rPr>
        <w:t xml:space="preserve"> не способствовало повышению поступлений в бюджет, хотя количественно, по всем природным ресурсам был зарегистрирован количественный рост объемов. </w:t>
      </w:r>
    </w:p>
    <w:p w:rsidR="003301EC" w:rsidRPr="00215812" w:rsidRDefault="00133347" w:rsidP="00DA5E2F">
      <w:pPr>
        <w:tabs>
          <w:tab w:val="left" w:pos="720"/>
        </w:tabs>
        <w:spacing w:after="0" w:line="240" w:lineRule="auto"/>
        <w:ind w:firstLine="709"/>
        <w:jc w:val="both"/>
        <w:rPr>
          <w:rFonts w:ascii="Calibri Light" w:hAnsi="Calibri Light"/>
          <w:bCs/>
          <w:sz w:val="24"/>
          <w:szCs w:val="24"/>
        </w:rPr>
      </w:pPr>
      <w:r w:rsidRPr="00215812">
        <w:rPr>
          <w:rFonts w:ascii="Calibri Light" w:hAnsi="Calibri Light"/>
          <w:bCs/>
          <w:sz w:val="24"/>
          <w:szCs w:val="24"/>
        </w:rPr>
        <w:t xml:space="preserve">Бездействие МФ в нужное время, в качестве органа, ответственного за налогово-бюджетную политику, с целью установления надлежащего и адекватного уровня </w:t>
      </w:r>
      <w:r w:rsidRPr="00215812">
        <w:rPr>
          <w:rFonts w:ascii="Calibri Light" w:hAnsi="Calibri Light" w:cstheme="majorHAnsi"/>
          <w:sz w:val="24"/>
          <w:szCs w:val="24"/>
        </w:rPr>
        <w:t xml:space="preserve">сборов за </w:t>
      </w:r>
      <w:r w:rsidRPr="00215812">
        <w:rPr>
          <w:rFonts w:ascii="Calibri Light" w:hAnsi="Calibri Light" w:cstheme="majorHAnsi"/>
          <w:color w:val="000000" w:themeColor="text1"/>
          <w:sz w:val="24"/>
          <w:szCs w:val="24"/>
        </w:rPr>
        <w:t>природные ресурсы, существенно повлияло на поступления в бюджет.</w:t>
      </w:r>
    </w:p>
    <w:p w:rsidR="00DA5E2F" w:rsidRPr="00215812" w:rsidRDefault="00DA5E2F" w:rsidP="00DA5E2F">
      <w:pPr>
        <w:tabs>
          <w:tab w:val="left" w:pos="720"/>
        </w:tabs>
        <w:spacing w:after="0" w:line="240" w:lineRule="auto"/>
        <w:ind w:firstLine="709"/>
        <w:jc w:val="both"/>
        <w:rPr>
          <w:rFonts w:ascii="Calibri Light" w:hAnsi="Calibri Light" w:cs="Times New Roman"/>
          <w:bCs/>
          <w:iCs/>
          <w:color w:val="000000"/>
          <w:sz w:val="24"/>
          <w:szCs w:val="24"/>
        </w:rPr>
      </w:pPr>
      <w:r w:rsidRPr="00215812">
        <w:rPr>
          <w:rFonts w:ascii="Calibri Light" w:hAnsi="Calibri Light"/>
          <w:bCs/>
          <w:sz w:val="24"/>
          <w:szCs w:val="24"/>
        </w:rPr>
        <w:t xml:space="preserve">Вместе с тем отмечается, что в </w:t>
      </w:r>
      <w:r w:rsidRPr="00215812">
        <w:rPr>
          <w:rFonts w:ascii="Calibri Light" w:hAnsi="Calibri Light"/>
          <w:bCs/>
          <w:iCs/>
          <w:sz w:val="24"/>
          <w:szCs w:val="24"/>
        </w:rPr>
        <w:t>2020</w:t>
      </w:r>
      <w:r w:rsidRPr="00215812">
        <w:rPr>
          <w:rFonts w:ascii="Calibri Light" w:hAnsi="Calibri Light" w:cs="Times New Roman"/>
          <w:bCs/>
          <w:iCs/>
          <w:color w:val="000000"/>
          <w:sz w:val="24"/>
          <w:szCs w:val="24"/>
        </w:rPr>
        <w:t xml:space="preserve"> году МФ приняло меры по повышению эффективности и консолидации </w:t>
      </w:r>
      <w:r w:rsidRPr="00215812">
        <w:rPr>
          <w:rFonts w:ascii="Calibri Light" w:hAnsi="Calibri Light" w:cstheme="majorHAnsi"/>
          <w:sz w:val="24"/>
          <w:szCs w:val="24"/>
        </w:rPr>
        <w:t xml:space="preserve">системы сборов за </w:t>
      </w:r>
      <w:r w:rsidRPr="00215812">
        <w:rPr>
          <w:rFonts w:ascii="Calibri Light" w:hAnsi="Calibri Light" w:cstheme="majorHAnsi"/>
          <w:color w:val="000000" w:themeColor="text1"/>
          <w:sz w:val="24"/>
          <w:szCs w:val="24"/>
        </w:rPr>
        <w:t>природные ресурсы, которые будут применяться, начиная с</w:t>
      </w:r>
      <w:r w:rsidRPr="00215812">
        <w:rPr>
          <w:rFonts w:ascii="Calibri Light" w:hAnsi="Calibri Light" w:cs="Times New Roman"/>
          <w:bCs/>
          <w:iCs/>
          <w:color w:val="000000"/>
          <w:sz w:val="24"/>
          <w:szCs w:val="24"/>
        </w:rPr>
        <w:t xml:space="preserve"> </w:t>
      </w:r>
      <w:r w:rsidRPr="00215812">
        <w:rPr>
          <w:rFonts w:ascii="Calibri Light" w:hAnsi="Calibri Light"/>
          <w:bCs/>
          <w:iCs/>
          <w:sz w:val="24"/>
          <w:szCs w:val="24"/>
        </w:rPr>
        <w:t xml:space="preserve">2021 года, снизившись с 7 до 4 видов сборов. Необходимо отметить, что некоторые из новых политик будут способствовать получению дополнительных доходов в бюджет. Но эти меры являются </w:t>
      </w:r>
      <w:r w:rsidR="00851AF8" w:rsidRPr="00215812">
        <w:rPr>
          <w:rFonts w:ascii="Calibri Light" w:hAnsi="Calibri Light"/>
          <w:bCs/>
          <w:iCs/>
          <w:sz w:val="24"/>
          <w:szCs w:val="24"/>
        </w:rPr>
        <w:t>не</w:t>
      </w:r>
      <w:r w:rsidRPr="00215812">
        <w:rPr>
          <w:rFonts w:ascii="Calibri Light" w:hAnsi="Calibri Light"/>
          <w:bCs/>
          <w:iCs/>
          <w:sz w:val="24"/>
          <w:szCs w:val="24"/>
        </w:rPr>
        <w:t xml:space="preserve">достаточными, необходимо проанализировать и практики других стран, чтобы повысить как эффективность использования </w:t>
      </w:r>
      <w:r w:rsidRPr="00215812">
        <w:rPr>
          <w:rFonts w:ascii="Calibri Light" w:hAnsi="Calibri Light" w:cstheme="majorHAnsi"/>
          <w:color w:val="000000" w:themeColor="text1"/>
          <w:sz w:val="24"/>
          <w:szCs w:val="24"/>
        </w:rPr>
        <w:t xml:space="preserve">природных ресурсов, так и </w:t>
      </w:r>
      <w:r w:rsidRPr="00215812">
        <w:rPr>
          <w:rFonts w:ascii="Calibri Light" w:hAnsi="Calibri Light"/>
          <w:bCs/>
          <w:iCs/>
          <w:sz w:val="24"/>
          <w:szCs w:val="24"/>
        </w:rPr>
        <w:t xml:space="preserve">получение дополнительных доходов в бюджет. Также, в результате </w:t>
      </w:r>
      <w:r w:rsidRPr="00215812">
        <w:rPr>
          <w:rFonts w:ascii="Calibri Light" w:hAnsi="Calibri Light" w:cs="Times New Roman"/>
          <w:bCs/>
          <w:iCs/>
          <w:color w:val="000000"/>
          <w:sz w:val="24"/>
          <w:szCs w:val="24"/>
        </w:rPr>
        <w:t xml:space="preserve">консолидации </w:t>
      </w:r>
      <w:r w:rsidRPr="00215812">
        <w:rPr>
          <w:rFonts w:ascii="Calibri Light" w:hAnsi="Calibri Light" w:cstheme="majorHAnsi"/>
          <w:sz w:val="24"/>
          <w:szCs w:val="24"/>
        </w:rPr>
        <w:t xml:space="preserve">системы сборов за </w:t>
      </w:r>
      <w:r w:rsidRPr="00215812">
        <w:rPr>
          <w:rFonts w:ascii="Calibri Light" w:hAnsi="Calibri Light" w:cstheme="majorHAnsi"/>
          <w:color w:val="000000" w:themeColor="text1"/>
          <w:sz w:val="24"/>
          <w:szCs w:val="24"/>
        </w:rPr>
        <w:t xml:space="preserve">природные ресурсы, начиная с 2021 года, был аннулирован и сбор </w:t>
      </w:r>
      <w:r w:rsidRPr="00215812">
        <w:rPr>
          <w:rFonts w:ascii="Calibri Light" w:hAnsi="Calibri Light" w:cstheme="majorHAnsi"/>
          <w:sz w:val="24"/>
          <w:szCs w:val="24"/>
        </w:rPr>
        <w:t>за отпускаемую на корню древесину, что в будущем может повлиять на управление рубками из лесного фонда.</w:t>
      </w:r>
    </w:p>
    <w:p w:rsidR="003301EC" w:rsidRPr="00215812" w:rsidRDefault="00DA5E2F" w:rsidP="003301EC">
      <w:pPr>
        <w:pStyle w:val="Default"/>
        <w:ind w:firstLine="720"/>
        <w:jc w:val="both"/>
        <w:rPr>
          <w:rFonts w:ascii="Calibri Light" w:hAnsi="Calibri Light"/>
          <w:bCs/>
          <w:iCs/>
          <w:lang w:val="ru-RU"/>
        </w:rPr>
      </w:pPr>
      <w:r w:rsidRPr="00215812">
        <w:rPr>
          <w:rFonts w:ascii="Calibri Light" w:hAnsi="Calibri Light"/>
          <w:bCs/>
          <w:iCs/>
          <w:lang w:val="ru-RU"/>
        </w:rPr>
        <w:t xml:space="preserve">Оценка соответствия </w:t>
      </w:r>
      <w:r w:rsidRPr="00215812">
        <w:rPr>
          <w:rFonts w:ascii="Calibri Light" w:hAnsi="Calibri Light" w:cstheme="majorHAnsi"/>
          <w:lang w:val="ru-RU"/>
        </w:rPr>
        <w:t>начисления и поступления сборов за природные ресурсы выделила ряд недостатков, которые обусловили</w:t>
      </w:r>
      <w:r w:rsidR="007E080E" w:rsidRPr="00215812">
        <w:rPr>
          <w:rFonts w:ascii="Calibri Light" w:hAnsi="Calibri Light" w:cstheme="majorHAnsi"/>
          <w:lang w:val="ru-RU"/>
        </w:rPr>
        <w:t xml:space="preserve"> </w:t>
      </w:r>
      <w:r w:rsidRPr="00215812">
        <w:rPr>
          <w:rFonts w:ascii="Calibri Light" w:hAnsi="Calibri Light" w:cstheme="majorHAnsi"/>
          <w:lang w:val="ru-RU"/>
        </w:rPr>
        <w:t xml:space="preserve">неначисление в полном объеме обязательств перед бюджетом и непоступление в бюджет минимум </w:t>
      </w:r>
      <w:r w:rsidRPr="00215812">
        <w:rPr>
          <w:rFonts w:ascii="Calibri Light" w:hAnsi="Calibri Light"/>
          <w:bCs/>
          <w:iCs/>
          <w:lang w:val="ru-RU"/>
        </w:rPr>
        <w:t>8,5 млн. леев</w:t>
      </w:r>
      <w:r w:rsidR="003301EC" w:rsidRPr="00215812">
        <w:rPr>
          <w:rFonts w:ascii="Calibri Light" w:hAnsi="Calibri Light"/>
          <w:bCs/>
          <w:iCs/>
          <w:lang w:val="ru-RU"/>
        </w:rPr>
        <w:t>.</w:t>
      </w:r>
    </w:p>
    <w:p w:rsidR="003301EC" w:rsidRPr="00215812" w:rsidRDefault="007E080E" w:rsidP="003301EC">
      <w:pPr>
        <w:pStyle w:val="Default"/>
        <w:ind w:firstLine="720"/>
        <w:jc w:val="both"/>
        <w:rPr>
          <w:rFonts w:ascii="Calibri Light" w:hAnsi="Calibri Light"/>
          <w:bCs/>
          <w:iCs/>
          <w:lang w:val="ru-RU"/>
        </w:rPr>
      </w:pPr>
      <w:r w:rsidRPr="00215812">
        <w:rPr>
          <w:rFonts w:ascii="Calibri Light" w:hAnsi="Calibri Light"/>
          <w:bCs/>
          <w:iCs/>
          <w:lang w:val="ru-RU"/>
        </w:rPr>
        <w:t xml:space="preserve">Предоставление некоторым </w:t>
      </w:r>
      <w:r w:rsidRPr="00215812">
        <w:rPr>
          <w:rFonts w:ascii="Calibri Light" w:eastAsia="Times New Roman" w:hAnsi="Calibri Light" w:cs="Calibri Light"/>
          <w:lang w:val="ru-RU"/>
        </w:rPr>
        <w:t xml:space="preserve">экономических агентам льгот посредством договоров концессии для использования </w:t>
      </w:r>
      <w:r w:rsidR="008A6B2F" w:rsidRPr="00215812">
        <w:rPr>
          <w:rFonts w:ascii="Calibri Light" w:eastAsia="Times New Roman" w:hAnsi="Calibri Light" w:cs="Calibri Light"/>
          <w:lang w:val="ru-RU"/>
        </w:rPr>
        <w:t>минеральных</w:t>
      </w:r>
      <w:r w:rsidR="008A6B2F" w:rsidRPr="00215812">
        <w:rPr>
          <w:rFonts w:ascii="Calibri Light" w:eastAsia="Times New Roman" w:hAnsi="Calibri Light" w:cstheme="majorHAnsi"/>
          <w:bCs/>
          <w:iCs/>
          <w:lang w:val="ru-RU" w:eastAsia="ru-RU"/>
        </w:rPr>
        <w:t xml:space="preserve"> </w:t>
      </w:r>
      <w:r w:rsidR="00A54EAD" w:rsidRPr="00215812">
        <w:rPr>
          <w:rFonts w:ascii="Calibri Light" w:eastAsia="Times New Roman" w:hAnsi="Calibri Light" w:cstheme="majorHAnsi"/>
          <w:bCs/>
          <w:iCs/>
          <w:lang w:val="ru-RU" w:eastAsia="ru-RU"/>
        </w:rPr>
        <w:t>полезных</w:t>
      </w:r>
      <w:r w:rsidR="00A54EAD" w:rsidRPr="00215812">
        <w:rPr>
          <w:rFonts w:ascii="Calibri Light" w:eastAsia="Times New Roman" w:hAnsi="Calibri Light" w:cs="Calibri Light"/>
          <w:lang w:val="ru-RU"/>
        </w:rPr>
        <w:t xml:space="preserve"> </w:t>
      </w:r>
      <w:r w:rsidRPr="00215812">
        <w:rPr>
          <w:rFonts w:ascii="Calibri Light" w:eastAsia="Times New Roman" w:hAnsi="Calibri Light" w:cstheme="majorHAnsi"/>
          <w:bCs/>
          <w:iCs/>
          <w:lang w:val="ru-RU" w:eastAsia="ru-RU"/>
        </w:rPr>
        <w:t xml:space="preserve">ископаемых определило непоступление в бюджет только за последние 2 года около </w:t>
      </w:r>
      <w:r w:rsidRPr="00215812">
        <w:rPr>
          <w:rFonts w:ascii="Calibri Light" w:hAnsi="Calibri Light"/>
          <w:bCs/>
          <w:iCs/>
          <w:lang w:val="ru-RU"/>
        </w:rPr>
        <w:t>8,0 млн. леев</w:t>
      </w:r>
      <w:r w:rsidR="003301EC" w:rsidRPr="00215812">
        <w:rPr>
          <w:rFonts w:ascii="Calibri Light" w:hAnsi="Calibri Light"/>
          <w:bCs/>
          <w:iCs/>
          <w:lang w:val="ru-RU"/>
        </w:rPr>
        <w:t>.</w:t>
      </w:r>
    </w:p>
    <w:p w:rsidR="003301EC" w:rsidRPr="00215812" w:rsidRDefault="007E080E" w:rsidP="003301EC">
      <w:pPr>
        <w:pStyle w:val="Default"/>
        <w:ind w:firstLine="720"/>
        <w:jc w:val="both"/>
        <w:rPr>
          <w:rFonts w:ascii="Calibri Light" w:hAnsi="Calibri Light"/>
          <w:bCs/>
          <w:iCs/>
          <w:lang w:val="ru-RU"/>
        </w:rPr>
      </w:pPr>
      <w:r w:rsidRPr="00215812">
        <w:rPr>
          <w:rFonts w:ascii="Calibri Light" w:hAnsi="Calibri Light"/>
          <w:bCs/>
          <w:iCs/>
          <w:lang w:val="ru-RU"/>
        </w:rPr>
        <w:t xml:space="preserve">Отсутствие ряда документов устойчивой политики в области добычи </w:t>
      </w:r>
      <w:r w:rsidRPr="00215812">
        <w:rPr>
          <w:rFonts w:ascii="Calibri Light" w:eastAsia="Times New Roman" w:hAnsi="Calibri Light" w:cstheme="majorHAnsi"/>
          <w:bCs/>
          <w:iCs/>
          <w:lang w:val="ru-RU" w:eastAsia="ru-RU"/>
        </w:rPr>
        <w:t>полезных ископаемых и использования недр, несовершенство и двойственность законодательства обусловили факт, что действующий механизм по регулированию и управлению минеральными ресурсами не способствовал эффективному администрированию минеральных ресурсов, отрицательно влияя на поступления в бюджет. Неустановление ряда специфических платежей для использования горных периметров и недр, а также других платежей (роялти, банковской гарантии и др</w:t>
      </w:r>
      <w:r w:rsidR="00885B79" w:rsidRPr="00215812">
        <w:rPr>
          <w:rFonts w:ascii="Calibri Light" w:eastAsia="Times New Roman" w:hAnsi="Calibri Light" w:cstheme="majorHAnsi"/>
          <w:bCs/>
          <w:iCs/>
          <w:lang w:val="ru-RU" w:eastAsia="ru-RU"/>
        </w:rPr>
        <w:t xml:space="preserve">.), как предусматривает практика других стран, приводит к неосвоению всех возможностей по увеличению </w:t>
      </w:r>
      <w:r w:rsidR="00885B79" w:rsidRPr="00215812">
        <w:rPr>
          <w:rFonts w:ascii="Calibri Light" w:hAnsi="Calibri Light"/>
          <w:lang w:val="ru-RU"/>
        </w:rPr>
        <w:t>налогооблагаемой базы и, соответственно, повышению поступлений в бюджет.</w:t>
      </w:r>
    </w:p>
    <w:p w:rsidR="003301EC" w:rsidRPr="00215812" w:rsidRDefault="00885B79" w:rsidP="003301EC">
      <w:pPr>
        <w:pStyle w:val="Default"/>
        <w:ind w:firstLine="720"/>
        <w:jc w:val="both"/>
        <w:rPr>
          <w:rFonts w:ascii="Calibri Light" w:hAnsi="Calibri Light"/>
          <w:bCs/>
          <w:lang w:val="ru-RU"/>
        </w:rPr>
      </w:pPr>
      <w:r w:rsidRPr="00215812">
        <w:rPr>
          <w:rFonts w:ascii="Calibri Light" w:hAnsi="Calibri Light"/>
          <w:lang w:val="ru-RU"/>
        </w:rPr>
        <w:t xml:space="preserve">Несмотря на то, что контрольные мероприятия, осуществляемые уполномоченными органами (ГНС и ИООС), в определенной мере способствовали выявлению уклонений от уплаты налогов и санкционированию </w:t>
      </w:r>
      <w:r w:rsidRPr="00215812">
        <w:rPr>
          <w:rFonts w:ascii="Calibri Light" w:eastAsia="Times New Roman" w:hAnsi="Calibri Light" w:cs="Calibri Light"/>
          <w:lang w:val="ru-RU"/>
        </w:rPr>
        <w:t xml:space="preserve">экономических агентов, нарушающих налоговое законодательство и по </w:t>
      </w:r>
      <w:r w:rsidRPr="00215812">
        <w:rPr>
          <w:rFonts w:ascii="Calibri Light" w:hAnsi="Calibri Light" w:cstheme="majorHAnsi"/>
          <w:color w:val="000000" w:themeColor="text1"/>
          <w:lang w:val="ru-RU"/>
        </w:rPr>
        <w:t xml:space="preserve">окружающей среде, эти меры не были достаточными, на конец </w:t>
      </w:r>
      <w:r w:rsidRPr="00215812">
        <w:rPr>
          <w:rFonts w:ascii="Calibri Light" w:hAnsi="Calibri Light"/>
          <w:bCs/>
          <w:iCs/>
          <w:lang w:val="ru-RU"/>
        </w:rPr>
        <w:t xml:space="preserve">2019 года были зарегистрированы исторические </w:t>
      </w:r>
      <w:r w:rsidRPr="00215812">
        <w:rPr>
          <w:rFonts w:ascii="Calibri Light" w:hAnsi="Calibri Light" w:cstheme="majorHAnsi"/>
          <w:lang w:val="ru-RU"/>
        </w:rPr>
        <w:t xml:space="preserve">задолженности по оплате сборов за </w:t>
      </w:r>
      <w:r w:rsidRPr="00215812">
        <w:rPr>
          <w:rFonts w:ascii="Calibri Light" w:hAnsi="Calibri Light" w:cstheme="majorHAnsi"/>
          <w:color w:val="000000" w:themeColor="text1"/>
          <w:lang w:val="ru-RU"/>
        </w:rPr>
        <w:t>природные ресурсы, а также допущена неполная уплата административных правонарушений, применяемых в результате проведения экологических контролей и по охране окружающей среды</w:t>
      </w:r>
      <w:r w:rsidR="003301EC" w:rsidRPr="00215812">
        <w:rPr>
          <w:rFonts w:ascii="Calibri Light" w:hAnsi="Calibri Light"/>
          <w:bCs/>
          <w:lang w:val="ru-RU"/>
        </w:rPr>
        <w:t>.</w:t>
      </w:r>
    </w:p>
    <w:p w:rsidR="003301EC" w:rsidRPr="00215812" w:rsidRDefault="00A92D95" w:rsidP="003301EC">
      <w:pPr>
        <w:pStyle w:val="Default"/>
        <w:ind w:firstLine="720"/>
        <w:jc w:val="both"/>
        <w:rPr>
          <w:rFonts w:ascii="Calibri Light" w:hAnsi="Calibri Light"/>
          <w:bCs/>
          <w:iCs/>
          <w:lang w:val="ru-RU"/>
        </w:rPr>
      </w:pPr>
      <w:r w:rsidRPr="00215812">
        <w:rPr>
          <w:rFonts w:ascii="Calibri Light" w:hAnsi="Calibri Light"/>
          <w:bCs/>
          <w:iCs/>
          <w:lang w:val="ru-RU"/>
        </w:rPr>
        <w:t xml:space="preserve">Одними из объективных и субъективных факторов, которые обусловили ситуации, представленные в Отчете, являются: институциональные изменения в законодательных и правительственных структурах; перераспределение ряда полномочий; отсутствие процедур по внедрению и мониторингу, пассивность руководящих лиц, ответственных за политику государства в области </w:t>
      </w:r>
      <w:r w:rsidRPr="00215812">
        <w:rPr>
          <w:rFonts w:ascii="Calibri Light" w:hAnsi="Calibri Light" w:cstheme="majorHAnsi"/>
          <w:color w:val="000000" w:themeColor="text1"/>
          <w:lang w:val="ru-RU"/>
        </w:rPr>
        <w:t>природных ресурсов.</w:t>
      </w:r>
    </w:p>
    <w:p w:rsidR="003301EC" w:rsidRPr="00215812" w:rsidRDefault="00A92D95" w:rsidP="003301EC">
      <w:pPr>
        <w:pStyle w:val="Default"/>
        <w:ind w:firstLine="720"/>
        <w:jc w:val="both"/>
        <w:rPr>
          <w:rFonts w:ascii="Calibri Light" w:hAnsi="Calibri Light"/>
          <w:bCs/>
          <w:iCs/>
          <w:lang w:val="ru-RU"/>
        </w:rPr>
      </w:pPr>
      <w:r w:rsidRPr="00215812">
        <w:rPr>
          <w:rFonts w:ascii="Calibri Light" w:hAnsi="Calibri Light"/>
          <w:bCs/>
          <w:iCs/>
          <w:lang w:val="ru-RU"/>
        </w:rPr>
        <w:t xml:space="preserve">Вследствие этого, некоторые законодательные и нормативные положения не были разработаны, не применялись в последовательном порядке, что влияет на управление и рациональное использование </w:t>
      </w:r>
      <w:r w:rsidRPr="00215812">
        <w:rPr>
          <w:rFonts w:ascii="Calibri Light" w:hAnsi="Calibri Light" w:cstheme="majorHAnsi"/>
          <w:color w:val="000000" w:themeColor="text1"/>
          <w:lang w:val="ru-RU"/>
        </w:rPr>
        <w:t>природных ресурсов, а также на объем поступлений в бюджет от сборов за природные ресурсы</w:t>
      </w:r>
      <w:r w:rsidR="003301EC" w:rsidRPr="00215812">
        <w:rPr>
          <w:rFonts w:ascii="Calibri Light" w:hAnsi="Calibri Light"/>
          <w:bCs/>
          <w:iCs/>
          <w:lang w:val="ru-RU"/>
        </w:rPr>
        <w:t xml:space="preserve">. </w:t>
      </w:r>
    </w:p>
    <w:p w:rsidR="003301EC" w:rsidRPr="00215812" w:rsidRDefault="00A92D95" w:rsidP="003301EC">
      <w:pPr>
        <w:pStyle w:val="Default"/>
        <w:ind w:firstLine="720"/>
        <w:jc w:val="both"/>
        <w:rPr>
          <w:rFonts w:ascii="Calibri Light" w:hAnsi="Calibri Light"/>
          <w:bCs/>
          <w:iCs/>
          <w:lang w:val="ru-RU"/>
        </w:rPr>
      </w:pPr>
      <w:r w:rsidRPr="00215812">
        <w:rPr>
          <w:rFonts w:ascii="Calibri Light" w:hAnsi="Calibri Light"/>
          <w:bCs/>
          <w:iCs/>
          <w:lang w:val="ru-RU"/>
        </w:rPr>
        <w:t>Для устранения установленных недостатков необходимы срочные меры по переоценке политик г</w:t>
      </w:r>
      <w:r w:rsidR="005E4E96" w:rsidRPr="00215812">
        <w:rPr>
          <w:rFonts w:ascii="Calibri Light" w:hAnsi="Calibri Light"/>
          <w:bCs/>
          <w:iCs/>
          <w:lang w:val="ru-RU"/>
        </w:rPr>
        <w:t>осударства в области управления</w:t>
      </w:r>
      <w:r w:rsidRPr="00215812">
        <w:rPr>
          <w:rFonts w:ascii="Calibri Light" w:hAnsi="Calibri Light" w:cstheme="majorHAnsi"/>
          <w:color w:val="000000" w:themeColor="text1"/>
          <w:lang w:val="ru-RU"/>
        </w:rPr>
        <w:t>, ориен</w:t>
      </w:r>
      <w:r w:rsidR="000C007E" w:rsidRPr="00215812">
        <w:rPr>
          <w:rFonts w:ascii="Calibri Light" w:hAnsi="Calibri Light" w:cstheme="majorHAnsi"/>
          <w:color w:val="000000" w:themeColor="text1"/>
          <w:lang w:val="ru-RU"/>
        </w:rPr>
        <w:t>т</w:t>
      </w:r>
      <w:r w:rsidRPr="00215812">
        <w:rPr>
          <w:rFonts w:ascii="Calibri Light" w:hAnsi="Calibri Light" w:cstheme="majorHAnsi"/>
          <w:color w:val="000000" w:themeColor="text1"/>
          <w:lang w:val="ru-RU"/>
        </w:rPr>
        <w:t xml:space="preserve">ированные на получение адекватных и правильных доходов от </w:t>
      </w:r>
      <w:r w:rsidRPr="00215812">
        <w:rPr>
          <w:rFonts w:ascii="Calibri Light" w:hAnsi="Calibri Light"/>
          <w:bCs/>
          <w:iCs/>
          <w:lang w:val="ru-RU"/>
        </w:rPr>
        <w:t xml:space="preserve">использования </w:t>
      </w:r>
      <w:r w:rsidRPr="00215812">
        <w:rPr>
          <w:rFonts w:ascii="Calibri Light" w:hAnsi="Calibri Light" w:cstheme="majorHAnsi"/>
          <w:color w:val="000000" w:themeColor="text1"/>
          <w:lang w:val="ru-RU"/>
        </w:rPr>
        <w:t>природных ресурсов</w:t>
      </w:r>
      <w:r w:rsidR="000C007E" w:rsidRPr="00215812">
        <w:rPr>
          <w:rFonts w:ascii="Calibri Light" w:hAnsi="Calibri Light" w:cstheme="majorHAnsi"/>
          <w:color w:val="000000" w:themeColor="text1"/>
          <w:lang w:val="ru-RU"/>
        </w:rPr>
        <w:t>, являющихся частью исключительного объекта публичной собственности, а также по разработке бухгалтерских политик для оценки природного богатства из резервов, с целью достоверного и правильного представления стоимости государственной собственности.</w:t>
      </w:r>
      <w:r w:rsidR="003301EC" w:rsidRPr="00215812">
        <w:rPr>
          <w:rFonts w:ascii="Calibri Light" w:hAnsi="Calibri Light"/>
          <w:bCs/>
          <w:iCs/>
          <w:lang w:val="ru-RU"/>
        </w:rPr>
        <w:t xml:space="preserve"> </w:t>
      </w:r>
    </w:p>
    <w:p w:rsidR="003301EC" w:rsidRPr="00215812" w:rsidRDefault="003301EC" w:rsidP="003301EC">
      <w:pPr>
        <w:pStyle w:val="FootnoteText"/>
        <w:ind w:firstLine="720"/>
        <w:jc w:val="both"/>
        <w:rPr>
          <w:rFonts w:ascii="Calibri Light" w:hAnsi="Calibri Light"/>
          <w:bCs/>
          <w:iCs/>
          <w:sz w:val="24"/>
          <w:szCs w:val="24"/>
        </w:rPr>
      </w:pPr>
    </w:p>
    <w:p w:rsidR="003301EC" w:rsidRPr="00215812" w:rsidRDefault="003301EC" w:rsidP="003301EC">
      <w:pPr>
        <w:pStyle w:val="Heading1"/>
        <w:spacing w:after="0" w:line="240" w:lineRule="auto"/>
        <w:jc w:val="both"/>
        <w:rPr>
          <w:rFonts w:ascii="Calibri Light" w:hAnsi="Calibri Light" w:cstheme="majorHAnsi"/>
          <w:b w:val="0"/>
          <w:sz w:val="28"/>
          <w:szCs w:val="28"/>
          <w:lang w:val="ru-RU"/>
        </w:rPr>
      </w:pPr>
      <w:bookmarkStart w:id="56" w:name="_Toc64913623"/>
      <w:r w:rsidRPr="00215812">
        <w:rPr>
          <w:rFonts w:ascii="Calibri Light" w:hAnsi="Calibri Light" w:cstheme="majorHAnsi"/>
          <w:i w:val="0"/>
          <w:sz w:val="28"/>
          <w:szCs w:val="28"/>
          <w:lang w:val="ru-RU"/>
        </w:rPr>
        <w:t xml:space="preserve">VII. </w:t>
      </w:r>
      <w:r w:rsidR="00B254EF" w:rsidRPr="00215812">
        <w:rPr>
          <w:rFonts w:ascii="Calibri Light" w:hAnsi="Calibri Light" w:cstheme="majorHAnsi"/>
          <w:i w:val="0"/>
          <w:sz w:val="28"/>
          <w:szCs w:val="28"/>
          <w:lang w:val="ru-RU"/>
        </w:rPr>
        <w:t>РЕКОМЕНДАЦИИ</w:t>
      </w:r>
      <w:bookmarkEnd w:id="56"/>
      <w:r w:rsidR="00B254EF" w:rsidRPr="00215812">
        <w:rPr>
          <w:rFonts w:ascii="Calibri Light" w:hAnsi="Calibri Light" w:cstheme="majorHAnsi"/>
          <w:i w:val="0"/>
          <w:sz w:val="28"/>
          <w:szCs w:val="28"/>
          <w:lang w:val="ru-RU"/>
        </w:rPr>
        <w:t xml:space="preserve"> </w:t>
      </w:r>
      <w:r w:rsidRPr="00215812">
        <w:rPr>
          <w:rFonts w:ascii="Calibri Light" w:hAnsi="Calibri Light" w:cstheme="majorHAnsi"/>
          <w:i w:val="0"/>
          <w:sz w:val="28"/>
          <w:szCs w:val="28"/>
          <w:lang w:val="ru-RU"/>
        </w:rPr>
        <w:t xml:space="preserve"> </w:t>
      </w:r>
    </w:p>
    <w:p w:rsidR="003301EC" w:rsidRPr="00215812" w:rsidRDefault="000C007E" w:rsidP="00B45E7B">
      <w:pPr>
        <w:pStyle w:val="ListParagraph"/>
        <w:numPr>
          <w:ilvl w:val="1"/>
          <w:numId w:val="10"/>
        </w:numPr>
        <w:ind w:left="0" w:hanging="22"/>
        <w:jc w:val="both"/>
        <w:rPr>
          <w:rFonts w:ascii="Calibri Light" w:eastAsia="Times New Roman" w:hAnsi="Calibri Light" w:cstheme="majorHAnsi"/>
          <w:sz w:val="24"/>
          <w:szCs w:val="24"/>
          <w:lang w:val="ru-RU"/>
        </w:rPr>
      </w:pPr>
      <w:r w:rsidRPr="00215812">
        <w:rPr>
          <w:rFonts w:ascii="Calibri Light" w:hAnsi="Calibri Light"/>
          <w:b/>
          <w:color w:val="000000"/>
          <w:sz w:val="24"/>
          <w:szCs w:val="24"/>
          <w:lang w:val="ru-RU"/>
        </w:rPr>
        <w:t>Министерству сельского хозяйства, регионального развития и окружающей среды</w:t>
      </w:r>
      <w:r w:rsidR="003301EC" w:rsidRPr="00215812">
        <w:rPr>
          <w:rFonts w:ascii="Calibri Light" w:hAnsi="Calibri Light" w:cstheme="majorHAnsi"/>
          <w:b/>
          <w:sz w:val="24"/>
          <w:szCs w:val="24"/>
          <w:lang w:val="ru-RU"/>
        </w:rPr>
        <w:t>:</w:t>
      </w:r>
      <w:r w:rsidR="003301EC" w:rsidRPr="00215812">
        <w:rPr>
          <w:rFonts w:ascii="Calibri Light" w:hAnsi="Calibri Light" w:cstheme="majorHAnsi"/>
          <w:sz w:val="24"/>
          <w:szCs w:val="24"/>
          <w:lang w:val="ru-RU"/>
        </w:rPr>
        <w:t xml:space="preserve"> </w:t>
      </w:r>
    </w:p>
    <w:p w:rsidR="000C007E" w:rsidRPr="00215812" w:rsidRDefault="000C007E" w:rsidP="00B45E7B">
      <w:pPr>
        <w:pStyle w:val="ListParagraph"/>
        <w:numPr>
          <w:ilvl w:val="1"/>
          <w:numId w:val="15"/>
        </w:numPr>
        <w:ind w:left="0" w:firstLine="0"/>
        <w:jc w:val="both"/>
        <w:rPr>
          <w:rFonts w:ascii="Calibri Light" w:eastAsia="Times New Roman" w:hAnsi="Calibri Light" w:cstheme="majorHAnsi"/>
          <w:bCs/>
          <w:iCs/>
          <w:sz w:val="24"/>
          <w:szCs w:val="24"/>
          <w:lang w:val="ru-RU" w:eastAsia="ru-RU"/>
        </w:rPr>
      </w:pPr>
      <w:r w:rsidRPr="00215812">
        <w:rPr>
          <w:rFonts w:ascii="Calibri Light" w:eastAsia="Times New Roman" w:hAnsi="Calibri Light" w:cstheme="majorHAnsi"/>
          <w:bCs/>
          <w:iCs/>
          <w:sz w:val="24"/>
          <w:szCs w:val="24"/>
          <w:lang w:val="ru-RU" w:eastAsia="ru-RU"/>
        </w:rPr>
        <w:t>пересмотреть, в условиях продления или заключения нового соглашения о концессии</w:t>
      </w:r>
      <w:r w:rsidR="005E4E96" w:rsidRPr="00215812">
        <w:rPr>
          <w:rFonts w:ascii="Calibri Light" w:eastAsia="Times New Roman" w:hAnsi="Calibri Light" w:cstheme="majorHAnsi"/>
          <w:bCs/>
          <w:iCs/>
          <w:sz w:val="24"/>
          <w:szCs w:val="24"/>
          <w:lang w:val="ru-RU" w:eastAsia="ru-RU"/>
        </w:rPr>
        <w:t>, положения концесионного договора, заключенного с ООО „Valiexchimp”, с целью приведения его в соответствие с положениями регулирущей базы, а именно, оплаты роялти и сборов за</w:t>
      </w:r>
      <w:r w:rsidR="005E4E96" w:rsidRPr="00215812">
        <w:rPr>
          <w:rFonts w:ascii="Calibri Light" w:hAnsi="Calibri Light" w:cstheme="majorHAnsi"/>
          <w:color w:val="000000" w:themeColor="text1"/>
          <w:sz w:val="24"/>
          <w:szCs w:val="24"/>
          <w:lang w:val="ru-RU"/>
        </w:rPr>
        <w:t xml:space="preserve"> природные ресурсы в денежных средства</w:t>
      </w:r>
      <w:r w:rsidR="008A6B2F" w:rsidRPr="00215812">
        <w:rPr>
          <w:rFonts w:ascii="Calibri Light" w:hAnsi="Calibri Light" w:cstheme="majorHAnsi"/>
          <w:color w:val="000000" w:themeColor="text1"/>
          <w:sz w:val="24"/>
          <w:szCs w:val="24"/>
          <w:lang w:val="ru-RU"/>
        </w:rPr>
        <w:t>х</w:t>
      </w:r>
      <w:r w:rsidR="005E4E96" w:rsidRPr="00215812">
        <w:rPr>
          <w:rFonts w:ascii="Calibri Light" w:hAnsi="Calibri Light" w:cstheme="majorHAnsi"/>
          <w:color w:val="000000" w:themeColor="text1"/>
          <w:sz w:val="24"/>
          <w:szCs w:val="24"/>
          <w:lang w:val="ru-RU"/>
        </w:rPr>
        <w:t xml:space="preserve"> </w:t>
      </w:r>
      <w:r w:rsidR="005E4E96" w:rsidRPr="00215812">
        <w:rPr>
          <w:rFonts w:ascii="Calibri Light" w:eastAsia="Times New Roman" w:hAnsi="Calibri Light" w:cstheme="majorHAnsi"/>
          <w:bCs/>
          <w:iCs/>
          <w:sz w:val="24"/>
          <w:szCs w:val="24"/>
          <w:lang w:val="ru-RU" w:eastAsia="ru-RU"/>
        </w:rPr>
        <w:t>(</w:t>
      </w:r>
      <w:r w:rsidR="005E4E96" w:rsidRPr="00215812">
        <w:rPr>
          <w:rFonts w:ascii="Calibri Light" w:eastAsia="Times New Roman" w:hAnsi="Calibri Light" w:cstheme="majorHAnsi"/>
          <w:bCs/>
          <w:i/>
          <w:iCs/>
          <w:sz w:val="24"/>
          <w:szCs w:val="24"/>
          <w:lang w:val="ru-RU" w:eastAsia="ru-RU"/>
        </w:rPr>
        <w:t>п.4.3.5</w:t>
      </w:r>
      <w:r w:rsidR="005E4E96" w:rsidRPr="00215812">
        <w:rPr>
          <w:rFonts w:ascii="Calibri Light" w:eastAsia="Times New Roman" w:hAnsi="Calibri Light" w:cstheme="majorHAnsi"/>
          <w:bCs/>
          <w:iCs/>
          <w:sz w:val="24"/>
          <w:szCs w:val="24"/>
          <w:lang w:val="ru-RU" w:eastAsia="ru-RU"/>
        </w:rPr>
        <w:t>);</w:t>
      </w:r>
    </w:p>
    <w:p w:rsidR="003301EC" w:rsidRPr="00215812" w:rsidRDefault="005E4E96" w:rsidP="00B45E7B">
      <w:pPr>
        <w:pStyle w:val="ListParagraph"/>
        <w:numPr>
          <w:ilvl w:val="1"/>
          <w:numId w:val="15"/>
        </w:numPr>
        <w:ind w:left="0" w:firstLine="0"/>
        <w:jc w:val="both"/>
        <w:rPr>
          <w:rFonts w:ascii="Calibri Light" w:eastAsia="Times New Roman" w:hAnsi="Calibri Light" w:cstheme="majorHAnsi"/>
          <w:bCs/>
          <w:iCs/>
          <w:sz w:val="24"/>
          <w:szCs w:val="24"/>
          <w:lang w:val="ru-RU" w:eastAsia="ru-RU"/>
        </w:rPr>
      </w:pPr>
      <w:r w:rsidRPr="00215812">
        <w:rPr>
          <w:rFonts w:ascii="Calibri Light" w:eastAsia="Times New Roman" w:hAnsi="Calibri Light" w:cstheme="majorHAnsi"/>
          <w:bCs/>
          <w:iCs/>
          <w:sz w:val="24"/>
          <w:szCs w:val="24"/>
          <w:lang w:val="ru-RU" w:eastAsia="ru-RU"/>
        </w:rPr>
        <w:t>разработать и представить для утверждения МФ новый адекватный механизм по обложению сборами земельных участков с подземными сооружениями и недр, базирующийся на передовых практиках, применяемых другими странами</w:t>
      </w:r>
      <w:r w:rsidR="003541B8" w:rsidRPr="00215812">
        <w:rPr>
          <w:rFonts w:ascii="Calibri Light" w:eastAsia="Times New Roman" w:hAnsi="Calibri Light" w:cstheme="majorHAnsi"/>
          <w:bCs/>
          <w:iCs/>
          <w:sz w:val="24"/>
          <w:szCs w:val="24"/>
          <w:lang w:val="ru-RU" w:eastAsia="ru-RU"/>
        </w:rPr>
        <w:t>,</w:t>
      </w:r>
      <w:r w:rsidRPr="00215812">
        <w:rPr>
          <w:rFonts w:ascii="Calibri Light" w:eastAsia="Times New Roman" w:hAnsi="Calibri Light" w:cstheme="majorHAnsi"/>
          <w:bCs/>
          <w:iCs/>
          <w:sz w:val="24"/>
          <w:szCs w:val="24"/>
          <w:lang w:val="ru-RU" w:eastAsia="ru-RU"/>
        </w:rPr>
        <w:t xml:space="preserve"> касательно сборов за эксплуатацию з</w:t>
      </w:r>
      <w:r w:rsidR="003541B8" w:rsidRPr="00215812">
        <w:rPr>
          <w:rFonts w:ascii="Calibri Light" w:eastAsia="Times New Roman" w:hAnsi="Calibri Light" w:cstheme="majorHAnsi"/>
          <w:bCs/>
          <w:iCs/>
          <w:sz w:val="24"/>
          <w:szCs w:val="24"/>
          <w:lang w:val="ru-RU" w:eastAsia="ru-RU"/>
        </w:rPr>
        <w:t>е</w:t>
      </w:r>
      <w:r w:rsidRPr="00215812">
        <w:rPr>
          <w:rFonts w:ascii="Calibri Light" w:eastAsia="Times New Roman" w:hAnsi="Calibri Light" w:cstheme="majorHAnsi"/>
          <w:bCs/>
          <w:iCs/>
          <w:sz w:val="24"/>
          <w:szCs w:val="24"/>
          <w:lang w:val="ru-RU" w:eastAsia="ru-RU"/>
        </w:rPr>
        <w:t>мель</w:t>
      </w:r>
      <w:r w:rsidR="003541B8" w:rsidRPr="00215812">
        <w:rPr>
          <w:rFonts w:ascii="Calibri Light" w:eastAsia="Times New Roman" w:hAnsi="Calibri Light" w:cstheme="majorHAnsi"/>
          <w:bCs/>
          <w:iCs/>
          <w:sz w:val="24"/>
          <w:szCs w:val="24"/>
          <w:lang w:val="ru-RU" w:eastAsia="ru-RU"/>
        </w:rPr>
        <w:t>ных участков</w:t>
      </w:r>
      <w:r w:rsidRPr="00215812">
        <w:rPr>
          <w:rFonts w:ascii="Calibri Light" w:eastAsia="Times New Roman" w:hAnsi="Calibri Light" w:cstheme="majorHAnsi"/>
          <w:bCs/>
          <w:iCs/>
          <w:sz w:val="24"/>
          <w:szCs w:val="24"/>
          <w:lang w:val="ru-RU" w:eastAsia="ru-RU"/>
        </w:rPr>
        <w:t xml:space="preserve"> с подземными сооружениями и недр, в частности, по взысканию платежей за аренду/</w:t>
      </w:r>
      <w:r w:rsidR="003541B8" w:rsidRPr="00215812">
        <w:rPr>
          <w:rFonts w:ascii="Calibri Light" w:eastAsia="Times New Roman" w:hAnsi="Calibri Light" w:cstheme="majorHAnsi"/>
          <w:bCs/>
          <w:iCs/>
          <w:sz w:val="24"/>
          <w:szCs w:val="24"/>
          <w:lang w:val="ru-RU" w:eastAsia="ru-RU"/>
        </w:rPr>
        <w:t xml:space="preserve">роялти за периметры используемых недр, а также взыскания гарантии, которая будет использоваться на восстановление </w:t>
      </w:r>
      <w:r w:rsidR="003541B8" w:rsidRPr="00215812">
        <w:rPr>
          <w:rFonts w:ascii="Calibri Light" w:hAnsi="Calibri Light" w:cstheme="majorHAnsi"/>
          <w:color w:val="000000" w:themeColor="text1"/>
          <w:sz w:val="24"/>
          <w:szCs w:val="24"/>
          <w:lang w:val="ru-RU"/>
        </w:rPr>
        <w:t>окружающей среды</w:t>
      </w:r>
      <w:r w:rsidRPr="00215812">
        <w:rPr>
          <w:rFonts w:ascii="Calibri Light" w:eastAsia="Times New Roman" w:hAnsi="Calibri Light" w:cstheme="majorHAnsi"/>
          <w:bCs/>
          <w:iCs/>
          <w:sz w:val="24"/>
          <w:szCs w:val="24"/>
          <w:lang w:val="ru-RU" w:eastAsia="ru-RU"/>
        </w:rPr>
        <w:t xml:space="preserve"> </w:t>
      </w:r>
      <w:r w:rsidR="003541B8" w:rsidRPr="00215812">
        <w:rPr>
          <w:rFonts w:ascii="Calibri Light" w:hAnsi="Calibri Light" w:cstheme="majorHAnsi"/>
          <w:bCs/>
          <w:i/>
          <w:sz w:val="24"/>
          <w:szCs w:val="24"/>
          <w:lang w:val="ru-RU"/>
        </w:rPr>
        <w:t>(п.4.3.9.);</w:t>
      </w:r>
      <w:r w:rsidRPr="00215812">
        <w:rPr>
          <w:rFonts w:ascii="Calibri Light" w:eastAsia="Times New Roman" w:hAnsi="Calibri Light" w:cstheme="majorHAnsi"/>
          <w:bCs/>
          <w:iCs/>
          <w:sz w:val="24"/>
          <w:szCs w:val="24"/>
          <w:lang w:val="ru-RU" w:eastAsia="ru-RU"/>
        </w:rPr>
        <w:t xml:space="preserve">  </w:t>
      </w:r>
    </w:p>
    <w:p w:rsidR="003541B8" w:rsidRPr="00215812" w:rsidRDefault="003541B8" w:rsidP="00B45E7B">
      <w:pPr>
        <w:pStyle w:val="ListParagraph"/>
        <w:numPr>
          <w:ilvl w:val="1"/>
          <w:numId w:val="15"/>
        </w:numPr>
        <w:ind w:left="0" w:firstLine="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оценить необходимость разработки нового механизм по применению сбора за отпускаемую на корню древесину, исходя из экологической важности лесов, с установлением адекватных ставок налогообложения, с периодическим их пересмотром и, при необходимости, с передачей на утверждение Министерству финансов </w:t>
      </w:r>
      <w:r w:rsidRPr="00215812">
        <w:rPr>
          <w:rFonts w:ascii="Calibri Light" w:hAnsi="Calibri Light" w:cstheme="majorHAnsi"/>
          <w:i/>
          <w:sz w:val="24"/>
          <w:szCs w:val="24"/>
          <w:lang w:val="ru-RU"/>
        </w:rPr>
        <w:t>(п.4.2.1.);</w:t>
      </w:r>
    </w:p>
    <w:p w:rsidR="003301EC" w:rsidRPr="00215812" w:rsidRDefault="00875246" w:rsidP="008A6B2F">
      <w:pPr>
        <w:pStyle w:val="ListParagraph"/>
        <w:numPr>
          <w:ilvl w:val="1"/>
          <w:numId w:val="15"/>
        </w:numPr>
        <w:spacing w:after="120"/>
        <w:ind w:left="0" w:firstLine="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проанализировать </w:t>
      </w:r>
      <w:r w:rsidRPr="00215812">
        <w:rPr>
          <w:rFonts w:ascii="Calibri Light" w:eastAsia="Times New Roman" w:hAnsi="Calibri Light" w:cstheme="majorHAnsi"/>
          <w:bCs/>
          <w:iCs/>
          <w:sz w:val="24"/>
          <w:szCs w:val="24"/>
          <w:lang w:val="ru-RU" w:eastAsia="ru-RU"/>
        </w:rPr>
        <w:t xml:space="preserve">передовые практики других стран относительно оценки резервов полезных ископаемых и </w:t>
      </w:r>
      <w:r w:rsidR="00A54EAD" w:rsidRPr="00215812">
        <w:rPr>
          <w:rFonts w:ascii="Calibri Light" w:eastAsia="Times New Roman" w:hAnsi="Calibri Light" w:cstheme="majorHAnsi"/>
          <w:bCs/>
          <w:iCs/>
          <w:sz w:val="24"/>
          <w:szCs w:val="24"/>
          <w:lang w:val="ru-RU" w:eastAsia="ru-RU"/>
        </w:rPr>
        <w:t xml:space="preserve">отражения их в бухгалтерском учете, в том числе альтернативными методами, которые не требуют привлечения финансовых средств, с целью полного и правильного представления данных касательно стоимости резервов </w:t>
      </w:r>
      <w:r w:rsidR="008A6B2F" w:rsidRPr="00215812">
        <w:rPr>
          <w:rFonts w:ascii="Calibri Light" w:eastAsia="Times New Roman" w:hAnsi="Calibri Light" w:cstheme="majorHAnsi"/>
          <w:bCs/>
          <w:iCs/>
          <w:sz w:val="24"/>
          <w:szCs w:val="24"/>
          <w:lang w:val="ru-RU" w:eastAsia="ru-RU"/>
        </w:rPr>
        <w:t xml:space="preserve">минеральных </w:t>
      </w:r>
      <w:r w:rsidR="00A54EAD" w:rsidRPr="00215812">
        <w:rPr>
          <w:rFonts w:ascii="Calibri Light" w:eastAsia="Times New Roman" w:hAnsi="Calibri Light" w:cstheme="majorHAnsi"/>
          <w:bCs/>
          <w:iCs/>
          <w:sz w:val="24"/>
          <w:szCs w:val="24"/>
          <w:lang w:val="ru-RU" w:eastAsia="ru-RU"/>
        </w:rPr>
        <w:t>полезных ископаемых, имеющихся у государства, и разработать специфические бухгалтерские политики по оценке резервов полезных ископаемых, с представлением их для утверждения МФ в установленном порядке</w:t>
      </w:r>
      <w:r w:rsidR="00A54EAD" w:rsidRPr="00215812">
        <w:rPr>
          <w:rStyle w:val="FootnoteReference"/>
          <w:rFonts w:ascii="Calibri Light" w:hAnsi="Calibri Light" w:cstheme="majorHAnsi"/>
          <w:sz w:val="24"/>
          <w:szCs w:val="24"/>
          <w:shd w:val="clear" w:color="auto" w:fill="FFFFFF"/>
          <w:lang w:val="ru-RU"/>
        </w:rPr>
        <w:footnoteReference w:id="146"/>
      </w:r>
      <w:r w:rsidR="00A54EAD" w:rsidRPr="00215812">
        <w:rPr>
          <w:rFonts w:ascii="Calibri Light" w:hAnsi="Calibri Light" w:cstheme="majorHAnsi"/>
          <w:sz w:val="24"/>
          <w:szCs w:val="24"/>
          <w:shd w:val="clear" w:color="auto" w:fill="FFFFFF"/>
          <w:lang w:val="ru-RU"/>
        </w:rPr>
        <w:t xml:space="preserve"> для обеспечения количественного и стоимостного учета резервов и включения этих данных </w:t>
      </w:r>
      <w:r w:rsidR="00A037F2" w:rsidRPr="00215812">
        <w:rPr>
          <w:rFonts w:ascii="Calibri Light" w:hAnsi="Calibri Light" w:cstheme="majorHAnsi"/>
          <w:sz w:val="24"/>
          <w:szCs w:val="24"/>
          <w:shd w:val="clear" w:color="auto" w:fill="FFFFFF"/>
          <w:lang w:val="ru-RU"/>
        </w:rPr>
        <w:t xml:space="preserve">в Регистр публичного имущества </w:t>
      </w:r>
      <w:r w:rsidR="00A037F2" w:rsidRPr="00215812">
        <w:rPr>
          <w:rFonts w:ascii="Calibri Light" w:hAnsi="Calibri Light" w:cstheme="majorHAnsi"/>
          <w:sz w:val="24"/>
          <w:szCs w:val="24"/>
          <w:lang w:val="ru-RU"/>
        </w:rPr>
        <w:t>(</w:t>
      </w:r>
      <w:r w:rsidR="00A037F2" w:rsidRPr="00215812">
        <w:rPr>
          <w:rFonts w:ascii="Calibri Light" w:hAnsi="Calibri Light" w:cstheme="majorHAnsi"/>
          <w:i/>
          <w:sz w:val="24"/>
          <w:szCs w:val="24"/>
          <w:lang w:val="ru-RU"/>
        </w:rPr>
        <w:t>п.5.3.).</w:t>
      </w:r>
    </w:p>
    <w:p w:rsidR="008A6B2F" w:rsidRPr="00215812" w:rsidRDefault="008A6B2F" w:rsidP="008A6B2F">
      <w:pPr>
        <w:pStyle w:val="ListParagraph"/>
        <w:spacing w:after="120"/>
        <w:ind w:left="0"/>
        <w:jc w:val="both"/>
        <w:rPr>
          <w:rFonts w:ascii="Calibri Light" w:hAnsi="Calibri Light" w:cstheme="majorHAnsi"/>
          <w:sz w:val="16"/>
          <w:szCs w:val="16"/>
          <w:lang w:val="ru-RU"/>
        </w:rPr>
      </w:pPr>
    </w:p>
    <w:p w:rsidR="003301EC" w:rsidRPr="00215812" w:rsidRDefault="000C007E" w:rsidP="00B45E7B">
      <w:pPr>
        <w:pStyle w:val="ListParagraph"/>
        <w:numPr>
          <w:ilvl w:val="0"/>
          <w:numId w:val="15"/>
        </w:numPr>
        <w:jc w:val="both"/>
        <w:rPr>
          <w:rFonts w:ascii="Calibri Light" w:eastAsia="Times New Roman" w:hAnsi="Calibri Light" w:cstheme="majorHAnsi"/>
          <w:sz w:val="24"/>
          <w:szCs w:val="24"/>
          <w:lang w:val="ru-RU"/>
        </w:rPr>
      </w:pPr>
      <w:r w:rsidRPr="00215812">
        <w:rPr>
          <w:rFonts w:ascii="Calibri Light" w:hAnsi="Calibri Light"/>
          <w:b/>
          <w:color w:val="000000"/>
          <w:sz w:val="24"/>
          <w:szCs w:val="24"/>
          <w:lang w:val="ru-RU"/>
        </w:rPr>
        <w:t>Министерству сельского хозяйства, регионального развития и окружающей среды</w:t>
      </w:r>
      <w:r w:rsidRPr="00215812">
        <w:rPr>
          <w:rFonts w:ascii="Calibri Light" w:hAnsi="Calibri Light" w:cstheme="majorHAnsi"/>
          <w:b/>
          <w:sz w:val="24"/>
          <w:szCs w:val="24"/>
          <w:lang w:val="ru-RU"/>
        </w:rPr>
        <w:t xml:space="preserve"> совместно с Министерством финансов:</w:t>
      </w:r>
      <w:r w:rsidR="003301EC" w:rsidRPr="00215812">
        <w:rPr>
          <w:rFonts w:ascii="Calibri Light" w:hAnsi="Calibri Light" w:cstheme="majorHAnsi"/>
          <w:b/>
          <w:sz w:val="24"/>
          <w:szCs w:val="24"/>
          <w:lang w:val="ru-RU"/>
        </w:rPr>
        <w:t xml:space="preserve"> </w:t>
      </w:r>
    </w:p>
    <w:p w:rsidR="00A037F2" w:rsidRPr="00215812" w:rsidRDefault="00A037F2" w:rsidP="00B45E7B">
      <w:pPr>
        <w:pStyle w:val="ListParagraph"/>
        <w:numPr>
          <w:ilvl w:val="1"/>
          <w:numId w:val="15"/>
        </w:numPr>
        <w:ind w:left="0" w:firstLine="0"/>
        <w:jc w:val="both"/>
        <w:rPr>
          <w:rFonts w:ascii="Calibri Light" w:eastAsia="Times New Roman" w:hAnsi="Calibri Light" w:cstheme="majorHAnsi"/>
          <w:sz w:val="24"/>
          <w:szCs w:val="24"/>
          <w:lang w:val="ru-RU"/>
        </w:rPr>
      </w:pPr>
      <w:r w:rsidRPr="00215812">
        <w:rPr>
          <w:rFonts w:ascii="Calibri Light" w:eastAsia="Times New Roman" w:hAnsi="Calibri Light" w:cstheme="majorHAnsi"/>
          <w:sz w:val="24"/>
          <w:szCs w:val="24"/>
          <w:lang w:val="ru-RU"/>
        </w:rPr>
        <w:t>разработать и утвердить механизм периодического пересмотра сборов за отвод воды</w:t>
      </w:r>
      <w:r w:rsidRPr="00215812">
        <w:rPr>
          <w:rStyle w:val="FootnoteReference"/>
          <w:rFonts w:ascii="Calibri Light" w:hAnsi="Calibri Light" w:cstheme="majorHAnsi"/>
          <w:bCs/>
          <w:sz w:val="24"/>
          <w:szCs w:val="24"/>
          <w:lang w:val="ru-RU"/>
        </w:rPr>
        <w:footnoteReference w:id="147"/>
      </w:r>
      <w:r w:rsidRPr="00215812">
        <w:rPr>
          <w:rFonts w:ascii="Calibri Light" w:hAnsi="Calibri Light" w:cstheme="majorHAnsi"/>
          <w:bCs/>
          <w:sz w:val="24"/>
          <w:szCs w:val="24"/>
          <w:lang w:val="ru-RU"/>
        </w:rPr>
        <w:t xml:space="preserve"> с целью установления адекватного размера и повышения поступлений в бюджет </w:t>
      </w:r>
      <w:r w:rsidRPr="00215812">
        <w:rPr>
          <w:rFonts w:ascii="Calibri Light" w:hAnsi="Calibri Light" w:cstheme="majorHAnsi"/>
          <w:bCs/>
          <w:i/>
          <w:sz w:val="24"/>
          <w:szCs w:val="24"/>
          <w:lang w:val="ru-RU"/>
        </w:rPr>
        <w:t>(п.4.1.5.).</w:t>
      </w:r>
    </w:p>
    <w:p w:rsidR="008A6B2F" w:rsidRPr="00215812" w:rsidRDefault="008A6B2F" w:rsidP="008A6B2F">
      <w:pPr>
        <w:pStyle w:val="ListParagraph"/>
        <w:ind w:left="0"/>
        <w:jc w:val="both"/>
        <w:rPr>
          <w:rFonts w:ascii="Calibri Light" w:eastAsia="Times New Roman" w:hAnsi="Calibri Light" w:cstheme="majorHAnsi"/>
          <w:sz w:val="16"/>
          <w:szCs w:val="16"/>
          <w:lang w:val="ru-RU"/>
        </w:rPr>
      </w:pPr>
    </w:p>
    <w:p w:rsidR="003301EC" w:rsidRPr="00215812" w:rsidRDefault="00A037F2" w:rsidP="00B45E7B">
      <w:pPr>
        <w:pStyle w:val="ListParagraph"/>
        <w:numPr>
          <w:ilvl w:val="0"/>
          <w:numId w:val="15"/>
        </w:numPr>
        <w:shd w:val="clear" w:color="auto" w:fill="FFFFFF" w:themeFill="background1"/>
        <w:jc w:val="both"/>
        <w:rPr>
          <w:rFonts w:ascii="Calibri Light" w:hAnsi="Calibri Light" w:cstheme="majorHAnsi"/>
          <w:bCs/>
          <w:sz w:val="24"/>
          <w:szCs w:val="24"/>
          <w:lang w:val="ru-RU"/>
        </w:rPr>
      </w:pPr>
      <w:r w:rsidRPr="00215812">
        <w:rPr>
          <w:rFonts w:ascii="Calibri Light" w:hAnsi="Calibri Light" w:cstheme="majorHAnsi"/>
          <w:b/>
          <w:bCs/>
          <w:sz w:val="24"/>
          <w:szCs w:val="24"/>
          <w:lang w:val="ru-RU"/>
        </w:rPr>
        <w:t>Государственной налоговой службе</w:t>
      </w:r>
      <w:r w:rsidR="003301EC" w:rsidRPr="00215812">
        <w:rPr>
          <w:rFonts w:ascii="Calibri Light" w:hAnsi="Calibri Light" w:cstheme="majorHAnsi"/>
          <w:b/>
          <w:bCs/>
          <w:sz w:val="24"/>
          <w:szCs w:val="24"/>
          <w:lang w:val="ru-RU"/>
        </w:rPr>
        <w:t>:</w:t>
      </w:r>
    </w:p>
    <w:p w:rsidR="008041BA" w:rsidRPr="00215812" w:rsidRDefault="008041BA" w:rsidP="00B45E7B">
      <w:pPr>
        <w:pStyle w:val="ListParagraph"/>
        <w:numPr>
          <w:ilvl w:val="1"/>
          <w:numId w:val="16"/>
        </w:numPr>
        <w:ind w:left="0" w:firstLine="0"/>
        <w:jc w:val="both"/>
        <w:rPr>
          <w:rFonts w:ascii="Calibri Light" w:hAnsi="Calibri Light" w:cstheme="majorHAnsi"/>
          <w:bCs/>
          <w:sz w:val="24"/>
          <w:szCs w:val="24"/>
          <w:lang w:val="ru-RU"/>
        </w:rPr>
      </w:pPr>
      <w:r w:rsidRPr="00215812">
        <w:rPr>
          <w:rFonts w:ascii="Calibri Light" w:hAnsi="Calibri Light" w:cstheme="majorHAnsi"/>
          <w:bCs/>
          <w:sz w:val="24"/>
          <w:szCs w:val="24"/>
          <w:lang w:val="ru-RU"/>
        </w:rPr>
        <w:t xml:space="preserve">усилить меры по добровольному соблюдению требований </w:t>
      </w:r>
      <w:r w:rsidRPr="00215812">
        <w:rPr>
          <w:rFonts w:ascii="Calibri Light" w:eastAsia="Times New Roman" w:hAnsi="Calibri Light" w:cs="Calibri Light"/>
          <w:sz w:val="24"/>
          <w:szCs w:val="24"/>
          <w:lang w:val="ru-RU"/>
        </w:rPr>
        <w:t xml:space="preserve">экономическими агентами субъектами </w:t>
      </w:r>
      <w:r w:rsidRPr="00215812">
        <w:rPr>
          <w:rFonts w:ascii="Calibri Light" w:hAnsi="Calibri Light" w:cstheme="majorHAnsi"/>
          <w:sz w:val="24"/>
          <w:szCs w:val="24"/>
          <w:lang w:val="ru-RU"/>
        </w:rPr>
        <w:t xml:space="preserve">сбора за </w:t>
      </w:r>
      <w:r w:rsidRPr="00215812">
        <w:rPr>
          <w:rFonts w:ascii="Calibri Light" w:hAnsi="Calibri Light" w:cstheme="majorHAnsi"/>
          <w:color w:val="000000" w:themeColor="text1"/>
          <w:sz w:val="24"/>
          <w:szCs w:val="24"/>
          <w:lang w:val="ru-RU"/>
        </w:rPr>
        <w:t xml:space="preserve">природные ресурсы, с целью своевременного представления отчетов о природных ресурсах и с достоверными данными </w:t>
      </w:r>
      <w:r w:rsidRPr="00215812">
        <w:rPr>
          <w:rFonts w:ascii="Calibri Light" w:hAnsi="Calibri Light" w:cstheme="majorHAnsi"/>
          <w:bCs/>
          <w:i/>
          <w:sz w:val="24"/>
          <w:szCs w:val="24"/>
          <w:lang w:val="ru-RU"/>
        </w:rPr>
        <w:t>(п.4.1.3.,</w:t>
      </w:r>
      <w:r w:rsidRPr="00215812">
        <w:rPr>
          <w:rFonts w:ascii="Calibri Light" w:hAnsi="Calibri Light" w:cstheme="majorHAnsi"/>
          <w:i/>
          <w:sz w:val="24"/>
          <w:szCs w:val="24"/>
          <w:lang w:val="ru-RU"/>
        </w:rPr>
        <w:t xml:space="preserve"> п.4.1.4.</w:t>
      </w:r>
      <w:r w:rsidRPr="00215812">
        <w:rPr>
          <w:rFonts w:ascii="Calibri Light" w:hAnsi="Calibri Light" w:cstheme="majorHAnsi"/>
          <w:bCs/>
          <w:i/>
          <w:sz w:val="24"/>
          <w:szCs w:val="24"/>
          <w:lang w:val="ru-RU"/>
        </w:rPr>
        <w:t xml:space="preserve"> );</w:t>
      </w:r>
    </w:p>
    <w:p w:rsidR="003301EC" w:rsidRPr="00215812" w:rsidRDefault="008041BA" w:rsidP="00B45E7B">
      <w:pPr>
        <w:pStyle w:val="ListParagraph"/>
        <w:numPr>
          <w:ilvl w:val="1"/>
          <w:numId w:val="16"/>
        </w:numPr>
        <w:ind w:left="0" w:firstLine="0"/>
        <w:jc w:val="both"/>
        <w:rPr>
          <w:rFonts w:ascii="Calibri Light" w:hAnsi="Calibri Light" w:cstheme="majorHAnsi"/>
          <w:bCs/>
          <w:sz w:val="24"/>
          <w:szCs w:val="24"/>
          <w:lang w:val="ru-RU"/>
        </w:rPr>
      </w:pPr>
      <w:r w:rsidRPr="00215812">
        <w:rPr>
          <w:rFonts w:ascii="Calibri Light" w:hAnsi="Calibri Light" w:cstheme="majorHAnsi"/>
          <w:bCs/>
          <w:sz w:val="24"/>
          <w:szCs w:val="24"/>
          <w:lang w:val="ru-RU"/>
        </w:rPr>
        <w:t xml:space="preserve">усилить меры по сбору </w:t>
      </w:r>
      <w:r w:rsidRPr="00215812">
        <w:rPr>
          <w:rFonts w:ascii="Calibri Light" w:hAnsi="Calibri Light" w:cstheme="majorHAnsi"/>
          <w:sz w:val="24"/>
          <w:szCs w:val="24"/>
          <w:lang w:val="ru-RU"/>
        </w:rPr>
        <w:t xml:space="preserve">задолженностей по обязательствам перед бюджетом по оплате сбора за </w:t>
      </w:r>
      <w:r w:rsidRPr="00215812">
        <w:rPr>
          <w:rFonts w:ascii="Calibri Light" w:hAnsi="Calibri Light" w:cstheme="majorHAnsi"/>
          <w:color w:val="000000" w:themeColor="text1"/>
          <w:sz w:val="24"/>
          <w:szCs w:val="24"/>
          <w:lang w:val="ru-RU"/>
        </w:rPr>
        <w:t>природные ресурсы</w:t>
      </w:r>
      <w:r w:rsidR="003301EC" w:rsidRPr="00215812">
        <w:rPr>
          <w:rFonts w:ascii="Calibri Light" w:hAnsi="Calibri Light" w:cstheme="majorHAnsi"/>
          <w:bCs/>
          <w:sz w:val="24"/>
          <w:szCs w:val="24"/>
          <w:lang w:val="ru-RU"/>
        </w:rPr>
        <w:t xml:space="preserve"> </w:t>
      </w:r>
      <w:r w:rsidRPr="00215812">
        <w:rPr>
          <w:rFonts w:ascii="Calibri Light" w:hAnsi="Calibri Light" w:cstheme="majorHAnsi"/>
          <w:i/>
          <w:sz w:val="24"/>
          <w:szCs w:val="24"/>
          <w:lang w:val="ru-RU"/>
        </w:rPr>
        <w:t>(п.4.4.1.).</w:t>
      </w:r>
    </w:p>
    <w:p w:rsidR="008A6B2F" w:rsidRPr="00215812" w:rsidRDefault="008A6B2F" w:rsidP="008A6B2F">
      <w:pPr>
        <w:pStyle w:val="ListParagraph"/>
        <w:ind w:left="0"/>
        <w:jc w:val="both"/>
        <w:rPr>
          <w:rFonts w:ascii="Calibri Light" w:hAnsi="Calibri Light" w:cstheme="majorHAnsi"/>
          <w:bCs/>
          <w:sz w:val="16"/>
          <w:szCs w:val="16"/>
          <w:lang w:val="ru-RU"/>
        </w:rPr>
      </w:pPr>
    </w:p>
    <w:p w:rsidR="003301EC" w:rsidRPr="00215812" w:rsidRDefault="0086621D" w:rsidP="00B45E7B">
      <w:pPr>
        <w:pStyle w:val="ListParagraph"/>
        <w:numPr>
          <w:ilvl w:val="0"/>
          <w:numId w:val="15"/>
        </w:numPr>
        <w:jc w:val="both"/>
        <w:rPr>
          <w:rFonts w:ascii="Calibri Light" w:hAnsi="Calibri Light" w:cstheme="majorHAnsi"/>
          <w:i/>
          <w:sz w:val="24"/>
          <w:szCs w:val="24"/>
          <w:lang w:val="ru-RU"/>
        </w:rPr>
      </w:pPr>
      <w:r w:rsidRPr="00215812">
        <w:rPr>
          <w:rFonts w:ascii="Calibri Light" w:hAnsi="Calibri Light" w:cstheme="majorHAnsi"/>
          <w:b/>
          <w:sz w:val="24"/>
          <w:szCs w:val="24"/>
          <w:lang w:val="ru-RU"/>
        </w:rPr>
        <w:t xml:space="preserve">Инспекции по охране </w:t>
      </w:r>
      <w:r w:rsidRPr="00215812">
        <w:rPr>
          <w:rFonts w:ascii="Calibri Light" w:eastAsia="Calibri" w:hAnsi="Calibri Light" w:cstheme="majorHAnsi"/>
          <w:b/>
          <w:sz w:val="24"/>
          <w:szCs w:val="24"/>
          <w:lang w:val="ru-RU"/>
        </w:rPr>
        <w:t>окружающей среды</w:t>
      </w:r>
      <w:r w:rsidRPr="00215812">
        <w:rPr>
          <w:rFonts w:ascii="Calibri Light" w:eastAsia="Calibri" w:hAnsi="Calibri Light" w:cstheme="majorHAnsi"/>
          <w:sz w:val="24"/>
          <w:szCs w:val="24"/>
          <w:lang w:val="ru-RU"/>
        </w:rPr>
        <w:t>:</w:t>
      </w:r>
    </w:p>
    <w:p w:rsidR="0086621D" w:rsidRPr="00215812" w:rsidRDefault="0086621D" w:rsidP="00B45E7B">
      <w:pPr>
        <w:pStyle w:val="ListParagraph"/>
        <w:numPr>
          <w:ilvl w:val="1"/>
          <w:numId w:val="15"/>
        </w:numPr>
        <w:shd w:val="clear" w:color="auto" w:fill="FFFFFF" w:themeFill="background1"/>
        <w:ind w:left="0" w:firstLine="0"/>
        <w:jc w:val="both"/>
        <w:rPr>
          <w:rFonts w:ascii="Calibri Light" w:hAnsi="Calibri Light" w:cstheme="majorHAnsi"/>
          <w:i/>
          <w:sz w:val="24"/>
          <w:szCs w:val="24"/>
          <w:lang w:val="ru-RU"/>
        </w:rPr>
      </w:pPr>
      <w:r w:rsidRPr="00215812">
        <w:rPr>
          <w:rFonts w:ascii="Calibri Light" w:hAnsi="Calibri Light" w:cstheme="majorHAnsi"/>
          <w:sz w:val="24"/>
          <w:szCs w:val="24"/>
          <w:lang w:val="ru-RU"/>
        </w:rPr>
        <w:t xml:space="preserve">принять меры по сбору задолженностей по начисленным штрафам и ущербу в результате проведенных контролей, с целью обеспечения поступлений в бюджет, а также повышения ответственности оштрафованных </w:t>
      </w:r>
      <w:r w:rsidRPr="00215812">
        <w:rPr>
          <w:rFonts w:ascii="Calibri Light" w:eastAsia="Times New Roman" w:hAnsi="Calibri Light" w:cs="Calibri Light"/>
          <w:sz w:val="24"/>
          <w:szCs w:val="24"/>
          <w:lang w:val="ru-RU"/>
        </w:rPr>
        <w:t xml:space="preserve">экономических агентов </w:t>
      </w:r>
      <w:r w:rsidRPr="00215812">
        <w:rPr>
          <w:rFonts w:ascii="Calibri Light" w:hAnsi="Calibri Light" w:cstheme="majorHAnsi"/>
          <w:i/>
          <w:sz w:val="24"/>
          <w:szCs w:val="24"/>
          <w:lang w:val="ru-RU"/>
        </w:rPr>
        <w:t>(п.5.1);</w:t>
      </w:r>
    </w:p>
    <w:p w:rsidR="003301EC" w:rsidRPr="00215812" w:rsidRDefault="0086621D" w:rsidP="00B45E7B">
      <w:pPr>
        <w:pStyle w:val="ListParagraph"/>
        <w:numPr>
          <w:ilvl w:val="1"/>
          <w:numId w:val="15"/>
        </w:numPr>
        <w:shd w:val="clear" w:color="auto" w:fill="FFFFFF" w:themeFill="background1"/>
        <w:ind w:left="0" w:firstLine="0"/>
        <w:jc w:val="both"/>
        <w:rPr>
          <w:rFonts w:ascii="Calibri Light" w:hAnsi="Calibri Light" w:cstheme="majorHAnsi"/>
          <w:i/>
          <w:sz w:val="24"/>
          <w:szCs w:val="24"/>
          <w:lang w:val="ru-RU"/>
        </w:rPr>
      </w:pPr>
      <w:r w:rsidRPr="00215812">
        <w:rPr>
          <w:rFonts w:ascii="Calibri Light" w:hAnsi="Calibri Light" w:cstheme="majorHAnsi"/>
          <w:sz w:val="24"/>
          <w:szCs w:val="24"/>
          <w:lang w:val="ru-RU"/>
        </w:rPr>
        <w:t xml:space="preserve">на основе информации, предоставленной ГНС касательно налоговых отчетов, представленных </w:t>
      </w:r>
      <w:r w:rsidRPr="00215812">
        <w:rPr>
          <w:rFonts w:ascii="Calibri Light" w:eastAsia="Times New Roman" w:hAnsi="Calibri Light" w:cs="Calibri Light"/>
          <w:sz w:val="24"/>
          <w:szCs w:val="24"/>
          <w:lang w:val="ru-RU"/>
        </w:rPr>
        <w:t xml:space="preserve">экономическими агентами, обеспечить не реже одного раза в полугодие выявление экономических агентов, которые отводят воду в отсутствие разрешений, а также тех, которые добывают и используют воду с нарушением лимитов, установленных в </w:t>
      </w:r>
      <w:r w:rsidR="000A7CA3" w:rsidRPr="00215812">
        <w:rPr>
          <w:rFonts w:ascii="Calibri Light" w:eastAsia="Times New Roman" w:hAnsi="Calibri Light" w:cs="Calibri Light"/>
          <w:sz w:val="24"/>
          <w:szCs w:val="24"/>
          <w:lang w:val="ru-RU"/>
        </w:rPr>
        <w:t>разрешениях, и принять меры, предусмотренные регулирующей базой</w:t>
      </w:r>
      <w:r w:rsidR="000A7CA3" w:rsidRPr="00215812">
        <w:rPr>
          <w:rStyle w:val="FootnoteReference"/>
          <w:rFonts w:ascii="Calibri Light" w:hAnsi="Calibri Light" w:cstheme="majorHAnsi"/>
          <w:bCs/>
          <w:sz w:val="24"/>
          <w:szCs w:val="24"/>
          <w:lang w:val="ru-RU"/>
        </w:rPr>
        <w:footnoteReference w:id="148"/>
      </w:r>
      <w:r w:rsidR="000A7CA3" w:rsidRPr="00215812">
        <w:rPr>
          <w:rFonts w:ascii="Calibri Light" w:eastAsia="Times New Roman" w:hAnsi="Calibri Light" w:cs="Calibri Light"/>
          <w:sz w:val="24"/>
          <w:szCs w:val="24"/>
          <w:lang w:val="ru-RU"/>
        </w:rPr>
        <w:t xml:space="preserve">, для </w:t>
      </w:r>
      <w:r w:rsidR="000A7CA3" w:rsidRPr="00215812">
        <w:rPr>
          <w:rFonts w:ascii="Calibri Light" w:hAnsi="Calibri Light" w:cstheme="majorHAnsi"/>
          <w:sz w:val="24"/>
          <w:szCs w:val="24"/>
          <w:lang w:val="ru-RU"/>
        </w:rPr>
        <w:t xml:space="preserve">повышения ответственности </w:t>
      </w:r>
      <w:r w:rsidR="000A7CA3" w:rsidRPr="00215812">
        <w:rPr>
          <w:rFonts w:ascii="Calibri Light" w:eastAsia="Times New Roman" w:hAnsi="Calibri Light" w:cs="Calibri Light"/>
          <w:sz w:val="24"/>
          <w:szCs w:val="24"/>
          <w:lang w:val="ru-RU"/>
        </w:rPr>
        <w:t>экономических агентов, нарушающих законодательные положения</w:t>
      </w:r>
      <w:r w:rsidR="000A7CA3" w:rsidRPr="00215812">
        <w:rPr>
          <w:rFonts w:ascii="Calibri Light" w:hAnsi="Calibri Light" w:cstheme="majorHAnsi"/>
          <w:bCs/>
          <w:sz w:val="24"/>
          <w:szCs w:val="24"/>
          <w:lang w:val="ru-RU"/>
        </w:rPr>
        <w:t xml:space="preserve"> </w:t>
      </w:r>
      <w:r w:rsidR="000A7CA3" w:rsidRPr="00215812">
        <w:rPr>
          <w:rFonts w:ascii="Calibri Light" w:hAnsi="Calibri Light" w:cstheme="majorHAnsi"/>
          <w:bCs/>
          <w:i/>
          <w:sz w:val="24"/>
          <w:szCs w:val="24"/>
          <w:lang w:val="ru-RU"/>
        </w:rPr>
        <w:t>(п.4.1.1. и п.4.1.2.).</w:t>
      </w:r>
      <w:r w:rsidR="003301EC" w:rsidRPr="00215812">
        <w:rPr>
          <w:rFonts w:ascii="Calibri Light" w:hAnsi="Calibri Light" w:cstheme="majorHAnsi"/>
          <w:i/>
          <w:sz w:val="24"/>
          <w:szCs w:val="24"/>
          <w:lang w:val="ru-RU"/>
        </w:rPr>
        <w:t xml:space="preserve"> </w:t>
      </w:r>
    </w:p>
    <w:p w:rsidR="008A6B2F" w:rsidRPr="00215812" w:rsidRDefault="008A6B2F" w:rsidP="008A6B2F">
      <w:pPr>
        <w:pStyle w:val="ListParagraph"/>
        <w:shd w:val="clear" w:color="auto" w:fill="FFFFFF" w:themeFill="background1"/>
        <w:ind w:left="0"/>
        <w:jc w:val="both"/>
        <w:rPr>
          <w:rFonts w:ascii="Calibri Light" w:hAnsi="Calibri Light" w:cstheme="majorHAnsi"/>
          <w:i/>
          <w:sz w:val="16"/>
          <w:szCs w:val="16"/>
          <w:lang w:val="ru-RU"/>
        </w:rPr>
      </w:pPr>
    </w:p>
    <w:p w:rsidR="003301EC" w:rsidRPr="00215812" w:rsidRDefault="0086621D" w:rsidP="00B45E7B">
      <w:pPr>
        <w:pStyle w:val="ListParagraph"/>
        <w:numPr>
          <w:ilvl w:val="0"/>
          <w:numId w:val="15"/>
        </w:numPr>
        <w:shd w:val="clear" w:color="auto" w:fill="FFFFFF" w:themeFill="background1"/>
        <w:ind w:left="0" w:firstLine="0"/>
        <w:jc w:val="both"/>
        <w:rPr>
          <w:rFonts w:ascii="Calibri Light" w:hAnsi="Calibri Light" w:cstheme="majorHAnsi"/>
          <w:bCs/>
          <w:sz w:val="24"/>
          <w:szCs w:val="24"/>
          <w:lang w:val="ru-RU"/>
        </w:rPr>
      </w:pPr>
      <w:r w:rsidRPr="00215812">
        <w:rPr>
          <w:rFonts w:ascii="Calibri Light" w:hAnsi="Calibri Light" w:cstheme="majorHAnsi"/>
          <w:b/>
          <w:sz w:val="24"/>
          <w:szCs w:val="24"/>
          <w:lang w:val="ru-RU"/>
        </w:rPr>
        <w:t xml:space="preserve">Инспекции по охране </w:t>
      </w:r>
      <w:r w:rsidRPr="00215812">
        <w:rPr>
          <w:rFonts w:ascii="Calibri Light" w:eastAsia="Calibri" w:hAnsi="Calibri Light" w:cstheme="majorHAnsi"/>
          <w:b/>
          <w:sz w:val="24"/>
          <w:szCs w:val="24"/>
          <w:lang w:val="ru-RU"/>
        </w:rPr>
        <w:t xml:space="preserve">окружающей среды совместно с </w:t>
      </w:r>
      <w:r w:rsidR="002536FF" w:rsidRPr="00215812">
        <w:rPr>
          <w:rFonts w:ascii="Calibri Light" w:hAnsi="Calibri Light" w:cstheme="majorHAnsi"/>
          <w:b/>
          <w:sz w:val="24"/>
          <w:lang w:val="ru-RU"/>
        </w:rPr>
        <w:t xml:space="preserve">Агентством </w:t>
      </w:r>
      <w:r w:rsidR="008A6B2F" w:rsidRPr="00215812">
        <w:rPr>
          <w:rFonts w:ascii="Calibri Light" w:hAnsi="Calibri Light" w:cstheme="majorHAnsi"/>
          <w:b/>
          <w:sz w:val="24"/>
          <w:lang w:val="ru-RU"/>
        </w:rPr>
        <w:t xml:space="preserve">по </w:t>
      </w:r>
      <w:r w:rsidR="002536FF" w:rsidRPr="00215812">
        <w:rPr>
          <w:rFonts w:ascii="Calibri Light" w:eastAsia="Calibri" w:hAnsi="Calibri Light" w:cstheme="majorHAnsi"/>
          <w:b/>
          <w:sz w:val="24"/>
          <w:szCs w:val="24"/>
          <w:lang w:val="ru-RU"/>
        </w:rPr>
        <w:t>окружающей сред</w:t>
      </w:r>
      <w:r w:rsidR="008A6B2F" w:rsidRPr="00215812">
        <w:rPr>
          <w:rFonts w:ascii="Calibri Light" w:eastAsia="Calibri" w:hAnsi="Calibri Light" w:cstheme="majorHAnsi"/>
          <w:b/>
          <w:sz w:val="24"/>
          <w:szCs w:val="24"/>
          <w:lang w:val="ru-RU"/>
        </w:rPr>
        <w:t>е</w:t>
      </w:r>
      <w:r w:rsidR="003301EC" w:rsidRPr="00215812">
        <w:rPr>
          <w:rFonts w:ascii="Calibri Light" w:hAnsi="Calibri Light" w:cstheme="majorHAnsi"/>
          <w:b/>
          <w:bCs/>
          <w:sz w:val="24"/>
          <w:szCs w:val="24"/>
          <w:lang w:val="ru-RU"/>
        </w:rPr>
        <w:t xml:space="preserve">: </w:t>
      </w:r>
    </w:p>
    <w:p w:rsidR="000A7CA3" w:rsidRPr="00215812" w:rsidRDefault="000A7CA3" w:rsidP="002536FF">
      <w:pPr>
        <w:pStyle w:val="ListParagraph"/>
        <w:numPr>
          <w:ilvl w:val="1"/>
          <w:numId w:val="15"/>
        </w:numPr>
        <w:shd w:val="clear" w:color="auto" w:fill="FFFFFF" w:themeFill="background1"/>
        <w:spacing w:after="240"/>
        <w:ind w:left="0" w:firstLine="0"/>
        <w:jc w:val="both"/>
        <w:rPr>
          <w:rFonts w:ascii="Calibri Light" w:hAnsi="Calibri Light" w:cstheme="majorHAnsi"/>
          <w:bCs/>
          <w:sz w:val="24"/>
          <w:szCs w:val="24"/>
          <w:lang w:val="ru-RU"/>
        </w:rPr>
      </w:pPr>
      <w:r w:rsidRPr="00215812">
        <w:rPr>
          <w:rFonts w:ascii="Calibri Light" w:hAnsi="Calibri Light" w:cstheme="majorHAnsi"/>
          <w:sz w:val="24"/>
          <w:szCs w:val="24"/>
          <w:lang w:val="ru-RU"/>
        </w:rPr>
        <w:t xml:space="preserve">на основе информации, предоставленной ГНС относительно налоговых отчетов, представленных </w:t>
      </w:r>
      <w:r w:rsidRPr="00215812">
        <w:rPr>
          <w:rFonts w:ascii="Calibri Light" w:eastAsia="Times New Roman" w:hAnsi="Calibri Light" w:cs="Calibri Light"/>
          <w:sz w:val="24"/>
          <w:szCs w:val="24"/>
          <w:lang w:val="ru-RU"/>
        </w:rPr>
        <w:t xml:space="preserve">экономическими агентами, с целью применения положений Кодекса о правонарушениях обеспечить выявление экономических агентов, которые отводят воду с превышением лимитов, установленных в </w:t>
      </w:r>
      <w:r w:rsidRPr="00215812">
        <w:rPr>
          <w:rFonts w:ascii="Calibri Light" w:hAnsi="Calibri Light" w:cstheme="majorHAnsi"/>
          <w:sz w:val="24"/>
          <w:szCs w:val="24"/>
          <w:lang w:val="ru-RU"/>
        </w:rPr>
        <w:t>природоохранных</w:t>
      </w:r>
      <w:r w:rsidRPr="00215812">
        <w:rPr>
          <w:rFonts w:ascii="Calibri Light" w:eastAsia="Times New Roman" w:hAnsi="Calibri Light" w:cs="Calibri Light"/>
          <w:color w:val="212121"/>
          <w:sz w:val="24"/>
          <w:szCs w:val="24"/>
          <w:lang w:val="ru-RU"/>
        </w:rPr>
        <w:t xml:space="preserve"> разрешениях </w:t>
      </w:r>
      <w:r w:rsidRPr="00215812">
        <w:rPr>
          <w:rFonts w:ascii="Calibri Light" w:hAnsi="Calibri Light" w:cstheme="majorHAnsi"/>
          <w:bCs/>
          <w:i/>
          <w:sz w:val="24"/>
          <w:szCs w:val="24"/>
          <w:shd w:val="clear" w:color="auto" w:fill="FFFFFF" w:themeFill="background1"/>
          <w:lang w:val="ru-RU"/>
        </w:rPr>
        <w:t>(п.4.1.2.).</w:t>
      </w:r>
    </w:p>
    <w:p w:rsidR="002536FF" w:rsidRPr="00215812" w:rsidRDefault="00B254EF" w:rsidP="003301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after="0" w:line="240" w:lineRule="auto"/>
        <w:ind w:left="-22"/>
        <w:jc w:val="both"/>
        <w:rPr>
          <w:rFonts w:ascii="Calibri Light" w:hAnsi="Calibri Light" w:cstheme="majorHAnsi"/>
          <w:i/>
          <w:sz w:val="24"/>
          <w:szCs w:val="24"/>
        </w:rPr>
      </w:pPr>
      <w:r w:rsidRPr="00215812">
        <w:rPr>
          <w:rFonts w:ascii="Calibri Light" w:hAnsi="Calibri Light" w:cstheme="majorHAnsi"/>
          <w:b/>
          <w:sz w:val="24"/>
          <w:szCs w:val="24"/>
        </w:rPr>
        <w:t>Справка №</w:t>
      </w:r>
      <w:r w:rsidR="003301EC" w:rsidRPr="00215812">
        <w:rPr>
          <w:rFonts w:ascii="Calibri Light" w:hAnsi="Calibri Light" w:cstheme="majorHAnsi"/>
          <w:b/>
          <w:sz w:val="24"/>
          <w:szCs w:val="24"/>
        </w:rPr>
        <w:t>6:</w:t>
      </w:r>
      <w:r w:rsidR="003301EC" w:rsidRPr="00215812">
        <w:rPr>
          <w:rFonts w:ascii="Calibri Light" w:hAnsi="Calibri Light" w:cstheme="majorHAnsi"/>
          <w:sz w:val="24"/>
          <w:szCs w:val="24"/>
        </w:rPr>
        <w:t xml:space="preserve"> </w:t>
      </w:r>
      <w:r w:rsidR="002536FF" w:rsidRPr="00215812">
        <w:rPr>
          <w:rFonts w:ascii="Calibri Light" w:hAnsi="Calibri Light" w:cstheme="majorHAnsi"/>
          <w:i/>
          <w:sz w:val="24"/>
          <w:szCs w:val="24"/>
        </w:rPr>
        <w:t>Несмотря на то, что были установлены недостатки при начислении и уплаты сбора за отпускаемую на корню древесину</w:t>
      </w:r>
      <w:r w:rsidR="00D3450B" w:rsidRPr="00215812">
        <w:rPr>
          <w:rFonts w:ascii="Calibri Light" w:hAnsi="Calibri Light" w:cstheme="majorHAnsi"/>
          <w:i/>
          <w:sz w:val="24"/>
          <w:szCs w:val="24"/>
        </w:rPr>
        <w:t>, для их устранения не были направлены рекомендации, так как, начиная с 2021 года, он будет исключен из системы сборов за природные ресурсы.</w:t>
      </w:r>
    </w:p>
    <w:p w:rsidR="00D3450B" w:rsidRPr="00215812" w:rsidRDefault="00D3450B" w:rsidP="003301EC">
      <w:pPr>
        <w:spacing w:line="240" w:lineRule="auto"/>
        <w:jc w:val="both"/>
        <w:rPr>
          <w:rFonts w:ascii="Calibri Light" w:hAnsi="Calibri Light" w:cstheme="majorHAnsi"/>
          <w:i/>
          <w:sz w:val="16"/>
          <w:szCs w:val="16"/>
        </w:rPr>
      </w:pPr>
    </w:p>
    <w:p w:rsidR="00D3450B" w:rsidRPr="00215812" w:rsidRDefault="00D3450B" w:rsidP="003301EC">
      <w:pPr>
        <w:spacing w:line="240" w:lineRule="auto"/>
        <w:jc w:val="both"/>
        <w:rPr>
          <w:rFonts w:ascii="Calibri Light" w:hAnsi="Calibri Light" w:cstheme="majorHAnsi"/>
          <w:i/>
          <w:sz w:val="24"/>
          <w:szCs w:val="24"/>
        </w:rPr>
      </w:pPr>
      <w:r w:rsidRPr="00215812">
        <w:rPr>
          <w:rFonts w:ascii="Calibri Light" w:hAnsi="Calibri Light" w:cstheme="majorHAnsi"/>
          <w:i/>
          <w:sz w:val="24"/>
          <w:szCs w:val="24"/>
        </w:rPr>
        <w:t>Констатации и рекомендации из Отчета аудита были сообщены аудируемым субъектам. Необходимо отметить, что в ходе аудиторской миссии по некоторым констатациям появились разногласия, которые были приложены к Отчету аудита (смотреть приложение №17).</w:t>
      </w:r>
    </w:p>
    <w:p w:rsidR="003301EC" w:rsidRPr="00215812" w:rsidRDefault="00B254EF" w:rsidP="003301EC">
      <w:pPr>
        <w:pStyle w:val="Heading1"/>
        <w:spacing w:after="0" w:line="240" w:lineRule="auto"/>
        <w:rPr>
          <w:rFonts w:ascii="Calibri Light" w:hAnsi="Calibri Light" w:cstheme="majorHAnsi"/>
          <w:b w:val="0"/>
          <w:i w:val="0"/>
          <w:sz w:val="28"/>
          <w:szCs w:val="28"/>
          <w:lang w:val="ru-RU"/>
        </w:rPr>
      </w:pPr>
      <w:bookmarkStart w:id="57" w:name="_Toc64913624"/>
      <w:r w:rsidRPr="00215812">
        <w:rPr>
          <w:rFonts w:ascii="Calibri Light" w:hAnsi="Calibri Light" w:cstheme="majorHAnsi"/>
          <w:i w:val="0"/>
          <w:sz w:val="28"/>
          <w:szCs w:val="28"/>
          <w:lang w:val="ru-RU"/>
        </w:rPr>
        <w:t>ПОДПИСИ АУДИТОРСКОЙ ГРУППЫ</w:t>
      </w:r>
      <w:bookmarkEnd w:id="57"/>
    </w:p>
    <w:p w:rsidR="003301EC" w:rsidRPr="00215812" w:rsidRDefault="00C044EC" w:rsidP="003301EC">
      <w:pPr>
        <w:spacing w:after="0" w:line="240" w:lineRule="auto"/>
        <w:jc w:val="both"/>
        <w:rPr>
          <w:rFonts w:ascii="Calibri Light" w:hAnsi="Calibri Light" w:cstheme="majorHAnsi"/>
          <w:b/>
          <w:i/>
          <w:sz w:val="24"/>
          <w:szCs w:val="24"/>
        </w:rPr>
      </w:pPr>
      <w:r w:rsidRPr="00215812">
        <w:rPr>
          <w:rFonts w:ascii="Calibri Light" w:hAnsi="Calibri Light" w:cstheme="majorHAnsi"/>
          <w:b/>
          <w:i/>
          <w:sz w:val="24"/>
          <w:szCs w:val="24"/>
        </w:rPr>
        <w:t>Ответственные за разработку Отчета аудита</w:t>
      </w:r>
      <w:r w:rsidR="003301EC" w:rsidRPr="00215812">
        <w:rPr>
          <w:rFonts w:ascii="Calibri Light" w:hAnsi="Calibri Light" w:cstheme="majorHAnsi"/>
          <w:b/>
          <w:i/>
          <w:sz w:val="24"/>
          <w:szCs w:val="24"/>
        </w:rPr>
        <w:t>:</w:t>
      </w:r>
    </w:p>
    <w:p w:rsidR="003301EC" w:rsidRPr="00215812" w:rsidRDefault="003301EC" w:rsidP="003301EC">
      <w:pPr>
        <w:spacing w:after="0" w:line="240" w:lineRule="auto"/>
        <w:jc w:val="both"/>
        <w:rPr>
          <w:rFonts w:ascii="Calibri Light" w:hAnsi="Calibri Light" w:cstheme="majorHAnsi"/>
          <w:b/>
          <w:i/>
          <w:sz w:val="24"/>
          <w:szCs w:val="24"/>
        </w:rPr>
      </w:pPr>
    </w:p>
    <w:p w:rsidR="003301EC" w:rsidRPr="00215812" w:rsidRDefault="00C044EC" w:rsidP="003301EC">
      <w:pPr>
        <w:spacing w:after="0" w:line="240" w:lineRule="auto"/>
        <w:jc w:val="both"/>
        <w:rPr>
          <w:rFonts w:ascii="Calibri Light" w:hAnsi="Calibri Light" w:cstheme="majorHAnsi"/>
          <w:sz w:val="24"/>
          <w:szCs w:val="24"/>
        </w:rPr>
      </w:pPr>
      <w:r w:rsidRPr="00215812">
        <w:rPr>
          <w:rFonts w:ascii="Calibri Light" w:hAnsi="Calibri Light" w:cstheme="majorHAnsi"/>
          <w:b/>
          <w:sz w:val="24"/>
          <w:szCs w:val="24"/>
        </w:rPr>
        <w:t>Лариса Чебан</w:t>
      </w:r>
      <w:r w:rsidR="003301EC" w:rsidRPr="00215812">
        <w:rPr>
          <w:rFonts w:ascii="Calibri Light" w:hAnsi="Calibri Light" w:cstheme="majorHAnsi"/>
          <w:sz w:val="24"/>
          <w:szCs w:val="24"/>
        </w:rPr>
        <w:t xml:space="preserve"> </w:t>
      </w:r>
    </w:p>
    <w:p w:rsidR="003301EC" w:rsidRPr="00215812" w:rsidRDefault="00C044EC" w:rsidP="003301EC">
      <w:pPr>
        <w:spacing w:after="0" w:line="240" w:lineRule="auto"/>
        <w:jc w:val="both"/>
        <w:rPr>
          <w:rFonts w:ascii="Calibri Light" w:hAnsi="Calibri Light" w:cstheme="majorHAnsi"/>
          <w:sz w:val="24"/>
          <w:szCs w:val="24"/>
        </w:rPr>
      </w:pPr>
      <w:r w:rsidRPr="00215812">
        <w:rPr>
          <w:rFonts w:ascii="Calibri Light" w:hAnsi="Calibri Light" w:cstheme="majorHAnsi"/>
          <w:sz w:val="24"/>
          <w:szCs w:val="24"/>
        </w:rPr>
        <w:t xml:space="preserve">главный </w:t>
      </w:r>
      <w:r w:rsidRPr="00215812">
        <w:rPr>
          <w:rFonts w:ascii="Calibri Light" w:eastAsia="Times New Roman" w:hAnsi="Calibri Light" w:cstheme="majorHAnsi"/>
          <w:sz w:val="24"/>
          <w:szCs w:val="24"/>
          <w:lang w:eastAsia="ru-RU"/>
        </w:rPr>
        <w:t>публичный аудитор</w:t>
      </w:r>
      <w:r w:rsidR="003301EC" w:rsidRPr="00215812">
        <w:rPr>
          <w:rFonts w:ascii="Calibri Light" w:hAnsi="Calibri Light" w:cstheme="majorHAnsi"/>
          <w:sz w:val="24"/>
          <w:szCs w:val="24"/>
        </w:rPr>
        <w:t xml:space="preserve">, </w:t>
      </w:r>
    </w:p>
    <w:p w:rsidR="00E733C8" w:rsidRPr="00215812" w:rsidRDefault="00E733C8" w:rsidP="00E733C8">
      <w:pPr>
        <w:spacing w:after="0"/>
        <w:jc w:val="both"/>
        <w:rPr>
          <w:rFonts w:ascii="Calibri Light" w:eastAsia="Times New Roman" w:hAnsi="Calibri Light" w:cstheme="majorHAnsi"/>
          <w:sz w:val="24"/>
          <w:szCs w:val="24"/>
          <w:lang w:eastAsia="ru-RU"/>
        </w:rPr>
      </w:pPr>
      <w:r w:rsidRPr="00215812">
        <w:rPr>
          <w:rFonts w:ascii="Calibri Light" w:hAnsi="Calibri Light" w:cstheme="majorHAnsi"/>
          <w:sz w:val="24"/>
          <w:szCs w:val="24"/>
        </w:rPr>
        <w:t xml:space="preserve">руководитель </w:t>
      </w:r>
      <w:r w:rsidRPr="00215812">
        <w:rPr>
          <w:rFonts w:ascii="Calibri Light" w:eastAsia="Times New Roman" w:hAnsi="Calibri Light" w:cstheme="majorHAnsi"/>
          <w:sz w:val="24"/>
          <w:szCs w:val="24"/>
          <w:lang w:eastAsia="ru-RU"/>
        </w:rPr>
        <w:t xml:space="preserve">аудиторской группы </w:t>
      </w:r>
    </w:p>
    <w:p w:rsidR="003301EC" w:rsidRPr="00215812" w:rsidRDefault="003301EC" w:rsidP="003301EC">
      <w:pPr>
        <w:spacing w:after="0" w:line="240" w:lineRule="auto"/>
        <w:jc w:val="both"/>
        <w:rPr>
          <w:rFonts w:ascii="Calibri Light" w:hAnsi="Calibri Light" w:cstheme="majorHAnsi"/>
          <w:sz w:val="16"/>
          <w:szCs w:val="16"/>
        </w:rPr>
      </w:pPr>
    </w:p>
    <w:p w:rsidR="003301EC" w:rsidRPr="00215812" w:rsidRDefault="00C044EC" w:rsidP="003301EC">
      <w:pPr>
        <w:spacing w:after="0" w:line="240" w:lineRule="auto"/>
        <w:jc w:val="both"/>
        <w:rPr>
          <w:rFonts w:ascii="Calibri Light" w:hAnsi="Calibri Light" w:cstheme="majorHAnsi"/>
          <w:sz w:val="24"/>
          <w:szCs w:val="24"/>
        </w:rPr>
      </w:pPr>
      <w:r w:rsidRPr="00215812">
        <w:rPr>
          <w:rFonts w:ascii="Calibri Light" w:hAnsi="Calibri Light" w:cstheme="majorHAnsi"/>
          <w:b/>
          <w:sz w:val="24"/>
          <w:szCs w:val="24"/>
        </w:rPr>
        <w:t xml:space="preserve">Вячеслав </w:t>
      </w:r>
      <w:r w:rsidR="00E733C8" w:rsidRPr="00215812">
        <w:rPr>
          <w:rFonts w:ascii="Calibri Light" w:hAnsi="Calibri Light" w:cstheme="majorHAnsi"/>
          <w:b/>
          <w:sz w:val="24"/>
          <w:szCs w:val="24"/>
        </w:rPr>
        <w:t xml:space="preserve">Дамьян </w:t>
      </w:r>
    </w:p>
    <w:p w:rsidR="003301EC" w:rsidRPr="00215812" w:rsidRDefault="00E733C8" w:rsidP="003301EC">
      <w:pPr>
        <w:spacing w:after="0" w:line="240" w:lineRule="auto"/>
        <w:jc w:val="both"/>
        <w:rPr>
          <w:rFonts w:ascii="Calibri Light" w:hAnsi="Calibri Light" w:cstheme="majorHAnsi"/>
          <w:sz w:val="24"/>
          <w:szCs w:val="24"/>
        </w:rPr>
      </w:pPr>
      <w:r w:rsidRPr="00215812">
        <w:rPr>
          <w:rFonts w:ascii="Calibri Light" w:hAnsi="Calibri Light" w:cstheme="majorHAnsi"/>
          <w:sz w:val="24"/>
          <w:szCs w:val="24"/>
        </w:rPr>
        <w:t xml:space="preserve">главный </w:t>
      </w:r>
      <w:r w:rsidRPr="00215812">
        <w:rPr>
          <w:rFonts w:ascii="Calibri Light" w:eastAsia="Times New Roman" w:hAnsi="Calibri Light" w:cstheme="majorHAnsi"/>
          <w:sz w:val="24"/>
          <w:szCs w:val="24"/>
          <w:lang w:eastAsia="ru-RU"/>
        </w:rPr>
        <w:t>публичный аудитор</w:t>
      </w:r>
      <w:r w:rsidR="003301EC" w:rsidRPr="00215812">
        <w:rPr>
          <w:rFonts w:ascii="Calibri Light" w:hAnsi="Calibri Light" w:cstheme="majorHAnsi"/>
          <w:sz w:val="24"/>
          <w:szCs w:val="24"/>
        </w:rPr>
        <w:t xml:space="preserve">, </w:t>
      </w:r>
    </w:p>
    <w:p w:rsidR="00E733C8" w:rsidRPr="00215812" w:rsidRDefault="00E733C8" w:rsidP="00E733C8">
      <w:pPr>
        <w:spacing w:after="0"/>
        <w:jc w:val="both"/>
        <w:rPr>
          <w:rFonts w:ascii="Calibri Light" w:eastAsia="Times New Roman" w:hAnsi="Calibri Light" w:cstheme="majorHAnsi"/>
          <w:sz w:val="24"/>
          <w:szCs w:val="24"/>
          <w:lang w:eastAsia="ru-RU"/>
        </w:rPr>
      </w:pPr>
      <w:r w:rsidRPr="00215812">
        <w:rPr>
          <w:rFonts w:ascii="Calibri Light" w:eastAsia="Times New Roman" w:hAnsi="Calibri Light" w:cstheme="majorHAnsi"/>
          <w:sz w:val="24"/>
          <w:szCs w:val="24"/>
          <w:lang w:eastAsia="ru-RU"/>
        </w:rPr>
        <w:t xml:space="preserve">член аудиторской группы </w:t>
      </w:r>
    </w:p>
    <w:p w:rsidR="00E733C8" w:rsidRPr="00215812" w:rsidRDefault="00E733C8" w:rsidP="003301EC">
      <w:pPr>
        <w:spacing w:after="0" w:line="240" w:lineRule="auto"/>
        <w:jc w:val="both"/>
        <w:rPr>
          <w:rFonts w:ascii="Calibri Light" w:hAnsi="Calibri Light" w:cstheme="majorHAnsi"/>
          <w:b/>
          <w:sz w:val="16"/>
          <w:szCs w:val="16"/>
        </w:rPr>
      </w:pPr>
    </w:p>
    <w:p w:rsidR="003301EC" w:rsidRPr="00215812" w:rsidRDefault="00C044EC" w:rsidP="003301EC">
      <w:pPr>
        <w:spacing w:after="0" w:line="240" w:lineRule="auto"/>
        <w:jc w:val="both"/>
        <w:rPr>
          <w:rFonts w:ascii="Calibri Light" w:hAnsi="Calibri Light" w:cstheme="majorHAnsi"/>
          <w:sz w:val="24"/>
          <w:szCs w:val="24"/>
        </w:rPr>
      </w:pPr>
      <w:r w:rsidRPr="00215812">
        <w:rPr>
          <w:rFonts w:ascii="Calibri Light" w:hAnsi="Calibri Light" w:cstheme="majorHAnsi"/>
          <w:b/>
          <w:sz w:val="24"/>
          <w:szCs w:val="24"/>
        </w:rPr>
        <w:t xml:space="preserve">Мариана Пынзару </w:t>
      </w:r>
    </w:p>
    <w:p w:rsidR="00C044EC" w:rsidRPr="00215812" w:rsidRDefault="00C044EC" w:rsidP="00C044EC">
      <w:pPr>
        <w:spacing w:after="0"/>
        <w:jc w:val="both"/>
        <w:rPr>
          <w:rFonts w:ascii="Calibri Light" w:eastAsia="Times New Roman" w:hAnsi="Calibri Light" w:cstheme="majorHAnsi"/>
          <w:sz w:val="24"/>
          <w:szCs w:val="24"/>
          <w:lang w:eastAsia="ru-RU"/>
        </w:rPr>
      </w:pPr>
      <w:r w:rsidRPr="00215812">
        <w:rPr>
          <w:rFonts w:ascii="Calibri Light" w:eastAsia="Times New Roman" w:hAnsi="Calibri Light" w:cstheme="majorHAnsi"/>
          <w:sz w:val="24"/>
          <w:szCs w:val="24"/>
          <w:lang w:eastAsia="ru-RU"/>
        </w:rPr>
        <w:t xml:space="preserve">старший публичный аудитор, </w:t>
      </w:r>
    </w:p>
    <w:p w:rsidR="00C044EC" w:rsidRPr="00215812" w:rsidRDefault="00C044EC" w:rsidP="00C044EC">
      <w:pPr>
        <w:spacing w:after="0"/>
        <w:jc w:val="both"/>
        <w:rPr>
          <w:rFonts w:ascii="Calibri Light" w:eastAsia="Times New Roman" w:hAnsi="Calibri Light" w:cstheme="majorHAnsi"/>
          <w:sz w:val="24"/>
          <w:szCs w:val="24"/>
          <w:lang w:eastAsia="ru-RU"/>
        </w:rPr>
      </w:pPr>
      <w:r w:rsidRPr="00215812">
        <w:rPr>
          <w:rFonts w:ascii="Calibri Light" w:eastAsia="Times New Roman" w:hAnsi="Calibri Light" w:cstheme="majorHAnsi"/>
          <w:sz w:val="24"/>
          <w:szCs w:val="24"/>
          <w:lang w:eastAsia="ru-RU"/>
        </w:rPr>
        <w:t xml:space="preserve">член аудиторской группы </w:t>
      </w:r>
    </w:p>
    <w:p w:rsidR="003301EC" w:rsidRPr="00215812" w:rsidRDefault="003301EC" w:rsidP="003301EC">
      <w:pPr>
        <w:spacing w:after="0" w:line="240" w:lineRule="auto"/>
        <w:jc w:val="both"/>
        <w:rPr>
          <w:rFonts w:ascii="Calibri Light" w:eastAsia="Times New Roman" w:hAnsi="Calibri Light" w:cstheme="majorHAnsi"/>
          <w:b/>
          <w:i/>
          <w:sz w:val="16"/>
          <w:szCs w:val="16"/>
        </w:rPr>
      </w:pPr>
    </w:p>
    <w:p w:rsidR="003301EC" w:rsidRPr="00215812" w:rsidRDefault="00C044EC" w:rsidP="003301EC">
      <w:pPr>
        <w:spacing w:after="0" w:line="240" w:lineRule="auto"/>
        <w:jc w:val="both"/>
        <w:rPr>
          <w:rFonts w:ascii="Calibri Light" w:eastAsia="Times New Roman" w:hAnsi="Calibri Light" w:cstheme="majorHAnsi"/>
          <w:b/>
          <w:i/>
          <w:sz w:val="24"/>
          <w:szCs w:val="24"/>
        </w:rPr>
      </w:pPr>
      <w:r w:rsidRPr="00215812">
        <w:rPr>
          <w:rFonts w:ascii="Calibri Light" w:hAnsi="Calibri Light" w:cstheme="majorHAnsi"/>
          <w:b/>
          <w:i/>
          <w:sz w:val="24"/>
          <w:szCs w:val="24"/>
        </w:rPr>
        <w:t>Ответственный за мониторинг аудиторской миссии</w:t>
      </w:r>
      <w:r w:rsidR="003301EC" w:rsidRPr="00215812">
        <w:rPr>
          <w:rFonts w:ascii="Calibri Light" w:eastAsia="Times New Roman" w:hAnsi="Calibri Light" w:cstheme="majorHAnsi"/>
          <w:b/>
          <w:i/>
          <w:sz w:val="24"/>
          <w:szCs w:val="24"/>
        </w:rPr>
        <w:t>:</w:t>
      </w:r>
    </w:p>
    <w:p w:rsidR="003301EC" w:rsidRPr="00215812" w:rsidRDefault="003301EC" w:rsidP="003301EC">
      <w:pPr>
        <w:spacing w:after="0" w:line="240" w:lineRule="auto"/>
        <w:jc w:val="both"/>
        <w:rPr>
          <w:rFonts w:ascii="Calibri Light" w:eastAsia="Times New Roman" w:hAnsi="Calibri Light" w:cstheme="majorHAnsi"/>
          <w:b/>
          <w:i/>
          <w:sz w:val="16"/>
          <w:szCs w:val="16"/>
        </w:rPr>
      </w:pPr>
    </w:p>
    <w:p w:rsidR="00C044EC" w:rsidRPr="00215812" w:rsidRDefault="00C044EC" w:rsidP="00C044EC">
      <w:pPr>
        <w:spacing w:after="0" w:line="240" w:lineRule="auto"/>
        <w:jc w:val="both"/>
        <w:rPr>
          <w:rFonts w:ascii="Calibri Light" w:hAnsi="Calibri Light" w:cstheme="majorHAnsi"/>
          <w:b/>
          <w:sz w:val="24"/>
          <w:szCs w:val="24"/>
        </w:rPr>
      </w:pPr>
      <w:r w:rsidRPr="00215812">
        <w:rPr>
          <w:rFonts w:ascii="Calibri Light" w:hAnsi="Calibri Light" w:cstheme="majorHAnsi"/>
          <w:b/>
          <w:sz w:val="24"/>
          <w:szCs w:val="24"/>
        </w:rPr>
        <w:t>Светлана Пурич,</w:t>
      </w:r>
    </w:p>
    <w:p w:rsidR="00C044EC" w:rsidRPr="00215812" w:rsidRDefault="00C044EC" w:rsidP="00C044EC">
      <w:pPr>
        <w:spacing w:after="0" w:line="240" w:lineRule="auto"/>
        <w:jc w:val="both"/>
        <w:rPr>
          <w:rFonts w:ascii="Calibri Light" w:eastAsia="Times New Roman" w:hAnsi="Calibri Light" w:cstheme="majorHAnsi"/>
          <w:i/>
          <w:sz w:val="24"/>
          <w:szCs w:val="24"/>
          <w:lang w:eastAsia="ru-RU"/>
        </w:rPr>
      </w:pPr>
      <w:r w:rsidRPr="00215812">
        <w:rPr>
          <w:rFonts w:ascii="Calibri Light" w:eastAsia="Times New Roman" w:hAnsi="Calibri Light" w:cstheme="majorHAnsi"/>
          <w:sz w:val="24"/>
          <w:szCs w:val="24"/>
          <w:lang w:eastAsia="ru-RU"/>
        </w:rPr>
        <w:t xml:space="preserve">начальник </w:t>
      </w:r>
      <w:r w:rsidRPr="00215812">
        <w:rPr>
          <w:rFonts w:ascii="Calibri Light" w:eastAsia="Times New Roman" w:hAnsi="Calibri Light" w:cs="Times New Roman"/>
          <w:sz w:val="24"/>
          <w:szCs w:val="24"/>
        </w:rPr>
        <w:t>Главного управления аудита III</w:t>
      </w:r>
      <w:r w:rsidRPr="00215812">
        <w:rPr>
          <w:rFonts w:ascii="Calibri Light" w:eastAsia="Times New Roman" w:hAnsi="Calibri Light" w:cstheme="majorHAnsi"/>
          <w:i/>
          <w:sz w:val="24"/>
          <w:szCs w:val="24"/>
          <w:lang w:eastAsia="ru-RU"/>
        </w:rPr>
        <w:t xml:space="preserve"> </w:t>
      </w:r>
    </w:p>
    <w:p w:rsidR="002536FF" w:rsidRPr="00215812" w:rsidRDefault="002536FF" w:rsidP="002536FF">
      <w:pPr>
        <w:pStyle w:val="ListParagraph"/>
        <w:shd w:val="clear" w:color="auto" w:fill="FFFFFF" w:themeFill="background1"/>
        <w:ind w:left="0"/>
        <w:jc w:val="both"/>
        <w:rPr>
          <w:rFonts w:ascii="Calibri Light" w:hAnsi="Calibri Light" w:cstheme="majorHAnsi"/>
          <w:color w:val="000000" w:themeColor="text1"/>
          <w:sz w:val="24"/>
          <w:szCs w:val="24"/>
          <w:highlight w:val="red"/>
          <w:lang w:val="ru-RU"/>
        </w:rPr>
      </w:pPr>
      <w:r w:rsidRPr="00215812">
        <w:rPr>
          <w:rFonts w:ascii="Calibri Light" w:hAnsi="Calibri Light" w:cstheme="majorHAnsi"/>
          <w:color w:val="000000" w:themeColor="text1"/>
          <w:sz w:val="24"/>
          <w:szCs w:val="24"/>
          <w:highlight w:val="red"/>
          <w:lang w:val="ru-RU"/>
        </w:rPr>
        <w:t xml:space="preserve"> </w:t>
      </w:r>
    </w:p>
    <w:p w:rsidR="003301EC" w:rsidRPr="00215812" w:rsidRDefault="003301EC" w:rsidP="003301EC">
      <w:pPr>
        <w:spacing w:after="0" w:line="240" w:lineRule="auto"/>
        <w:rPr>
          <w:rFonts w:ascii="Calibri Light" w:hAnsi="Calibri Light" w:cstheme="majorHAnsi"/>
          <w:sz w:val="24"/>
          <w:szCs w:val="24"/>
        </w:rPr>
      </w:pPr>
      <w:r w:rsidRPr="00215812">
        <w:rPr>
          <w:rFonts w:ascii="Calibri Light" w:hAnsi="Calibri Light" w:cstheme="majorHAnsi"/>
          <w:sz w:val="24"/>
          <w:szCs w:val="24"/>
        </w:rPr>
        <w:br w:type="page"/>
      </w:r>
    </w:p>
    <w:p w:rsidR="003301EC" w:rsidRPr="00215812" w:rsidRDefault="003301EC" w:rsidP="003301EC">
      <w:pPr>
        <w:pStyle w:val="Heading1"/>
        <w:spacing w:after="0" w:line="240" w:lineRule="auto"/>
        <w:jc w:val="center"/>
        <w:rPr>
          <w:rFonts w:ascii="Calibri Light" w:hAnsi="Calibri Light" w:cstheme="majorHAnsi"/>
          <w:i w:val="0"/>
          <w:sz w:val="32"/>
          <w:lang w:val="ru-RU"/>
        </w:rPr>
      </w:pPr>
      <w:r w:rsidRPr="00215812">
        <w:rPr>
          <w:rFonts w:ascii="Calibri Light" w:hAnsi="Calibri Light" w:cstheme="majorHAnsi"/>
          <w:i w:val="0"/>
          <w:sz w:val="32"/>
          <w:lang w:val="ru-RU"/>
        </w:rPr>
        <w:t xml:space="preserve"> </w:t>
      </w:r>
      <w:bookmarkStart w:id="58" w:name="_Toc64913625"/>
      <w:r w:rsidRPr="00215812">
        <w:rPr>
          <w:rFonts w:ascii="Calibri Light" w:hAnsi="Calibri Light" w:cstheme="majorHAnsi"/>
          <w:i w:val="0"/>
          <w:sz w:val="32"/>
          <w:lang w:val="ru-RU"/>
        </w:rPr>
        <w:t xml:space="preserve">VIII. </w:t>
      </w:r>
      <w:r w:rsidR="00717F48" w:rsidRPr="00215812">
        <w:rPr>
          <w:rFonts w:ascii="Calibri Light" w:hAnsi="Calibri Light" w:cstheme="majorHAnsi"/>
          <w:i w:val="0"/>
          <w:sz w:val="32"/>
          <w:lang w:val="ru-RU"/>
        </w:rPr>
        <w:t>Приложения №</w:t>
      </w:r>
      <w:r w:rsidRPr="00215812">
        <w:rPr>
          <w:rFonts w:ascii="Calibri Light" w:hAnsi="Calibri Light" w:cstheme="majorHAnsi"/>
          <w:i w:val="0"/>
          <w:sz w:val="32"/>
          <w:lang w:val="ru-RU"/>
        </w:rPr>
        <w:t xml:space="preserve">1 - </w:t>
      </w:r>
      <w:r w:rsidR="00717F48" w:rsidRPr="00215812">
        <w:rPr>
          <w:rFonts w:ascii="Calibri Light" w:hAnsi="Calibri Light" w:cstheme="majorHAnsi"/>
          <w:i w:val="0"/>
          <w:sz w:val="32"/>
          <w:lang w:val="ru-RU"/>
        </w:rPr>
        <w:t>№</w:t>
      </w:r>
      <w:r w:rsidRPr="00215812">
        <w:rPr>
          <w:rFonts w:ascii="Calibri Light" w:hAnsi="Calibri Light" w:cstheme="majorHAnsi"/>
          <w:i w:val="0"/>
          <w:sz w:val="32"/>
          <w:lang w:val="ru-RU"/>
        </w:rPr>
        <w:t>31</w:t>
      </w:r>
      <w:bookmarkEnd w:id="58"/>
    </w:p>
    <w:p w:rsidR="003301EC" w:rsidRPr="00215812" w:rsidRDefault="003301EC" w:rsidP="003301EC">
      <w:pPr>
        <w:pStyle w:val="Heading1"/>
        <w:spacing w:after="0" w:line="240" w:lineRule="auto"/>
        <w:jc w:val="center"/>
        <w:rPr>
          <w:rFonts w:ascii="Calibri Light" w:hAnsi="Calibri Light" w:cstheme="majorHAnsi"/>
          <w:b w:val="0"/>
          <w:sz w:val="32"/>
          <w:lang w:val="ru-RU"/>
        </w:rPr>
      </w:pPr>
    </w:p>
    <w:p w:rsidR="003301EC" w:rsidRPr="00215812" w:rsidRDefault="00717F48" w:rsidP="003301EC">
      <w:pPr>
        <w:rPr>
          <w:rFonts w:ascii="Calibri Light" w:hAnsi="Calibri Light" w:cstheme="majorHAnsi"/>
          <w:b/>
          <w:sz w:val="24"/>
          <w:szCs w:val="24"/>
        </w:rPr>
      </w:pPr>
      <w:bookmarkStart w:id="59" w:name="_Toc57784477"/>
      <w:bookmarkStart w:id="60" w:name="_Toc59545808"/>
      <w:r w:rsidRPr="00215812">
        <w:rPr>
          <w:rFonts w:ascii="Calibri Light" w:hAnsi="Calibri Light" w:cstheme="majorHAnsi"/>
          <w:b/>
          <w:sz w:val="24"/>
          <w:szCs w:val="24"/>
        </w:rPr>
        <w:t>Приложение №</w:t>
      </w:r>
      <w:r w:rsidR="003301EC" w:rsidRPr="00215812">
        <w:rPr>
          <w:rFonts w:ascii="Calibri Light" w:hAnsi="Calibri Light" w:cstheme="majorHAnsi"/>
          <w:b/>
          <w:sz w:val="24"/>
          <w:szCs w:val="24"/>
        </w:rPr>
        <w:t>1</w:t>
      </w:r>
      <w:bookmarkEnd w:id="59"/>
      <w:bookmarkEnd w:id="60"/>
      <w:r w:rsidR="003301EC" w:rsidRPr="00215812">
        <w:rPr>
          <w:rFonts w:ascii="Calibri Light" w:hAnsi="Calibri Light" w:cstheme="majorHAnsi"/>
          <w:b/>
          <w:sz w:val="24"/>
          <w:szCs w:val="24"/>
        </w:rPr>
        <w:t xml:space="preserve">. </w:t>
      </w:r>
      <w:bookmarkStart w:id="61" w:name="_Toc57784478"/>
      <w:bookmarkStart w:id="62" w:name="_Toc59545809"/>
      <w:r w:rsidRPr="00215812">
        <w:rPr>
          <w:rFonts w:ascii="Calibri Light" w:hAnsi="Calibri Light" w:cstheme="majorHAnsi"/>
          <w:b/>
          <w:sz w:val="24"/>
          <w:szCs w:val="24"/>
        </w:rPr>
        <w:t xml:space="preserve">Законодательная и нормативная база, применяемая в аудиторской миссии </w:t>
      </w:r>
      <w:bookmarkEnd w:id="61"/>
      <w:bookmarkEnd w:id="62"/>
    </w:p>
    <w:p w:rsidR="003301EC" w:rsidRPr="00215812" w:rsidRDefault="00717F48" w:rsidP="00B45E7B">
      <w:pPr>
        <w:pStyle w:val="ListParagraph"/>
        <w:numPr>
          <w:ilvl w:val="0"/>
          <w:numId w:val="3"/>
        </w:numPr>
        <w:tabs>
          <w:tab w:val="left" w:pos="567"/>
        </w:tabs>
        <w:ind w:left="0" w:hanging="567"/>
        <w:contextualSpacing w:val="0"/>
        <w:jc w:val="both"/>
        <w:rPr>
          <w:rFonts w:ascii="Calibri Light" w:hAnsi="Calibri Light" w:cstheme="majorHAnsi"/>
          <w:b/>
          <w:sz w:val="24"/>
          <w:szCs w:val="24"/>
          <w:lang w:val="ru-RU"/>
        </w:rPr>
      </w:pPr>
      <w:r w:rsidRPr="00215812">
        <w:rPr>
          <w:rFonts w:ascii="Calibri Light" w:hAnsi="Calibri Light" w:cstheme="majorHAnsi"/>
          <w:b/>
          <w:sz w:val="24"/>
          <w:szCs w:val="24"/>
          <w:lang w:val="ru-RU"/>
        </w:rPr>
        <w:t>Законодательная база</w:t>
      </w:r>
      <w:r w:rsidR="003301EC" w:rsidRPr="00215812">
        <w:rPr>
          <w:rFonts w:ascii="Calibri Light" w:hAnsi="Calibri Light" w:cstheme="majorHAnsi"/>
          <w:b/>
          <w:sz w:val="24"/>
          <w:szCs w:val="24"/>
          <w:lang w:val="ru-RU"/>
        </w:rPr>
        <w:t>:</w:t>
      </w:r>
    </w:p>
    <w:p w:rsidR="003301EC" w:rsidRPr="00215812" w:rsidRDefault="006B43E8" w:rsidP="00B45E7B">
      <w:pPr>
        <w:pStyle w:val="ListParagraph"/>
        <w:numPr>
          <w:ilvl w:val="1"/>
          <w:numId w:val="4"/>
        </w:numPr>
        <w:tabs>
          <w:tab w:val="left" w:pos="567"/>
        </w:tabs>
        <w:ind w:left="0"/>
        <w:contextualSpacing w:val="0"/>
        <w:jc w:val="both"/>
        <w:rPr>
          <w:rFonts w:ascii="Calibri Light" w:hAnsi="Calibri Light" w:cstheme="majorHAnsi"/>
          <w:sz w:val="24"/>
          <w:szCs w:val="24"/>
          <w:lang w:val="ru-RU"/>
        </w:rPr>
      </w:pPr>
      <w:r w:rsidRPr="00215812">
        <w:rPr>
          <w:rFonts w:ascii="Calibri Light" w:hAnsi="Calibri Light" w:cstheme="majorHAnsi"/>
          <w:sz w:val="24"/>
          <w:szCs w:val="24"/>
          <w:lang w:val="ru-RU"/>
        </w:rPr>
        <w:t>Налоговый кодекс №</w:t>
      </w:r>
      <w:r w:rsidR="003301EC" w:rsidRPr="00215812">
        <w:rPr>
          <w:rFonts w:ascii="Calibri Light" w:hAnsi="Calibri Light" w:cstheme="majorHAnsi"/>
          <w:sz w:val="24"/>
          <w:szCs w:val="24"/>
          <w:lang w:val="ru-RU"/>
        </w:rPr>
        <w:t xml:space="preserve">1163-XIII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24.04.1997;</w:t>
      </w:r>
    </w:p>
    <w:p w:rsidR="003301EC" w:rsidRPr="00215812" w:rsidRDefault="006B43E8" w:rsidP="00B45E7B">
      <w:pPr>
        <w:pStyle w:val="ListParagraph"/>
        <w:numPr>
          <w:ilvl w:val="1"/>
          <w:numId w:val="4"/>
        </w:numPr>
        <w:tabs>
          <w:tab w:val="left" w:pos="567"/>
        </w:tabs>
        <w:ind w:left="0"/>
        <w:contextualSpacing w:val="0"/>
        <w:jc w:val="both"/>
        <w:rPr>
          <w:rFonts w:ascii="Calibri Light" w:hAnsi="Calibri Light" w:cstheme="majorHAnsi"/>
          <w:sz w:val="24"/>
          <w:szCs w:val="24"/>
          <w:lang w:val="ru-RU"/>
        </w:rPr>
      </w:pPr>
      <w:r w:rsidRPr="00215812">
        <w:rPr>
          <w:rFonts w:ascii="Calibri Light" w:hAnsi="Calibri Light" w:cstheme="majorHAnsi"/>
          <w:sz w:val="24"/>
          <w:szCs w:val="24"/>
          <w:lang w:val="ru-RU"/>
        </w:rPr>
        <w:t>Лесной кодекс №</w:t>
      </w:r>
      <w:r w:rsidR="003301EC" w:rsidRPr="00215812">
        <w:rPr>
          <w:rFonts w:ascii="Calibri Light" w:hAnsi="Calibri Light" w:cstheme="majorHAnsi"/>
          <w:sz w:val="24"/>
          <w:szCs w:val="24"/>
          <w:lang w:val="ru-RU"/>
        </w:rPr>
        <w:t xml:space="preserve">887-XIII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21.06.1996;</w:t>
      </w:r>
    </w:p>
    <w:p w:rsidR="003301EC" w:rsidRPr="00215812" w:rsidRDefault="006B43E8" w:rsidP="00B45E7B">
      <w:pPr>
        <w:pStyle w:val="ListParagraph"/>
        <w:numPr>
          <w:ilvl w:val="1"/>
          <w:numId w:val="4"/>
        </w:numPr>
        <w:tabs>
          <w:tab w:val="left" w:pos="567"/>
        </w:tabs>
        <w:ind w:left="0"/>
        <w:contextualSpacing w:val="0"/>
        <w:jc w:val="both"/>
        <w:rPr>
          <w:rFonts w:ascii="Calibri Light" w:hAnsi="Calibri Light" w:cstheme="majorHAnsi"/>
          <w:sz w:val="24"/>
          <w:szCs w:val="24"/>
          <w:lang w:val="ru-RU"/>
        </w:rPr>
      </w:pPr>
      <w:r w:rsidRPr="00215812">
        <w:rPr>
          <w:rFonts w:ascii="Calibri Light" w:hAnsi="Calibri Light" w:cstheme="majorHAnsi"/>
          <w:sz w:val="24"/>
          <w:szCs w:val="24"/>
          <w:lang w:val="ru-RU"/>
        </w:rPr>
        <w:t>Закон о внесении изменений и дополнений в Лесной кодекс №</w:t>
      </w:r>
      <w:r w:rsidR="003301EC" w:rsidRPr="00215812">
        <w:rPr>
          <w:rFonts w:ascii="Calibri Light" w:hAnsi="Calibri Light" w:cstheme="majorHAnsi"/>
          <w:sz w:val="24"/>
          <w:szCs w:val="24"/>
          <w:lang w:val="ru-RU"/>
        </w:rPr>
        <w:t xml:space="preserve">327-XV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18.07.2003;</w:t>
      </w:r>
    </w:p>
    <w:p w:rsidR="003301EC" w:rsidRPr="00215812" w:rsidRDefault="006B43E8" w:rsidP="00B45E7B">
      <w:pPr>
        <w:pStyle w:val="ListParagraph"/>
        <w:numPr>
          <w:ilvl w:val="1"/>
          <w:numId w:val="4"/>
        </w:numPr>
        <w:tabs>
          <w:tab w:val="left" w:pos="567"/>
        </w:tabs>
        <w:ind w:left="0"/>
        <w:contextualSpacing w:val="0"/>
        <w:jc w:val="both"/>
        <w:rPr>
          <w:rFonts w:ascii="Calibri Light" w:hAnsi="Calibri Light" w:cstheme="majorHAnsi"/>
          <w:sz w:val="24"/>
          <w:szCs w:val="24"/>
          <w:lang w:val="ru-RU"/>
        </w:rPr>
      </w:pPr>
      <w:r w:rsidRPr="00215812">
        <w:rPr>
          <w:rFonts w:ascii="Calibri Light" w:hAnsi="Calibri Light" w:cstheme="majorHAnsi"/>
          <w:sz w:val="24"/>
          <w:szCs w:val="24"/>
          <w:lang w:val="ru-RU"/>
        </w:rPr>
        <w:t>Земельный кодекс №</w:t>
      </w:r>
      <w:r w:rsidR="003301EC" w:rsidRPr="00215812">
        <w:rPr>
          <w:rFonts w:ascii="Calibri Light" w:hAnsi="Calibri Light" w:cstheme="majorHAnsi"/>
          <w:sz w:val="24"/>
          <w:szCs w:val="24"/>
          <w:lang w:val="ru-RU"/>
        </w:rPr>
        <w:t xml:space="preserve">828-XII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25.12.1991;</w:t>
      </w:r>
    </w:p>
    <w:p w:rsidR="003301EC" w:rsidRPr="00215812" w:rsidRDefault="006B43E8" w:rsidP="00B45E7B">
      <w:pPr>
        <w:pStyle w:val="ListParagraph"/>
        <w:numPr>
          <w:ilvl w:val="1"/>
          <w:numId w:val="4"/>
        </w:numPr>
        <w:tabs>
          <w:tab w:val="left" w:pos="567"/>
        </w:tabs>
        <w:ind w:left="0"/>
        <w:contextualSpacing w:val="0"/>
        <w:jc w:val="both"/>
        <w:rPr>
          <w:rFonts w:ascii="Calibri Light" w:hAnsi="Calibri Light" w:cstheme="majorHAnsi"/>
          <w:sz w:val="24"/>
          <w:szCs w:val="24"/>
          <w:lang w:val="ru-RU"/>
        </w:rPr>
      </w:pPr>
      <w:r w:rsidRPr="00215812">
        <w:rPr>
          <w:rFonts w:ascii="Calibri Light" w:hAnsi="Calibri Light" w:cstheme="majorHAnsi"/>
          <w:sz w:val="24"/>
          <w:szCs w:val="24"/>
          <w:lang w:val="ru-RU"/>
        </w:rPr>
        <w:t>Кодекс о недрах №</w:t>
      </w:r>
      <w:r w:rsidR="003301EC" w:rsidRPr="00215812">
        <w:rPr>
          <w:rFonts w:ascii="Calibri Light" w:hAnsi="Calibri Light" w:cs="Calibri Light"/>
          <w:sz w:val="24"/>
          <w:szCs w:val="24"/>
          <w:shd w:val="clear" w:color="auto" w:fill="FFFFFF"/>
          <w:lang w:val="ru-RU"/>
        </w:rPr>
        <w:t xml:space="preserve">3 </w:t>
      </w:r>
      <w:r w:rsidRPr="00215812">
        <w:rPr>
          <w:rFonts w:ascii="Calibri Light" w:hAnsi="Calibri Light" w:cs="Calibri Light"/>
          <w:sz w:val="24"/>
          <w:szCs w:val="24"/>
          <w:shd w:val="clear" w:color="auto" w:fill="FFFFFF"/>
          <w:lang w:val="ru-RU"/>
        </w:rPr>
        <w:t xml:space="preserve">от </w:t>
      </w:r>
      <w:r w:rsidR="003301EC" w:rsidRPr="00215812">
        <w:rPr>
          <w:rFonts w:ascii="Calibri Light" w:hAnsi="Calibri Light" w:cs="Calibri Light"/>
          <w:sz w:val="24"/>
          <w:szCs w:val="24"/>
          <w:shd w:val="clear" w:color="auto" w:fill="FFFFFF"/>
          <w:lang w:val="ru-RU"/>
        </w:rPr>
        <w:t>02.02.2009</w:t>
      </w:r>
      <w:r w:rsidR="003301EC" w:rsidRPr="00215812">
        <w:rPr>
          <w:rFonts w:ascii="Calibri Light" w:hAnsi="Calibri Light" w:cs="Calibri Light"/>
          <w:szCs w:val="28"/>
          <w:shd w:val="clear" w:color="auto" w:fill="FFFFFF"/>
          <w:lang w:val="ru-RU"/>
        </w:rPr>
        <w:t>;</w:t>
      </w:r>
    </w:p>
    <w:p w:rsidR="00F0204F" w:rsidRPr="00215812" w:rsidRDefault="00F0204F" w:rsidP="00B45E7B">
      <w:pPr>
        <w:pStyle w:val="ListParagraph"/>
        <w:numPr>
          <w:ilvl w:val="1"/>
          <w:numId w:val="4"/>
        </w:numPr>
        <w:tabs>
          <w:tab w:val="left" w:pos="567"/>
        </w:tabs>
        <w:ind w:left="0" w:hanging="426"/>
        <w:contextualSpacing w:val="0"/>
        <w:jc w:val="both"/>
        <w:rPr>
          <w:rFonts w:ascii="Calibri Light" w:hAnsi="Calibri Light" w:cstheme="majorHAnsi"/>
          <w:sz w:val="24"/>
          <w:szCs w:val="24"/>
          <w:lang w:val="ru-RU"/>
        </w:rPr>
      </w:pPr>
      <w:r w:rsidRPr="00215812">
        <w:rPr>
          <w:rFonts w:ascii="Calibri Light" w:hAnsi="Calibri Light" w:cstheme="majorHAnsi"/>
          <w:sz w:val="24"/>
          <w:szCs w:val="24"/>
          <w:lang w:val="ru-RU"/>
        </w:rPr>
        <w:t>Закон об учреждении некоторых мер поддержки предпринимательской деятельности и о внесении изменений в некоторые нормативные акты №60 от 23.04.2020 (вступил в силу с 01.05.2020, с некоторыми исключениями – смот</w:t>
      </w:r>
      <w:r w:rsidR="00FD286C" w:rsidRPr="00215812">
        <w:rPr>
          <w:rFonts w:ascii="Calibri Light" w:hAnsi="Calibri Light" w:cstheme="majorHAnsi"/>
          <w:sz w:val="24"/>
          <w:szCs w:val="24"/>
          <w:lang w:val="ru-RU"/>
        </w:rPr>
        <w:t>р</w:t>
      </w:r>
      <w:r w:rsidRPr="00215812">
        <w:rPr>
          <w:rFonts w:ascii="Calibri Light" w:hAnsi="Calibri Light" w:cstheme="majorHAnsi"/>
          <w:sz w:val="24"/>
          <w:szCs w:val="24"/>
          <w:lang w:val="ru-RU"/>
        </w:rPr>
        <w:t>. ст.XXI);</w:t>
      </w:r>
    </w:p>
    <w:p w:rsidR="003301EC" w:rsidRPr="00215812" w:rsidRDefault="006B43E8" w:rsidP="00B45E7B">
      <w:pPr>
        <w:pStyle w:val="ListParagraph"/>
        <w:numPr>
          <w:ilvl w:val="1"/>
          <w:numId w:val="4"/>
        </w:numPr>
        <w:tabs>
          <w:tab w:val="left" w:pos="567"/>
        </w:tabs>
        <w:ind w:left="0"/>
        <w:contextualSpacing w:val="0"/>
        <w:jc w:val="both"/>
        <w:rPr>
          <w:rFonts w:ascii="Calibri Light" w:hAnsi="Calibri Light" w:cstheme="majorHAnsi"/>
          <w:sz w:val="24"/>
          <w:szCs w:val="24"/>
          <w:lang w:val="ru-RU"/>
        </w:rPr>
      </w:pPr>
      <w:r w:rsidRPr="00215812">
        <w:rPr>
          <w:rFonts w:ascii="Calibri Light" w:hAnsi="Calibri Light" w:cstheme="majorHAnsi"/>
          <w:sz w:val="24"/>
          <w:szCs w:val="24"/>
          <w:lang w:val="ru-RU"/>
        </w:rPr>
        <w:t>Закон о природных ресурсах №</w:t>
      </w:r>
      <w:r w:rsidR="003301EC" w:rsidRPr="00215812">
        <w:rPr>
          <w:rFonts w:ascii="Calibri Light" w:hAnsi="Calibri Light" w:cstheme="majorHAnsi"/>
          <w:sz w:val="24"/>
          <w:szCs w:val="24"/>
          <w:lang w:val="ru-RU"/>
        </w:rPr>
        <w:t xml:space="preserve">1102-XIII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06.02.1997;</w:t>
      </w:r>
    </w:p>
    <w:p w:rsidR="003301EC" w:rsidRPr="00215812" w:rsidRDefault="00FD2C44" w:rsidP="00FD2C44">
      <w:pPr>
        <w:pStyle w:val="ListParagraph"/>
        <w:numPr>
          <w:ilvl w:val="1"/>
          <w:numId w:val="4"/>
        </w:numPr>
        <w:tabs>
          <w:tab w:val="left" w:pos="567"/>
        </w:tabs>
        <w:ind w:left="0" w:hanging="426"/>
        <w:contextualSpacing w:val="0"/>
        <w:jc w:val="both"/>
        <w:rPr>
          <w:rFonts w:ascii="Calibri Light" w:hAnsi="Calibri Light" w:cstheme="majorHAnsi"/>
          <w:sz w:val="24"/>
          <w:szCs w:val="24"/>
          <w:lang w:val="ru-RU"/>
        </w:rPr>
      </w:pPr>
      <w:r w:rsidRPr="00215812">
        <w:rPr>
          <w:rFonts w:ascii="Calibri Light" w:hAnsi="Calibri Light" w:cstheme="majorHAnsi"/>
          <w:sz w:val="24"/>
          <w:szCs w:val="24"/>
          <w:lang w:val="ru-RU"/>
        </w:rPr>
        <w:t>Закон о фонде природных территорий, охраняемых государством №</w:t>
      </w:r>
      <w:r w:rsidR="003301EC" w:rsidRPr="00215812">
        <w:rPr>
          <w:rFonts w:ascii="Calibri Light" w:hAnsi="Calibri Light" w:cstheme="majorHAnsi"/>
          <w:sz w:val="24"/>
          <w:szCs w:val="24"/>
          <w:lang w:val="ru-RU"/>
        </w:rPr>
        <w:t xml:space="preserve">1538-XIII </w:t>
      </w:r>
      <w:r w:rsidRPr="00215812">
        <w:rPr>
          <w:rFonts w:ascii="Calibri Light" w:hAnsi="Calibri Light" w:cstheme="majorHAnsi"/>
          <w:sz w:val="24"/>
          <w:szCs w:val="24"/>
          <w:lang w:val="ru-RU"/>
        </w:rPr>
        <w:t>от</w:t>
      </w:r>
      <w:r w:rsidR="00356E85" w:rsidRPr="00215812">
        <w:rPr>
          <w:rFonts w:ascii="Calibri Light" w:hAnsi="Calibri Light" w:cstheme="majorHAnsi"/>
          <w:sz w:val="24"/>
          <w:szCs w:val="24"/>
          <w:lang w:val="ru-RU"/>
        </w:rPr>
        <w:t xml:space="preserve"> </w:t>
      </w:r>
      <w:r w:rsidR="003301EC" w:rsidRPr="00215812">
        <w:rPr>
          <w:rFonts w:ascii="Calibri Light" w:hAnsi="Calibri Light" w:cstheme="majorHAnsi"/>
          <w:sz w:val="24"/>
          <w:szCs w:val="24"/>
          <w:lang w:val="ru-RU"/>
        </w:rPr>
        <w:t>25.02.1998;</w:t>
      </w:r>
    </w:p>
    <w:p w:rsidR="003301EC" w:rsidRPr="00215812" w:rsidRDefault="00CF13D8" w:rsidP="00CF13D8">
      <w:pPr>
        <w:pStyle w:val="ListParagraph"/>
        <w:numPr>
          <w:ilvl w:val="1"/>
          <w:numId w:val="4"/>
        </w:numPr>
        <w:tabs>
          <w:tab w:val="left" w:pos="567"/>
        </w:tabs>
        <w:ind w:left="0" w:hanging="426"/>
        <w:contextualSpacing w:val="0"/>
        <w:jc w:val="both"/>
        <w:rPr>
          <w:rFonts w:ascii="Calibri Light" w:hAnsi="Calibri Light" w:cstheme="majorHAnsi"/>
          <w:sz w:val="24"/>
          <w:szCs w:val="24"/>
          <w:lang w:val="ru-RU"/>
        </w:rPr>
      </w:pPr>
      <w:r w:rsidRPr="00215812">
        <w:rPr>
          <w:rFonts w:ascii="Calibri Light" w:hAnsi="Calibri Light" w:cstheme="majorHAnsi"/>
          <w:sz w:val="24"/>
          <w:szCs w:val="24"/>
          <w:lang w:val="ru-RU"/>
        </w:rPr>
        <w:t>Закон об охране окружающей среды №</w:t>
      </w:r>
      <w:r w:rsidR="003301EC" w:rsidRPr="00215812">
        <w:rPr>
          <w:rFonts w:ascii="Calibri Light" w:hAnsi="Calibri Light" w:cstheme="majorHAnsi"/>
          <w:sz w:val="24"/>
          <w:szCs w:val="24"/>
          <w:lang w:val="ru-RU"/>
        </w:rPr>
        <w:t xml:space="preserve">1515-XII </w:t>
      </w:r>
      <w:r w:rsidR="00FD2C44"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16.06.1993;</w:t>
      </w:r>
    </w:p>
    <w:p w:rsidR="003301EC" w:rsidRPr="00215812" w:rsidRDefault="003D08CA" w:rsidP="00B45E7B">
      <w:pPr>
        <w:pStyle w:val="ListParagraph"/>
        <w:numPr>
          <w:ilvl w:val="1"/>
          <w:numId w:val="4"/>
        </w:numPr>
        <w:tabs>
          <w:tab w:val="left" w:pos="567"/>
        </w:tabs>
        <w:ind w:left="0"/>
        <w:contextualSpacing w:val="0"/>
        <w:jc w:val="both"/>
        <w:rPr>
          <w:rFonts w:ascii="Calibri Light" w:hAnsi="Calibri Light" w:cstheme="majorHAnsi"/>
          <w:sz w:val="24"/>
          <w:szCs w:val="24"/>
          <w:lang w:val="ru-RU"/>
        </w:rPr>
      </w:pPr>
      <w:r w:rsidRPr="00215812">
        <w:rPr>
          <w:rFonts w:ascii="Calibri Light" w:hAnsi="Calibri Light" w:cstheme="majorHAnsi"/>
          <w:sz w:val="24"/>
          <w:szCs w:val="24"/>
          <w:lang w:val="ru-RU"/>
        </w:rPr>
        <w:t>Закон о регулировании предпринимательской деятельности путем разрешения №160 от</w:t>
      </w:r>
      <w:r w:rsidRPr="00215812">
        <w:rPr>
          <w:rFonts w:ascii="Calibri Light" w:hAnsi="Calibri Light" w:cstheme="majorHAnsi"/>
          <w:sz w:val="18"/>
          <w:szCs w:val="18"/>
          <w:lang w:val="ru-RU"/>
        </w:rPr>
        <w:t xml:space="preserve"> </w:t>
      </w:r>
      <w:r w:rsidR="003301EC" w:rsidRPr="00215812">
        <w:rPr>
          <w:rFonts w:ascii="Calibri Light" w:hAnsi="Calibri Light" w:cstheme="majorHAnsi"/>
          <w:sz w:val="24"/>
          <w:szCs w:val="24"/>
          <w:lang w:val="ru-RU"/>
        </w:rPr>
        <w:t>22.07.2011;</w:t>
      </w:r>
    </w:p>
    <w:p w:rsidR="003301EC" w:rsidRPr="00215812" w:rsidRDefault="003D08CA" w:rsidP="00B45E7B">
      <w:pPr>
        <w:pStyle w:val="ListParagraph"/>
        <w:numPr>
          <w:ilvl w:val="1"/>
          <w:numId w:val="4"/>
        </w:numPr>
        <w:tabs>
          <w:tab w:val="left" w:pos="567"/>
          <w:tab w:val="left" w:pos="1080"/>
        </w:tabs>
        <w:ind w:left="0"/>
        <w:contextualSpacing w:val="0"/>
        <w:jc w:val="both"/>
        <w:rPr>
          <w:rFonts w:ascii="Calibri Light" w:hAnsi="Calibri Light" w:cstheme="majorHAnsi"/>
          <w:sz w:val="24"/>
          <w:szCs w:val="24"/>
          <w:lang w:val="ru-RU"/>
        </w:rPr>
      </w:pPr>
      <w:r w:rsidRPr="00215812">
        <w:rPr>
          <w:rFonts w:ascii="Calibri Light" w:hAnsi="Calibri Light"/>
          <w:sz w:val="24"/>
          <w:szCs w:val="24"/>
          <w:lang w:val="ru-RU"/>
        </w:rPr>
        <w:t xml:space="preserve">Закон о регистрах </w:t>
      </w:r>
      <w:hyperlink r:id="rId23" w:tgtFrame="_blank" w:history="1">
        <w:r w:rsidRPr="00215812">
          <w:rPr>
            <w:rFonts w:ascii="Calibri Light" w:hAnsi="Calibri Light"/>
            <w:sz w:val="24"/>
            <w:szCs w:val="24"/>
            <w:lang w:val="ru-RU"/>
          </w:rPr>
          <w:t>№</w:t>
        </w:r>
        <w:r w:rsidR="003301EC" w:rsidRPr="00215812">
          <w:rPr>
            <w:rFonts w:ascii="Calibri Light" w:hAnsi="Calibri Light" w:cstheme="majorHAnsi"/>
            <w:sz w:val="24"/>
            <w:szCs w:val="24"/>
            <w:lang w:val="ru-RU"/>
          </w:rPr>
          <w:t xml:space="preserve">71-XVI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22.03.2007</w:t>
        </w:r>
      </w:hyperlink>
      <w:r w:rsidR="003301EC" w:rsidRPr="00215812">
        <w:rPr>
          <w:rFonts w:ascii="Calibri Light" w:hAnsi="Calibri Light" w:cstheme="majorHAnsi"/>
          <w:sz w:val="24"/>
          <w:szCs w:val="24"/>
          <w:lang w:val="ru-RU"/>
        </w:rPr>
        <w:t>;</w:t>
      </w:r>
    </w:p>
    <w:p w:rsidR="003301EC" w:rsidRPr="00215812" w:rsidRDefault="00CF13D8" w:rsidP="00B45E7B">
      <w:pPr>
        <w:pStyle w:val="ListParagraph"/>
        <w:numPr>
          <w:ilvl w:val="1"/>
          <w:numId w:val="4"/>
        </w:numPr>
        <w:tabs>
          <w:tab w:val="left" w:pos="567"/>
        </w:tabs>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Закон о </w:t>
      </w:r>
      <w:r w:rsidRPr="00215812">
        <w:rPr>
          <w:rStyle w:val="Strong"/>
          <w:rFonts w:ascii="Calibri Light" w:hAnsi="Calibri Light"/>
          <w:b w:val="0"/>
          <w:color w:val="333333"/>
          <w:sz w:val="24"/>
          <w:szCs w:val="24"/>
          <w:shd w:val="clear" w:color="auto" w:fill="FFFFFF"/>
          <w:lang w:val="ru-RU"/>
        </w:rPr>
        <w:t>лесомелиорации деградированных земель №</w:t>
      </w:r>
      <w:r w:rsidRPr="00215812">
        <w:rPr>
          <w:rFonts w:ascii="Calibri Light" w:hAnsi="Calibri Light" w:cstheme="majorHAnsi"/>
          <w:sz w:val="24"/>
          <w:szCs w:val="24"/>
          <w:lang w:val="ru-RU"/>
        </w:rPr>
        <w:t>1041-XIV от</w:t>
      </w:r>
      <w:r w:rsidR="003301EC" w:rsidRPr="00215812">
        <w:rPr>
          <w:rFonts w:ascii="Calibri Light" w:hAnsi="Calibri Light" w:cstheme="majorHAnsi"/>
          <w:sz w:val="24"/>
          <w:szCs w:val="24"/>
          <w:lang w:val="ru-RU"/>
        </w:rPr>
        <w:t xml:space="preserve"> 15.06.2000;</w:t>
      </w:r>
    </w:p>
    <w:p w:rsidR="003301EC" w:rsidRPr="00215812" w:rsidRDefault="00CF13D8" w:rsidP="00B45E7B">
      <w:pPr>
        <w:pStyle w:val="ListParagraph"/>
        <w:numPr>
          <w:ilvl w:val="1"/>
          <w:numId w:val="4"/>
        </w:numPr>
        <w:tabs>
          <w:tab w:val="left" w:pos="567"/>
          <w:tab w:val="left" w:pos="1080"/>
        </w:tabs>
        <w:ind w:left="0"/>
        <w:contextualSpacing w:val="0"/>
        <w:jc w:val="both"/>
        <w:rPr>
          <w:rFonts w:ascii="Calibri Light" w:hAnsi="Calibri Light" w:cstheme="majorHAnsi"/>
          <w:sz w:val="24"/>
          <w:szCs w:val="24"/>
          <w:lang w:val="ru-RU"/>
        </w:rPr>
      </w:pPr>
      <w:r w:rsidRPr="00215812">
        <w:rPr>
          <w:rFonts w:ascii="Calibri Light" w:hAnsi="Calibri Light"/>
          <w:sz w:val="24"/>
          <w:szCs w:val="24"/>
          <w:lang w:val="ru-RU"/>
        </w:rPr>
        <w:t xml:space="preserve">Закон </w:t>
      </w:r>
      <w:r w:rsidR="00356E85" w:rsidRPr="00215812">
        <w:rPr>
          <w:rStyle w:val="Strong"/>
          <w:rFonts w:ascii="Calibri Light" w:hAnsi="Calibri Light"/>
          <w:b w:val="0"/>
          <w:color w:val="333333"/>
          <w:sz w:val="24"/>
          <w:szCs w:val="24"/>
          <w:shd w:val="clear" w:color="auto" w:fill="FFFFFF"/>
          <w:lang w:val="ru-RU"/>
        </w:rPr>
        <w:t>о растительном мире</w:t>
      </w:r>
      <w:r w:rsidR="00356E85" w:rsidRPr="00215812">
        <w:rPr>
          <w:rFonts w:ascii="Calibri Light" w:hAnsi="Calibri Light" w:cstheme="majorHAnsi"/>
          <w:b/>
          <w:sz w:val="24"/>
          <w:szCs w:val="24"/>
          <w:lang w:val="ru-RU"/>
        </w:rPr>
        <w:t xml:space="preserve"> </w:t>
      </w:r>
      <w:r w:rsidR="00356E85" w:rsidRPr="00215812">
        <w:rPr>
          <w:rFonts w:ascii="Calibri Light" w:hAnsi="Calibri Light" w:cstheme="majorHAnsi"/>
          <w:sz w:val="24"/>
          <w:szCs w:val="24"/>
          <w:lang w:val="ru-RU"/>
        </w:rPr>
        <w:t>№</w:t>
      </w:r>
      <w:r w:rsidR="003301EC" w:rsidRPr="00215812">
        <w:rPr>
          <w:rFonts w:ascii="Calibri Light" w:hAnsi="Calibri Light" w:cstheme="majorHAnsi"/>
          <w:sz w:val="24"/>
          <w:szCs w:val="24"/>
          <w:lang w:val="ru-RU"/>
        </w:rPr>
        <w:t xml:space="preserve">239- XVI </w:t>
      </w:r>
      <w:r w:rsidR="00356E85" w:rsidRPr="00215812">
        <w:rPr>
          <w:rFonts w:ascii="Calibri Light" w:hAnsi="Calibri Light" w:cstheme="majorHAnsi"/>
          <w:sz w:val="24"/>
          <w:szCs w:val="24"/>
          <w:lang w:val="ru-RU"/>
        </w:rPr>
        <w:t>от</w:t>
      </w:r>
      <w:r w:rsidR="003301EC" w:rsidRPr="00215812">
        <w:rPr>
          <w:rFonts w:ascii="Calibri Light" w:hAnsi="Calibri Light" w:cstheme="majorHAnsi"/>
          <w:sz w:val="24"/>
          <w:szCs w:val="24"/>
          <w:lang w:val="ru-RU"/>
        </w:rPr>
        <w:t xml:space="preserve"> 08.11.2007;</w:t>
      </w:r>
    </w:p>
    <w:p w:rsidR="003301EC" w:rsidRPr="00215812" w:rsidRDefault="00CF13D8" w:rsidP="00B45E7B">
      <w:pPr>
        <w:pStyle w:val="ListParagraph"/>
        <w:numPr>
          <w:ilvl w:val="1"/>
          <w:numId w:val="4"/>
        </w:numPr>
        <w:tabs>
          <w:tab w:val="left" w:pos="567"/>
          <w:tab w:val="left" w:pos="1080"/>
        </w:tabs>
        <w:ind w:left="0"/>
        <w:contextualSpacing w:val="0"/>
        <w:jc w:val="both"/>
        <w:rPr>
          <w:rFonts w:ascii="Calibri Light" w:hAnsi="Calibri Light" w:cstheme="majorHAnsi"/>
          <w:sz w:val="24"/>
          <w:szCs w:val="24"/>
          <w:lang w:val="ru-RU"/>
        </w:rPr>
      </w:pPr>
      <w:r w:rsidRPr="00215812">
        <w:rPr>
          <w:rFonts w:ascii="Calibri Light" w:hAnsi="Calibri Light"/>
          <w:sz w:val="24"/>
          <w:szCs w:val="24"/>
          <w:lang w:val="ru-RU"/>
        </w:rPr>
        <w:t xml:space="preserve">Закон </w:t>
      </w:r>
      <w:r w:rsidR="00356E85" w:rsidRPr="00215812">
        <w:rPr>
          <w:rFonts w:ascii="Calibri Light" w:hAnsi="Calibri Light"/>
          <w:sz w:val="24"/>
          <w:szCs w:val="24"/>
          <w:lang w:val="ru-RU"/>
        </w:rPr>
        <w:t>о местных публичных финансах №</w:t>
      </w:r>
      <w:r w:rsidR="003301EC" w:rsidRPr="00215812">
        <w:rPr>
          <w:rFonts w:ascii="Calibri Light" w:hAnsi="Calibri Light" w:cstheme="majorHAnsi"/>
          <w:sz w:val="24"/>
          <w:szCs w:val="24"/>
          <w:lang w:val="ru-RU"/>
        </w:rPr>
        <w:t xml:space="preserve">397-XV </w:t>
      </w:r>
      <w:r w:rsidR="00356E85"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16.10.2003;</w:t>
      </w:r>
    </w:p>
    <w:p w:rsidR="003301EC" w:rsidRPr="00215812" w:rsidRDefault="00CF13D8" w:rsidP="00356E85">
      <w:pPr>
        <w:pStyle w:val="ListParagraph"/>
        <w:numPr>
          <w:ilvl w:val="1"/>
          <w:numId w:val="4"/>
        </w:numPr>
        <w:tabs>
          <w:tab w:val="left" w:pos="567"/>
          <w:tab w:val="left" w:pos="1080"/>
        </w:tabs>
        <w:ind w:left="0" w:hanging="426"/>
        <w:contextualSpacing w:val="0"/>
        <w:jc w:val="both"/>
        <w:rPr>
          <w:rFonts w:ascii="Calibri Light" w:hAnsi="Calibri Light" w:cstheme="majorHAnsi"/>
          <w:sz w:val="24"/>
          <w:szCs w:val="24"/>
          <w:lang w:val="ru-RU"/>
        </w:rPr>
      </w:pPr>
      <w:r w:rsidRPr="00215812">
        <w:rPr>
          <w:rFonts w:ascii="Calibri Light" w:hAnsi="Calibri Light"/>
          <w:sz w:val="24"/>
          <w:szCs w:val="24"/>
          <w:lang w:val="ru-RU"/>
        </w:rPr>
        <w:t>Закон</w:t>
      </w:r>
      <w:r w:rsidR="00356E85" w:rsidRPr="00215812">
        <w:rPr>
          <w:rFonts w:ascii="Calibri Light" w:hAnsi="Calibri Light"/>
          <w:sz w:val="24"/>
          <w:szCs w:val="24"/>
          <w:lang w:val="ru-RU"/>
        </w:rPr>
        <w:t xml:space="preserve"> об управлении публичной собственностью и ее разгосударствлении №</w:t>
      </w:r>
      <w:r w:rsidR="00356E85" w:rsidRPr="00215812">
        <w:rPr>
          <w:rFonts w:ascii="Calibri Light" w:hAnsi="Calibri Light" w:cstheme="majorHAnsi"/>
          <w:sz w:val="24"/>
          <w:szCs w:val="24"/>
          <w:lang w:val="ru-RU"/>
        </w:rPr>
        <w:t>121 от</w:t>
      </w:r>
      <w:r w:rsidR="003301EC" w:rsidRPr="00215812">
        <w:rPr>
          <w:rFonts w:ascii="Calibri Light" w:hAnsi="Calibri Light" w:cstheme="majorHAnsi"/>
          <w:sz w:val="24"/>
          <w:szCs w:val="24"/>
          <w:lang w:val="ru-RU"/>
        </w:rPr>
        <w:t xml:space="preserve"> 04.05.2007;</w:t>
      </w:r>
    </w:p>
    <w:p w:rsidR="003301EC" w:rsidRPr="00215812" w:rsidRDefault="00CF13D8" w:rsidP="00356E85">
      <w:pPr>
        <w:pStyle w:val="ListParagraph"/>
        <w:numPr>
          <w:ilvl w:val="1"/>
          <w:numId w:val="4"/>
        </w:numPr>
        <w:tabs>
          <w:tab w:val="left" w:pos="567"/>
          <w:tab w:val="left" w:pos="1080"/>
        </w:tabs>
        <w:ind w:left="0" w:hanging="426"/>
        <w:contextualSpacing w:val="0"/>
        <w:jc w:val="both"/>
        <w:rPr>
          <w:rFonts w:ascii="Calibri Light" w:hAnsi="Calibri Light" w:cstheme="majorHAnsi"/>
          <w:sz w:val="24"/>
          <w:szCs w:val="24"/>
          <w:lang w:val="ru-RU"/>
        </w:rPr>
      </w:pPr>
      <w:r w:rsidRPr="00215812">
        <w:rPr>
          <w:rFonts w:ascii="Calibri Light" w:hAnsi="Calibri Light"/>
          <w:sz w:val="24"/>
          <w:szCs w:val="24"/>
          <w:lang w:val="ru-RU"/>
        </w:rPr>
        <w:t xml:space="preserve">Закон </w:t>
      </w:r>
      <w:r w:rsidR="00356E85" w:rsidRPr="00215812">
        <w:rPr>
          <w:rFonts w:ascii="Calibri Light" w:hAnsi="Calibri Light"/>
          <w:sz w:val="24"/>
          <w:szCs w:val="24"/>
          <w:lang w:val="ru-RU"/>
        </w:rPr>
        <w:t xml:space="preserve">по специализированному центральному публичному управлению </w:t>
      </w:r>
      <w:hyperlink r:id="rId24" w:tgtFrame="_blank" w:history="1">
        <w:r w:rsidR="00356E85" w:rsidRPr="00215812">
          <w:rPr>
            <w:rFonts w:ascii="Calibri Light" w:eastAsia="Times New Roman" w:hAnsi="Calibri Light" w:cstheme="majorHAnsi"/>
            <w:sz w:val="24"/>
            <w:szCs w:val="24"/>
            <w:lang w:val="ru-RU"/>
          </w:rPr>
          <w:t>№</w:t>
        </w:r>
        <w:r w:rsidR="003301EC" w:rsidRPr="00215812">
          <w:rPr>
            <w:rFonts w:ascii="Calibri Light" w:eastAsia="Times New Roman" w:hAnsi="Calibri Light" w:cstheme="majorHAnsi"/>
            <w:sz w:val="24"/>
            <w:szCs w:val="24"/>
            <w:lang w:val="ru-RU"/>
          </w:rPr>
          <w:t xml:space="preserve">98 </w:t>
        </w:r>
        <w:r w:rsidR="00356E85" w:rsidRPr="00215812">
          <w:rPr>
            <w:rFonts w:ascii="Calibri Light" w:eastAsia="Times New Roman" w:hAnsi="Calibri Light" w:cstheme="majorHAnsi"/>
            <w:sz w:val="24"/>
            <w:szCs w:val="24"/>
            <w:lang w:val="ru-RU"/>
          </w:rPr>
          <w:t xml:space="preserve">от </w:t>
        </w:r>
        <w:r w:rsidR="003301EC" w:rsidRPr="00215812">
          <w:rPr>
            <w:rFonts w:ascii="Calibri Light" w:eastAsia="Times New Roman" w:hAnsi="Calibri Light" w:cstheme="majorHAnsi"/>
            <w:sz w:val="24"/>
            <w:szCs w:val="24"/>
            <w:lang w:val="ru-RU"/>
          </w:rPr>
          <w:t>04.05.2012</w:t>
        </w:r>
      </w:hyperlink>
      <w:r w:rsidR="003301EC" w:rsidRPr="00215812">
        <w:rPr>
          <w:rFonts w:ascii="Calibri Light" w:eastAsia="Times New Roman" w:hAnsi="Calibri Light" w:cstheme="majorHAnsi"/>
          <w:sz w:val="24"/>
          <w:szCs w:val="24"/>
          <w:lang w:val="ru-RU"/>
        </w:rPr>
        <w:t xml:space="preserve">; </w:t>
      </w:r>
    </w:p>
    <w:p w:rsidR="003301EC" w:rsidRPr="00215812" w:rsidRDefault="002B14F5" w:rsidP="002B14F5">
      <w:pPr>
        <w:pStyle w:val="ListParagraph"/>
        <w:numPr>
          <w:ilvl w:val="1"/>
          <w:numId w:val="4"/>
        </w:numPr>
        <w:tabs>
          <w:tab w:val="left" w:pos="567"/>
          <w:tab w:val="left" w:pos="1080"/>
        </w:tabs>
        <w:ind w:left="0" w:hanging="426"/>
        <w:contextualSpacing w:val="0"/>
        <w:jc w:val="both"/>
        <w:rPr>
          <w:rFonts w:ascii="Calibri Light" w:hAnsi="Calibri Light" w:cstheme="majorHAnsi"/>
          <w:b/>
          <w:sz w:val="24"/>
          <w:szCs w:val="24"/>
          <w:lang w:val="ru-RU"/>
        </w:rPr>
      </w:pPr>
      <w:r w:rsidRPr="00215812">
        <w:rPr>
          <w:rFonts w:ascii="Calibri Light" w:hAnsi="Calibri Light" w:cstheme="majorHAnsi"/>
          <w:sz w:val="24"/>
          <w:szCs w:val="24"/>
          <w:lang w:val="ru-RU"/>
        </w:rPr>
        <w:t xml:space="preserve">Закон о публичных финансах и налогово-бюджетной ответственности №181 от </w:t>
      </w:r>
      <w:r w:rsidR="003301EC" w:rsidRPr="00215812">
        <w:rPr>
          <w:rFonts w:ascii="Calibri Light" w:hAnsi="Calibri Light" w:cstheme="majorHAnsi"/>
          <w:sz w:val="24"/>
          <w:szCs w:val="24"/>
          <w:lang w:val="ru-RU"/>
        </w:rPr>
        <w:t>25.07.2014.</w:t>
      </w:r>
      <w:r w:rsidR="003301EC" w:rsidRPr="00215812">
        <w:rPr>
          <w:rFonts w:ascii="Calibri Light" w:hAnsi="Calibri Light" w:cstheme="majorHAnsi"/>
          <w:b/>
          <w:sz w:val="24"/>
          <w:szCs w:val="24"/>
          <w:lang w:val="ru-RU"/>
        </w:rPr>
        <w:t xml:space="preserve"> </w:t>
      </w:r>
    </w:p>
    <w:p w:rsidR="00303352" w:rsidRPr="00215812" w:rsidRDefault="00303352" w:rsidP="00303352">
      <w:pPr>
        <w:pStyle w:val="ListParagraph"/>
        <w:tabs>
          <w:tab w:val="left" w:pos="567"/>
          <w:tab w:val="left" w:pos="1080"/>
        </w:tabs>
        <w:ind w:left="0"/>
        <w:contextualSpacing w:val="0"/>
        <w:jc w:val="both"/>
        <w:rPr>
          <w:rFonts w:ascii="Calibri Light" w:hAnsi="Calibri Light" w:cstheme="majorHAnsi"/>
          <w:b/>
          <w:sz w:val="24"/>
          <w:szCs w:val="24"/>
          <w:lang w:val="ru-RU"/>
        </w:rPr>
      </w:pPr>
    </w:p>
    <w:p w:rsidR="003301EC" w:rsidRPr="00215812" w:rsidRDefault="00717F48" w:rsidP="00B45E7B">
      <w:pPr>
        <w:pStyle w:val="ListParagraph"/>
        <w:numPr>
          <w:ilvl w:val="0"/>
          <w:numId w:val="3"/>
        </w:numPr>
        <w:ind w:left="0"/>
        <w:jc w:val="both"/>
        <w:rPr>
          <w:rFonts w:ascii="Calibri Light" w:hAnsi="Calibri Light" w:cstheme="majorHAnsi"/>
          <w:b/>
          <w:sz w:val="24"/>
          <w:szCs w:val="24"/>
          <w:lang w:val="ru-RU"/>
        </w:rPr>
      </w:pPr>
      <w:r w:rsidRPr="00215812">
        <w:rPr>
          <w:rFonts w:ascii="Calibri Light" w:hAnsi="Calibri Light" w:cstheme="majorHAnsi"/>
          <w:b/>
          <w:sz w:val="24"/>
          <w:szCs w:val="24"/>
          <w:lang w:val="ru-RU"/>
        </w:rPr>
        <w:t>Нормативная база</w:t>
      </w:r>
      <w:r w:rsidR="003301EC" w:rsidRPr="00215812">
        <w:rPr>
          <w:rFonts w:ascii="Calibri Light" w:hAnsi="Calibri Light" w:cstheme="majorHAnsi"/>
          <w:b/>
          <w:sz w:val="24"/>
          <w:szCs w:val="24"/>
          <w:lang w:val="ru-RU"/>
        </w:rPr>
        <w:t>:</w:t>
      </w:r>
    </w:p>
    <w:p w:rsidR="003301EC" w:rsidRPr="00215812" w:rsidRDefault="00356E85" w:rsidP="00B45E7B">
      <w:pPr>
        <w:pStyle w:val="ListParagraph"/>
        <w:numPr>
          <w:ilvl w:val="0"/>
          <w:numId w:val="5"/>
        </w:numPr>
        <w:ind w:left="0"/>
        <w:jc w:val="both"/>
        <w:rPr>
          <w:rFonts w:ascii="Calibri Light" w:hAnsi="Calibri Light" w:cstheme="majorHAnsi"/>
          <w:b/>
          <w:sz w:val="24"/>
          <w:szCs w:val="24"/>
          <w:lang w:val="ru-RU"/>
        </w:rPr>
      </w:pPr>
      <w:r w:rsidRPr="00215812">
        <w:rPr>
          <w:rFonts w:ascii="Calibri Light" w:hAnsi="Calibri Light" w:cstheme="majorHAnsi"/>
          <w:sz w:val="24"/>
          <w:szCs w:val="24"/>
          <w:lang w:val="ru-RU"/>
        </w:rPr>
        <w:t>Постановление Правительства №</w:t>
      </w:r>
      <w:r w:rsidR="003301EC" w:rsidRPr="00215812">
        <w:rPr>
          <w:rFonts w:ascii="Calibri Light" w:hAnsi="Calibri Light" w:cstheme="majorHAnsi"/>
          <w:sz w:val="24"/>
          <w:szCs w:val="24"/>
          <w:lang w:val="ru-RU"/>
        </w:rPr>
        <w:t xml:space="preserve">570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11.09.2009</w:t>
      </w:r>
      <w:r w:rsidR="003301EC" w:rsidRPr="00215812">
        <w:rPr>
          <w:rStyle w:val="Heading2Char"/>
          <w:rFonts w:ascii="Calibri Light" w:hAnsi="Calibri Light"/>
          <w:color w:val="auto"/>
          <w:sz w:val="24"/>
          <w:szCs w:val="24"/>
          <w:shd w:val="clear" w:color="auto" w:fill="FFFFFF"/>
          <w:lang w:val="ru-RU"/>
        </w:rPr>
        <w:t xml:space="preserve"> </w:t>
      </w:r>
      <w:r w:rsidR="003301EC" w:rsidRPr="00215812">
        <w:rPr>
          <w:rStyle w:val="Heading2Char"/>
          <w:rFonts w:ascii="Calibri Light" w:hAnsi="Calibri Light" w:cstheme="majorHAnsi"/>
          <w:b/>
          <w:color w:val="auto"/>
          <w:sz w:val="24"/>
          <w:szCs w:val="24"/>
          <w:shd w:val="clear" w:color="auto" w:fill="FFFFFF"/>
          <w:lang w:val="ru-RU"/>
        </w:rPr>
        <w:t>„</w:t>
      </w:r>
      <w:r w:rsidR="00F27F4E" w:rsidRPr="00215812">
        <w:rPr>
          <w:rStyle w:val="Heading2Char"/>
          <w:rFonts w:ascii="Calibri Light" w:hAnsi="Calibri Light" w:cstheme="majorHAnsi"/>
          <w:color w:val="auto"/>
          <w:sz w:val="24"/>
          <w:szCs w:val="24"/>
          <w:shd w:val="clear" w:color="auto" w:fill="FFFFFF"/>
          <w:lang w:val="ru-RU"/>
        </w:rPr>
        <w:t xml:space="preserve">Об утверждении некоторых нормативных актов с целью внедрения положений </w:t>
      </w:r>
      <w:r w:rsidR="00F27F4E" w:rsidRPr="00215812">
        <w:rPr>
          <w:rFonts w:ascii="Calibri Light" w:hAnsi="Calibri Light" w:cstheme="majorHAnsi"/>
          <w:sz w:val="24"/>
          <w:szCs w:val="24"/>
          <w:lang w:val="ru-RU"/>
        </w:rPr>
        <w:t>Кодекса о недрах</w:t>
      </w:r>
      <w:r w:rsidR="003301EC" w:rsidRPr="00215812">
        <w:rPr>
          <w:rStyle w:val="Strong"/>
          <w:rFonts w:ascii="Calibri Light" w:hAnsi="Calibri Light" w:cstheme="majorHAnsi"/>
          <w:b w:val="0"/>
          <w:sz w:val="24"/>
          <w:szCs w:val="24"/>
          <w:shd w:val="clear" w:color="auto" w:fill="FFFFFF"/>
          <w:lang w:val="ru-RU"/>
        </w:rPr>
        <w:t>”;</w:t>
      </w:r>
    </w:p>
    <w:p w:rsidR="003301EC" w:rsidRPr="00215812" w:rsidRDefault="00F27F4E" w:rsidP="00B45E7B">
      <w:pPr>
        <w:pStyle w:val="NoSpacing"/>
        <w:numPr>
          <w:ilvl w:val="0"/>
          <w:numId w:val="5"/>
        </w:numPr>
        <w:ind w:left="0"/>
        <w:jc w:val="both"/>
        <w:rPr>
          <w:rFonts w:ascii="Calibri Light" w:hAnsi="Calibri Light" w:cstheme="majorHAnsi"/>
          <w:sz w:val="24"/>
          <w:szCs w:val="24"/>
        </w:rPr>
      </w:pPr>
      <w:r w:rsidRPr="00215812">
        <w:rPr>
          <w:rFonts w:ascii="Calibri Light" w:hAnsi="Calibri Light" w:cstheme="majorHAnsi"/>
          <w:sz w:val="24"/>
          <w:szCs w:val="24"/>
        </w:rPr>
        <w:t>Устав ГП</w:t>
      </w:r>
      <w:r w:rsidR="003301EC" w:rsidRPr="00215812">
        <w:rPr>
          <w:rFonts w:ascii="Calibri Light" w:hAnsi="Calibri Light" w:cstheme="majorHAnsi"/>
          <w:sz w:val="24"/>
          <w:szCs w:val="24"/>
        </w:rPr>
        <w:t xml:space="preserve"> „</w:t>
      </w:r>
      <w:r w:rsidRPr="00215812">
        <w:rPr>
          <w:rFonts w:ascii="Calibri Light" w:hAnsi="Calibri Light" w:cstheme="majorHAnsi"/>
          <w:sz w:val="24"/>
        </w:rPr>
        <w:t>Молдавская гидрогеологическая экспедиция”</w:t>
      </w:r>
      <w:r w:rsidR="003301EC" w:rsidRPr="00215812">
        <w:rPr>
          <w:rFonts w:ascii="Calibri Light" w:hAnsi="Calibri Light" w:cstheme="majorHAnsi"/>
          <w:sz w:val="24"/>
          <w:szCs w:val="24"/>
        </w:rPr>
        <w:t>;</w:t>
      </w:r>
    </w:p>
    <w:p w:rsidR="003301EC" w:rsidRPr="00215812" w:rsidRDefault="00356E85" w:rsidP="00B45E7B">
      <w:pPr>
        <w:pStyle w:val="NoSpacing"/>
        <w:numPr>
          <w:ilvl w:val="0"/>
          <w:numId w:val="5"/>
        </w:numPr>
        <w:ind w:left="0"/>
        <w:jc w:val="both"/>
        <w:rPr>
          <w:rFonts w:ascii="Calibri Light" w:hAnsi="Calibri Light" w:cstheme="majorHAnsi"/>
          <w:sz w:val="24"/>
          <w:szCs w:val="24"/>
        </w:rPr>
      </w:pPr>
      <w:r w:rsidRPr="00215812">
        <w:rPr>
          <w:rFonts w:ascii="Calibri Light" w:hAnsi="Calibri Light" w:cstheme="majorHAnsi"/>
          <w:sz w:val="24"/>
          <w:szCs w:val="24"/>
        </w:rPr>
        <w:t>Постановление Правительства №</w:t>
      </w:r>
      <w:r w:rsidR="003301EC" w:rsidRPr="00215812">
        <w:rPr>
          <w:rFonts w:ascii="Calibri Light" w:hAnsi="Calibri Light" w:cstheme="majorHAnsi"/>
          <w:sz w:val="24"/>
          <w:szCs w:val="24"/>
        </w:rPr>
        <w:t xml:space="preserve">485 </w:t>
      </w:r>
      <w:r w:rsidRPr="00215812">
        <w:rPr>
          <w:rFonts w:ascii="Calibri Light" w:hAnsi="Calibri Light" w:cstheme="majorHAnsi"/>
          <w:sz w:val="24"/>
          <w:szCs w:val="24"/>
        </w:rPr>
        <w:t xml:space="preserve">от </w:t>
      </w:r>
      <w:r w:rsidR="003301EC" w:rsidRPr="00215812">
        <w:rPr>
          <w:rFonts w:ascii="Calibri Light" w:hAnsi="Calibri Light" w:cstheme="majorHAnsi"/>
          <w:sz w:val="24"/>
          <w:szCs w:val="24"/>
        </w:rPr>
        <w:t>12.08.2009 „</w:t>
      </w:r>
      <w:r w:rsidR="00F27F4E" w:rsidRPr="00215812">
        <w:rPr>
          <w:rStyle w:val="Heading2Char"/>
          <w:rFonts w:ascii="Calibri Light" w:hAnsi="Calibri Light" w:cstheme="majorHAnsi"/>
          <w:color w:val="auto"/>
          <w:sz w:val="24"/>
          <w:szCs w:val="24"/>
          <w:shd w:val="clear" w:color="auto" w:fill="FFFFFF"/>
        </w:rPr>
        <w:t xml:space="preserve">Об утверждении Положения об </w:t>
      </w:r>
      <w:r w:rsidR="00F27F4E" w:rsidRPr="00215812">
        <w:rPr>
          <w:rFonts w:ascii="Calibri Light" w:hAnsi="Calibri Light" w:cstheme="majorHAnsi"/>
          <w:sz w:val="24"/>
        </w:rPr>
        <w:t>Агентстве по геологии и минеральным ресурсам</w:t>
      </w:r>
      <w:r w:rsidR="003301EC" w:rsidRPr="00215812">
        <w:rPr>
          <w:rFonts w:ascii="Calibri Light" w:hAnsi="Calibri Light" w:cstheme="majorHAnsi"/>
          <w:sz w:val="24"/>
          <w:szCs w:val="24"/>
        </w:rPr>
        <w:t>”;</w:t>
      </w:r>
    </w:p>
    <w:p w:rsidR="003301EC" w:rsidRPr="00215812" w:rsidRDefault="00356E85" w:rsidP="00F27F4E">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№740 от 17.06.2003</w:t>
      </w:r>
      <w:r w:rsidR="00F27F4E" w:rsidRPr="00215812">
        <w:rPr>
          <w:rFonts w:ascii="Calibri Light" w:hAnsi="Calibri Light" w:cstheme="majorHAnsi"/>
          <w:sz w:val="24"/>
          <w:szCs w:val="24"/>
          <w:lang w:val="ru-RU"/>
        </w:rPr>
        <w:t xml:space="preserve"> ,,</w:t>
      </w:r>
      <w:r w:rsidR="00F27F4E" w:rsidRPr="00215812">
        <w:rPr>
          <w:rStyle w:val="Heading2Char"/>
          <w:rFonts w:ascii="Calibri Light" w:hAnsi="Calibri Light" w:cstheme="majorHAnsi"/>
          <w:color w:val="auto"/>
          <w:sz w:val="24"/>
          <w:szCs w:val="24"/>
          <w:shd w:val="clear" w:color="auto" w:fill="FFFFFF"/>
          <w:lang w:val="ru-RU"/>
        </w:rPr>
        <w:t xml:space="preserve">Об утверждении </w:t>
      </w:r>
      <w:r w:rsidR="00F27F4E" w:rsidRPr="00215812">
        <w:rPr>
          <w:rFonts w:ascii="Calibri Light" w:hAnsi="Calibri Light"/>
          <w:bCs/>
          <w:sz w:val="24"/>
          <w:szCs w:val="24"/>
          <w:shd w:val="clear" w:color="auto" w:fill="FFFFFF"/>
          <w:lang w:val="ru-RU"/>
        </w:rPr>
        <w:t>нормативных актов в области управления лесным хозяйством</w:t>
      </w:r>
      <w:r w:rsidR="00F27F4E" w:rsidRPr="00215812">
        <w:rPr>
          <w:rFonts w:ascii="Calibri Light" w:hAnsi="Calibri Light" w:cstheme="majorHAnsi"/>
          <w:sz w:val="24"/>
          <w:lang w:val="ru-RU"/>
        </w:rPr>
        <w:t>”</w:t>
      </w:r>
      <w:r w:rsidR="003301EC" w:rsidRPr="00215812">
        <w:rPr>
          <w:rFonts w:ascii="Calibri Light" w:hAnsi="Calibri Light" w:cstheme="majorHAnsi"/>
          <w:sz w:val="24"/>
          <w:szCs w:val="24"/>
          <w:lang w:val="ru-RU"/>
        </w:rPr>
        <w:t>;</w:t>
      </w:r>
    </w:p>
    <w:p w:rsidR="003301EC" w:rsidRPr="00215812" w:rsidRDefault="00AA0E5A" w:rsidP="00AA0E5A">
      <w:pPr>
        <w:pStyle w:val="ListParagraph"/>
        <w:numPr>
          <w:ilvl w:val="1"/>
          <w:numId w:val="3"/>
        </w:numPr>
        <w:ind w:left="0" w:hanging="284"/>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№27 от 19.01.2004 ,,Об утверждении Положения о согласовании рубок в лесном фонде и лесной растительности, не входящей в лесной фонд”;</w:t>
      </w:r>
    </w:p>
    <w:p w:rsidR="00F27F4E" w:rsidRPr="00215812" w:rsidRDefault="00356E85" w:rsidP="00F27F4E">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w:t>
      </w:r>
      <w:r w:rsidR="003301EC" w:rsidRPr="00215812">
        <w:rPr>
          <w:rFonts w:ascii="Calibri Light" w:hAnsi="Calibri Light" w:cstheme="majorHAnsi"/>
          <w:sz w:val="24"/>
          <w:szCs w:val="24"/>
          <w:lang w:val="ru-RU"/>
        </w:rPr>
        <w:t xml:space="preserve">890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28.12.2015 „</w:t>
      </w:r>
      <w:r w:rsidR="00F27F4E" w:rsidRPr="00215812">
        <w:rPr>
          <w:rStyle w:val="Heading2Char"/>
          <w:rFonts w:ascii="Calibri Light" w:hAnsi="Calibri Light" w:cstheme="majorHAnsi"/>
          <w:color w:val="auto"/>
          <w:sz w:val="24"/>
          <w:szCs w:val="24"/>
          <w:shd w:val="clear" w:color="auto" w:fill="FFFFFF"/>
          <w:lang w:val="ru-RU"/>
        </w:rPr>
        <w:t xml:space="preserve">Об утверждении </w:t>
      </w:r>
      <w:r w:rsidR="00F27F4E" w:rsidRPr="00215812">
        <w:rPr>
          <w:rFonts w:ascii="Calibri Light" w:eastAsia="Times New Roman" w:hAnsi="Calibri Light" w:cs="Times New Roman"/>
          <w:sz w:val="24"/>
          <w:szCs w:val="24"/>
          <w:lang w:val="ru-RU" w:eastAsia="ru-RU"/>
        </w:rPr>
        <w:t>расчетной лесосеки на заготовку древесины в порядке рубок главного пользования лесом на 2016-2020 годы</w:t>
      </w:r>
      <w:r w:rsidR="00F27F4E" w:rsidRPr="00215812">
        <w:rPr>
          <w:rFonts w:ascii="Calibri Light" w:hAnsi="Calibri Light" w:cstheme="majorHAnsi"/>
          <w:sz w:val="24"/>
          <w:szCs w:val="24"/>
          <w:lang w:val="ru-RU"/>
        </w:rPr>
        <w:t>”;</w:t>
      </w:r>
    </w:p>
    <w:p w:rsidR="003301EC" w:rsidRPr="00215812" w:rsidRDefault="00D92CC0" w:rsidP="00B45E7B">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w:t>
      </w:r>
      <w:r w:rsidR="003301EC" w:rsidRPr="00215812">
        <w:rPr>
          <w:rFonts w:ascii="Calibri Light" w:hAnsi="Calibri Light" w:cstheme="majorHAnsi"/>
          <w:sz w:val="24"/>
          <w:szCs w:val="24"/>
          <w:lang w:val="ru-RU"/>
        </w:rPr>
        <w:t xml:space="preserve">695 </w:t>
      </w:r>
      <w:r w:rsidRPr="00215812">
        <w:rPr>
          <w:rFonts w:ascii="Calibri Light" w:hAnsi="Calibri Light" w:cstheme="majorHAnsi"/>
          <w:sz w:val="24"/>
          <w:szCs w:val="24"/>
          <w:lang w:val="ru-RU"/>
        </w:rPr>
        <w:t>от</w:t>
      </w:r>
      <w:r w:rsidR="003301EC" w:rsidRPr="00215812">
        <w:rPr>
          <w:rFonts w:ascii="Calibri Light" w:hAnsi="Calibri Light" w:cstheme="majorHAnsi"/>
          <w:sz w:val="24"/>
          <w:szCs w:val="24"/>
          <w:lang w:val="ru-RU"/>
        </w:rPr>
        <w:t xml:space="preserve"> 30.08.2017 „</w:t>
      </w:r>
      <w:r w:rsidRPr="00215812">
        <w:rPr>
          <w:rFonts w:ascii="Calibri Light" w:hAnsi="Calibri Light" w:cstheme="majorHAnsi"/>
          <w:sz w:val="24"/>
          <w:szCs w:val="24"/>
          <w:lang w:val="ru-RU"/>
        </w:rPr>
        <w:t xml:space="preserve">Об организации и функционировании </w:t>
      </w:r>
      <w:r w:rsidRPr="00215812">
        <w:rPr>
          <w:rFonts w:ascii="Calibri Light" w:eastAsia="Calibri" w:hAnsi="Calibri Light" w:cstheme="majorHAnsi"/>
          <w:sz w:val="24"/>
          <w:szCs w:val="24"/>
          <w:lang w:val="ru-RU"/>
        </w:rPr>
        <w:t>Министерства сельского хозяйства, регионального развития и окружающей среды</w:t>
      </w:r>
      <w:r w:rsidR="003301EC" w:rsidRPr="00215812">
        <w:rPr>
          <w:rFonts w:ascii="Calibri Light" w:hAnsi="Calibri Light" w:cstheme="majorHAnsi"/>
          <w:sz w:val="24"/>
          <w:szCs w:val="24"/>
          <w:lang w:val="ru-RU"/>
        </w:rPr>
        <w:t xml:space="preserve">”; </w:t>
      </w:r>
    </w:p>
    <w:p w:rsidR="003301EC" w:rsidRPr="00215812" w:rsidRDefault="00D92CC0" w:rsidP="00B45E7B">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Постановление Правительства №549 от 13.06.2018 „Об учреждении, организации и функционировании Агентства </w:t>
      </w:r>
      <w:r w:rsidR="00BB4A69" w:rsidRPr="00215812">
        <w:rPr>
          <w:rFonts w:ascii="Calibri Light" w:hAnsi="Calibri Light" w:cstheme="majorHAnsi"/>
          <w:sz w:val="24"/>
          <w:szCs w:val="24"/>
          <w:lang w:val="ru-RU"/>
        </w:rPr>
        <w:t xml:space="preserve">по </w:t>
      </w:r>
      <w:r w:rsidRPr="00215812">
        <w:rPr>
          <w:rFonts w:ascii="Calibri Light" w:hAnsi="Calibri Light" w:cstheme="majorHAnsi"/>
          <w:sz w:val="24"/>
          <w:szCs w:val="24"/>
          <w:lang w:val="ru-RU"/>
        </w:rPr>
        <w:t>окружающей сред</w:t>
      </w:r>
      <w:r w:rsidR="00BB4A69" w:rsidRPr="00215812">
        <w:rPr>
          <w:rFonts w:ascii="Calibri Light" w:hAnsi="Calibri Light" w:cstheme="majorHAnsi"/>
          <w:sz w:val="24"/>
          <w:szCs w:val="24"/>
          <w:lang w:val="ru-RU"/>
        </w:rPr>
        <w:t>е</w:t>
      </w:r>
      <w:r w:rsidRPr="00215812">
        <w:rPr>
          <w:rFonts w:ascii="Calibri Light" w:hAnsi="Calibri Light" w:cstheme="majorHAnsi"/>
          <w:sz w:val="24"/>
          <w:szCs w:val="24"/>
          <w:lang w:val="ru-RU"/>
        </w:rPr>
        <w:t>”</w:t>
      </w:r>
      <w:r w:rsidR="003301EC" w:rsidRPr="00215812">
        <w:rPr>
          <w:rFonts w:ascii="Calibri Light" w:hAnsi="Calibri Light" w:cstheme="majorHAnsi"/>
          <w:sz w:val="24"/>
          <w:szCs w:val="24"/>
          <w:lang w:val="ru-RU"/>
        </w:rPr>
        <w:t xml:space="preserve">; </w:t>
      </w:r>
    </w:p>
    <w:p w:rsidR="003301EC" w:rsidRPr="00215812" w:rsidRDefault="00356E85" w:rsidP="00A129BE">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w:t>
      </w:r>
      <w:r w:rsidR="003301EC" w:rsidRPr="00215812">
        <w:rPr>
          <w:rFonts w:ascii="Calibri Light" w:hAnsi="Calibri Light" w:cstheme="majorHAnsi"/>
          <w:sz w:val="24"/>
          <w:szCs w:val="24"/>
          <w:lang w:val="ru-RU"/>
        </w:rPr>
        <w:t xml:space="preserve">150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 xml:space="preserve">02.03.2010 </w:t>
      </w:r>
      <w:r w:rsidR="00F27F4E" w:rsidRPr="00215812">
        <w:rPr>
          <w:rFonts w:ascii="Calibri Light" w:hAnsi="Calibri Light" w:cstheme="majorHAnsi"/>
          <w:sz w:val="24"/>
          <w:szCs w:val="24"/>
          <w:lang w:val="ru-RU"/>
        </w:rPr>
        <w:t>,,</w:t>
      </w:r>
      <w:r w:rsidR="00F27F4E" w:rsidRPr="00215812">
        <w:rPr>
          <w:rStyle w:val="Heading2Char"/>
          <w:rFonts w:ascii="Calibri Light" w:hAnsi="Calibri Light" w:cstheme="majorHAnsi"/>
          <w:color w:val="auto"/>
          <w:sz w:val="24"/>
          <w:szCs w:val="24"/>
          <w:shd w:val="clear" w:color="auto" w:fill="FFFFFF"/>
          <w:lang w:val="ru-RU"/>
        </w:rPr>
        <w:t xml:space="preserve">Об утверждении Положения об организации и функционировании Агентства </w:t>
      </w:r>
      <w:r w:rsidR="00F27F4E" w:rsidRPr="00215812">
        <w:rPr>
          <w:rFonts w:ascii="Calibri Light" w:hAnsi="Calibri Light" w:cstheme="majorHAnsi"/>
          <w:sz w:val="24"/>
          <w:szCs w:val="24"/>
          <w:lang w:val="ru-RU"/>
        </w:rPr>
        <w:t>„Moldsilva”,</w:t>
      </w:r>
      <w:r w:rsidR="00A129BE" w:rsidRPr="00215812">
        <w:rPr>
          <w:rFonts w:ascii="Calibri Light" w:hAnsi="Calibri Light" w:cstheme="majorHAnsi"/>
          <w:sz w:val="24"/>
          <w:szCs w:val="24"/>
          <w:lang w:val="ru-RU"/>
        </w:rPr>
        <w:t xml:space="preserve"> структуры и предельной численности его центрального аппарата”;</w:t>
      </w:r>
    </w:p>
    <w:p w:rsidR="00425D73" w:rsidRPr="00215812" w:rsidRDefault="00425D73" w:rsidP="00B45E7B">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№618 от 05.10.1993 ,,Об утверждении Правил разработки организационно-распорядительных документов и Типовой инструкции по ведению секретарских работ в специализированных центральных органах публичного управления и в местном самоуправлении Республики Молдова”;</w:t>
      </w:r>
    </w:p>
    <w:p w:rsidR="003301EC" w:rsidRPr="00215812" w:rsidRDefault="00356E85" w:rsidP="00B45E7B">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w:t>
      </w:r>
      <w:r w:rsidR="003301EC" w:rsidRPr="00215812">
        <w:rPr>
          <w:rFonts w:ascii="Calibri Light" w:hAnsi="Calibri Light" w:cstheme="majorHAnsi"/>
          <w:sz w:val="24"/>
          <w:szCs w:val="24"/>
          <w:lang w:val="ru-RU"/>
        </w:rPr>
        <w:t xml:space="preserve">866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05.09.2018 „</w:t>
      </w:r>
      <w:r w:rsidR="00F27F4E" w:rsidRPr="00215812">
        <w:rPr>
          <w:rStyle w:val="Heading2Char"/>
          <w:rFonts w:ascii="Calibri Light" w:hAnsi="Calibri Light" w:cstheme="majorHAnsi"/>
          <w:color w:val="auto"/>
          <w:sz w:val="24"/>
          <w:szCs w:val="24"/>
          <w:shd w:val="clear" w:color="auto" w:fill="FFFFFF"/>
          <w:lang w:val="ru-RU"/>
        </w:rPr>
        <w:t xml:space="preserve">Об утверждении </w:t>
      </w:r>
      <w:r w:rsidR="00A129BE" w:rsidRPr="00215812">
        <w:rPr>
          <w:rStyle w:val="Heading2Char"/>
          <w:rFonts w:ascii="Calibri Light" w:hAnsi="Calibri Light" w:cstheme="majorHAnsi"/>
          <w:color w:val="auto"/>
          <w:sz w:val="24"/>
          <w:szCs w:val="24"/>
          <w:shd w:val="clear" w:color="auto" w:fill="FFFFFF"/>
          <w:lang w:val="ru-RU"/>
        </w:rPr>
        <w:t>типовых форм разрешительных документов</w:t>
      </w:r>
      <w:r w:rsidR="003301EC" w:rsidRPr="00215812">
        <w:rPr>
          <w:rFonts w:ascii="Calibri Light" w:hAnsi="Calibri Light" w:cstheme="majorHAnsi"/>
          <w:sz w:val="24"/>
          <w:szCs w:val="24"/>
          <w:lang w:val="ru-RU"/>
        </w:rPr>
        <w:t>”;</w:t>
      </w:r>
    </w:p>
    <w:p w:rsidR="003301EC" w:rsidRPr="00215812" w:rsidRDefault="00356E85" w:rsidP="00B45E7B">
      <w:pPr>
        <w:pStyle w:val="ListParagraph"/>
        <w:numPr>
          <w:ilvl w:val="1"/>
          <w:numId w:val="3"/>
        </w:numPr>
        <w:tabs>
          <w:tab w:val="left" w:pos="810"/>
        </w:tabs>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№1236 от</w:t>
      </w:r>
      <w:r w:rsidR="003301EC" w:rsidRPr="00215812">
        <w:rPr>
          <w:rFonts w:ascii="Calibri Light" w:hAnsi="Calibri Light" w:cstheme="majorHAnsi"/>
          <w:sz w:val="24"/>
          <w:szCs w:val="24"/>
          <w:lang w:val="ru-RU"/>
        </w:rPr>
        <w:t xml:space="preserve"> 19.12.2018 „</w:t>
      </w:r>
      <w:r w:rsidR="00A129BE" w:rsidRPr="00215812">
        <w:rPr>
          <w:rFonts w:ascii="Calibri Light" w:hAnsi="Calibri Light" w:cs="Arial"/>
          <w:color w:val="202124"/>
          <w:sz w:val="24"/>
          <w:szCs w:val="24"/>
          <w:shd w:val="clear" w:color="auto" w:fill="FFFFFF"/>
          <w:lang w:val="ru-RU"/>
        </w:rPr>
        <w:t>О создании информационного ресурса в сфере торговли</w:t>
      </w:r>
      <w:r w:rsidR="003301EC" w:rsidRPr="00215812">
        <w:rPr>
          <w:rFonts w:ascii="Calibri Light" w:hAnsi="Calibri Light" w:cstheme="majorHAnsi"/>
          <w:sz w:val="24"/>
          <w:szCs w:val="24"/>
          <w:lang w:val="ru-RU"/>
        </w:rPr>
        <w:t xml:space="preserve">”; </w:t>
      </w:r>
    </w:p>
    <w:p w:rsidR="00A129BE" w:rsidRPr="00215812" w:rsidRDefault="00356E85" w:rsidP="00A129BE">
      <w:pPr>
        <w:pStyle w:val="ListParagraph"/>
        <w:numPr>
          <w:ilvl w:val="1"/>
          <w:numId w:val="3"/>
        </w:numPr>
        <w:tabs>
          <w:tab w:val="left" w:pos="900"/>
        </w:tabs>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Постановление Правительства №753 от 14.06.2016 </w:t>
      </w:r>
      <w:r w:rsidR="00F27F4E" w:rsidRPr="00215812">
        <w:rPr>
          <w:rFonts w:ascii="Calibri Light" w:hAnsi="Calibri Light" w:cstheme="majorHAnsi"/>
          <w:sz w:val="24"/>
          <w:szCs w:val="24"/>
          <w:lang w:val="ru-RU"/>
        </w:rPr>
        <w:t>,,</w:t>
      </w:r>
      <w:r w:rsidR="00F27F4E" w:rsidRPr="00215812">
        <w:rPr>
          <w:rStyle w:val="Heading2Char"/>
          <w:rFonts w:ascii="Calibri Light" w:hAnsi="Calibri Light" w:cstheme="majorHAnsi"/>
          <w:color w:val="auto"/>
          <w:sz w:val="24"/>
          <w:szCs w:val="24"/>
          <w:shd w:val="clear" w:color="auto" w:fill="FFFFFF"/>
          <w:lang w:val="ru-RU"/>
        </w:rPr>
        <w:t xml:space="preserve">Об утверждении </w:t>
      </w:r>
      <w:r w:rsidR="00A129BE" w:rsidRPr="00215812">
        <w:rPr>
          <w:rFonts w:ascii="Calibri Light" w:hAnsi="Calibri Light" w:cstheme="majorHAnsi"/>
          <w:sz w:val="24"/>
          <w:szCs w:val="24"/>
          <w:lang w:val="ru-RU"/>
        </w:rPr>
        <w:t>Концепции механизма производства и выдачи разрешительных документов и Плана действий по оптимизации разрешительных документов и реализации решений для единого окна”;</w:t>
      </w:r>
    </w:p>
    <w:p w:rsidR="003301EC" w:rsidRPr="00215812" w:rsidRDefault="00356E85" w:rsidP="00B45E7B">
      <w:pPr>
        <w:pStyle w:val="ListParagraph"/>
        <w:numPr>
          <w:ilvl w:val="1"/>
          <w:numId w:val="3"/>
        </w:numPr>
        <w:tabs>
          <w:tab w:val="left" w:pos="900"/>
        </w:tabs>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w:t>
      </w:r>
      <w:r w:rsidR="003301EC" w:rsidRPr="00215812">
        <w:rPr>
          <w:rFonts w:ascii="Calibri Light" w:hAnsi="Calibri Light" w:cstheme="majorHAnsi"/>
          <w:sz w:val="24"/>
          <w:szCs w:val="24"/>
          <w:lang w:val="ru-RU"/>
        </w:rPr>
        <w:t xml:space="preserve">664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27.05.2016 „</w:t>
      </w:r>
      <w:r w:rsidR="00AB66F2" w:rsidRPr="00215812">
        <w:rPr>
          <w:rFonts w:ascii="Calibri Light" w:hAnsi="Calibri Light" w:cstheme="majorHAnsi"/>
          <w:sz w:val="24"/>
          <w:szCs w:val="24"/>
          <w:lang w:val="ru-RU"/>
        </w:rPr>
        <w:t>О временном приостановлении экспорта древесины</w:t>
      </w:r>
      <w:r w:rsidR="003301EC" w:rsidRPr="00215812">
        <w:rPr>
          <w:rFonts w:ascii="Calibri Light" w:hAnsi="Calibri Light" w:cstheme="majorHAnsi"/>
          <w:sz w:val="24"/>
          <w:szCs w:val="24"/>
          <w:lang w:val="ru-RU"/>
        </w:rPr>
        <w:t>”;</w:t>
      </w:r>
    </w:p>
    <w:p w:rsidR="003301EC" w:rsidRPr="00215812" w:rsidRDefault="003D08CA" w:rsidP="00B45E7B">
      <w:pPr>
        <w:pStyle w:val="ListParagraph"/>
        <w:numPr>
          <w:ilvl w:val="1"/>
          <w:numId w:val="3"/>
        </w:numPr>
        <w:tabs>
          <w:tab w:val="left" w:pos="0"/>
        </w:tabs>
        <w:ind w:left="0" w:hanging="284"/>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Постановление Правительства №77 от 30.01.2004 „Об утверждении Положения о Государственной экологической инспекции и ее структуры”. </w:t>
      </w:r>
      <w:r w:rsidR="003301EC" w:rsidRPr="00215812">
        <w:rPr>
          <w:rFonts w:ascii="Calibri Light" w:hAnsi="Calibri Light" w:cstheme="majorHAnsi"/>
          <w:i/>
          <w:sz w:val="24"/>
          <w:szCs w:val="24"/>
          <w:lang w:val="ru-RU"/>
        </w:rPr>
        <w:t>(</w:t>
      </w:r>
      <w:r w:rsidRPr="00215812">
        <w:rPr>
          <w:rFonts w:ascii="Calibri Light" w:hAnsi="Calibri Light" w:cstheme="majorHAnsi"/>
          <w:i/>
          <w:sz w:val="24"/>
          <w:szCs w:val="24"/>
          <w:lang w:val="ru-RU"/>
        </w:rPr>
        <w:t>утратило силу</w:t>
      </w:r>
      <w:r w:rsidR="003301EC" w:rsidRPr="00215812">
        <w:rPr>
          <w:rFonts w:ascii="Calibri Light" w:hAnsi="Calibri Light" w:cstheme="majorHAnsi"/>
          <w:i/>
          <w:sz w:val="24"/>
          <w:szCs w:val="24"/>
          <w:lang w:val="ru-RU"/>
        </w:rPr>
        <w:t>: 22.06.2018);</w:t>
      </w:r>
    </w:p>
    <w:p w:rsidR="003301EC" w:rsidRPr="00215812" w:rsidRDefault="003D08CA" w:rsidP="00B45E7B">
      <w:pPr>
        <w:pStyle w:val="ListParagraph"/>
        <w:numPr>
          <w:ilvl w:val="1"/>
          <w:numId w:val="3"/>
        </w:numPr>
        <w:tabs>
          <w:tab w:val="left" w:pos="0"/>
        </w:tabs>
        <w:ind w:left="0" w:hanging="284"/>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№887 от 01.11.2017„О создании Инспекции по охране окружающей среды”.</w:t>
      </w:r>
    </w:p>
    <w:p w:rsidR="003D08CA" w:rsidRPr="00215812" w:rsidRDefault="003D08CA" w:rsidP="00B45E7B">
      <w:pPr>
        <w:pStyle w:val="ListParagraph"/>
        <w:numPr>
          <w:ilvl w:val="1"/>
          <w:numId w:val="3"/>
        </w:numPr>
        <w:tabs>
          <w:tab w:val="left" w:pos="0"/>
        </w:tabs>
        <w:ind w:left="0" w:hanging="284"/>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w:t>
      </w:r>
      <w:r w:rsidR="007B2692" w:rsidRPr="00215812">
        <w:rPr>
          <w:rFonts w:ascii="Calibri Light" w:hAnsi="Calibri Light" w:cstheme="majorHAnsi"/>
          <w:sz w:val="24"/>
          <w:szCs w:val="24"/>
          <w:lang w:val="ru-RU"/>
        </w:rPr>
        <w:t>548</w:t>
      </w:r>
      <w:r w:rsidRPr="00215812">
        <w:rPr>
          <w:rFonts w:ascii="Calibri Light" w:hAnsi="Calibri Light" w:cstheme="majorHAnsi"/>
          <w:sz w:val="24"/>
          <w:szCs w:val="24"/>
          <w:lang w:val="ru-RU"/>
        </w:rPr>
        <w:t xml:space="preserve"> от 13.06.2018 „Об организации и функционировании Инспекции по охране окружающей среды”;</w:t>
      </w:r>
    </w:p>
    <w:p w:rsidR="003301EC" w:rsidRPr="00215812" w:rsidRDefault="00356E85" w:rsidP="00B45E7B">
      <w:pPr>
        <w:pStyle w:val="ListParagraph"/>
        <w:numPr>
          <w:ilvl w:val="1"/>
          <w:numId w:val="3"/>
        </w:numPr>
        <w:tabs>
          <w:tab w:val="left" w:pos="900"/>
        </w:tabs>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w:t>
      </w:r>
      <w:r w:rsidR="003301EC" w:rsidRPr="00215812">
        <w:rPr>
          <w:rFonts w:ascii="Calibri Light" w:hAnsi="Calibri Light" w:cstheme="majorHAnsi"/>
          <w:sz w:val="24"/>
          <w:szCs w:val="24"/>
          <w:lang w:val="ru-RU"/>
        </w:rPr>
        <w:t xml:space="preserve">1007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30.10. 1997 „</w:t>
      </w:r>
      <w:r w:rsidR="00AB66F2" w:rsidRPr="00215812">
        <w:rPr>
          <w:rFonts w:ascii="Calibri Light" w:hAnsi="Calibri Light" w:cstheme="majorHAnsi"/>
          <w:sz w:val="24"/>
          <w:szCs w:val="24"/>
          <w:lang w:val="ru-RU"/>
        </w:rPr>
        <w:t>О государственном учете лесного фонда</w:t>
      </w:r>
      <w:r w:rsidR="003301EC" w:rsidRPr="00215812">
        <w:rPr>
          <w:rFonts w:ascii="Calibri Light" w:hAnsi="Calibri Light" w:cstheme="majorHAnsi"/>
          <w:sz w:val="24"/>
          <w:szCs w:val="24"/>
          <w:lang w:val="ru-RU"/>
        </w:rPr>
        <w:t xml:space="preserve">”; </w:t>
      </w:r>
    </w:p>
    <w:p w:rsidR="003301EC" w:rsidRPr="00215812" w:rsidRDefault="00356E85" w:rsidP="00B45E7B">
      <w:pPr>
        <w:pStyle w:val="ListParagraph"/>
        <w:numPr>
          <w:ilvl w:val="1"/>
          <w:numId w:val="3"/>
        </w:numPr>
        <w:tabs>
          <w:tab w:val="left" w:pos="900"/>
        </w:tabs>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Постановление Правительства №</w:t>
      </w:r>
      <w:r w:rsidR="003301EC" w:rsidRPr="00215812">
        <w:rPr>
          <w:rFonts w:ascii="Calibri Light" w:hAnsi="Calibri Light" w:cstheme="majorHAnsi"/>
          <w:sz w:val="24"/>
          <w:szCs w:val="24"/>
          <w:lang w:val="ru-RU"/>
        </w:rPr>
        <w:t xml:space="preserve">1008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30.10.1997 „</w:t>
      </w:r>
      <w:r w:rsidR="00AB66F2" w:rsidRPr="00215812">
        <w:rPr>
          <w:rFonts w:ascii="Calibri Light" w:hAnsi="Calibri Light"/>
          <w:sz w:val="24"/>
          <w:szCs w:val="24"/>
          <w:shd w:val="clear" w:color="auto" w:fill="FFFFFF"/>
          <w:lang w:val="ru-RU"/>
        </w:rPr>
        <w:t>Об отнесении лесов к группам и категориям защитности"</w:t>
      </w:r>
      <w:r w:rsidR="003301EC" w:rsidRPr="00215812">
        <w:rPr>
          <w:rFonts w:ascii="Calibri Light" w:hAnsi="Calibri Light" w:cstheme="majorHAnsi"/>
          <w:sz w:val="24"/>
          <w:szCs w:val="24"/>
          <w:lang w:val="ru-RU"/>
        </w:rPr>
        <w:t xml:space="preserve">; </w:t>
      </w:r>
    </w:p>
    <w:p w:rsidR="007B2692" w:rsidRPr="00215812" w:rsidRDefault="007B2692" w:rsidP="00B45E7B">
      <w:pPr>
        <w:pStyle w:val="ListParagraph"/>
        <w:numPr>
          <w:ilvl w:val="1"/>
          <w:numId w:val="3"/>
        </w:numPr>
        <w:tabs>
          <w:tab w:val="left" w:pos="900"/>
        </w:tabs>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Приказ Главной государственной налоговой инспекции №1721 от 05.12.2014 об утверждении формы Отчета о сборах за </w:t>
      </w:r>
      <w:r w:rsidRPr="00215812">
        <w:rPr>
          <w:rFonts w:ascii="Calibri Light" w:hAnsi="Calibri Light" w:cstheme="majorHAnsi"/>
          <w:color w:val="000000" w:themeColor="text1"/>
          <w:sz w:val="24"/>
          <w:szCs w:val="24"/>
          <w:lang w:val="ru-RU"/>
        </w:rPr>
        <w:t xml:space="preserve">природные ресурсы </w:t>
      </w:r>
      <w:r w:rsidRPr="00215812">
        <w:rPr>
          <w:rFonts w:ascii="Calibri Light" w:hAnsi="Calibri Light" w:cstheme="majorHAnsi"/>
          <w:sz w:val="24"/>
          <w:szCs w:val="24"/>
          <w:lang w:val="ru-RU"/>
        </w:rPr>
        <w:t>(Форма TRN</w:t>
      </w:r>
      <w:r w:rsidR="00F601EC" w:rsidRPr="00215812">
        <w:rPr>
          <w:rFonts w:ascii="Calibri Light" w:hAnsi="Calibri Light" w:cstheme="majorHAnsi"/>
          <w:sz w:val="24"/>
          <w:szCs w:val="24"/>
          <w:lang w:val="ru-RU"/>
        </w:rPr>
        <w:t xml:space="preserve"> </w:t>
      </w:r>
      <w:r w:rsidRPr="00215812">
        <w:rPr>
          <w:rFonts w:ascii="Calibri Light" w:hAnsi="Calibri Light" w:cstheme="majorHAnsi"/>
          <w:sz w:val="24"/>
          <w:szCs w:val="24"/>
          <w:lang w:val="ru-RU"/>
        </w:rPr>
        <w:t>15);</w:t>
      </w:r>
    </w:p>
    <w:p w:rsidR="008F5D90" w:rsidRPr="00215812" w:rsidRDefault="008F5D90" w:rsidP="00B45E7B">
      <w:pPr>
        <w:pStyle w:val="ListParagraph"/>
        <w:numPr>
          <w:ilvl w:val="1"/>
          <w:numId w:val="3"/>
        </w:numPr>
        <w:tabs>
          <w:tab w:val="left" w:pos="900"/>
        </w:tabs>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Руководство для работ по </w:t>
      </w:r>
      <w:r w:rsidRPr="00215812">
        <w:rPr>
          <w:rFonts w:ascii="Calibri Light" w:hAnsi="Calibri Light" w:cstheme="majorHAnsi"/>
          <w:sz w:val="24"/>
          <w:lang w:val="ru-RU"/>
        </w:rPr>
        <w:t xml:space="preserve">улучшению древесины, предназначенной для эксплуатации, приема, аттестации лесосек и мест рубки, а также для планирования и учета лесных работ, </w:t>
      </w:r>
      <w:r w:rsidRPr="00215812">
        <w:rPr>
          <w:rFonts w:ascii="Calibri Light" w:hAnsi="Calibri Light" w:cstheme="majorHAnsi"/>
          <w:sz w:val="24"/>
          <w:szCs w:val="24"/>
          <w:lang w:val="ru-RU"/>
        </w:rPr>
        <w:t>утвержденное Приказом Агентства „Moldsilva” №149 от 24.06.2017;</w:t>
      </w:r>
    </w:p>
    <w:p w:rsidR="003301EC" w:rsidRPr="00215812" w:rsidRDefault="007376FA" w:rsidP="00B45E7B">
      <w:pPr>
        <w:pStyle w:val="ListParagraph"/>
        <w:numPr>
          <w:ilvl w:val="1"/>
          <w:numId w:val="3"/>
        </w:numPr>
        <w:tabs>
          <w:tab w:val="left" w:pos="900"/>
        </w:tabs>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Приказ Агентства </w:t>
      </w:r>
      <w:r w:rsidR="003301EC" w:rsidRPr="00215812">
        <w:rPr>
          <w:rFonts w:ascii="Calibri Light" w:hAnsi="Calibri Light" w:cstheme="majorHAnsi"/>
          <w:sz w:val="24"/>
          <w:szCs w:val="24"/>
          <w:lang w:val="ru-RU"/>
        </w:rPr>
        <w:t xml:space="preserve">„Moldsilva” </w:t>
      </w:r>
      <w:r w:rsidRPr="00215812">
        <w:rPr>
          <w:rFonts w:ascii="Calibri Light" w:hAnsi="Calibri Light" w:cstheme="majorHAnsi"/>
          <w:sz w:val="24"/>
          <w:szCs w:val="24"/>
          <w:lang w:val="ru-RU"/>
        </w:rPr>
        <w:t>№</w:t>
      </w:r>
      <w:r w:rsidR="003301EC" w:rsidRPr="00215812">
        <w:rPr>
          <w:rFonts w:ascii="Calibri Light" w:hAnsi="Calibri Light" w:cstheme="majorHAnsi"/>
          <w:sz w:val="24"/>
          <w:szCs w:val="24"/>
          <w:lang w:val="ru-RU"/>
        </w:rPr>
        <w:t xml:space="preserve">OAM90/2012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04.04.2012 „</w:t>
      </w:r>
      <w:r w:rsidRPr="00215812">
        <w:rPr>
          <w:rFonts w:ascii="Calibri Light" w:hAnsi="Calibri Light" w:cstheme="majorHAnsi"/>
          <w:sz w:val="24"/>
          <w:szCs w:val="24"/>
          <w:lang w:val="ru-RU"/>
        </w:rPr>
        <w:t>Об утверждении Технических норм в области лесного хозяйства</w:t>
      </w:r>
      <w:r w:rsidR="003301EC" w:rsidRPr="00215812">
        <w:rPr>
          <w:rFonts w:ascii="Calibri Light" w:hAnsi="Calibri Light" w:cstheme="majorHAnsi"/>
          <w:sz w:val="24"/>
          <w:szCs w:val="24"/>
          <w:lang w:val="ru-RU"/>
        </w:rPr>
        <w:t>i”;</w:t>
      </w:r>
    </w:p>
    <w:p w:rsidR="003301EC" w:rsidRPr="00215812" w:rsidRDefault="007376FA" w:rsidP="00B45E7B">
      <w:pPr>
        <w:pStyle w:val="ListParagraph"/>
        <w:numPr>
          <w:ilvl w:val="1"/>
          <w:numId w:val="3"/>
        </w:numPr>
        <w:tabs>
          <w:tab w:val="left" w:pos="900"/>
        </w:tabs>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Инструкция о проведении ревизий и оперативного контроля в Лесном фонде публичной собственности государства, утвержденная Приказом Агентства ,,Moldsilva” №</w:t>
      </w:r>
      <w:r w:rsidR="003301EC" w:rsidRPr="00215812">
        <w:rPr>
          <w:rFonts w:ascii="Calibri Light" w:hAnsi="Calibri Light" w:cstheme="majorHAnsi"/>
          <w:sz w:val="24"/>
          <w:szCs w:val="24"/>
          <w:lang w:val="ru-RU"/>
        </w:rPr>
        <w:t xml:space="preserve">159 </w:t>
      </w:r>
      <w:r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30.05.2016.</w:t>
      </w:r>
    </w:p>
    <w:p w:rsidR="003301EC" w:rsidRPr="00215812" w:rsidRDefault="003301EC" w:rsidP="003301EC">
      <w:pPr>
        <w:pStyle w:val="ListParagraph"/>
        <w:tabs>
          <w:tab w:val="left" w:pos="900"/>
        </w:tabs>
        <w:ind w:left="0"/>
        <w:jc w:val="both"/>
        <w:rPr>
          <w:rFonts w:ascii="Calibri Light" w:hAnsi="Calibri Light" w:cstheme="majorHAnsi"/>
          <w:sz w:val="24"/>
          <w:szCs w:val="24"/>
          <w:lang w:val="ru-RU"/>
        </w:rPr>
      </w:pPr>
    </w:p>
    <w:p w:rsidR="003301EC" w:rsidRPr="00215812" w:rsidRDefault="00717F48" w:rsidP="00B45E7B">
      <w:pPr>
        <w:pStyle w:val="ListParagraph"/>
        <w:numPr>
          <w:ilvl w:val="0"/>
          <w:numId w:val="3"/>
        </w:numPr>
        <w:ind w:left="0"/>
        <w:jc w:val="both"/>
        <w:rPr>
          <w:rFonts w:ascii="Calibri Light" w:hAnsi="Calibri Light" w:cstheme="majorHAnsi"/>
          <w:b/>
          <w:sz w:val="24"/>
          <w:szCs w:val="24"/>
          <w:lang w:val="ru-RU"/>
        </w:rPr>
      </w:pPr>
      <w:r w:rsidRPr="00215812">
        <w:rPr>
          <w:rFonts w:ascii="Calibri Light" w:hAnsi="Calibri Light" w:cstheme="majorHAnsi"/>
          <w:b/>
          <w:sz w:val="24"/>
          <w:szCs w:val="24"/>
          <w:lang w:val="ru-RU"/>
        </w:rPr>
        <w:t>Стратегическая база</w:t>
      </w:r>
      <w:r w:rsidR="003301EC" w:rsidRPr="00215812">
        <w:rPr>
          <w:rFonts w:ascii="Calibri Light" w:hAnsi="Calibri Light" w:cstheme="majorHAnsi"/>
          <w:b/>
          <w:sz w:val="24"/>
          <w:szCs w:val="24"/>
          <w:lang w:val="ru-RU"/>
        </w:rPr>
        <w:t>:</w:t>
      </w:r>
    </w:p>
    <w:p w:rsidR="008F5D90" w:rsidRPr="00215812" w:rsidRDefault="008F5D90" w:rsidP="00B45E7B">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Стратегия по окружающей среде на </w:t>
      </w:r>
      <w:r w:rsidR="003301EC" w:rsidRPr="00215812">
        <w:rPr>
          <w:rFonts w:ascii="Calibri Light" w:hAnsi="Calibri Light" w:cstheme="majorHAnsi"/>
          <w:sz w:val="24"/>
          <w:szCs w:val="24"/>
          <w:lang w:val="ru-RU"/>
        </w:rPr>
        <w:t xml:space="preserve">2014-2023 </w:t>
      </w:r>
      <w:r w:rsidRPr="00215812">
        <w:rPr>
          <w:rFonts w:ascii="Calibri Light" w:hAnsi="Calibri Light" w:cstheme="majorHAnsi"/>
          <w:sz w:val="24"/>
          <w:szCs w:val="24"/>
          <w:lang w:val="ru-RU"/>
        </w:rPr>
        <w:t>годы и План действий по ее внедрению</w:t>
      </w:r>
      <w:r w:rsidR="00934379" w:rsidRPr="00215812">
        <w:rPr>
          <w:rFonts w:ascii="Calibri Light" w:hAnsi="Calibri Light" w:cstheme="majorHAnsi"/>
          <w:sz w:val="24"/>
          <w:szCs w:val="24"/>
          <w:lang w:val="ru-RU"/>
        </w:rPr>
        <w:t>, утвержденные Постановлением Правительства №301 от 24.04.2014;</w:t>
      </w:r>
    </w:p>
    <w:p w:rsidR="003301EC" w:rsidRPr="00215812" w:rsidRDefault="00934379" w:rsidP="00B45E7B">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Стратегия о биологическом разнообразии Республики Молдова на 2015-2020 годы и План действий по ее внедрению</w:t>
      </w:r>
      <w:r w:rsidR="003301EC" w:rsidRPr="00215812">
        <w:rPr>
          <w:rFonts w:ascii="Calibri Light" w:hAnsi="Calibri Light" w:cstheme="majorHAnsi"/>
          <w:sz w:val="24"/>
          <w:szCs w:val="24"/>
          <w:lang w:val="ru-RU"/>
        </w:rPr>
        <w:t xml:space="preserve">, </w:t>
      </w:r>
      <w:r w:rsidRPr="00215812">
        <w:rPr>
          <w:rFonts w:ascii="Calibri Light" w:hAnsi="Calibri Light" w:cstheme="majorHAnsi"/>
          <w:sz w:val="24"/>
          <w:szCs w:val="24"/>
          <w:lang w:val="ru-RU"/>
        </w:rPr>
        <w:t xml:space="preserve">утвержденные </w:t>
      </w:r>
      <w:r w:rsidR="00A84459" w:rsidRPr="00215812">
        <w:rPr>
          <w:rFonts w:ascii="Calibri Light" w:hAnsi="Calibri Light" w:cstheme="majorHAnsi"/>
          <w:sz w:val="24"/>
          <w:szCs w:val="24"/>
          <w:lang w:val="ru-RU"/>
        </w:rPr>
        <w:t>Постановлением Правительства №</w:t>
      </w:r>
      <w:r w:rsidR="003301EC" w:rsidRPr="00215812">
        <w:rPr>
          <w:rFonts w:ascii="Calibri Light" w:hAnsi="Calibri Light" w:cstheme="majorHAnsi"/>
          <w:sz w:val="24"/>
          <w:szCs w:val="24"/>
          <w:lang w:val="ru-RU"/>
        </w:rPr>
        <w:t xml:space="preserve">274 </w:t>
      </w:r>
      <w:r w:rsidR="00A84459" w:rsidRPr="00215812">
        <w:rPr>
          <w:rFonts w:ascii="Calibri Light" w:hAnsi="Calibri Light" w:cstheme="majorHAnsi"/>
          <w:sz w:val="24"/>
          <w:szCs w:val="24"/>
          <w:lang w:val="ru-RU"/>
        </w:rPr>
        <w:t xml:space="preserve">от </w:t>
      </w:r>
      <w:r w:rsidR="003301EC" w:rsidRPr="00215812">
        <w:rPr>
          <w:rFonts w:ascii="Calibri Light" w:hAnsi="Calibri Light" w:cstheme="majorHAnsi"/>
          <w:sz w:val="24"/>
          <w:szCs w:val="24"/>
          <w:lang w:val="ru-RU"/>
        </w:rPr>
        <w:t>18.05.2015;</w:t>
      </w:r>
    </w:p>
    <w:p w:rsidR="003301EC" w:rsidRPr="00215812" w:rsidRDefault="00934379" w:rsidP="00934379">
      <w:pPr>
        <w:pStyle w:val="ListParagraph"/>
        <w:numPr>
          <w:ilvl w:val="1"/>
          <w:numId w:val="3"/>
        </w:numPr>
        <w:ind w:left="0" w:hanging="284"/>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Стратегия устойчивого развития лесного сектора в Республике Молдова, утвержденная Постановлением Парламента </w:t>
      </w:r>
      <w:hyperlink r:id="rId25" w:tgtFrame="_blank" w:history="1">
        <w:r w:rsidRPr="00215812">
          <w:rPr>
            <w:rFonts w:ascii="Calibri Light" w:hAnsi="Calibri Light"/>
            <w:sz w:val="24"/>
            <w:szCs w:val="24"/>
            <w:lang w:val="ru-RU"/>
          </w:rPr>
          <w:t>№</w:t>
        </w:r>
        <w:r w:rsidRPr="00215812">
          <w:rPr>
            <w:rFonts w:ascii="Calibri Light" w:hAnsi="Calibri Light" w:cstheme="majorHAnsi"/>
            <w:sz w:val="24"/>
            <w:szCs w:val="24"/>
            <w:lang w:val="ru-RU"/>
          </w:rPr>
          <w:t>350-XV от 12 июня 2001</w:t>
        </w:r>
      </w:hyperlink>
      <w:r w:rsidRPr="00215812">
        <w:rPr>
          <w:rFonts w:ascii="Calibri Light" w:hAnsi="Calibri Light" w:cstheme="majorHAnsi"/>
          <w:sz w:val="24"/>
          <w:szCs w:val="24"/>
          <w:lang w:val="ru-RU"/>
        </w:rPr>
        <w:t xml:space="preserve"> года.</w:t>
      </w:r>
    </w:p>
    <w:p w:rsidR="00934379" w:rsidRPr="00215812" w:rsidRDefault="00934379" w:rsidP="00B45E7B">
      <w:pPr>
        <w:pStyle w:val="ListParagraph"/>
        <w:numPr>
          <w:ilvl w:val="0"/>
          <w:numId w:val="3"/>
        </w:numPr>
        <w:tabs>
          <w:tab w:val="left" w:pos="567"/>
        </w:tabs>
        <w:ind w:left="0" w:hanging="567"/>
        <w:contextualSpacing w:val="0"/>
        <w:jc w:val="both"/>
        <w:rPr>
          <w:rFonts w:ascii="Calibri Light" w:hAnsi="Calibri Light" w:cstheme="majorHAnsi"/>
          <w:b/>
          <w:sz w:val="24"/>
          <w:szCs w:val="24"/>
          <w:lang w:val="ru-RU"/>
        </w:rPr>
      </w:pPr>
      <w:r w:rsidRPr="00215812">
        <w:rPr>
          <w:rFonts w:ascii="Calibri Light" w:hAnsi="Calibri Light" w:cstheme="majorHAnsi"/>
          <w:b/>
          <w:sz w:val="24"/>
          <w:szCs w:val="24"/>
          <w:lang w:val="ru-RU"/>
        </w:rPr>
        <w:t>Национальные публикации по аудируемой области, а также передовые международные практики, в том числе:</w:t>
      </w:r>
    </w:p>
    <w:p w:rsidR="00934379" w:rsidRPr="00215812" w:rsidRDefault="00934379" w:rsidP="00B45E7B">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Ежегодные публикации Национального бюро статистики РМ ,,Природные ресурсы и окружающая среда в Республике Молдова” за 2018 и 2019 годы;</w:t>
      </w:r>
    </w:p>
    <w:p w:rsidR="00934379" w:rsidRPr="00215812" w:rsidRDefault="00934379" w:rsidP="00934379">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Ежегодники Государственной</w:t>
      </w:r>
      <w:r w:rsidR="003301EC" w:rsidRPr="00215812">
        <w:rPr>
          <w:rFonts w:ascii="Calibri Light" w:hAnsi="Calibri Light" w:cstheme="majorHAnsi"/>
          <w:sz w:val="24"/>
          <w:szCs w:val="24"/>
          <w:lang w:val="ru-RU"/>
        </w:rPr>
        <w:t xml:space="preserve"> </w:t>
      </w:r>
      <w:r w:rsidRPr="00215812">
        <w:rPr>
          <w:rFonts w:ascii="Calibri Light" w:hAnsi="Calibri Light" w:cstheme="majorHAnsi"/>
          <w:sz w:val="24"/>
          <w:szCs w:val="24"/>
          <w:lang w:val="ru-RU"/>
        </w:rPr>
        <w:t>экологической инспекции ,</w:t>
      </w:r>
      <w:r w:rsidR="00A903DD" w:rsidRPr="00215812">
        <w:rPr>
          <w:rFonts w:ascii="Calibri Light" w:hAnsi="Calibri Light" w:cstheme="majorHAnsi"/>
          <w:sz w:val="24"/>
          <w:szCs w:val="24"/>
          <w:lang w:val="ru-RU"/>
        </w:rPr>
        <w:t>,</w:t>
      </w:r>
      <w:r w:rsidRPr="00215812">
        <w:rPr>
          <w:rFonts w:ascii="Calibri Light" w:hAnsi="Calibri Light" w:cstheme="majorHAnsi"/>
          <w:sz w:val="24"/>
          <w:szCs w:val="24"/>
          <w:lang w:val="ru-RU"/>
        </w:rPr>
        <w:t>Охрана окружающей среды в Республике Молдова” за 2018 и 2019 годы;</w:t>
      </w:r>
    </w:p>
    <w:p w:rsidR="003301EC" w:rsidRPr="00215812" w:rsidRDefault="00A903DD" w:rsidP="00B45E7B">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Применяемые аспекты режимов и обработки, работ по консервации, экологической реконструкции и уходу и руководством лесами в контексте улучшения древесины, предназначенной для эксплуатации в 2020 году”, дидактические материалы для семинара, Агентство „Moldsilva”, 2020;</w:t>
      </w:r>
    </w:p>
    <w:p w:rsidR="00934379" w:rsidRPr="00215812" w:rsidRDefault="00934379" w:rsidP="00B45E7B">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Аналитическое исследование о потреблении древесины в Республике Молдова, Программа ENPI FLEG в Молдове, 2011 год;</w:t>
      </w:r>
    </w:p>
    <w:p w:rsidR="003301EC" w:rsidRPr="00215812" w:rsidRDefault="00A903DD" w:rsidP="00B45E7B">
      <w:pPr>
        <w:pStyle w:val="ListParagraph"/>
        <w:numPr>
          <w:ilvl w:val="1"/>
          <w:numId w:val="3"/>
        </w:numPr>
        <w:ind w:left="0"/>
        <w:jc w:val="both"/>
        <w:rPr>
          <w:rFonts w:ascii="Calibri Light" w:hAnsi="Calibri Light" w:cstheme="majorHAnsi"/>
          <w:sz w:val="24"/>
          <w:szCs w:val="24"/>
          <w:lang w:val="ru-RU"/>
        </w:rPr>
      </w:pPr>
      <w:r w:rsidRPr="00215812">
        <w:rPr>
          <w:rFonts w:ascii="Calibri Light" w:hAnsi="Calibri Light" w:cstheme="majorHAnsi"/>
          <w:sz w:val="24"/>
          <w:szCs w:val="24"/>
          <w:lang w:val="ru-RU"/>
        </w:rPr>
        <w:t xml:space="preserve">Исследование об эффективности в области охраны окружающей среды в Республике Молдова </w:t>
      </w:r>
      <w:r w:rsidR="003301EC" w:rsidRPr="00215812">
        <w:rPr>
          <w:rFonts w:ascii="Calibri Light" w:hAnsi="Calibri Light" w:cstheme="majorHAnsi"/>
          <w:sz w:val="24"/>
          <w:szCs w:val="24"/>
          <w:lang w:val="ru-RU"/>
        </w:rPr>
        <w:t>(</w:t>
      </w:r>
      <w:r w:rsidRPr="00215812">
        <w:rPr>
          <w:rFonts w:ascii="Calibri Light" w:hAnsi="Calibri Light" w:cstheme="majorHAnsi"/>
          <w:sz w:val="24"/>
          <w:szCs w:val="24"/>
          <w:lang w:val="ru-RU"/>
        </w:rPr>
        <w:t>третье исследование</w:t>
      </w:r>
      <w:r w:rsidR="003301EC" w:rsidRPr="00215812">
        <w:rPr>
          <w:rFonts w:ascii="Calibri Light" w:hAnsi="Calibri Light" w:cstheme="majorHAnsi"/>
          <w:sz w:val="24"/>
          <w:szCs w:val="24"/>
          <w:lang w:val="ru-RU"/>
        </w:rPr>
        <w:t xml:space="preserve">, </w:t>
      </w:r>
      <w:r w:rsidRPr="00215812">
        <w:rPr>
          <w:rFonts w:ascii="Calibri Light" w:hAnsi="Calibri Light" w:cstheme="majorHAnsi"/>
          <w:sz w:val="24"/>
          <w:szCs w:val="24"/>
          <w:lang w:val="ru-RU"/>
        </w:rPr>
        <w:t>резюме</w:t>
      </w:r>
      <w:r w:rsidR="003301EC" w:rsidRPr="00215812">
        <w:rPr>
          <w:rFonts w:ascii="Calibri Light" w:hAnsi="Calibri Light" w:cstheme="majorHAnsi"/>
          <w:sz w:val="24"/>
          <w:szCs w:val="24"/>
          <w:lang w:val="ru-RU"/>
        </w:rPr>
        <w:t xml:space="preserve">), </w:t>
      </w:r>
      <w:r w:rsidRPr="00215812">
        <w:rPr>
          <w:rFonts w:ascii="Calibri Light" w:hAnsi="Calibri Light" w:cstheme="majorHAnsi"/>
          <w:sz w:val="24"/>
          <w:szCs w:val="24"/>
          <w:lang w:val="ru-RU"/>
        </w:rPr>
        <w:t xml:space="preserve">Экономическая комиссия Объединенных Наций для Европы, </w:t>
      </w:r>
      <w:r w:rsidR="003301EC" w:rsidRPr="00215812">
        <w:rPr>
          <w:rFonts w:ascii="Calibri Light" w:hAnsi="Calibri Light" w:cstheme="majorHAnsi"/>
          <w:sz w:val="24"/>
          <w:szCs w:val="24"/>
          <w:lang w:val="ru-RU"/>
        </w:rPr>
        <w:t>2014</w:t>
      </w:r>
      <w:r w:rsidRPr="00215812">
        <w:rPr>
          <w:rFonts w:ascii="Calibri Light" w:hAnsi="Calibri Light" w:cstheme="majorHAnsi"/>
          <w:sz w:val="24"/>
          <w:szCs w:val="24"/>
          <w:lang w:val="ru-RU"/>
        </w:rPr>
        <w:t xml:space="preserve"> год</w:t>
      </w:r>
      <w:r w:rsidR="003301EC" w:rsidRPr="00215812">
        <w:rPr>
          <w:rFonts w:ascii="Calibri Light" w:hAnsi="Calibri Light" w:cstheme="majorHAnsi"/>
          <w:sz w:val="24"/>
          <w:szCs w:val="24"/>
          <w:lang w:val="ru-RU"/>
        </w:rPr>
        <w:t>.</w:t>
      </w:r>
    </w:p>
    <w:p w:rsidR="003301EC" w:rsidRPr="00215812" w:rsidRDefault="003301EC" w:rsidP="003301EC">
      <w:pPr>
        <w:spacing w:after="0" w:line="240" w:lineRule="auto"/>
        <w:rPr>
          <w:rFonts w:ascii="Calibri Light" w:hAnsi="Calibri Light"/>
        </w:rPr>
      </w:pPr>
    </w:p>
    <w:p w:rsidR="00643191" w:rsidRPr="00215812" w:rsidRDefault="003301EC" w:rsidP="003301EC">
      <w:pPr>
        <w:spacing w:after="160" w:line="240" w:lineRule="auto"/>
        <w:rPr>
          <w:rFonts w:ascii="Calibri Light" w:hAnsi="Calibri Light" w:cstheme="majorHAnsi"/>
          <w:i/>
          <w:sz w:val="24"/>
          <w:szCs w:val="24"/>
        </w:rPr>
      </w:pPr>
      <w:bookmarkStart w:id="63" w:name="_Toc57784479"/>
      <w:r w:rsidRPr="00215812">
        <w:rPr>
          <w:rFonts w:ascii="Calibri Light" w:hAnsi="Calibri Light" w:cstheme="majorHAnsi"/>
          <w:i/>
          <w:sz w:val="24"/>
          <w:szCs w:val="24"/>
        </w:rPr>
        <w:br w:type="page"/>
      </w:r>
    </w:p>
    <w:p w:rsidR="003301EC" w:rsidRPr="00215812" w:rsidRDefault="00A903DD" w:rsidP="007C5B7C">
      <w:pPr>
        <w:rPr>
          <w:rFonts w:ascii="Calibri Light" w:hAnsi="Calibri Light" w:cstheme="majorHAnsi"/>
          <w:b/>
          <w:i/>
          <w:sz w:val="24"/>
          <w:szCs w:val="24"/>
        </w:rPr>
      </w:pPr>
      <w:bookmarkStart w:id="64" w:name="_Toc59545810"/>
      <w:r w:rsidRPr="00215812">
        <w:rPr>
          <w:rFonts w:ascii="Calibri Light" w:hAnsi="Calibri Light" w:cstheme="majorHAnsi"/>
          <w:b/>
          <w:sz w:val="24"/>
          <w:szCs w:val="24"/>
        </w:rPr>
        <w:t>Приложение №</w:t>
      </w:r>
      <w:r w:rsidR="003301EC" w:rsidRPr="00215812">
        <w:rPr>
          <w:rFonts w:ascii="Calibri Light" w:hAnsi="Calibri Light" w:cstheme="majorHAnsi"/>
          <w:b/>
          <w:sz w:val="24"/>
          <w:szCs w:val="24"/>
        </w:rPr>
        <w:t>2</w:t>
      </w:r>
      <w:bookmarkStart w:id="65" w:name="_Toc57784480"/>
      <w:bookmarkStart w:id="66" w:name="_Toc59545811"/>
      <w:bookmarkEnd w:id="63"/>
      <w:bookmarkEnd w:id="64"/>
      <w:r w:rsidR="003301EC" w:rsidRPr="00215812">
        <w:rPr>
          <w:rFonts w:ascii="Calibri Light" w:hAnsi="Calibri Light" w:cstheme="majorHAnsi"/>
          <w:b/>
          <w:i/>
          <w:sz w:val="24"/>
          <w:szCs w:val="24"/>
        </w:rPr>
        <w:t xml:space="preserve">. </w:t>
      </w:r>
      <w:r w:rsidR="007C5B7C" w:rsidRPr="00215812">
        <w:rPr>
          <w:rFonts w:ascii="Calibri Light" w:hAnsi="Calibri Light" w:cstheme="majorHAnsi"/>
          <w:b/>
          <w:sz w:val="24"/>
          <w:szCs w:val="24"/>
        </w:rPr>
        <w:t xml:space="preserve">ОБЩАЯ ИНФОРМАЦИЯ О СБОРАХ ЗА ПРИРОДНЫЕ РЕСУРСЫ </w:t>
      </w:r>
      <w:r w:rsidR="003301EC" w:rsidRPr="00215812">
        <w:rPr>
          <w:rFonts w:ascii="Calibri Light" w:hAnsi="Calibri Light" w:cstheme="majorHAnsi"/>
          <w:b/>
          <w:sz w:val="24"/>
          <w:szCs w:val="24"/>
        </w:rPr>
        <w:t xml:space="preserve"> </w:t>
      </w:r>
      <w:bookmarkEnd w:id="65"/>
      <w:bookmarkEnd w:id="66"/>
    </w:p>
    <w:p w:rsidR="003301EC" w:rsidRPr="00215812" w:rsidRDefault="00073FC7" w:rsidP="003301EC">
      <w:pPr>
        <w:spacing w:after="0" w:line="240" w:lineRule="auto"/>
        <w:jc w:val="right"/>
        <w:rPr>
          <w:rFonts w:ascii="Calibri Light" w:hAnsi="Calibri Light" w:cstheme="majorHAnsi"/>
          <w:b/>
          <w:bCs/>
          <w:color w:val="000000"/>
          <w:sz w:val="20"/>
          <w:szCs w:val="20"/>
        </w:rPr>
      </w:pPr>
      <w:r w:rsidRPr="00215812">
        <w:rPr>
          <w:rFonts w:ascii="Calibri Light" w:hAnsi="Calibri Light" w:cstheme="majorHAnsi"/>
          <w:b/>
          <w:bCs/>
          <w:color w:val="000000"/>
          <w:sz w:val="20"/>
          <w:szCs w:val="20"/>
        </w:rPr>
        <w:t>Приложение №</w:t>
      </w:r>
      <w:r w:rsidR="003301EC" w:rsidRPr="00215812">
        <w:rPr>
          <w:rFonts w:ascii="Calibri Light" w:hAnsi="Calibri Light" w:cstheme="majorHAnsi"/>
          <w:b/>
          <w:bCs/>
          <w:color w:val="000000"/>
          <w:sz w:val="20"/>
          <w:szCs w:val="20"/>
        </w:rPr>
        <w:t xml:space="preserve">2.1. </w:t>
      </w:r>
    </w:p>
    <w:p w:rsidR="003301EC" w:rsidRPr="00215812" w:rsidRDefault="00A95F48" w:rsidP="003301EC">
      <w:pPr>
        <w:spacing w:after="0" w:line="240" w:lineRule="auto"/>
        <w:jc w:val="center"/>
        <w:rPr>
          <w:rFonts w:ascii="Calibri Light" w:hAnsi="Calibri Light" w:cstheme="majorHAnsi"/>
          <w:b/>
          <w:bCs/>
          <w:color w:val="000000"/>
        </w:rPr>
      </w:pPr>
      <w:r w:rsidRPr="00215812">
        <w:rPr>
          <w:rFonts w:ascii="Calibri Light" w:hAnsi="Calibri Light" w:cstheme="majorHAnsi"/>
          <w:b/>
          <w:bCs/>
          <w:color w:val="000000"/>
        </w:rPr>
        <w:t xml:space="preserve">СБОР ЗА ВОДУ </w:t>
      </w:r>
    </w:p>
    <w:tbl>
      <w:tblPr>
        <w:tblW w:w="9900" w:type="dxa"/>
        <w:tblBorders>
          <w:insideH w:val="single" w:sz="4" w:space="0" w:color="auto"/>
        </w:tblBorders>
        <w:tblLook w:val="04A0" w:firstRow="1" w:lastRow="0" w:firstColumn="1" w:lastColumn="0" w:noHBand="0" w:noVBand="1"/>
      </w:tblPr>
      <w:tblGrid>
        <w:gridCol w:w="2970"/>
        <w:gridCol w:w="6930"/>
      </w:tblGrid>
      <w:tr w:rsidR="003301EC" w:rsidRPr="00215812" w:rsidTr="001F0926">
        <w:trPr>
          <w:trHeight w:val="306"/>
        </w:trPr>
        <w:tc>
          <w:tcPr>
            <w:tcW w:w="2970" w:type="dxa"/>
            <w:shd w:val="clear" w:color="auto" w:fill="DBE5F1" w:themeFill="accent1" w:themeFillTint="33"/>
          </w:tcPr>
          <w:p w:rsidR="003301EC" w:rsidRPr="00215812" w:rsidRDefault="007322CA" w:rsidP="007322CA">
            <w:pPr>
              <w:spacing w:after="0" w:line="240" w:lineRule="auto"/>
              <w:jc w:val="center"/>
              <w:rPr>
                <w:rFonts w:ascii="Calibri Light" w:hAnsi="Calibri Light" w:cstheme="majorHAnsi"/>
                <w:color w:val="000000"/>
                <w:sz w:val="20"/>
                <w:szCs w:val="20"/>
              </w:rPr>
            </w:pPr>
            <w:r w:rsidRPr="00215812">
              <w:rPr>
                <w:rFonts w:ascii="Calibri Light" w:hAnsi="Calibri Light"/>
                <w:sz w:val="20"/>
                <w:szCs w:val="20"/>
              </w:rPr>
              <w:t xml:space="preserve">Субъекты налогообложения </w:t>
            </w:r>
          </w:p>
        </w:tc>
        <w:tc>
          <w:tcPr>
            <w:tcW w:w="6930" w:type="dxa"/>
          </w:tcPr>
          <w:p w:rsidR="003301EC" w:rsidRPr="00215812" w:rsidRDefault="007322CA" w:rsidP="007322CA">
            <w:pPr>
              <w:spacing w:after="0" w:line="240" w:lineRule="auto"/>
              <w:rPr>
                <w:rFonts w:ascii="Calibri Light" w:hAnsi="Calibri Light" w:cstheme="majorHAnsi"/>
                <w:sz w:val="20"/>
                <w:szCs w:val="20"/>
              </w:rPr>
            </w:pPr>
            <w:r w:rsidRPr="00215812">
              <w:rPr>
                <w:rFonts w:ascii="Calibri Light" w:hAnsi="Calibri Light"/>
                <w:sz w:val="20"/>
                <w:szCs w:val="20"/>
              </w:rPr>
              <w:t xml:space="preserve">физические лица, которые осуществляют предпринимательскую деятельность, и юридические лица и осуществляющие добычу воды из водного фонда, а также использующие воду гидроцентралей.  </w:t>
            </w:r>
          </w:p>
        </w:tc>
      </w:tr>
      <w:tr w:rsidR="003301EC" w:rsidRPr="00215812" w:rsidTr="001F0926">
        <w:trPr>
          <w:trHeight w:val="309"/>
        </w:trPr>
        <w:tc>
          <w:tcPr>
            <w:tcW w:w="2970" w:type="dxa"/>
            <w:shd w:val="clear" w:color="auto" w:fill="DBE5F1" w:themeFill="accent1" w:themeFillTint="33"/>
          </w:tcPr>
          <w:p w:rsidR="003301EC" w:rsidRPr="00215812" w:rsidRDefault="007322CA" w:rsidP="007322CA">
            <w:pPr>
              <w:spacing w:after="0" w:line="240" w:lineRule="auto"/>
              <w:ind w:firstLine="567"/>
              <w:rPr>
                <w:rFonts w:ascii="Calibri Light" w:hAnsi="Calibri Light" w:cstheme="majorHAnsi"/>
                <w:sz w:val="20"/>
                <w:szCs w:val="20"/>
              </w:rPr>
            </w:pPr>
            <w:r w:rsidRPr="00215812">
              <w:rPr>
                <w:rFonts w:ascii="Calibri Light" w:hAnsi="Calibri Light"/>
                <w:sz w:val="20"/>
                <w:szCs w:val="20"/>
              </w:rPr>
              <w:t xml:space="preserve">Объект налогообложения </w:t>
            </w:r>
          </w:p>
        </w:tc>
        <w:tc>
          <w:tcPr>
            <w:tcW w:w="6930" w:type="dxa"/>
          </w:tcPr>
          <w:p w:rsidR="007322CA" w:rsidRPr="00215812" w:rsidRDefault="007322CA" w:rsidP="007322CA">
            <w:pPr>
              <w:pStyle w:val="NormalWeb"/>
              <w:ind w:firstLine="7"/>
              <w:rPr>
                <w:rFonts w:ascii="Calibri Light" w:hAnsi="Calibri Light"/>
                <w:sz w:val="20"/>
                <w:szCs w:val="20"/>
                <w:lang w:val="ru-RU"/>
              </w:rPr>
            </w:pPr>
            <w:r w:rsidRPr="00215812">
              <w:rPr>
                <w:rFonts w:ascii="Calibri Light" w:hAnsi="Calibri Light"/>
                <w:sz w:val="20"/>
                <w:szCs w:val="20"/>
                <w:lang w:val="ru-RU"/>
              </w:rPr>
              <w:t xml:space="preserve">a) объем воды, добытой из водного фонда, за исключением объема добытой воды, не облагаемого сбором за воду; </w:t>
            </w:r>
          </w:p>
          <w:p w:rsidR="003301EC" w:rsidRPr="00215812" w:rsidRDefault="007322CA" w:rsidP="007322CA">
            <w:pPr>
              <w:pStyle w:val="NormalWeb"/>
              <w:ind w:firstLine="7"/>
              <w:rPr>
                <w:lang w:val="ru-RU"/>
              </w:rPr>
            </w:pPr>
            <w:r w:rsidRPr="00215812">
              <w:rPr>
                <w:rFonts w:ascii="Calibri Light" w:hAnsi="Calibri Light"/>
                <w:sz w:val="20"/>
                <w:szCs w:val="20"/>
                <w:lang w:val="ru-RU"/>
              </w:rPr>
              <w:t>b) объем воды, используемой гидроцентралями</w:t>
            </w:r>
            <w:r w:rsidRPr="00215812">
              <w:rPr>
                <w:lang w:val="ru-RU"/>
              </w:rPr>
              <w:t>.</w:t>
            </w:r>
          </w:p>
        </w:tc>
      </w:tr>
      <w:tr w:rsidR="003301EC" w:rsidRPr="00215812" w:rsidTr="001F0926">
        <w:trPr>
          <w:trHeight w:val="485"/>
        </w:trPr>
        <w:tc>
          <w:tcPr>
            <w:tcW w:w="2970" w:type="dxa"/>
            <w:shd w:val="clear" w:color="auto" w:fill="DBE5F1" w:themeFill="accent1" w:themeFillTint="33"/>
          </w:tcPr>
          <w:p w:rsidR="003301EC" w:rsidRPr="00215812" w:rsidRDefault="007322CA" w:rsidP="007322CA">
            <w:pPr>
              <w:spacing w:after="0" w:line="240" w:lineRule="auto"/>
              <w:ind w:firstLine="567"/>
              <w:rPr>
                <w:rFonts w:ascii="Calibri Light" w:hAnsi="Calibri Light" w:cstheme="majorHAnsi"/>
                <w:sz w:val="20"/>
                <w:szCs w:val="20"/>
              </w:rPr>
            </w:pPr>
            <w:r w:rsidRPr="00215812">
              <w:rPr>
                <w:rFonts w:ascii="Calibri Light" w:hAnsi="Calibri Light" w:cstheme="majorHAnsi"/>
                <w:color w:val="000000"/>
                <w:sz w:val="20"/>
                <w:szCs w:val="20"/>
              </w:rPr>
              <w:t xml:space="preserve">Ставки сбора </w:t>
            </w:r>
          </w:p>
        </w:tc>
        <w:tc>
          <w:tcPr>
            <w:tcW w:w="6930" w:type="dxa"/>
          </w:tcPr>
          <w:p w:rsidR="007322CA" w:rsidRPr="00215812" w:rsidRDefault="007322CA" w:rsidP="007322CA">
            <w:pPr>
              <w:spacing w:after="0" w:line="240" w:lineRule="auto"/>
              <w:ind w:firstLine="7"/>
              <w:jc w:val="both"/>
              <w:rPr>
                <w:rFonts w:ascii="Calibri Light" w:hAnsi="Calibri Light"/>
                <w:sz w:val="20"/>
                <w:szCs w:val="20"/>
              </w:rPr>
            </w:pPr>
            <w:r w:rsidRPr="00215812">
              <w:rPr>
                <w:rFonts w:ascii="Calibri Light" w:hAnsi="Calibri Light"/>
                <w:sz w:val="20"/>
                <w:szCs w:val="20"/>
              </w:rPr>
              <w:t>-  за каждый 1 м</w:t>
            </w:r>
            <w:r w:rsidRPr="00215812">
              <w:rPr>
                <w:rFonts w:ascii="Calibri Light" w:hAnsi="Calibri Light"/>
                <w:sz w:val="20"/>
                <w:szCs w:val="20"/>
                <w:vertAlign w:val="superscript"/>
              </w:rPr>
              <w:t>3</w:t>
            </w:r>
            <w:r w:rsidRPr="00215812">
              <w:rPr>
                <w:rFonts w:ascii="Calibri Light" w:hAnsi="Calibri Light"/>
                <w:sz w:val="20"/>
                <w:szCs w:val="20"/>
              </w:rPr>
              <w:t xml:space="preserve"> воды, добытой из водного фонда, – 0,3 лея; </w:t>
            </w:r>
          </w:p>
          <w:p w:rsidR="007322CA" w:rsidRPr="00215812" w:rsidRDefault="007322CA" w:rsidP="007322CA">
            <w:pPr>
              <w:spacing w:after="0" w:line="240" w:lineRule="auto"/>
              <w:ind w:firstLine="7"/>
              <w:jc w:val="both"/>
              <w:rPr>
                <w:rFonts w:ascii="Calibri Light" w:hAnsi="Calibri Light"/>
                <w:sz w:val="20"/>
                <w:szCs w:val="20"/>
              </w:rPr>
            </w:pPr>
            <w:r w:rsidRPr="00215812">
              <w:rPr>
                <w:rFonts w:ascii="Calibri Light" w:hAnsi="Calibri Light"/>
                <w:sz w:val="20"/>
                <w:szCs w:val="20"/>
              </w:rPr>
              <w:t>- за каждый 1 м</w:t>
            </w:r>
            <w:r w:rsidRPr="00215812">
              <w:rPr>
                <w:rFonts w:ascii="Calibri Light" w:hAnsi="Calibri Light"/>
                <w:sz w:val="20"/>
                <w:szCs w:val="20"/>
                <w:vertAlign w:val="superscript"/>
              </w:rPr>
              <w:t>3</w:t>
            </w:r>
            <w:r w:rsidRPr="00215812">
              <w:rPr>
                <w:rFonts w:ascii="Calibri Light" w:hAnsi="Calibri Light"/>
                <w:sz w:val="20"/>
                <w:szCs w:val="20"/>
              </w:rPr>
              <w:t xml:space="preserve"> природной минеральной воды, добытой в целях розлива в бутылки, питьевой воды, добытой в целях розлива в бутылки, – 16 леев;</w:t>
            </w:r>
          </w:p>
          <w:p w:rsidR="007322CA" w:rsidRPr="00215812" w:rsidRDefault="007322CA" w:rsidP="007322CA">
            <w:pPr>
              <w:spacing w:after="0" w:line="240" w:lineRule="auto"/>
              <w:ind w:firstLine="7"/>
              <w:jc w:val="both"/>
              <w:rPr>
                <w:rFonts w:ascii="Calibri Light" w:hAnsi="Calibri Light"/>
                <w:sz w:val="20"/>
                <w:szCs w:val="20"/>
              </w:rPr>
            </w:pPr>
            <w:r w:rsidRPr="00215812">
              <w:rPr>
                <w:rFonts w:ascii="Calibri Light" w:hAnsi="Calibri Light"/>
                <w:sz w:val="20"/>
                <w:szCs w:val="20"/>
              </w:rPr>
              <w:t>- за каждый 1 м</w:t>
            </w:r>
            <w:r w:rsidRPr="00215812">
              <w:rPr>
                <w:rFonts w:ascii="Calibri Light" w:hAnsi="Calibri Light"/>
                <w:sz w:val="20"/>
                <w:szCs w:val="20"/>
                <w:vertAlign w:val="superscript"/>
              </w:rPr>
              <w:t>3</w:t>
            </w:r>
            <w:r w:rsidRPr="00215812">
              <w:rPr>
                <w:rFonts w:ascii="Calibri Light" w:hAnsi="Calibri Light"/>
                <w:sz w:val="20"/>
                <w:szCs w:val="20"/>
              </w:rPr>
              <w:t xml:space="preserve"> природной минеральной воды, добытой в иных целях – 2 лея;</w:t>
            </w:r>
          </w:p>
          <w:p w:rsidR="003301EC" w:rsidRPr="00215812" w:rsidRDefault="003301EC" w:rsidP="007322CA">
            <w:pPr>
              <w:spacing w:after="0" w:line="240" w:lineRule="auto"/>
              <w:rPr>
                <w:rFonts w:ascii="Calibri Light" w:hAnsi="Calibri Light" w:cstheme="majorHAnsi"/>
                <w:color w:val="313131"/>
                <w:sz w:val="20"/>
                <w:szCs w:val="20"/>
              </w:rPr>
            </w:pPr>
            <w:r w:rsidRPr="00215812">
              <w:rPr>
                <w:rFonts w:ascii="Calibri Light" w:hAnsi="Calibri Light" w:cstheme="majorHAnsi"/>
                <w:color w:val="313131"/>
                <w:sz w:val="20"/>
                <w:szCs w:val="20"/>
              </w:rPr>
              <w:t>-</w:t>
            </w:r>
            <w:r w:rsidR="007322CA" w:rsidRPr="00215812">
              <w:rPr>
                <w:rFonts w:ascii="Calibri Light" w:hAnsi="Calibri Light" w:cstheme="majorHAnsi"/>
                <w:color w:val="313131"/>
                <w:sz w:val="20"/>
                <w:szCs w:val="20"/>
              </w:rPr>
              <w:t xml:space="preserve"> за каждые </w:t>
            </w:r>
            <w:r w:rsidR="007322CA" w:rsidRPr="00215812">
              <w:rPr>
                <w:rFonts w:ascii="Calibri Light" w:hAnsi="Calibri Light"/>
                <w:sz w:val="20"/>
                <w:szCs w:val="20"/>
              </w:rPr>
              <w:t>10 м</w:t>
            </w:r>
            <w:r w:rsidR="007322CA" w:rsidRPr="00215812">
              <w:rPr>
                <w:rFonts w:ascii="Calibri Light" w:hAnsi="Calibri Light"/>
                <w:sz w:val="20"/>
                <w:szCs w:val="20"/>
                <w:vertAlign w:val="superscript"/>
              </w:rPr>
              <w:t xml:space="preserve">3 </w:t>
            </w:r>
            <w:r w:rsidR="007322CA" w:rsidRPr="00215812">
              <w:rPr>
                <w:rFonts w:ascii="Calibri Light" w:hAnsi="Calibri Light"/>
                <w:sz w:val="20"/>
                <w:szCs w:val="20"/>
              </w:rPr>
              <w:t>воды, используемой гидроцентралями</w:t>
            </w:r>
            <w:r w:rsidR="007322CA" w:rsidRPr="00215812">
              <w:t>.</w:t>
            </w:r>
          </w:p>
        </w:tc>
      </w:tr>
      <w:tr w:rsidR="003301EC" w:rsidRPr="00215812" w:rsidTr="001F0926">
        <w:trPr>
          <w:trHeight w:val="1189"/>
        </w:trPr>
        <w:tc>
          <w:tcPr>
            <w:tcW w:w="2970" w:type="dxa"/>
            <w:shd w:val="clear" w:color="auto" w:fill="DBE5F1" w:themeFill="accent1" w:themeFillTint="33"/>
          </w:tcPr>
          <w:p w:rsidR="007322CA" w:rsidRPr="00215812" w:rsidRDefault="007322CA" w:rsidP="007322CA">
            <w:pPr>
              <w:pStyle w:val="NormalWeb"/>
              <w:rPr>
                <w:rFonts w:ascii="Calibri Light" w:hAnsi="Calibri Light"/>
                <w:sz w:val="20"/>
                <w:szCs w:val="20"/>
                <w:lang w:val="ru-RU"/>
              </w:rPr>
            </w:pPr>
            <w:r w:rsidRPr="00215812">
              <w:rPr>
                <w:rFonts w:ascii="Calibri Light" w:hAnsi="Calibri Light"/>
                <w:sz w:val="20"/>
                <w:szCs w:val="20"/>
                <w:lang w:val="ru-RU"/>
              </w:rPr>
              <w:t xml:space="preserve">Порядок исчисления сбора </w:t>
            </w:r>
          </w:p>
          <w:p w:rsidR="003301EC" w:rsidRPr="00215812" w:rsidRDefault="003301EC" w:rsidP="001F0926">
            <w:pPr>
              <w:spacing w:after="0" w:line="240" w:lineRule="auto"/>
              <w:ind w:firstLine="567"/>
              <w:rPr>
                <w:rFonts w:ascii="Calibri Light" w:hAnsi="Calibri Light" w:cstheme="majorHAnsi"/>
                <w:color w:val="000000"/>
                <w:sz w:val="20"/>
                <w:szCs w:val="20"/>
              </w:rPr>
            </w:pPr>
          </w:p>
          <w:p w:rsidR="003301EC" w:rsidRPr="00215812" w:rsidRDefault="003301EC" w:rsidP="001F0926">
            <w:pPr>
              <w:spacing w:after="0" w:line="240" w:lineRule="auto"/>
              <w:rPr>
                <w:rFonts w:ascii="Calibri Light" w:hAnsi="Calibri Light" w:cstheme="majorHAnsi"/>
                <w:sz w:val="20"/>
                <w:szCs w:val="20"/>
              </w:rPr>
            </w:pPr>
          </w:p>
        </w:tc>
        <w:tc>
          <w:tcPr>
            <w:tcW w:w="6930" w:type="dxa"/>
          </w:tcPr>
          <w:p w:rsidR="007322CA" w:rsidRPr="00215812" w:rsidRDefault="007322CA" w:rsidP="007322CA">
            <w:pPr>
              <w:pStyle w:val="NormalWeb"/>
              <w:ind w:firstLine="7"/>
              <w:rPr>
                <w:rFonts w:ascii="Calibri Light" w:hAnsi="Calibri Light"/>
                <w:sz w:val="20"/>
                <w:szCs w:val="20"/>
                <w:lang w:val="ru-RU"/>
              </w:rPr>
            </w:pPr>
            <w:r w:rsidRPr="00215812">
              <w:rPr>
                <w:rFonts w:ascii="Calibri Light" w:hAnsi="Calibri Light"/>
                <w:sz w:val="20"/>
                <w:szCs w:val="20"/>
                <w:lang w:val="ru-RU"/>
              </w:rPr>
              <w:t xml:space="preserve">(1) Сбор за воду исчисляется самостоятельно субъектами налогообложения исходя из объема добытой воды или воды, использованной гидроцентралями, согласно данным измерительных приборов или, при отсутствии таковых, согласно нормам добычи и/или использования. </w:t>
            </w:r>
          </w:p>
          <w:p w:rsidR="007C5B7C" w:rsidRPr="00215812" w:rsidRDefault="007322CA" w:rsidP="007C5B7C">
            <w:pPr>
              <w:pStyle w:val="NormalWeb"/>
              <w:ind w:firstLine="7"/>
              <w:rPr>
                <w:rFonts w:ascii="Calibri Light" w:hAnsi="Calibri Light"/>
                <w:sz w:val="20"/>
                <w:szCs w:val="20"/>
                <w:lang w:val="ru-RU"/>
              </w:rPr>
            </w:pPr>
            <w:r w:rsidRPr="00215812">
              <w:rPr>
                <w:rFonts w:ascii="Calibri Light" w:hAnsi="Calibri Light"/>
                <w:sz w:val="20"/>
                <w:szCs w:val="20"/>
                <w:lang w:val="ru-RU"/>
              </w:rPr>
              <w:t>(1</w:t>
            </w:r>
            <w:r w:rsidRPr="00215812">
              <w:rPr>
                <w:rFonts w:ascii="Calibri Light" w:hAnsi="Calibri Light"/>
                <w:sz w:val="20"/>
                <w:szCs w:val="20"/>
                <w:vertAlign w:val="superscript"/>
                <w:lang w:val="ru-RU"/>
              </w:rPr>
              <w:t>1</w:t>
            </w:r>
            <w:r w:rsidRPr="00215812">
              <w:rPr>
                <w:rFonts w:ascii="Calibri Light" w:hAnsi="Calibri Light"/>
                <w:sz w:val="20"/>
                <w:szCs w:val="20"/>
                <w:lang w:val="ru-RU"/>
              </w:rPr>
              <w:t xml:space="preserve">) В случае водоснабжения, в целях, указанных в ст.306 b), c), d) и e), посредством хозяйствующих субъектов, информацию об объеме поставляемой воды представляет субъект сбора соответствующим хозяйствующим субъектам, ежеквартально, до 5-го числа месяца, следующего за отчетным кварталом, в форме, установленной Главной государственной </w:t>
            </w:r>
            <w:r w:rsidR="007C5B7C" w:rsidRPr="00215812">
              <w:rPr>
                <w:rFonts w:ascii="Calibri Light" w:hAnsi="Calibri Light"/>
                <w:sz w:val="20"/>
                <w:szCs w:val="20"/>
                <w:lang w:val="ru-RU"/>
              </w:rPr>
              <w:t>налоговой инспекцией.</w:t>
            </w:r>
          </w:p>
          <w:p w:rsidR="003301EC" w:rsidRPr="00215812" w:rsidRDefault="003301EC" w:rsidP="007C5B7C">
            <w:pPr>
              <w:pStyle w:val="NormalWeb"/>
              <w:ind w:firstLine="7"/>
              <w:rPr>
                <w:rFonts w:ascii="Calibri Light" w:hAnsi="Calibri Light" w:cstheme="majorHAnsi"/>
                <w:color w:val="000000"/>
                <w:sz w:val="20"/>
                <w:szCs w:val="20"/>
                <w:lang w:val="ru-RU"/>
              </w:rPr>
            </w:pPr>
            <w:r w:rsidRPr="00215812">
              <w:rPr>
                <w:rFonts w:ascii="Calibri Light" w:hAnsi="Calibri Light" w:cstheme="majorHAnsi"/>
                <w:color w:val="000000"/>
                <w:sz w:val="20"/>
                <w:szCs w:val="20"/>
                <w:lang w:val="ru-RU"/>
              </w:rPr>
              <w:t xml:space="preserve">(2) </w:t>
            </w:r>
            <w:r w:rsidR="007C5B7C" w:rsidRPr="00215812">
              <w:rPr>
                <w:rFonts w:ascii="Calibri Light" w:hAnsi="Calibri Light" w:cstheme="majorHAnsi"/>
                <w:color w:val="000000"/>
                <w:sz w:val="20"/>
                <w:szCs w:val="20"/>
                <w:lang w:val="ru-RU"/>
              </w:rPr>
              <w:t>Разработка норм по добыче и/или использованию воды и контролю за количеством добытой воды осуществляется государственным органом, уполномоченным Правительством.</w:t>
            </w:r>
          </w:p>
        </w:tc>
      </w:tr>
      <w:tr w:rsidR="003301EC" w:rsidRPr="00215812" w:rsidTr="001F0926">
        <w:trPr>
          <w:trHeight w:val="485"/>
        </w:trPr>
        <w:tc>
          <w:tcPr>
            <w:tcW w:w="2970" w:type="dxa"/>
            <w:shd w:val="clear" w:color="auto" w:fill="DBE5F1" w:themeFill="accent1" w:themeFillTint="33"/>
          </w:tcPr>
          <w:p w:rsidR="007C5B7C" w:rsidRPr="00215812" w:rsidRDefault="007C5B7C" w:rsidP="007C5B7C">
            <w:pPr>
              <w:pStyle w:val="NormalWeb"/>
              <w:rPr>
                <w:rFonts w:ascii="Calibri Light" w:hAnsi="Calibri Light"/>
                <w:sz w:val="20"/>
                <w:szCs w:val="20"/>
                <w:lang w:val="ru-RU"/>
              </w:rPr>
            </w:pPr>
            <w:r w:rsidRPr="00215812">
              <w:rPr>
                <w:rFonts w:ascii="Calibri Light" w:hAnsi="Calibri Light"/>
                <w:sz w:val="20"/>
                <w:szCs w:val="20"/>
                <w:lang w:val="ru-RU"/>
              </w:rPr>
              <w:t xml:space="preserve">Налоговые льготы </w:t>
            </w:r>
          </w:p>
          <w:p w:rsidR="003301EC" w:rsidRPr="00215812" w:rsidRDefault="003301EC" w:rsidP="007C5B7C">
            <w:pPr>
              <w:spacing w:after="0" w:line="240" w:lineRule="auto"/>
              <w:ind w:firstLine="567"/>
              <w:rPr>
                <w:rFonts w:ascii="Calibri Light" w:hAnsi="Calibri Light" w:cstheme="majorHAnsi"/>
                <w:sz w:val="20"/>
                <w:szCs w:val="20"/>
              </w:rPr>
            </w:pPr>
          </w:p>
        </w:tc>
        <w:tc>
          <w:tcPr>
            <w:tcW w:w="6930" w:type="dxa"/>
          </w:tcPr>
          <w:p w:rsidR="007C5B7C" w:rsidRPr="00215812" w:rsidRDefault="007C5B7C" w:rsidP="007C5B7C">
            <w:pPr>
              <w:pStyle w:val="NormalWeb"/>
              <w:ind w:firstLine="7"/>
              <w:rPr>
                <w:rFonts w:ascii="Calibri Light" w:hAnsi="Calibri Light"/>
                <w:sz w:val="20"/>
                <w:szCs w:val="20"/>
                <w:lang w:val="ru-RU"/>
              </w:rPr>
            </w:pPr>
            <w:r w:rsidRPr="00215812">
              <w:rPr>
                <w:rFonts w:ascii="Calibri Light" w:hAnsi="Calibri Light"/>
                <w:sz w:val="20"/>
                <w:szCs w:val="20"/>
                <w:lang w:val="ru-RU"/>
              </w:rPr>
              <w:t xml:space="preserve">Сбор не взимается за: </w:t>
            </w:r>
          </w:p>
          <w:p w:rsidR="007C5B7C" w:rsidRPr="00215812" w:rsidRDefault="007C5B7C" w:rsidP="007C5B7C">
            <w:pPr>
              <w:pStyle w:val="NormalWeb"/>
              <w:ind w:firstLine="7"/>
              <w:rPr>
                <w:rFonts w:ascii="Calibri Light" w:hAnsi="Calibri Light"/>
                <w:sz w:val="20"/>
                <w:szCs w:val="20"/>
                <w:lang w:val="ru-RU"/>
              </w:rPr>
            </w:pPr>
            <w:r w:rsidRPr="00215812">
              <w:rPr>
                <w:rFonts w:ascii="Calibri Light" w:hAnsi="Calibri Light"/>
                <w:sz w:val="20"/>
                <w:szCs w:val="20"/>
                <w:lang w:val="ru-RU"/>
              </w:rPr>
              <w:t xml:space="preserve">a) воду, добытую из недр попутно с добычей полезных ископаемых или в целях предупреждения (ликвидации) вредного воздействия этих вод; </w:t>
            </w:r>
          </w:p>
          <w:p w:rsidR="007C5B7C" w:rsidRPr="00215812" w:rsidRDefault="007C5B7C" w:rsidP="007C5B7C">
            <w:pPr>
              <w:pStyle w:val="NormalWeb"/>
              <w:ind w:firstLine="7"/>
              <w:rPr>
                <w:rFonts w:ascii="Calibri Light" w:hAnsi="Calibri Light"/>
                <w:sz w:val="20"/>
                <w:szCs w:val="20"/>
                <w:lang w:val="ru-RU"/>
              </w:rPr>
            </w:pPr>
            <w:r w:rsidRPr="00215812">
              <w:rPr>
                <w:rFonts w:ascii="Calibri Light" w:hAnsi="Calibri Light"/>
                <w:sz w:val="20"/>
                <w:szCs w:val="20"/>
                <w:lang w:val="ru-RU"/>
              </w:rPr>
              <w:t xml:space="preserve">b) воду, добытую и поставленную непосредственно или через хозяйствующие субъекты населению, публичным органам и органам, финансируемым из средств бюджетов всех уровней; </w:t>
            </w:r>
          </w:p>
          <w:p w:rsidR="007C5B7C" w:rsidRPr="00215812" w:rsidRDefault="007C5B7C" w:rsidP="007C5B7C">
            <w:pPr>
              <w:pStyle w:val="NormalWeb"/>
              <w:ind w:firstLine="7"/>
              <w:rPr>
                <w:rFonts w:ascii="Calibri Light" w:hAnsi="Calibri Light"/>
                <w:sz w:val="20"/>
                <w:szCs w:val="20"/>
                <w:lang w:val="ru-RU"/>
              </w:rPr>
            </w:pPr>
            <w:r w:rsidRPr="00215812">
              <w:rPr>
                <w:rFonts w:ascii="Calibri Light" w:hAnsi="Calibri Light"/>
                <w:sz w:val="20"/>
                <w:szCs w:val="20"/>
                <w:lang w:val="ru-RU"/>
              </w:rPr>
              <w:t xml:space="preserve">с) воду, добытую для тушения пожаров или поданную в этих целях непосредственно или через хозяйствующие субъекты; </w:t>
            </w:r>
          </w:p>
          <w:p w:rsidR="007C5B7C" w:rsidRPr="00215812" w:rsidRDefault="007C5B7C" w:rsidP="007C5B7C">
            <w:pPr>
              <w:pStyle w:val="NormalWeb"/>
              <w:ind w:firstLine="7"/>
              <w:rPr>
                <w:rFonts w:ascii="Calibri Light" w:hAnsi="Calibri Light"/>
                <w:sz w:val="20"/>
                <w:szCs w:val="20"/>
                <w:lang w:val="ru-RU"/>
              </w:rPr>
            </w:pPr>
            <w:r w:rsidRPr="00215812">
              <w:rPr>
                <w:rFonts w:ascii="Calibri Light" w:hAnsi="Calibri Light"/>
                <w:sz w:val="20"/>
                <w:szCs w:val="20"/>
                <w:lang w:val="ru-RU"/>
              </w:rPr>
              <w:t xml:space="preserve">d) воду, добытую предприятиями обществ слепых, глухих и инвалидов, а также государственными медико-санитарными учреждениями или поданную им непосредственно или через хозяйствующие субъекты; </w:t>
            </w:r>
          </w:p>
          <w:p w:rsidR="007C5B7C" w:rsidRPr="00215812" w:rsidRDefault="007C5B7C" w:rsidP="007C5B7C">
            <w:pPr>
              <w:pStyle w:val="NormalWeb"/>
              <w:ind w:firstLine="7"/>
              <w:rPr>
                <w:rFonts w:ascii="Calibri Light" w:hAnsi="Calibri Light"/>
                <w:sz w:val="20"/>
                <w:szCs w:val="20"/>
                <w:lang w:val="ru-RU"/>
              </w:rPr>
            </w:pPr>
            <w:r w:rsidRPr="00215812">
              <w:rPr>
                <w:rFonts w:ascii="Calibri Light" w:hAnsi="Calibri Light"/>
                <w:sz w:val="20"/>
                <w:szCs w:val="20"/>
                <w:lang w:val="ru-RU"/>
              </w:rPr>
              <w:t>е) воду, добытую предприятиями пенитенциарной системы или поданную им непосредственно или через хозяйствующие субъекты.</w:t>
            </w:r>
          </w:p>
        </w:tc>
      </w:tr>
    </w:tbl>
    <w:p w:rsidR="00A95F48" w:rsidRPr="00215812" w:rsidRDefault="00A95F48" w:rsidP="00A95F48">
      <w:pPr>
        <w:pStyle w:val="NormalWeb"/>
        <w:rPr>
          <w:rFonts w:ascii="Calibri Light" w:hAnsi="Calibri Light"/>
          <w:sz w:val="20"/>
          <w:szCs w:val="20"/>
          <w:lang w:val="ru-RU"/>
        </w:rPr>
      </w:pPr>
    </w:p>
    <w:p w:rsidR="00A95F48" w:rsidRPr="00215812" w:rsidRDefault="00A95F48" w:rsidP="003301EC">
      <w:pPr>
        <w:spacing w:after="0" w:line="240" w:lineRule="auto"/>
        <w:rPr>
          <w:rFonts w:ascii="Calibri Light" w:hAnsi="Calibri Light" w:cstheme="majorHAnsi"/>
          <w:b/>
          <w:sz w:val="24"/>
          <w:szCs w:val="24"/>
        </w:rPr>
      </w:pPr>
    </w:p>
    <w:p w:rsidR="003301EC" w:rsidRPr="00215812" w:rsidRDefault="003301EC" w:rsidP="003301EC">
      <w:pPr>
        <w:spacing w:after="160" w:line="240" w:lineRule="auto"/>
        <w:rPr>
          <w:rFonts w:ascii="Calibri Light" w:hAnsi="Calibri Light" w:cstheme="majorHAnsi"/>
          <w:b/>
          <w:bCs/>
          <w:color w:val="000000"/>
        </w:rPr>
      </w:pPr>
      <w:r w:rsidRPr="00215812">
        <w:rPr>
          <w:rFonts w:ascii="Calibri Light" w:hAnsi="Calibri Light" w:cstheme="majorHAnsi"/>
          <w:b/>
          <w:bCs/>
          <w:color w:val="000000"/>
        </w:rPr>
        <w:br w:type="page"/>
      </w:r>
    </w:p>
    <w:p w:rsidR="003301EC" w:rsidRPr="00215812" w:rsidRDefault="00073FC7" w:rsidP="003301EC">
      <w:pPr>
        <w:spacing w:after="0" w:line="240" w:lineRule="auto"/>
        <w:jc w:val="right"/>
        <w:rPr>
          <w:rFonts w:ascii="Calibri Light" w:hAnsi="Calibri Light" w:cstheme="majorHAnsi"/>
          <w:b/>
          <w:bCs/>
          <w:color w:val="000000"/>
          <w:sz w:val="20"/>
          <w:szCs w:val="20"/>
        </w:rPr>
      </w:pPr>
      <w:r w:rsidRPr="00215812">
        <w:rPr>
          <w:rFonts w:ascii="Calibri Light" w:hAnsi="Calibri Light" w:cstheme="majorHAnsi"/>
          <w:b/>
          <w:bCs/>
          <w:color w:val="000000"/>
          <w:sz w:val="20"/>
          <w:szCs w:val="20"/>
        </w:rPr>
        <w:t>Приложение №</w:t>
      </w:r>
      <w:r w:rsidR="003301EC" w:rsidRPr="00215812">
        <w:rPr>
          <w:rFonts w:ascii="Calibri Light" w:hAnsi="Calibri Light" w:cstheme="majorHAnsi"/>
          <w:b/>
          <w:bCs/>
          <w:color w:val="000000"/>
          <w:sz w:val="20"/>
          <w:szCs w:val="20"/>
        </w:rPr>
        <w:t xml:space="preserve">2.2. </w:t>
      </w:r>
    </w:p>
    <w:p w:rsidR="003301EC" w:rsidRPr="00215812" w:rsidRDefault="00D41681" w:rsidP="003301EC">
      <w:pPr>
        <w:spacing w:after="0" w:line="240" w:lineRule="auto"/>
        <w:jc w:val="center"/>
        <w:rPr>
          <w:rFonts w:ascii="Calibri Light" w:hAnsi="Calibri Light" w:cstheme="majorHAnsi"/>
          <w:b/>
          <w:bCs/>
          <w:color w:val="000000"/>
          <w:sz w:val="20"/>
          <w:szCs w:val="20"/>
        </w:rPr>
      </w:pPr>
      <w:r w:rsidRPr="00215812">
        <w:rPr>
          <w:rFonts w:ascii="Calibri Light" w:hAnsi="Calibri Light" w:cstheme="majorHAnsi"/>
          <w:b/>
          <w:bCs/>
          <w:color w:val="000000"/>
          <w:sz w:val="20"/>
          <w:szCs w:val="20"/>
        </w:rPr>
        <w:t xml:space="preserve">СБОР ЗА ОТПУСКАЕМУЮ НА КОРНЮ ДРЕВЕСИНУ </w:t>
      </w:r>
    </w:p>
    <w:p w:rsidR="003301EC" w:rsidRPr="00215812" w:rsidRDefault="003301EC" w:rsidP="003301EC">
      <w:pPr>
        <w:spacing w:after="0" w:line="240" w:lineRule="auto"/>
        <w:jc w:val="both"/>
        <w:rPr>
          <w:rFonts w:ascii="Calibri Light" w:hAnsi="Calibri Light" w:cstheme="majorHAnsi"/>
          <w:b/>
          <w:bCs/>
          <w:color w:val="000000"/>
          <w:sz w:val="16"/>
          <w:szCs w:val="16"/>
        </w:rPr>
      </w:pPr>
    </w:p>
    <w:tbl>
      <w:tblPr>
        <w:tblW w:w="10080" w:type="dxa"/>
        <w:tblBorders>
          <w:insideH w:val="single" w:sz="4" w:space="0" w:color="auto"/>
        </w:tblBorders>
        <w:tblLook w:val="04A0" w:firstRow="1" w:lastRow="0" w:firstColumn="1" w:lastColumn="0" w:noHBand="0" w:noVBand="1"/>
      </w:tblPr>
      <w:tblGrid>
        <w:gridCol w:w="2790"/>
        <w:gridCol w:w="7200"/>
        <w:gridCol w:w="90"/>
      </w:tblGrid>
      <w:tr w:rsidR="003301EC" w:rsidRPr="00215812" w:rsidTr="001F0926">
        <w:trPr>
          <w:gridAfter w:val="1"/>
          <w:wAfter w:w="90" w:type="dxa"/>
          <w:trHeight w:val="1323"/>
        </w:trPr>
        <w:tc>
          <w:tcPr>
            <w:tcW w:w="2790" w:type="dxa"/>
            <w:shd w:val="clear" w:color="auto" w:fill="DBE5F1" w:themeFill="accent1" w:themeFillTint="33"/>
          </w:tcPr>
          <w:p w:rsidR="003301EC" w:rsidRPr="00215812" w:rsidRDefault="00D41681" w:rsidP="001F0926">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 xml:space="preserve">Субъекты сбора </w:t>
            </w:r>
          </w:p>
          <w:p w:rsidR="003301EC" w:rsidRPr="00215812" w:rsidRDefault="003301EC" w:rsidP="001F0926">
            <w:pPr>
              <w:spacing w:after="0" w:line="240" w:lineRule="auto"/>
              <w:jc w:val="both"/>
              <w:rPr>
                <w:rFonts w:ascii="Calibri Light" w:hAnsi="Calibri Light" w:cstheme="majorHAnsi"/>
                <w:color w:val="000000"/>
                <w:sz w:val="20"/>
                <w:szCs w:val="20"/>
              </w:rPr>
            </w:pPr>
          </w:p>
        </w:tc>
        <w:tc>
          <w:tcPr>
            <w:tcW w:w="7200" w:type="dxa"/>
          </w:tcPr>
          <w:p w:rsidR="003301EC" w:rsidRPr="00215812" w:rsidRDefault="00D41681" w:rsidP="00D41681">
            <w:pPr>
              <w:spacing w:after="0" w:line="240" w:lineRule="auto"/>
              <w:ind w:left="-20" w:firstLine="20"/>
              <w:jc w:val="both"/>
              <w:rPr>
                <w:rFonts w:ascii="Calibri Light" w:hAnsi="Calibri Light"/>
                <w:sz w:val="20"/>
                <w:szCs w:val="20"/>
              </w:rPr>
            </w:pPr>
            <w:r w:rsidRPr="00215812">
              <w:rPr>
                <w:rFonts w:ascii="Calibri Light" w:hAnsi="Calibri Light"/>
                <w:sz w:val="20"/>
                <w:szCs w:val="20"/>
              </w:rPr>
              <w:t>Субъектами сбора за древесину, отпускаемую на корню из лесного фонда, а также из лесной растительности, не входящей в лесной фонд, являются лесопользователи – юридические и физические лица независимо от вида собственности и организационно-правовой формы и физические лица-резиденты, не занимающиеся предпринимательской деятельностью</w:t>
            </w:r>
            <w:r w:rsidR="003301EC" w:rsidRPr="00215812">
              <w:rPr>
                <w:rFonts w:ascii="Calibri Light" w:hAnsi="Calibri Light" w:cstheme="majorHAnsi"/>
                <w:color w:val="000000"/>
                <w:sz w:val="20"/>
                <w:szCs w:val="20"/>
              </w:rPr>
              <w:t>.</w:t>
            </w:r>
          </w:p>
        </w:tc>
      </w:tr>
      <w:tr w:rsidR="003301EC" w:rsidRPr="00215812" w:rsidTr="001F0926">
        <w:trPr>
          <w:trHeight w:val="476"/>
        </w:trPr>
        <w:tc>
          <w:tcPr>
            <w:tcW w:w="2790" w:type="dxa"/>
            <w:shd w:val="clear" w:color="auto" w:fill="DBE5F1" w:themeFill="accent1" w:themeFillTint="33"/>
          </w:tcPr>
          <w:p w:rsidR="003301EC" w:rsidRPr="00215812" w:rsidRDefault="00D41681" w:rsidP="00D41681">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 xml:space="preserve">Объект сбора </w:t>
            </w:r>
          </w:p>
        </w:tc>
        <w:tc>
          <w:tcPr>
            <w:tcW w:w="7290" w:type="dxa"/>
            <w:gridSpan w:val="2"/>
          </w:tcPr>
          <w:p w:rsidR="003301EC" w:rsidRPr="00215812" w:rsidRDefault="00D41681" w:rsidP="00D41681">
            <w:pPr>
              <w:pStyle w:val="NormalWeb"/>
              <w:ind w:firstLine="45"/>
              <w:rPr>
                <w:rFonts w:ascii="Calibri Light" w:hAnsi="Calibri Light"/>
                <w:sz w:val="20"/>
                <w:szCs w:val="20"/>
                <w:lang w:val="ru-RU"/>
              </w:rPr>
            </w:pPr>
            <w:r w:rsidRPr="00215812">
              <w:rPr>
                <w:rFonts w:ascii="Calibri Light" w:hAnsi="Calibri Light"/>
                <w:sz w:val="20"/>
                <w:szCs w:val="20"/>
                <w:lang w:val="ru-RU"/>
              </w:rPr>
              <w:t xml:space="preserve">Объектом сбора является объем древесины, отпускаемой на корню при рубках в лесном фонде и лесной растительности, не входящей в лесной фонд. </w:t>
            </w:r>
          </w:p>
        </w:tc>
      </w:tr>
      <w:tr w:rsidR="003301EC" w:rsidRPr="00215812" w:rsidTr="001F0926">
        <w:trPr>
          <w:gridAfter w:val="1"/>
          <w:wAfter w:w="90" w:type="dxa"/>
          <w:trHeight w:val="571"/>
        </w:trPr>
        <w:tc>
          <w:tcPr>
            <w:tcW w:w="2790" w:type="dxa"/>
            <w:shd w:val="clear" w:color="auto" w:fill="DBE5F1" w:themeFill="accent1" w:themeFillTint="33"/>
          </w:tcPr>
          <w:p w:rsidR="003301EC" w:rsidRPr="00215812" w:rsidRDefault="00D41681" w:rsidP="00D41681">
            <w:pPr>
              <w:pStyle w:val="NormalWeb"/>
              <w:ind w:firstLine="0"/>
              <w:jc w:val="left"/>
              <w:rPr>
                <w:rFonts w:ascii="Calibri Light" w:hAnsi="Calibri Light"/>
                <w:sz w:val="20"/>
                <w:szCs w:val="20"/>
                <w:lang w:val="ru-RU"/>
              </w:rPr>
            </w:pPr>
            <w:r w:rsidRPr="00215812">
              <w:rPr>
                <w:rFonts w:ascii="Calibri Light" w:hAnsi="Calibri Light"/>
                <w:sz w:val="20"/>
                <w:szCs w:val="20"/>
                <w:lang w:val="ru-RU"/>
              </w:rPr>
              <w:t xml:space="preserve">Ставки сбора </w:t>
            </w:r>
          </w:p>
        </w:tc>
        <w:tc>
          <w:tcPr>
            <w:tcW w:w="7200" w:type="dxa"/>
          </w:tcPr>
          <w:p w:rsidR="003301EC" w:rsidRPr="00215812" w:rsidRDefault="00D41681" w:rsidP="00D41681">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 xml:space="preserve">Ставки сбора устанавливаются в зависимости от лесной породы, группы лесоматериалов и назначения отпускаемой на корню древесины. </w:t>
            </w:r>
          </w:p>
        </w:tc>
      </w:tr>
      <w:tr w:rsidR="003301EC" w:rsidRPr="00215812" w:rsidTr="001F0926">
        <w:trPr>
          <w:gridAfter w:val="1"/>
          <w:wAfter w:w="90" w:type="dxa"/>
          <w:trHeight w:val="1646"/>
        </w:trPr>
        <w:tc>
          <w:tcPr>
            <w:tcW w:w="2790" w:type="dxa"/>
            <w:shd w:val="clear" w:color="auto" w:fill="DBE5F1" w:themeFill="accent1" w:themeFillTint="33"/>
          </w:tcPr>
          <w:p w:rsidR="003301EC" w:rsidRPr="00215812" w:rsidRDefault="00D41681" w:rsidP="00D41681">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 xml:space="preserve">Порядок исчисления и уплаты сбора </w:t>
            </w:r>
          </w:p>
        </w:tc>
        <w:tc>
          <w:tcPr>
            <w:tcW w:w="7200" w:type="dxa"/>
          </w:tcPr>
          <w:p w:rsidR="00D41681" w:rsidRPr="00215812" w:rsidRDefault="00D41681" w:rsidP="00D41681">
            <w:pPr>
              <w:pStyle w:val="NormalWeb"/>
              <w:ind w:firstLine="45"/>
              <w:rPr>
                <w:rFonts w:ascii="Calibri Light" w:hAnsi="Calibri Light"/>
                <w:sz w:val="20"/>
                <w:szCs w:val="20"/>
                <w:lang w:val="ru-RU"/>
              </w:rPr>
            </w:pPr>
            <w:r w:rsidRPr="00215812">
              <w:rPr>
                <w:rFonts w:ascii="Calibri Light" w:hAnsi="Calibri Light"/>
                <w:sz w:val="20"/>
                <w:szCs w:val="20"/>
                <w:lang w:val="ru-RU"/>
              </w:rPr>
              <w:t xml:space="preserve">(1) Лесопользователи – юридические и физические лица, независимо от вида собственности и организационно-правовой формы, исчисляют сбор самостоятельно и вносят его в местный бюджет в сроки, установленные в статье 301. </w:t>
            </w:r>
          </w:p>
          <w:p w:rsidR="003301EC" w:rsidRPr="00215812" w:rsidRDefault="00D41681" w:rsidP="00D41681">
            <w:pPr>
              <w:pStyle w:val="NormalWeb"/>
              <w:ind w:firstLine="45"/>
              <w:rPr>
                <w:rFonts w:ascii="Calibri Light" w:hAnsi="Calibri Light"/>
                <w:sz w:val="20"/>
                <w:szCs w:val="20"/>
                <w:lang w:val="ru-RU"/>
              </w:rPr>
            </w:pPr>
            <w:r w:rsidRPr="00215812">
              <w:rPr>
                <w:rFonts w:ascii="Calibri Light" w:hAnsi="Calibri Light"/>
                <w:sz w:val="20"/>
                <w:szCs w:val="20"/>
                <w:lang w:val="ru-RU"/>
              </w:rPr>
              <w:t xml:space="preserve">(2) Лесопользователи – физические лица – резиденты, не занимающиеся предпринимательской деятельностью, уплачивают сбор до получения соответствующего разрешения (лесорубочный билет или лесной билет), выданного органами лесного хозяйства. </w:t>
            </w:r>
          </w:p>
        </w:tc>
      </w:tr>
      <w:tr w:rsidR="003301EC" w:rsidRPr="00215812" w:rsidTr="001F0926">
        <w:trPr>
          <w:gridAfter w:val="1"/>
          <w:wAfter w:w="90" w:type="dxa"/>
          <w:trHeight w:val="851"/>
        </w:trPr>
        <w:tc>
          <w:tcPr>
            <w:tcW w:w="2790" w:type="dxa"/>
            <w:shd w:val="clear" w:color="auto" w:fill="DBE5F1" w:themeFill="accent1" w:themeFillTint="33"/>
          </w:tcPr>
          <w:p w:rsidR="003301EC" w:rsidRPr="00215812" w:rsidRDefault="00D41681" w:rsidP="00D41681">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 xml:space="preserve">Льготы </w:t>
            </w:r>
          </w:p>
        </w:tc>
        <w:tc>
          <w:tcPr>
            <w:tcW w:w="7200" w:type="dxa"/>
          </w:tcPr>
          <w:p w:rsidR="00D41681" w:rsidRPr="00215812" w:rsidRDefault="00D41681" w:rsidP="00D41681">
            <w:pPr>
              <w:pStyle w:val="NormalWeb"/>
              <w:ind w:firstLine="45"/>
              <w:rPr>
                <w:rFonts w:ascii="Calibri Light" w:hAnsi="Calibri Light"/>
                <w:sz w:val="20"/>
                <w:szCs w:val="20"/>
                <w:lang w:val="ru-RU"/>
              </w:rPr>
            </w:pPr>
            <w:r w:rsidRPr="00215812">
              <w:rPr>
                <w:rFonts w:ascii="Calibri Light" w:hAnsi="Calibri Light"/>
                <w:sz w:val="20"/>
                <w:szCs w:val="20"/>
                <w:lang w:val="ru-RU"/>
              </w:rPr>
              <w:t xml:space="preserve">Не взимается сбор за отпускаемую на корню древесину, заготавливаемую: </w:t>
            </w:r>
          </w:p>
          <w:p w:rsidR="00D41681" w:rsidRPr="00215812" w:rsidRDefault="00D41681" w:rsidP="00D41681">
            <w:pPr>
              <w:pStyle w:val="NormalWeb"/>
              <w:ind w:firstLine="45"/>
              <w:rPr>
                <w:rFonts w:ascii="Calibri Light" w:hAnsi="Calibri Light"/>
                <w:sz w:val="20"/>
                <w:szCs w:val="20"/>
                <w:lang w:val="ru-RU"/>
              </w:rPr>
            </w:pPr>
            <w:r w:rsidRPr="00215812">
              <w:rPr>
                <w:rFonts w:ascii="Calibri Light" w:hAnsi="Calibri Light"/>
                <w:sz w:val="20"/>
                <w:szCs w:val="20"/>
                <w:lang w:val="ru-RU"/>
              </w:rPr>
              <w:t xml:space="preserve">а) лесохозяйственными предприятиями при проведении ими рубок экологической реконструкции, обновления, промежуточного пользования, работ по лесоустройству, научно-исследовательских и проектных работ для нужд лесного хозяйства, работ по ликвидации последствий стихийных бедствий, а также других работ по уходу за лесом; </w:t>
            </w:r>
          </w:p>
          <w:p w:rsidR="003301EC" w:rsidRPr="00215812" w:rsidRDefault="00D41681" w:rsidP="00D41681">
            <w:pPr>
              <w:pStyle w:val="NormalWeb"/>
              <w:ind w:firstLine="45"/>
              <w:rPr>
                <w:rFonts w:ascii="Calibri Light" w:hAnsi="Calibri Light"/>
                <w:sz w:val="20"/>
                <w:szCs w:val="20"/>
                <w:lang w:val="ru-RU"/>
              </w:rPr>
            </w:pPr>
            <w:r w:rsidRPr="00215812">
              <w:rPr>
                <w:rFonts w:ascii="Calibri Light" w:hAnsi="Calibri Light"/>
                <w:sz w:val="20"/>
                <w:szCs w:val="20"/>
                <w:lang w:val="ru-RU"/>
              </w:rPr>
              <w:t xml:space="preserve">b) в порядке осуществления указанных в пункте а) настоящей статьи мероприятий в случаях, когда одно лесохозяйственное предприятие выполняет эти мероприятия на территории другого такого предприятия. </w:t>
            </w:r>
          </w:p>
        </w:tc>
      </w:tr>
    </w:tbl>
    <w:p w:rsidR="007C5B7C" w:rsidRPr="00215812" w:rsidRDefault="007C5B7C" w:rsidP="00D41681">
      <w:pPr>
        <w:pStyle w:val="NormalWeb"/>
        <w:rPr>
          <w:rFonts w:ascii="Calibri Light" w:hAnsi="Calibri Light"/>
          <w:sz w:val="20"/>
          <w:szCs w:val="20"/>
          <w:lang w:val="ru-RU"/>
        </w:rPr>
      </w:pPr>
      <w:r w:rsidRPr="00215812">
        <w:rPr>
          <w:rFonts w:ascii="Calibri Light" w:hAnsi="Calibri Light"/>
          <w:sz w:val="20"/>
          <w:szCs w:val="20"/>
          <w:lang w:val="ru-RU"/>
        </w:rPr>
        <w:t xml:space="preserve">. </w:t>
      </w:r>
    </w:p>
    <w:p w:rsidR="003301EC" w:rsidRPr="00215812" w:rsidRDefault="003301EC" w:rsidP="003301EC">
      <w:pPr>
        <w:spacing w:after="0" w:line="240" w:lineRule="auto"/>
        <w:jc w:val="both"/>
        <w:rPr>
          <w:rFonts w:ascii="Calibri Light" w:hAnsi="Calibri Light" w:cstheme="majorHAnsi"/>
          <w:b/>
          <w:bCs/>
          <w:color w:val="000000"/>
          <w:sz w:val="20"/>
          <w:szCs w:val="20"/>
        </w:rPr>
      </w:pPr>
    </w:p>
    <w:p w:rsidR="003301EC" w:rsidRPr="00215812" w:rsidRDefault="00073FC7" w:rsidP="003301EC">
      <w:pPr>
        <w:spacing w:after="0" w:line="240" w:lineRule="auto"/>
        <w:jc w:val="right"/>
        <w:rPr>
          <w:rFonts w:ascii="Calibri Light" w:hAnsi="Calibri Light" w:cstheme="majorHAnsi"/>
          <w:b/>
          <w:bCs/>
          <w:color w:val="000000"/>
          <w:sz w:val="20"/>
          <w:szCs w:val="20"/>
        </w:rPr>
      </w:pPr>
      <w:r w:rsidRPr="00215812">
        <w:rPr>
          <w:rFonts w:ascii="Calibri Light" w:hAnsi="Calibri Light" w:cstheme="majorHAnsi"/>
          <w:b/>
          <w:bCs/>
          <w:color w:val="000000"/>
          <w:sz w:val="20"/>
          <w:szCs w:val="20"/>
        </w:rPr>
        <w:t>Приложение №</w:t>
      </w:r>
      <w:r w:rsidR="003301EC" w:rsidRPr="00215812">
        <w:rPr>
          <w:rFonts w:ascii="Calibri Light" w:hAnsi="Calibri Light" w:cstheme="majorHAnsi"/>
          <w:b/>
          <w:bCs/>
          <w:color w:val="000000"/>
          <w:sz w:val="20"/>
          <w:szCs w:val="20"/>
        </w:rPr>
        <w:t xml:space="preserve">2.3. </w:t>
      </w:r>
    </w:p>
    <w:p w:rsidR="00E60308" w:rsidRPr="00215812" w:rsidRDefault="00E60308" w:rsidP="00E60308">
      <w:pPr>
        <w:pStyle w:val="cp"/>
        <w:rPr>
          <w:rFonts w:ascii="Calibri Light" w:hAnsi="Calibri Light"/>
          <w:sz w:val="20"/>
          <w:szCs w:val="20"/>
        </w:rPr>
      </w:pPr>
      <w:r w:rsidRPr="00215812">
        <w:rPr>
          <w:rFonts w:ascii="Calibri Light" w:hAnsi="Calibri Light"/>
          <w:sz w:val="20"/>
          <w:szCs w:val="20"/>
        </w:rPr>
        <w:t xml:space="preserve">СБОР ЗА ИСПОЛЬЗОВАНИЕ ПОДЗЕМНЫХ ПРОСТРАНСТВ ДЛЯ </w:t>
      </w:r>
    </w:p>
    <w:p w:rsidR="00E60308" w:rsidRPr="00215812" w:rsidRDefault="00E60308" w:rsidP="00E60308">
      <w:pPr>
        <w:pStyle w:val="cp"/>
        <w:rPr>
          <w:rFonts w:ascii="Calibri Light" w:hAnsi="Calibri Light"/>
          <w:sz w:val="20"/>
          <w:szCs w:val="20"/>
        </w:rPr>
      </w:pPr>
      <w:r w:rsidRPr="00215812">
        <w:rPr>
          <w:rFonts w:ascii="Calibri Light" w:hAnsi="Calibri Light"/>
          <w:sz w:val="20"/>
          <w:szCs w:val="20"/>
        </w:rPr>
        <w:t xml:space="preserve">СТРОИТЕЛЬСТВА ПОДЗЕМНЫХ СООРУЖЕНИЙ, НЕ СВЯЗАННЫХ </w:t>
      </w:r>
    </w:p>
    <w:p w:rsidR="00E60308" w:rsidRPr="00215812" w:rsidRDefault="00E60308" w:rsidP="00E60308">
      <w:pPr>
        <w:pStyle w:val="cp"/>
        <w:rPr>
          <w:rFonts w:ascii="Calibri Light" w:hAnsi="Calibri Light"/>
          <w:sz w:val="20"/>
          <w:szCs w:val="20"/>
        </w:rPr>
      </w:pPr>
      <w:r w:rsidRPr="00215812">
        <w:rPr>
          <w:rFonts w:ascii="Calibri Light" w:hAnsi="Calibri Light"/>
          <w:sz w:val="20"/>
          <w:szCs w:val="20"/>
        </w:rPr>
        <w:t xml:space="preserve">С ДОБЫЧЕЙ ПОЛЕЗНЫХ ИСКОПАЕМЫХ </w:t>
      </w:r>
    </w:p>
    <w:p w:rsidR="00E60308" w:rsidRPr="00215812" w:rsidRDefault="00E60308" w:rsidP="00E60308">
      <w:pPr>
        <w:pStyle w:val="cp"/>
        <w:rPr>
          <w:rFonts w:ascii="Calibri Light" w:hAnsi="Calibri Light"/>
          <w:sz w:val="16"/>
          <w:szCs w:val="16"/>
        </w:rPr>
      </w:pPr>
    </w:p>
    <w:tbl>
      <w:tblPr>
        <w:tblW w:w="9900" w:type="dxa"/>
        <w:tblBorders>
          <w:insideH w:val="single" w:sz="4" w:space="0" w:color="auto"/>
        </w:tblBorders>
        <w:tblLook w:val="04A0" w:firstRow="1" w:lastRow="0" w:firstColumn="1" w:lastColumn="0" w:noHBand="0" w:noVBand="1"/>
      </w:tblPr>
      <w:tblGrid>
        <w:gridCol w:w="2790"/>
        <w:gridCol w:w="7110"/>
      </w:tblGrid>
      <w:tr w:rsidR="003301EC" w:rsidRPr="00215812" w:rsidTr="001F0926">
        <w:trPr>
          <w:trHeight w:val="1017"/>
        </w:trPr>
        <w:tc>
          <w:tcPr>
            <w:tcW w:w="2790" w:type="dxa"/>
            <w:shd w:val="clear" w:color="auto" w:fill="DBE5F1" w:themeFill="accent1" w:themeFillTint="33"/>
          </w:tcPr>
          <w:p w:rsidR="003301EC" w:rsidRPr="00215812" w:rsidRDefault="00E60308" w:rsidP="00E60308">
            <w:pPr>
              <w:spacing w:after="0" w:line="240" w:lineRule="auto"/>
              <w:jc w:val="both"/>
              <w:rPr>
                <w:rFonts w:ascii="Calibri Light" w:hAnsi="Calibri Light" w:cstheme="majorHAnsi"/>
                <w:sz w:val="20"/>
                <w:szCs w:val="20"/>
              </w:rPr>
            </w:pPr>
            <w:r w:rsidRPr="00215812">
              <w:rPr>
                <w:rFonts w:ascii="Calibri Light" w:hAnsi="Calibri Light"/>
                <w:sz w:val="20"/>
                <w:szCs w:val="20"/>
              </w:rPr>
              <w:t xml:space="preserve">Субъекты сбора </w:t>
            </w:r>
          </w:p>
        </w:tc>
        <w:tc>
          <w:tcPr>
            <w:tcW w:w="7110" w:type="dxa"/>
          </w:tcPr>
          <w:p w:rsidR="003301EC" w:rsidRPr="00215812" w:rsidRDefault="00E60308" w:rsidP="00E60308">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Субъектами сбора за использование подземных пространств для строительства подземных сооружений, не связанных с добычей полезных ископаемых, являются физические лица, которые осуществляют предпринимательскую деятельность, и юридические лица, независимо от вида собственности и организационно-правовой формы. </w:t>
            </w:r>
          </w:p>
        </w:tc>
      </w:tr>
      <w:tr w:rsidR="003301EC" w:rsidRPr="00215812" w:rsidTr="001F0926">
        <w:trPr>
          <w:trHeight w:val="455"/>
        </w:trPr>
        <w:tc>
          <w:tcPr>
            <w:tcW w:w="2790" w:type="dxa"/>
            <w:shd w:val="clear" w:color="auto" w:fill="DBE5F1" w:themeFill="accent1" w:themeFillTint="33"/>
          </w:tcPr>
          <w:p w:rsidR="003301EC" w:rsidRPr="00215812" w:rsidRDefault="00E60308" w:rsidP="001F0926">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Объект сбора</w:t>
            </w:r>
          </w:p>
          <w:p w:rsidR="003301EC" w:rsidRPr="00215812" w:rsidRDefault="003301EC" w:rsidP="001F0926">
            <w:pPr>
              <w:spacing w:after="0" w:line="240" w:lineRule="auto"/>
              <w:rPr>
                <w:rFonts w:ascii="Calibri Light" w:hAnsi="Calibri Light" w:cstheme="majorHAnsi"/>
                <w:sz w:val="20"/>
                <w:szCs w:val="20"/>
              </w:rPr>
            </w:pPr>
          </w:p>
        </w:tc>
        <w:tc>
          <w:tcPr>
            <w:tcW w:w="7110" w:type="dxa"/>
          </w:tcPr>
          <w:p w:rsidR="003301EC" w:rsidRPr="00215812" w:rsidRDefault="00E60308" w:rsidP="00E60308">
            <w:pPr>
              <w:pStyle w:val="NormalWeb"/>
              <w:ind w:firstLine="45"/>
              <w:rPr>
                <w:rFonts w:ascii="Calibri Light" w:hAnsi="Calibri Light"/>
                <w:sz w:val="20"/>
                <w:szCs w:val="20"/>
                <w:lang w:val="ru-RU"/>
              </w:rPr>
            </w:pPr>
            <w:r w:rsidRPr="00215812">
              <w:rPr>
                <w:rFonts w:ascii="Calibri Light" w:hAnsi="Calibri Light"/>
                <w:sz w:val="20"/>
                <w:szCs w:val="20"/>
                <w:lang w:val="ru-RU"/>
              </w:rPr>
              <w:t xml:space="preserve">Объектом сбора является договорная (сметная) стоимость объекта строительства. </w:t>
            </w:r>
          </w:p>
        </w:tc>
      </w:tr>
      <w:tr w:rsidR="003301EC" w:rsidRPr="00215812" w:rsidTr="001F0926">
        <w:trPr>
          <w:trHeight w:val="485"/>
        </w:trPr>
        <w:tc>
          <w:tcPr>
            <w:tcW w:w="2790" w:type="dxa"/>
            <w:shd w:val="clear" w:color="auto" w:fill="DBE5F1" w:themeFill="accent1" w:themeFillTint="33"/>
          </w:tcPr>
          <w:p w:rsidR="003301EC" w:rsidRPr="00215812" w:rsidRDefault="00E60308" w:rsidP="00E60308">
            <w:pPr>
              <w:spacing w:after="0" w:line="240" w:lineRule="auto"/>
              <w:jc w:val="both"/>
              <w:rPr>
                <w:rFonts w:ascii="Calibri Light" w:hAnsi="Calibri Light" w:cstheme="majorHAnsi"/>
                <w:sz w:val="20"/>
                <w:szCs w:val="20"/>
              </w:rPr>
            </w:pPr>
            <w:r w:rsidRPr="00215812">
              <w:rPr>
                <w:rFonts w:ascii="Calibri Light" w:hAnsi="Calibri Light"/>
                <w:sz w:val="20"/>
                <w:szCs w:val="20"/>
              </w:rPr>
              <w:t xml:space="preserve">Ставка сбора </w:t>
            </w:r>
          </w:p>
        </w:tc>
        <w:tc>
          <w:tcPr>
            <w:tcW w:w="7110" w:type="dxa"/>
          </w:tcPr>
          <w:p w:rsidR="003301EC" w:rsidRPr="00215812" w:rsidRDefault="00E60308" w:rsidP="00E60308">
            <w:pPr>
              <w:pStyle w:val="NormalWeb"/>
              <w:ind w:firstLine="0"/>
              <w:rPr>
                <w:rFonts w:ascii="Calibri Light" w:hAnsi="Calibri Light"/>
                <w:sz w:val="20"/>
                <w:szCs w:val="20"/>
                <w:lang w:val="ru-RU"/>
              </w:rPr>
            </w:pPr>
            <w:r w:rsidRPr="00215812">
              <w:rPr>
                <w:rFonts w:ascii="Calibri Light" w:hAnsi="Calibri Light"/>
                <w:sz w:val="20"/>
                <w:szCs w:val="20"/>
                <w:lang w:val="ru-RU"/>
              </w:rPr>
              <w:t>Ставка сбора устанавливается в размере 3</w:t>
            </w:r>
            <w:r w:rsidRPr="00215812">
              <w:rPr>
                <w:rFonts w:ascii="Calibri Light" w:hAnsi="Calibri Light" w:cstheme="majorHAnsi"/>
                <w:color w:val="000000"/>
                <w:sz w:val="20"/>
                <w:szCs w:val="20"/>
                <w:lang w:val="ru-RU"/>
              </w:rPr>
              <w:t>%</w:t>
            </w:r>
            <w:r w:rsidRPr="00215812">
              <w:rPr>
                <w:rFonts w:ascii="Calibri Light" w:hAnsi="Calibri Light"/>
                <w:sz w:val="20"/>
                <w:szCs w:val="20"/>
                <w:lang w:val="ru-RU"/>
              </w:rPr>
              <w:t xml:space="preserve"> от договорной (сметной) стоимости объекта строительства. </w:t>
            </w:r>
          </w:p>
        </w:tc>
      </w:tr>
      <w:tr w:rsidR="003301EC" w:rsidRPr="00215812" w:rsidTr="001F0926">
        <w:trPr>
          <w:trHeight w:val="440"/>
        </w:trPr>
        <w:tc>
          <w:tcPr>
            <w:tcW w:w="2790" w:type="dxa"/>
            <w:shd w:val="clear" w:color="auto" w:fill="DBE5F1" w:themeFill="accent1" w:themeFillTint="33"/>
          </w:tcPr>
          <w:p w:rsidR="003301EC" w:rsidRPr="00215812" w:rsidRDefault="00E60308" w:rsidP="00E60308">
            <w:pPr>
              <w:spacing w:after="0" w:line="240" w:lineRule="auto"/>
              <w:rPr>
                <w:rFonts w:ascii="Calibri Light" w:hAnsi="Calibri Light" w:cstheme="majorHAnsi"/>
                <w:sz w:val="20"/>
                <w:szCs w:val="20"/>
              </w:rPr>
            </w:pPr>
            <w:r w:rsidRPr="00215812">
              <w:rPr>
                <w:rFonts w:ascii="Calibri Light" w:hAnsi="Calibri Light"/>
                <w:sz w:val="20"/>
                <w:szCs w:val="20"/>
              </w:rPr>
              <w:t xml:space="preserve">Порядок исчисления и уплаты сбора </w:t>
            </w:r>
          </w:p>
        </w:tc>
        <w:tc>
          <w:tcPr>
            <w:tcW w:w="7110" w:type="dxa"/>
          </w:tcPr>
          <w:p w:rsidR="003301EC" w:rsidRPr="00215812" w:rsidRDefault="00E60308" w:rsidP="00E60308">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Сбор исчисляется плательщиками самостоятельно и вносится в местный бюджет в полном объеме до начала строительных работ. </w:t>
            </w:r>
          </w:p>
        </w:tc>
      </w:tr>
      <w:tr w:rsidR="003301EC" w:rsidRPr="00215812" w:rsidTr="001F0926">
        <w:trPr>
          <w:trHeight w:val="782"/>
        </w:trPr>
        <w:tc>
          <w:tcPr>
            <w:tcW w:w="2790" w:type="dxa"/>
            <w:shd w:val="clear" w:color="auto" w:fill="DBE5F1" w:themeFill="accent1" w:themeFillTint="33"/>
          </w:tcPr>
          <w:p w:rsidR="003301EC" w:rsidRPr="00215812" w:rsidRDefault="00E60308" w:rsidP="00E60308">
            <w:pPr>
              <w:spacing w:after="0" w:line="240" w:lineRule="auto"/>
              <w:jc w:val="both"/>
              <w:rPr>
                <w:rFonts w:ascii="Calibri Light" w:hAnsi="Calibri Light" w:cstheme="majorHAnsi"/>
                <w:sz w:val="20"/>
                <w:szCs w:val="20"/>
              </w:rPr>
            </w:pPr>
            <w:r w:rsidRPr="00215812">
              <w:rPr>
                <w:rFonts w:ascii="Calibri Light" w:hAnsi="Calibri Light"/>
                <w:sz w:val="20"/>
                <w:szCs w:val="20"/>
              </w:rPr>
              <w:t xml:space="preserve">Льготы </w:t>
            </w:r>
          </w:p>
        </w:tc>
        <w:tc>
          <w:tcPr>
            <w:tcW w:w="7110" w:type="dxa"/>
          </w:tcPr>
          <w:p w:rsidR="003301EC" w:rsidRPr="00215812" w:rsidRDefault="00E60308" w:rsidP="00E60308">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От уплаты сбора освобождаются предприятия пенитенциарной системы и предприятия особого научного, культурного и воспитательного значения, перечень которых утверждается Правительством</w:t>
            </w:r>
            <w:r w:rsidRPr="00215812">
              <w:rPr>
                <w:rFonts w:ascii="Calibri Light" w:hAnsi="Calibri Light" w:cstheme="majorHAnsi"/>
                <w:color w:val="000000"/>
                <w:sz w:val="20"/>
                <w:szCs w:val="20"/>
              </w:rPr>
              <w:t>.</w:t>
            </w:r>
          </w:p>
        </w:tc>
      </w:tr>
    </w:tbl>
    <w:p w:rsidR="003301EC" w:rsidRPr="00215812" w:rsidRDefault="003301EC" w:rsidP="003301EC">
      <w:pPr>
        <w:spacing w:after="0" w:line="240" w:lineRule="auto"/>
        <w:jc w:val="right"/>
        <w:rPr>
          <w:rFonts w:ascii="Calibri Light" w:hAnsi="Calibri Light" w:cstheme="majorHAnsi"/>
          <w:b/>
        </w:rPr>
      </w:pPr>
    </w:p>
    <w:p w:rsidR="00E60308" w:rsidRPr="00215812" w:rsidRDefault="00E60308" w:rsidP="003301EC">
      <w:pPr>
        <w:spacing w:after="0" w:line="240" w:lineRule="auto"/>
        <w:jc w:val="right"/>
        <w:rPr>
          <w:rFonts w:ascii="Calibri Light" w:hAnsi="Calibri Light" w:cstheme="majorHAnsi"/>
          <w:b/>
        </w:rPr>
      </w:pPr>
    </w:p>
    <w:p w:rsidR="00EA0B12" w:rsidRPr="00215812" w:rsidRDefault="00EA0B12" w:rsidP="003301EC">
      <w:pPr>
        <w:spacing w:after="0" w:line="240" w:lineRule="auto"/>
        <w:jc w:val="right"/>
        <w:rPr>
          <w:rFonts w:ascii="Calibri Light" w:hAnsi="Calibri Light" w:cstheme="majorHAnsi"/>
          <w:b/>
        </w:rPr>
      </w:pPr>
    </w:p>
    <w:p w:rsidR="003301EC" w:rsidRPr="00215812" w:rsidRDefault="00073FC7" w:rsidP="003301EC">
      <w:pPr>
        <w:spacing w:after="0" w:line="240" w:lineRule="auto"/>
        <w:jc w:val="right"/>
        <w:rPr>
          <w:rFonts w:ascii="Calibri Light" w:hAnsi="Calibri Light" w:cstheme="majorHAnsi"/>
          <w:b/>
          <w:sz w:val="20"/>
          <w:szCs w:val="20"/>
        </w:rPr>
      </w:pPr>
      <w:r w:rsidRPr="00215812">
        <w:rPr>
          <w:rFonts w:ascii="Calibri Light" w:hAnsi="Calibri Light" w:cstheme="majorHAnsi"/>
          <w:b/>
          <w:bCs/>
          <w:color w:val="000000"/>
          <w:sz w:val="20"/>
          <w:szCs w:val="20"/>
        </w:rPr>
        <w:t>Приложение №</w:t>
      </w:r>
      <w:r w:rsidR="003301EC" w:rsidRPr="00215812">
        <w:rPr>
          <w:rFonts w:ascii="Calibri Light" w:hAnsi="Calibri Light" w:cstheme="majorHAnsi"/>
          <w:b/>
          <w:sz w:val="20"/>
          <w:szCs w:val="20"/>
        </w:rPr>
        <w:t xml:space="preserve">2.4. </w:t>
      </w:r>
    </w:p>
    <w:p w:rsidR="00E60308" w:rsidRPr="00215812" w:rsidRDefault="00E60308" w:rsidP="00E60308">
      <w:pPr>
        <w:pStyle w:val="cp"/>
        <w:rPr>
          <w:rFonts w:ascii="Calibri Light" w:hAnsi="Calibri Light"/>
          <w:sz w:val="20"/>
          <w:szCs w:val="20"/>
        </w:rPr>
      </w:pPr>
      <w:r w:rsidRPr="00215812">
        <w:rPr>
          <w:rFonts w:ascii="Calibri Light" w:hAnsi="Calibri Light"/>
          <w:sz w:val="20"/>
          <w:szCs w:val="20"/>
        </w:rPr>
        <w:t xml:space="preserve">СБОР ЗА ДОБЫЧУ ПОЛЕЗНЫХ ИСКОПАЕМЫХ </w:t>
      </w:r>
    </w:p>
    <w:p w:rsidR="003301EC" w:rsidRPr="00215812" w:rsidRDefault="003301EC" w:rsidP="003301EC">
      <w:pPr>
        <w:spacing w:after="0" w:line="240" w:lineRule="auto"/>
        <w:jc w:val="center"/>
        <w:rPr>
          <w:rFonts w:ascii="Calibri Light" w:hAnsi="Calibri Light" w:cstheme="majorHAnsi"/>
          <w:b/>
          <w:sz w:val="16"/>
          <w:szCs w:val="16"/>
        </w:rPr>
      </w:pPr>
    </w:p>
    <w:tbl>
      <w:tblPr>
        <w:tblW w:w="9900" w:type="dxa"/>
        <w:tblBorders>
          <w:insideH w:val="single" w:sz="4" w:space="0" w:color="auto"/>
        </w:tblBorders>
        <w:tblLook w:val="04A0" w:firstRow="1" w:lastRow="0" w:firstColumn="1" w:lastColumn="0" w:noHBand="0" w:noVBand="1"/>
      </w:tblPr>
      <w:tblGrid>
        <w:gridCol w:w="2790"/>
        <w:gridCol w:w="7110"/>
      </w:tblGrid>
      <w:tr w:rsidR="003301EC" w:rsidRPr="00215812" w:rsidTr="001F0926">
        <w:trPr>
          <w:trHeight w:val="702"/>
        </w:trPr>
        <w:tc>
          <w:tcPr>
            <w:tcW w:w="2790" w:type="dxa"/>
            <w:shd w:val="clear" w:color="auto" w:fill="DBE5F1" w:themeFill="accent1" w:themeFillTint="33"/>
          </w:tcPr>
          <w:p w:rsidR="003301EC" w:rsidRPr="00215812" w:rsidRDefault="00E60308" w:rsidP="00E60308">
            <w:pPr>
              <w:spacing w:after="0" w:line="240" w:lineRule="auto"/>
              <w:rPr>
                <w:rFonts w:ascii="Calibri Light" w:hAnsi="Calibri Light" w:cstheme="majorHAnsi"/>
                <w:sz w:val="20"/>
                <w:szCs w:val="20"/>
              </w:rPr>
            </w:pPr>
            <w:r w:rsidRPr="00215812">
              <w:rPr>
                <w:rFonts w:ascii="Calibri Light" w:hAnsi="Calibri Light"/>
                <w:sz w:val="20"/>
                <w:szCs w:val="20"/>
              </w:rPr>
              <w:t xml:space="preserve">Субъекты сбора </w:t>
            </w:r>
          </w:p>
        </w:tc>
        <w:tc>
          <w:tcPr>
            <w:tcW w:w="7110" w:type="dxa"/>
          </w:tcPr>
          <w:p w:rsidR="003301EC" w:rsidRPr="00215812" w:rsidRDefault="00E60308" w:rsidP="00E60308">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Субъекты сбора – физические лица, которые осуществляют предпринимательскую деятельность, и юридические лица, независимо от вида собственности и организационно-правовой формы, занимающиеся добычей полезных ископаемых.</w:t>
            </w:r>
          </w:p>
        </w:tc>
      </w:tr>
      <w:tr w:rsidR="003301EC" w:rsidRPr="00215812" w:rsidTr="001F0926">
        <w:trPr>
          <w:trHeight w:val="287"/>
        </w:trPr>
        <w:tc>
          <w:tcPr>
            <w:tcW w:w="2790" w:type="dxa"/>
            <w:shd w:val="clear" w:color="auto" w:fill="DBE5F1" w:themeFill="accent1" w:themeFillTint="33"/>
          </w:tcPr>
          <w:p w:rsidR="003301EC" w:rsidRPr="00215812" w:rsidRDefault="00E60308" w:rsidP="00E60308">
            <w:pPr>
              <w:spacing w:after="0" w:line="240" w:lineRule="auto"/>
              <w:rPr>
                <w:rFonts w:ascii="Calibri Light" w:hAnsi="Calibri Light" w:cstheme="majorHAnsi"/>
                <w:sz w:val="20"/>
                <w:szCs w:val="20"/>
              </w:rPr>
            </w:pPr>
            <w:r w:rsidRPr="00215812">
              <w:rPr>
                <w:rFonts w:ascii="Calibri Light" w:hAnsi="Calibri Light"/>
                <w:sz w:val="20"/>
                <w:szCs w:val="20"/>
              </w:rPr>
              <w:t xml:space="preserve">Объект сбора </w:t>
            </w:r>
          </w:p>
        </w:tc>
        <w:tc>
          <w:tcPr>
            <w:tcW w:w="7110" w:type="dxa"/>
          </w:tcPr>
          <w:p w:rsidR="003301EC" w:rsidRPr="00215812" w:rsidRDefault="00E60308" w:rsidP="00E60308">
            <w:pPr>
              <w:spacing w:after="0" w:line="240" w:lineRule="auto"/>
              <w:rPr>
                <w:rFonts w:ascii="Calibri Light" w:hAnsi="Calibri Light" w:cstheme="majorHAnsi"/>
                <w:sz w:val="20"/>
                <w:szCs w:val="20"/>
              </w:rPr>
            </w:pPr>
            <w:r w:rsidRPr="00215812">
              <w:rPr>
                <w:rFonts w:ascii="Calibri Light" w:hAnsi="Calibri Light"/>
                <w:sz w:val="20"/>
                <w:szCs w:val="20"/>
              </w:rPr>
              <w:t>Объектом сбора является стоимость добытых полезных ископаемых</w:t>
            </w:r>
            <w:r w:rsidRPr="00215812">
              <w:rPr>
                <w:rFonts w:ascii="Calibri Light" w:hAnsi="Calibri Light" w:cstheme="majorHAnsi"/>
                <w:color w:val="000000"/>
                <w:sz w:val="20"/>
                <w:szCs w:val="20"/>
              </w:rPr>
              <w:t>.</w:t>
            </w:r>
            <w:r w:rsidR="003301EC" w:rsidRPr="00215812">
              <w:rPr>
                <w:rFonts w:ascii="Calibri Light" w:hAnsi="Calibri Light" w:cstheme="majorHAnsi"/>
                <w:color w:val="000000"/>
                <w:sz w:val="20"/>
                <w:szCs w:val="20"/>
              </w:rPr>
              <w:t xml:space="preserve"> </w:t>
            </w:r>
          </w:p>
        </w:tc>
      </w:tr>
      <w:tr w:rsidR="003301EC" w:rsidRPr="00215812" w:rsidTr="001F0926">
        <w:trPr>
          <w:trHeight w:val="350"/>
        </w:trPr>
        <w:tc>
          <w:tcPr>
            <w:tcW w:w="2790" w:type="dxa"/>
            <w:shd w:val="clear" w:color="auto" w:fill="DBE5F1" w:themeFill="accent1" w:themeFillTint="33"/>
          </w:tcPr>
          <w:p w:rsidR="003301EC" w:rsidRPr="00215812" w:rsidRDefault="00E60308" w:rsidP="001F0926">
            <w:pPr>
              <w:spacing w:after="0" w:line="240" w:lineRule="auto"/>
              <w:rPr>
                <w:rFonts w:ascii="Calibri Light" w:hAnsi="Calibri Light" w:cstheme="majorHAnsi"/>
                <w:color w:val="000000"/>
                <w:sz w:val="20"/>
                <w:szCs w:val="20"/>
              </w:rPr>
            </w:pPr>
            <w:r w:rsidRPr="00215812">
              <w:rPr>
                <w:rFonts w:ascii="Calibri Light" w:hAnsi="Calibri Light"/>
                <w:sz w:val="20"/>
                <w:szCs w:val="20"/>
              </w:rPr>
              <w:t xml:space="preserve">Ставки сбора </w:t>
            </w:r>
          </w:p>
          <w:p w:rsidR="003301EC" w:rsidRPr="00215812" w:rsidRDefault="003301EC" w:rsidP="001F0926">
            <w:pPr>
              <w:spacing w:after="0" w:line="240" w:lineRule="auto"/>
              <w:rPr>
                <w:rFonts w:ascii="Calibri Light" w:hAnsi="Calibri Light" w:cstheme="majorHAnsi"/>
                <w:sz w:val="20"/>
                <w:szCs w:val="20"/>
              </w:rPr>
            </w:pPr>
          </w:p>
        </w:tc>
        <w:tc>
          <w:tcPr>
            <w:tcW w:w="7110" w:type="dxa"/>
          </w:tcPr>
          <w:p w:rsidR="003301EC" w:rsidRPr="00215812" w:rsidRDefault="003301EC" w:rsidP="001F0926">
            <w:pPr>
              <w:spacing w:after="0" w:line="240" w:lineRule="auto"/>
              <w:jc w:val="both"/>
              <w:rPr>
                <w:rFonts w:ascii="Calibri Light" w:hAnsi="Calibri Light" w:cstheme="majorHAnsi"/>
                <w:color w:val="313131"/>
                <w:sz w:val="20"/>
                <w:szCs w:val="20"/>
              </w:rPr>
            </w:pPr>
            <w:r w:rsidRPr="00215812">
              <w:rPr>
                <w:rFonts w:ascii="Calibri Light" w:hAnsi="Calibri Light" w:cstheme="majorHAnsi"/>
                <w:color w:val="313131"/>
                <w:sz w:val="20"/>
                <w:szCs w:val="20"/>
              </w:rPr>
              <w:t>-</w:t>
            </w:r>
            <w:r w:rsidR="00006DE2" w:rsidRPr="00215812">
              <w:rPr>
                <w:sz w:val="20"/>
                <w:szCs w:val="20"/>
              </w:rPr>
              <w:t xml:space="preserve"> г</w:t>
            </w:r>
            <w:r w:rsidR="00006DE2" w:rsidRPr="00215812">
              <w:rPr>
                <w:rFonts w:ascii="Calibri Light" w:hAnsi="Calibri Light"/>
                <w:sz w:val="20"/>
                <w:szCs w:val="20"/>
              </w:rPr>
              <w:t xml:space="preserve">орнорудное сырье и нерудное сырье для промышленности (гранит, габбронорит, диатомит, трепела, флюсовые известняки, глины бентонитовые, тугоплавкие, огнеупорные и формовочные, сырье стекольное кварцевое и кремнистое) </w:t>
            </w:r>
            <w:r w:rsidRPr="00215812">
              <w:rPr>
                <w:rFonts w:ascii="Calibri Light" w:hAnsi="Calibri Light" w:cstheme="majorHAnsi"/>
                <w:color w:val="313131"/>
                <w:sz w:val="20"/>
                <w:szCs w:val="20"/>
              </w:rPr>
              <w:t xml:space="preserve">- 7% </w:t>
            </w:r>
            <w:r w:rsidR="00006DE2" w:rsidRPr="00215812">
              <w:rPr>
                <w:rFonts w:ascii="Calibri Light" w:hAnsi="Calibri Light" w:cstheme="majorHAnsi"/>
                <w:color w:val="313131"/>
                <w:sz w:val="20"/>
                <w:szCs w:val="20"/>
              </w:rPr>
              <w:t>от стоимости добытых полезных ископаемых</w:t>
            </w:r>
            <w:r w:rsidRPr="00215812">
              <w:rPr>
                <w:rFonts w:ascii="Calibri Light" w:hAnsi="Calibri Light" w:cstheme="majorHAnsi"/>
                <w:color w:val="313131"/>
                <w:sz w:val="20"/>
                <w:szCs w:val="20"/>
              </w:rPr>
              <w:t>;</w:t>
            </w:r>
          </w:p>
          <w:p w:rsidR="003301EC" w:rsidRPr="00215812" w:rsidRDefault="003301EC" w:rsidP="001F0926">
            <w:pPr>
              <w:spacing w:after="0" w:line="240" w:lineRule="auto"/>
              <w:jc w:val="both"/>
              <w:rPr>
                <w:rFonts w:ascii="Calibri Light" w:hAnsi="Calibri Light" w:cstheme="majorHAnsi"/>
                <w:color w:val="313131"/>
                <w:sz w:val="20"/>
                <w:szCs w:val="20"/>
              </w:rPr>
            </w:pPr>
            <w:r w:rsidRPr="00215812">
              <w:rPr>
                <w:rFonts w:ascii="Calibri Light" w:hAnsi="Calibri Light" w:cstheme="majorHAnsi"/>
                <w:color w:val="313131"/>
                <w:sz w:val="20"/>
                <w:szCs w:val="20"/>
              </w:rPr>
              <w:t>-</w:t>
            </w:r>
            <w:r w:rsidR="00006DE2" w:rsidRPr="00215812">
              <w:t xml:space="preserve"> </w:t>
            </w:r>
            <w:r w:rsidR="00006DE2" w:rsidRPr="00215812">
              <w:rPr>
                <w:rFonts w:ascii="Calibri Light" w:hAnsi="Calibri Light"/>
              </w:rPr>
              <w:t>н</w:t>
            </w:r>
            <w:r w:rsidR="00006DE2" w:rsidRPr="00215812">
              <w:rPr>
                <w:rFonts w:ascii="Calibri Light" w:hAnsi="Calibri Light" w:cstheme="majorHAnsi"/>
                <w:color w:val="313131"/>
                <w:sz w:val="20"/>
                <w:szCs w:val="20"/>
              </w:rPr>
              <w:t>ерудные строительные материалы (цементное сырье, мел, камни облицовочные, пильные, бутовые и на щебень, пески строительные, песчано-гравийная смесь, галька, гравий, керамзитное сырье, глины кирпичные и др.)</w:t>
            </w:r>
            <w:r w:rsidRPr="00215812">
              <w:rPr>
                <w:rFonts w:ascii="Calibri Light" w:hAnsi="Calibri Light" w:cstheme="majorHAnsi"/>
                <w:color w:val="313131"/>
                <w:sz w:val="20"/>
                <w:szCs w:val="20"/>
              </w:rPr>
              <w:t xml:space="preserve"> - 6% </w:t>
            </w:r>
            <w:r w:rsidR="00006DE2" w:rsidRPr="00215812">
              <w:rPr>
                <w:rFonts w:ascii="Calibri Light" w:hAnsi="Calibri Light" w:cstheme="majorHAnsi"/>
                <w:color w:val="313131"/>
                <w:sz w:val="20"/>
                <w:szCs w:val="20"/>
              </w:rPr>
              <w:t>от стоимости добытых полезных ископаемых</w:t>
            </w:r>
            <w:r w:rsidRPr="00215812">
              <w:rPr>
                <w:rFonts w:ascii="Calibri Light" w:hAnsi="Calibri Light" w:cstheme="majorHAnsi"/>
                <w:color w:val="313131"/>
                <w:sz w:val="20"/>
                <w:szCs w:val="20"/>
              </w:rPr>
              <w:t>;</w:t>
            </w:r>
          </w:p>
          <w:p w:rsidR="003301EC" w:rsidRPr="00215812" w:rsidRDefault="003301EC" w:rsidP="001F0926">
            <w:pPr>
              <w:spacing w:after="0" w:line="240" w:lineRule="auto"/>
              <w:jc w:val="both"/>
              <w:rPr>
                <w:rFonts w:ascii="Calibri Light" w:hAnsi="Calibri Light" w:cstheme="majorHAnsi"/>
                <w:color w:val="313131"/>
                <w:sz w:val="20"/>
                <w:szCs w:val="20"/>
              </w:rPr>
            </w:pPr>
            <w:r w:rsidRPr="00215812">
              <w:rPr>
                <w:rFonts w:ascii="Calibri Light" w:hAnsi="Calibri Light" w:cstheme="majorHAnsi"/>
                <w:color w:val="313131"/>
                <w:sz w:val="20"/>
                <w:szCs w:val="20"/>
              </w:rPr>
              <w:t xml:space="preserve">- </w:t>
            </w:r>
            <w:r w:rsidR="00006DE2" w:rsidRPr="00215812">
              <w:rPr>
                <w:rFonts w:ascii="Calibri Light" w:hAnsi="Calibri Light" w:cstheme="majorHAnsi"/>
                <w:color w:val="313131"/>
                <w:sz w:val="20"/>
                <w:szCs w:val="20"/>
              </w:rPr>
              <w:t xml:space="preserve">нефть </w:t>
            </w:r>
            <w:r w:rsidRPr="00215812">
              <w:rPr>
                <w:rFonts w:ascii="Calibri Light" w:hAnsi="Calibri Light" w:cstheme="majorHAnsi"/>
                <w:color w:val="313131"/>
                <w:sz w:val="20"/>
                <w:szCs w:val="20"/>
              </w:rPr>
              <w:t xml:space="preserve">- 20% </w:t>
            </w:r>
            <w:r w:rsidR="00006DE2" w:rsidRPr="00215812">
              <w:rPr>
                <w:rFonts w:ascii="Calibri Light" w:hAnsi="Calibri Light" w:cstheme="majorHAnsi"/>
                <w:color w:val="313131"/>
                <w:sz w:val="20"/>
                <w:szCs w:val="20"/>
              </w:rPr>
              <w:t>от стоимости добытых полезных ископаемых</w:t>
            </w:r>
            <w:r w:rsidRPr="00215812">
              <w:rPr>
                <w:rFonts w:ascii="Calibri Light" w:hAnsi="Calibri Light" w:cstheme="majorHAnsi"/>
                <w:color w:val="313131"/>
                <w:sz w:val="20"/>
                <w:szCs w:val="20"/>
              </w:rPr>
              <w:t>;</w:t>
            </w:r>
          </w:p>
          <w:p w:rsidR="003301EC" w:rsidRPr="00215812" w:rsidRDefault="003301EC" w:rsidP="001F0926">
            <w:pPr>
              <w:spacing w:after="0" w:line="240" w:lineRule="auto"/>
              <w:jc w:val="both"/>
              <w:rPr>
                <w:rFonts w:ascii="Calibri Light" w:hAnsi="Calibri Light" w:cstheme="majorHAnsi"/>
                <w:color w:val="313131"/>
                <w:sz w:val="20"/>
                <w:szCs w:val="20"/>
              </w:rPr>
            </w:pPr>
            <w:r w:rsidRPr="00215812">
              <w:rPr>
                <w:rFonts w:ascii="Calibri Light" w:hAnsi="Calibri Light" w:cstheme="majorHAnsi"/>
                <w:color w:val="313131"/>
                <w:sz w:val="20"/>
                <w:szCs w:val="20"/>
              </w:rPr>
              <w:t xml:space="preserve">- </w:t>
            </w:r>
            <w:r w:rsidR="00006DE2" w:rsidRPr="00215812">
              <w:rPr>
                <w:rFonts w:ascii="Calibri Light" w:hAnsi="Calibri Light" w:cstheme="majorHAnsi"/>
                <w:color w:val="313131"/>
                <w:sz w:val="20"/>
                <w:szCs w:val="20"/>
              </w:rPr>
              <w:t xml:space="preserve">газ </w:t>
            </w:r>
            <w:r w:rsidRPr="00215812">
              <w:rPr>
                <w:rFonts w:ascii="Calibri Light" w:hAnsi="Calibri Light" w:cstheme="majorHAnsi"/>
                <w:color w:val="313131"/>
                <w:sz w:val="20"/>
                <w:szCs w:val="20"/>
              </w:rPr>
              <w:t xml:space="preserve">- 20% </w:t>
            </w:r>
            <w:r w:rsidR="00006DE2" w:rsidRPr="00215812">
              <w:rPr>
                <w:rFonts w:ascii="Calibri Light" w:hAnsi="Calibri Light" w:cstheme="majorHAnsi"/>
                <w:color w:val="313131"/>
                <w:sz w:val="20"/>
                <w:szCs w:val="20"/>
              </w:rPr>
              <w:t>от стоимости добытых полезных ископаемых</w:t>
            </w:r>
            <w:r w:rsidRPr="00215812">
              <w:rPr>
                <w:rFonts w:ascii="Calibri Light" w:hAnsi="Calibri Light" w:cstheme="majorHAnsi"/>
                <w:color w:val="313131"/>
                <w:sz w:val="20"/>
                <w:szCs w:val="20"/>
              </w:rPr>
              <w:t>;</w:t>
            </w:r>
          </w:p>
          <w:p w:rsidR="003301EC" w:rsidRPr="00215812" w:rsidRDefault="003301EC" w:rsidP="00006DE2">
            <w:pPr>
              <w:spacing w:after="0" w:line="240" w:lineRule="auto"/>
              <w:jc w:val="both"/>
              <w:rPr>
                <w:rFonts w:ascii="Calibri Light" w:hAnsi="Calibri Light" w:cstheme="majorHAnsi"/>
                <w:sz w:val="20"/>
                <w:szCs w:val="20"/>
              </w:rPr>
            </w:pPr>
            <w:r w:rsidRPr="00215812">
              <w:rPr>
                <w:rFonts w:ascii="Calibri Light" w:hAnsi="Calibri Light" w:cstheme="majorHAnsi"/>
                <w:color w:val="313131"/>
                <w:sz w:val="20"/>
                <w:szCs w:val="20"/>
              </w:rPr>
              <w:t xml:space="preserve">- </w:t>
            </w:r>
            <w:r w:rsidR="00006DE2" w:rsidRPr="00215812">
              <w:rPr>
                <w:rFonts w:ascii="Calibri Light" w:hAnsi="Calibri Light" w:cstheme="majorHAnsi"/>
                <w:color w:val="313131"/>
                <w:sz w:val="20"/>
                <w:szCs w:val="20"/>
              </w:rPr>
              <w:t xml:space="preserve">гипс, песчаник </w:t>
            </w:r>
            <w:r w:rsidRPr="00215812">
              <w:rPr>
                <w:rFonts w:ascii="Calibri Light" w:hAnsi="Calibri Light" w:cstheme="majorHAnsi"/>
                <w:color w:val="313131"/>
                <w:sz w:val="20"/>
                <w:szCs w:val="20"/>
              </w:rPr>
              <w:t xml:space="preserve">- 10% </w:t>
            </w:r>
            <w:r w:rsidR="00006DE2" w:rsidRPr="00215812">
              <w:rPr>
                <w:rFonts w:ascii="Calibri Light" w:hAnsi="Calibri Light" w:cstheme="majorHAnsi"/>
                <w:color w:val="313131"/>
                <w:sz w:val="20"/>
                <w:szCs w:val="20"/>
              </w:rPr>
              <w:t>от стоимости добытых полезных ископаемых</w:t>
            </w:r>
            <w:r w:rsidRPr="00215812">
              <w:rPr>
                <w:rFonts w:ascii="Calibri Light" w:hAnsi="Calibri Light" w:cstheme="majorHAnsi"/>
                <w:color w:val="313131"/>
                <w:sz w:val="20"/>
                <w:szCs w:val="20"/>
              </w:rPr>
              <w:t>.</w:t>
            </w:r>
          </w:p>
        </w:tc>
      </w:tr>
      <w:tr w:rsidR="003301EC" w:rsidRPr="00215812" w:rsidTr="001F0926">
        <w:trPr>
          <w:trHeight w:val="2663"/>
        </w:trPr>
        <w:tc>
          <w:tcPr>
            <w:tcW w:w="2790" w:type="dxa"/>
            <w:shd w:val="clear" w:color="auto" w:fill="DBE5F1" w:themeFill="accent1" w:themeFillTint="33"/>
          </w:tcPr>
          <w:p w:rsidR="003301EC" w:rsidRPr="00215812" w:rsidRDefault="00E60308" w:rsidP="00E60308">
            <w:pPr>
              <w:spacing w:after="0" w:line="240" w:lineRule="auto"/>
              <w:rPr>
                <w:rFonts w:ascii="Calibri Light" w:hAnsi="Calibri Light" w:cstheme="majorHAnsi"/>
                <w:sz w:val="20"/>
                <w:szCs w:val="20"/>
              </w:rPr>
            </w:pPr>
            <w:r w:rsidRPr="00215812">
              <w:rPr>
                <w:rFonts w:ascii="Calibri Light" w:hAnsi="Calibri Light"/>
                <w:sz w:val="20"/>
                <w:szCs w:val="20"/>
              </w:rPr>
              <w:t xml:space="preserve">Порядок исчисления и уплаты сбора </w:t>
            </w:r>
          </w:p>
        </w:tc>
        <w:tc>
          <w:tcPr>
            <w:tcW w:w="7110" w:type="dxa"/>
          </w:tcPr>
          <w:p w:rsidR="00E60308" w:rsidRPr="00215812" w:rsidRDefault="00E60308" w:rsidP="00E60308">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(1) Сбор исчисляется плательщиками самостоятельно и вносится в местный бюджет за каждый квартал в отдельности. </w:t>
            </w:r>
          </w:p>
          <w:p w:rsidR="00E60308" w:rsidRPr="00215812" w:rsidRDefault="00E60308" w:rsidP="00E60308">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(2) При исчислении сбора учитываются объем добычи полезного ископаемого и сопутствующие добыче потери. </w:t>
            </w:r>
          </w:p>
          <w:p w:rsidR="00E60308" w:rsidRPr="00215812" w:rsidRDefault="00E60308" w:rsidP="00E60308">
            <w:pPr>
              <w:pStyle w:val="NormalWeb"/>
              <w:ind w:firstLine="0"/>
              <w:rPr>
                <w:rFonts w:ascii="Calibri Light" w:hAnsi="Calibri Light"/>
                <w:sz w:val="20"/>
                <w:szCs w:val="20"/>
                <w:lang w:val="ru-RU"/>
              </w:rPr>
            </w:pPr>
            <w:r w:rsidRPr="00215812">
              <w:rPr>
                <w:rFonts w:ascii="Calibri Light" w:hAnsi="Calibri Light"/>
                <w:sz w:val="20"/>
                <w:szCs w:val="20"/>
                <w:lang w:val="ru-RU"/>
              </w:rPr>
              <w:t>(3) Потери полезных ископаемых при добыче относятся на затраты или расходы.</w:t>
            </w:r>
          </w:p>
          <w:p w:rsidR="003301EC" w:rsidRPr="00215812" w:rsidRDefault="00E60308" w:rsidP="00E60308">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 (4) В потери полезных ископаемых при добыче не включаются эксплуатационные потери в опорных целиках и кровле горных выработок в шахтах, которые согласно проекту обеспечивают безопасность людей и исключают провалы земной поверхности.</w:t>
            </w:r>
          </w:p>
        </w:tc>
      </w:tr>
      <w:tr w:rsidR="003301EC" w:rsidRPr="00215812" w:rsidTr="001F0926">
        <w:trPr>
          <w:trHeight w:val="206"/>
        </w:trPr>
        <w:tc>
          <w:tcPr>
            <w:tcW w:w="2790" w:type="dxa"/>
            <w:shd w:val="clear" w:color="auto" w:fill="DBE5F1" w:themeFill="accent1" w:themeFillTint="33"/>
          </w:tcPr>
          <w:p w:rsidR="003301EC" w:rsidRPr="00215812" w:rsidRDefault="00E60308" w:rsidP="00E60308">
            <w:pPr>
              <w:spacing w:after="0" w:line="240" w:lineRule="auto"/>
              <w:rPr>
                <w:rFonts w:ascii="Calibri Light" w:hAnsi="Calibri Light" w:cstheme="majorHAnsi"/>
                <w:color w:val="000000"/>
                <w:sz w:val="20"/>
                <w:szCs w:val="20"/>
              </w:rPr>
            </w:pPr>
            <w:r w:rsidRPr="00215812">
              <w:rPr>
                <w:rFonts w:ascii="Calibri Light" w:hAnsi="Calibri Light"/>
                <w:sz w:val="20"/>
                <w:szCs w:val="20"/>
              </w:rPr>
              <w:t>Льготы</w:t>
            </w:r>
            <w:r w:rsidRPr="00215812">
              <w:rPr>
                <w:rFonts w:ascii="Calibri Light" w:hAnsi="Calibri Light" w:cstheme="majorHAnsi"/>
                <w:color w:val="000000"/>
                <w:sz w:val="20"/>
                <w:szCs w:val="20"/>
              </w:rPr>
              <w:t xml:space="preserve"> </w:t>
            </w:r>
          </w:p>
        </w:tc>
        <w:tc>
          <w:tcPr>
            <w:tcW w:w="7110" w:type="dxa"/>
          </w:tcPr>
          <w:p w:rsidR="003301EC" w:rsidRPr="00215812" w:rsidRDefault="00E60308" w:rsidP="00E60308">
            <w:pPr>
              <w:pStyle w:val="NormalWeb"/>
              <w:ind w:firstLine="0"/>
              <w:rPr>
                <w:lang w:val="ru-RU"/>
              </w:rPr>
            </w:pPr>
            <w:r w:rsidRPr="00215812">
              <w:rPr>
                <w:rFonts w:ascii="Calibri Light" w:hAnsi="Calibri Light"/>
                <w:sz w:val="20"/>
                <w:szCs w:val="20"/>
                <w:lang w:val="ru-RU"/>
              </w:rPr>
              <w:t>От уплаты сбора освобождаются предприятия пенитенциарной системы</w:t>
            </w:r>
            <w:r w:rsidRPr="00215812">
              <w:rPr>
                <w:lang w:val="ru-RU"/>
              </w:rPr>
              <w:t xml:space="preserve">. </w:t>
            </w:r>
          </w:p>
        </w:tc>
      </w:tr>
    </w:tbl>
    <w:p w:rsidR="00006DE2" w:rsidRPr="00215812" w:rsidRDefault="00006DE2" w:rsidP="00E60308">
      <w:pPr>
        <w:pStyle w:val="NormalWeb"/>
        <w:rPr>
          <w:rFonts w:ascii="Calibri Light" w:hAnsi="Calibri Light"/>
          <w:sz w:val="20"/>
          <w:szCs w:val="20"/>
          <w:lang w:val="ru-RU"/>
        </w:rPr>
      </w:pPr>
    </w:p>
    <w:p w:rsidR="00E60308" w:rsidRPr="00215812" w:rsidRDefault="00E60308" w:rsidP="00E60308">
      <w:pPr>
        <w:pStyle w:val="NormalWeb"/>
        <w:rPr>
          <w:rFonts w:ascii="Calibri Light" w:hAnsi="Calibri Light"/>
          <w:sz w:val="20"/>
          <w:szCs w:val="20"/>
          <w:lang w:val="ru-RU"/>
        </w:rPr>
      </w:pPr>
      <w:r w:rsidRPr="00215812">
        <w:rPr>
          <w:rFonts w:ascii="Calibri Light" w:hAnsi="Calibri Light"/>
          <w:sz w:val="20"/>
          <w:szCs w:val="20"/>
          <w:lang w:val="ru-RU"/>
        </w:rPr>
        <w:t xml:space="preserve"> </w:t>
      </w:r>
    </w:p>
    <w:p w:rsidR="003301EC" w:rsidRPr="00215812" w:rsidRDefault="00073FC7" w:rsidP="003301EC">
      <w:pPr>
        <w:spacing w:after="0" w:line="240" w:lineRule="auto"/>
        <w:jc w:val="right"/>
        <w:rPr>
          <w:rFonts w:ascii="Calibri Light" w:hAnsi="Calibri Light" w:cstheme="majorHAnsi"/>
          <w:b/>
          <w:bCs/>
          <w:color w:val="000000"/>
          <w:sz w:val="20"/>
          <w:szCs w:val="20"/>
        </w:rPr>
      </w:pPr>
      <w:r w:rsidRPr="00215812">
        <w:rPr>
          <w:rFonts w:ascii="Calibri Light" w:hAnsi="Calibri Light" w:cstheme="majorHAnsi"/>
          <w:b/>
          <w:bCs/>
          <w:color w:val="000000"/>
          <w:sz w:val="20"/>
          <w:szCs w:val="20"/>
        </w:rPr>
        <w:t>Приложение №</w:t>
      </w:r>
      <w:r w:rsidR="003301EC" w:rsidRPr="00215812">
        <w:rPr>
          <w:rFonts w:ascii="Calibri Light" w:hAnsi="Calibri Light" w:cstheme="majorHAnsi"/>
          <w:b/>
          <w:bCs/>
          <w:color w:val="000000"/>
          <w:sz w:val="20"/>
          <w:szCs w:val="20"/>
        </w:rPr>
        <w:t xml:space="preserve">2.5. </w:t>
      </w:r>
    </w:p>
    <w:p w:rsidR="00A361AE" w:rsidRPr="00215812" w:rsidRDefault="00A361AE" w:rsidP="00A361AE">
      <w:pPr>
        <w:pStyle w:val="cp"/>
        <w:rPr>
          <w:rFonts w:ascii="Calibri Light" w:hAnsi="Calibri Light"/>
          <w:sz w:val="20"/>
          <w:szCs w:val="20"/>
        </w:rPr>
      </w:pPr>
      <w:r w:rsidRPr="00215812">
        <w:rPr>
          <w:rFonts w:ascii="Calibri Light" w:hAnsi="Calibri Light"/>
          <w:sz w:val="20"/>
          <w:szCs w:val="20"/>
        </w:rPr>
        <w:t xml:space="preserve">СБОР ЗА ЭКСПЛУАТАЦИЮ ПОДЗЕМНЫХ СООРУЖЕНИЙ В ЦЕЛЯХ </w:t>
      </w:r>
    </w:p>
    <w:p w:rsidR="00A361AE" w:rsidRPr="00215812" w:rsidRDefault="00A361AE" w:rsidP="00A361AE">
      <w:pPr>
        <w:pStyle w:val="cp"/>
        <w:rPr>
          <w:rFonts w:ascii="Calibri Light" w:hAnsi="Calibri Light"/>
          <w:sz w:val="20"/>
          <w:szCs w:val="20"/>
        </w:rPr>
      </w:pPr>
      <w:r w:rsidRPr="00215812">
        <w:rPr>
          <w:rFonts w:ascii="Calibri Light" w:hAnsi="Calibri Light"/>
          <w:sz w:val="20"/>
          <w:szCs w:val="20"/>
        </w:rPr>
        <w:t xml:space="preserve">ОСУЩЕСТВЛЕНИЯ ПРЕДПРИНИМАТЕЛЬСКОЙ ДЕЯТЕЛЬНОСТИ, </w:t>
      </w:r>
    </w:p>
    <w:p w:rsidR="00A361AE" w:rsidRPr="00215812" w:rsidRDefault="00A361AE" w:rsidP="00A361AE">
      <w:pPr>
        <w:pStyle w:val="cp"/>
        <w:rPr>
          <w:rFonts w:ascii="Calibri Light" w:hAnsi="Calibri Light"/>
          <w:sz w:val="20"/>
          <w:szCs w:val="20"/>
        </w:rPr>
      </w:pPr>
      <w:r w:rsidRPr="00215812">
        <w:rPr>
          <w:rFonts w:ascii="Calibri Light" w:hAnsi="Calibri Light"/>
          <w:sz w:val="20"/>
          <w:szCs w:val="20"/>
        </w:rPr>
        <w:t xml:space="preserve">НЕ СВЯЗАННОЙ С ДОБЫЧЕЙ ПОЛЕЗНЫХ ИСКОПАЕМЫХ </w:t>
      </w:r>
    </w:p>
    <w:p w:rsidR="003301EC" w:rsidRPr="00215812" w:rsidRDefault="003301EC" w:rsidP="003301EC">
      <w:pPr>
        <w:spacing w:after="0" w:line="240" w:lineRule="auto"/>
        <w:rPr>
          <w:rFonts w:ascii="Calibri Light" w:hAnsi="Calibri Light" w:cstheme="majorHAnsi"/>
          <w:sz w:val="16"/>
          <w:szCs w:val="16"/>
        </w:rPr>
      </w:pPr>
    </w:p>
    <w:tbl>
      <w:tblPr>
        <w:tblW w:w="9900" w:type="dxa"/>
        <w:tblBorders>
          <w:insideH w:val="single" w:sz="4" w:space="0" w:color="auto"/>
        </w:tblBorders>
        <w:tblLook w:val="04A0" w:firstRow="1" w:lastRow="0" w:firstColumn="1" w:lastColumn="0" w:noHBand="0" w:noVBand="1"/>
      </w:tblPr>
      <w:tblGrid>
        <w:gridCol w:w="2790"/>
        <w:gridCol w:w="7110"/>
      </w:tblGrid>
      <w:tr w:rsidR="003301EC" w:rsidRPr="00215812" w:rsidTr="001F0926">
        <w:trPr>
          <w:trHeight w:val="1044"/>
        </w:trPr>
        <w:tc>
          <w:tcPr>
            <w:tcW w:w="2790" w:type="dxa"/>
            <w:shd w:val="clear" w:color="auto" w:fill="DBE5F1" w:themeFill="accent1" w:themeFillTint="33"/>
          </w:tcPr>
          <w:p w:rsidR="003301EC" w:rsidRPr="00215812" w:rsidRDefault="00A361AE" w:rsidP="00A361AE">
            <w:pPr>
              <w:spacing w:after="0" w:line="240" w:lineRule="auto"/>
              <w:rPr>
                <w:rFonts w:ascii="Calibri Light" w:hAnsi="Calibri Light" w:cstheme="majorHAnsi"/>
                <w:sz w:val="20"/>
                <w:szCs w:val="20"/>
              </w:rPr>
            </w:pPr>
            <w:r w:rsidRPr="00215812">
              <w:rPr>
                <w:rFonts w:ascii="Calibri Light" w:hAnsi="Calibri Light"/>
                <w:sz w:val="20"/>
                <w:szCs w:val="20"/>
              </w:rPr>
              <w:t xml:space="preserve">Субъекты сбора </w:t>
            </w:r>
          </w:p>
        </w:tc>
        <w:tc>
          <w:tcPr>
            <w:tcW w:w="7110" w:type="dxa"/>
          </w:tcPr>
          <w:p w:rsidR="003301EC" w:rsidRPr="00215812" w:rsidRDefault="00A361AE" w:rsidP="00A361AE">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Субъектами сбора за эксплуатацию подземных сооружений в целях осуществления предпринимательской деятельности, не связанной с добычей полезных ископаемых, являются физические лица, которые осуществляют предпринимательскую деятельность, и юридические лица, независимо от вида собственности и организационно-правовой формы. </w:t>
            </w:r>
          </w:p>
        </w:tc>
      </w:tr>
      <w:tr w:rsidR="003301EC" w:rsidRPr="00215812" w:rsidTr="001F0926">
        <w:trPr>
          <w:trHeight w:val="631"/>
        </w:trPr>
        <w:tc>
          <w:tcPr>
            <w:tcW w:w="2790" w:type="dxa"/>
            <w:shd w:val="clear" w:color="auto" w:fill="DBE5F1" w:themeFill="accent1" w:themeFillTint="33"/>
          </w:tcPr>
          <w:p w:rsidR="003301EC" w:rsidRPr="00215812" w:rsidRDefault="00A361AE" w:rsidP="00A361AE">
            <w:pPr>
              <w:spacing w:after="0" w:line="240" w:lineRule="auto"/>
              <w:rPr>
                <w:rFonts w:ascii="Calibri Light" w:hAnsi="Calibri Light" w:cstheme="majorHAnsi"/>
                <w:sz w:val="20"/>
                <w:szCs w:val="20"/>
              </w:rPr>
            </w:pPr>
            <w:r w:rsidRPr="00215812">
              <w:rPr>
                <w:rFonts w:ascii="Calibri Light" w:hAnsi="Calibri Light" w:cstheme="majorHAnsi"/>
                <w:color w:val="000000"/>
                <w:sz w:val="20"/>
                <w:szCs w:val="20"/>
              </w:rPr>
              <w:t xml:space="preserve">Объект сбора </w:t>
            </w:r>
          </w:p>
        </w:tc>
        <w:tc>
          <w:tcPr>
            <w:tcW w:w="7110" w:type="dxa"/>
          </w:tcPr>
          <w:p w:rsidR="003301EC" w:rsidRPr="00215812" w:rsidRDefault="00A361AE" w:rsidP="00A361AE">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Объектом сбора является балансовая стоимость эксплуатируемого подземного сооружения. </w:t>
            </w:r>
          </w:p>
        </w:tc>
      </w:tr>
      <w:tr w:rsidR="003301EC" w:rsidRPr="00215812" w:rsidTr="001F0926">
        <w:trPr>
          <w:trHeight w:val="440"/>
        </w:trPr>
        <w:tc>
          <w:tcPr>
            <w:tcW w:w="2790" w:type="dxa"/>
            <w:shd w:val="clear" w:color="auto" w:fill="DBE5F1" w:themeFill="accent1" w:themeFillTint="33"/>
          </w:tcPr>
          <w:p w:rsidR="003301EC" w:rsidRPr="00215812" w:rsidRDefault="00A361AE" w:rsidP="00A361AE">
            <w:pPr>
              <w:spacing w:after="0" w:line="240" w:lineRule="auto"/>
              <w:rPr>
                <w:rFonts w:ascii="Calibri Light" w:hAnsi="Calibri Light" w:cstheme="majorHAnsi"/>
                <w:sz w:val="20"/>
                <w:szCs w:val="20"/>
              </w:rPr>
            </w:pPr>
            <w:r w:rsidRPr="00215812">
              <w:rPr>
                <w:rFonts w:ascii="Calibri Light" w:hAnsi="Calibri Light"/>
                <w:sz w:val="20"/>
                <w:szCs w:val="20"/>
              </w:rPr>
              <w:t xml:space="preserve">Ставка сбора </w:t>
            </w:r>
            <w:r w:rsidR="003301EC" w:rsidRPr="00215812">
              <w:rPr>
                <w:rFonts w:ascii="Calibri Light" w:hAnsi="Calibri Light" w:cstheme="majorHAnsi"/>
                <w:color w:val="000000"/>
                <w:sz w:val="20"/>
                <w:szCs w:val="20"/>
              </w:rPr>
              <w:t>erii</w:t>
            </w:r>
          </w:p>
        </w:tc>
        <w:tc>
          <w:tcPr>
            <w:tcW w:w="7110" w:type="dxa"/>
          </w:tcPr>
          <w:p w:rsidR="003301EC" w:rsidRPr="00215812" w:rsidRDefault="00A361AE" w:rsidP="00A361AE">
            <w:pPr>
              <w:pStyle w:val="NormalWeb"/>
              <w:ind w:firstLine="0"/>
              <w:rPr>
                <w:rFonts w:ascii="Calibri Light" w:hAnsi="Calibri Light"/>
                <w:sz w:val="20"/>
                <w:szCs w:val="20"/>
                <w:lang w:val="ru-RU"/>
              </w:rPr>
            </w:pPr>
            <w:r w:rsidRPr="00215812">
              <w:rPr>
                <w:rFonts w:ascii="Calibri Light" w:hAnsi="Calibri Light"/>
                <w:sz w:val="20"/>
                <w:szCs w:val="20"/>
                <w:lang w:val="ru-RU"/>
              </w:rPr>
              <w:t>Ставка сбора устанавливается в размере 0,2</w:t>
            </w:r>
            <w:r w:rsidRPr="00215812">
              <w:rPr>
                <w:rFonts w:ascii="Calibri Light" w:hAnsi="Calibri Light" w:cstheme="majorHAnsi"/>
                <w:color w:val="000000"/>
                <w:sz w:val="20"/>
                <w:szCs w:val="20"/>
                <w:lang w:val="ru-RU"/>
              </w:rPr>
              <w:t>%</w:t>
            </w:r>
            <w:r w:rsidRPr="00215812">
              <w:rPr>
                <w:rFonts w:ascii="Calibri Light" w:hAnsi="Calibri Light"/>
                <w:sz w:val="20"/>
                <w:szCs w:val="20"/>
                <w:lang w:val="ru-RU"/>
              </w:rPr>
              <w:t xml:space="preserve"> от балансовой стоимости подземного сооружения. </w:t>
            </w:r>
          </w:p>
        </w:tc>
      </w:tr>
      <w:tr w:rsidR="003301EC" w:rsidRPr="00215812" w:rsidTr="001F0926">
        <w:trPr>
          <w:trHeight w:val="512"/>
        </w:trPr>
        <w:tc>
          <w:tcPr>
            <w:tcW w:w="2790" w:type="dxa"/>
            <w:shd w:val="clear" w:color="auto" w:fill="DBE5F1" w:themeFill="accent1" w:themeFillTint="33"/>
          </w:tcPr>
          <w:p w:rsidR="003301EC" w:rsidRPr="00215812" w:rsidRDefault="00A361AE" w:rsidP="00A361AE">
            <w:pPr>
              <w:spacing w:after="0" w:line="240" w:lineRule="auto"/>
              <w:rPr>
                <w:rFonts w:ascii="Calibri Light" w:hAnsi="Calibri Light" w:cstheme="majorHAnsi"/>
                <w:color w:val="000000"/>
                <w:sz w:val="20"/>
                <w:szCs w:val="20"/>
              </w:rPr>
            </w:pPr>
            <w:r w:rsidRPr="00215812">
              <w:rPr>
                <w:rFonts w:ascii="Calibri Light" w:hAnsi="Calibri Light"/>
                <w:sz w:val="20"/>
                <w:szCs w:val="20"/>
              </w:rPr>
              <w:t xml:space="preserve">Порядок исчисления и уплаты сбора </w:t>
            </w:r>
          </w:p>
        </w:tc>
        <w:tc>
          <w:tcPr>
            <w:tcW w:w="7110" w:type="dxa"/>
          </w:tcPr>
          <w:p w:rsidR="003301EC" w:rsidRPr="00215812" w:rsidRDefault="00A361AE" w:rsidP="00A361AE">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Сбор исчисляется плательщиками самостоятельно и вносится в местный бюджет за каждый квартал в отдельности в течение всего периода эксплуатации сооружения. </w:t>
            </w:r>
          </w:p>
        </w:tc>
      </w:tr>
      <w:tr w:rsidR="003301EC" w:rsidRPr="00215812" w:rsidTr="001F0926">
        <w:trPr>
          <w:trHeight w:val="656"/>
        </w:trPr>
        <w:tc>
          <w:tcPr>
            <w:tcW w:w="2790" w:type="dxa"/>
            <w:shd w:val="clear" w:color="auto" w:fill="DBE5F1" w:themeFill="accent1" w:themeFillTint="33"/>
          </w:tcPr>
          <w:p w:rsidR="003301EC" w:rsidRPr="00215812" w:rsidRDefault="00A361AE" w:rsidP="00A361AE">
            <w:pPr>
              <w:spacing w:after="0" w:line="240" w:lineRule="auto"/>
              <w:rPr>
                <w:rFonts w:ascii="Calibri Light" w:hAnsi="Calibri Light" w:cstheme="majorHAnsi"/>
                <w:sz w:val="20"/>
                <w:szCs w:val="20"/>
              </w:rPr>
            </w:pPr>
            <w:r w:rsidRPr="00215812">
              <w:rPr>
                <w:rFonts w:ascii="Calibri Light" w:hAnsi="Calibri Light"/>
                <w:sz w:val="20"/>
                <w:szCs w:val="20"/>
              </w:rPr>
              <w:t xml:space="preserve">Льготы </w:t>
            </w:r>
          </w:p>
        </w:tc>
        <w:tc>
          <w:tcPr>
            <w:tcW w:w="7110" w:type="dxa"/>
          </w:tcPr>
          <w:p w:rsidR="003301EC" w:rsidRPr="00215812" w:rsidRDefault="00A361AE" w:rsidP="00A361AE">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От уплаты сбора освобождаются предприятия пенитенциарной системы и предприятия особого научного, культурного и воспитательного значения, перечень которых утверждается Правительством. </w:t>
            </w:r>
          </w:p>
        </w:tc>
      </w:tr>
    </w:tbl>
    <w:p w:rsidR="003301EC" w:rsidRPr="00215812" w:rsidRDefault="00073FC7" w:rsidP="003301EC">
      <w:pPr>
        <w:spacing w:after="0" w:line="240" w:lineRule="auto"/>
        <w:jc w:val="right"/>
        <w:rPr>
          <w:rFonts w:ascii="Calibri Light" w:hAnsi="Calibri Light" w:cstheme="majorHAnsi"/>
          <w:b/>
          <w:bCs/>
          <w:color w:val="000000"/>
          <w:sz w:val="20"/>
          <w:szCs w:val="20"/>
        </w:rPr>
      </w:pPr>
      <w:r w:rsidRPr="00215812">
        <w:rPr>
          <w:rFonts w:ascii="Calibri Light" w:hAnsi="Calibri Light" w:cstheme="majorHAnsi"/>
          <w:b/>
          <w:bCs/>
          <w:color w:val="000000"/>
          <w:sz w:val="20"/>
          <w:szCs w:val="20"/>
        </w:rPr>
        <w:t>Приложение №</w:t>
      </w:r>
      <w:r w:rsidR="003301EC" w:rsidRPr="00215812">
        <w:rPr>
          <w:rFonts w:ascii="Calibri Light" w:hAnsi="Calibri Light" w:cstheme="majorHAnsi"/>
          <w:b/>
          <w:bCs/>
          <w:color w:val="000000"/>
          <w:sz w:val="20"/>
          <w:szCs w:val="20"/>
        </w:rPr>
        <w:t xml:space="preserve">2.6. </w:t>
      </w:r>
    </w:p>
    <w:p w:rsidR="003301EC" w:rsidRPr="00215812" w:rsidRDefault="00DA1536" w:rsidP="003301EC">
      <w:pPr>
        <w:spacing w:after="0" w:line="240" w:lineRule="auto"/>
        <w:jc w:val="center"/>
        <w:rPr>
          <w:rFonts w:ascii="Calibri Light" w:hAnsi="Calibri Light" w:cstheme="majorHAnsi"/>
          <w:b/>
          <w:bCs/>
          <w:color w:val="000000"/>
          <w:sz w:val="20"/>
          <w:szCs w:val="20"/>
        </w:rPr>
      </w:pPr>
      <w:r w:rsidRPr="00215812">
        <w:rPr>
          <w:rFonts w:ascii="Calibri Light" w:hAnsi="Calibri Light" w:cstheme="majorHAnsi"/>
          <w:b/>
          <w:bCs/>
          <w:color w:val="000000"/>
          <w:sz w:val="20"/>
          <w:szCs w:val="20"/>
        </w:rPr>
        <w:t xml:space="preserve">СБОР ЗА ПОИСК ПОЛЕЗНЫХ ИСКОПАЕМЫХ </w:t>
      </w:r>
    </w:p>
    <w:p w:rsidR="00DA1536" w:rsidRPr="00215812" w:rsidRDefault="00DA1536" w:rsidP="003301EC">
      <w:pPr>
        <w:spacing w:after="0" w:line="240" w:lineRule="auto"/>
        <w:jc w:val="center"/>
        <w:rPr>
          <w:rFonts w:ascii="Calibri Light" w:hAnsi="Calibri Light" w:cstheme="majorHAnsi"/>
          <w:b/>
          <w:bCs/>
          <w:color w:val="000000"/>
          <w:sz w:val="16"/>
          <w:szCs w:val="16"/>
        </w:rPr>
      </w:pPr>
    </w:p>
    <w:tbl>
      <w:tblPr>
        <w:tblW w:w="9900" w:type="dxa"/>
        <w:tblBorders>
          <w:insideH w:val="single" w:sz="4" w:space="0" w:color="auto"/>
        </w:tblBorders>
        <w:tblLook w:val="04A0" w:firstRow="1" w:lastRow="0" w:firstColumn="1" w:lastColumn="0" w:noHBand="0" w:noVBand="1"/>
      </w:tblPr>
      <w:tblGrid>
        <w:gridCol w:w="2790"/>
        <w:gridCol w:w="7110"/>
      </w:tblGrid>
      <w:tr w:rsidR="003301EC" w:rsidRPr="00215812" w:rsidTr="001F0926">
        <w:trPr>
          <w:trHeight w:val="684"/>
        </w:trPr>
        <w:tc>
          <w:tcPr>
            <w:tcW w:w="2790" w:type="dxa"/>
            <w:shd w:val="clear" w:color="auto" w:fill="DBE5F1" w:themeFill="accent1" w:themeFillTint="33"/>
          </w:tcPr>
          <w:p w:rsidR="003301EC" w:rsidRPr="00215812" w:rsidRDefault="00DA1536" w:rsidP="00DA1536">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 xml:space="preserve">Субъекты сбора </w:t>
            </w:r>
          </w:p>
        </w:tc>
        <w:tc>
          <w:tcPr>
            <w:tcW w:w="7110" w:type="dxa"/>
          </w:tcPr>
          <w:p w:rsidR="003301EC" w:rsidRPr="00215812" w:rsidRDefault="00DA1536" w:rsidP="00DA1536">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Субъектами сбора за поиск полезных ископаемых являются юридические и физические лица, осуществляющие поиск полезных ископаемых, кроме учреждений, финансируемых из бюджетов всех уровней. </w:t>
            </w:r>
          </w:p>
        </w:tc>
      </w:tr>
      <w:tr w:rsidR="003301EC" w:rsidRPr="00215812" w:rsidTr="001F0926">
        <w:trPr>
          <w:trHeight w:val="467"/>
        </w:trPr>
        <w:tc>
          <w:tcPr>
            <w:tcW w:w="2790" w:type="dxa"/>
            <w:shd w:val="clear" w:color="auto" w:fill="DBE5F1" w:themeFill="accent1" w:themeFillTint="33"/>
          </w:tcPr>
          <w:p w:rsidR="003301EC" w:rsidRPr="00215812" w:rsidRDefault="00DA1536" w:rsidP="00DA1536">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 xml:space="preserve">Объект сбора </w:t>
            </w:r>
          </w:p>
        </w:tc>
        <w:tc>
          <w:tcPr>
            <w:tcW w:w="7110" w:type="dxa"/>
          </w:tcPr>
          <w:p w:rsidR="003301EC" w:rsidRPr="00215812" w:rsidRDefault="00DA1536" w:rsidP="00DA1536">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Объектом сбора является договорная (сметная) стоимость работ по поиску полезных ископаемых. </w:t>
            </w:r>
          </w:p>
        </w:tc>
      </w:tr>
      <w:tr w:rsidR="003301EC" w:rsidRPr="00215812" w:rsidTr="001F0926">
        <w:trPr>
          <w:trHeight w:val="521"/>
        </w:trPr>
        <w:tc>
          <w:tcPr>
            <w:tcW w:w="2790" w:type="dxa"/>
            <w:shd w:val="clear" w:color="auto" w:fill="DBE5F1" w:themeFill="accent1" w:themeFillTint="33"/>
          </w:tcPr>
          <w:p w:rsidR="003301EC" w:rsidRPr="00215812" w:rsidRDefault="00DA1536" w:rsidP="00DA1536">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 xml:space="preserve">Ставка сбора </w:t>
            </w:r>
          </w:p>
        </w:tc>
        <w:tc>
          <w:tcPr>
            <w:tcW w:w="7110" w:type="dxa"/>
          </w:tcPr>
          <w:p w:rsidR="003301EC" w:rsidRPr="00215812" w:rsidRDefault="00DA1536" w:rsidP="00DA1536">
            <w:pPr>
              <w:pStyle w:val="NormalWeb"/>
              <w:ind w:firstLine="0"/>
              <w:rPr>
                <w:rFonts w:ascii="Calibri Light" w:hAnsi="Calibri Light"/>
                <w:sz w:val="20"/>
                <w:szCs w:val="20"/>
                <w:lang w:val="ru-RU"/>
              </w:rPr>
            </w:pPr>
            <w:r w:rsidRPr="00215812">
              <w:rPr>
                <w:rFonts w:ascii="Calibri Light" w:hAnsi="Calibri Light"/>
                <w:sz w:val="20"/>
                <w:szCs w:val="20"/>
                <w:lang w:val="ru-RU"/>
              </w:rPr>
              <w:t>Ставка сбора за поиск полезных ископаемых устанавливается в размере 2</w:t>
            </w:r>
            <w:r w:rsidRPr="00215812">
              <w:rPr>
                <w:rFonts w:ascii="Calibri Light" w:hAnsi="Calibri Light" w:cstheme="majorHAnsi"/>
                <w:color w:val="000000"/>
                <w:sz w:val="20"/>
                <w:szCs w:val="20"/>
                <w:lang w:val="ru-RU"/>
              </w:rPr>
              <w:t xml:space="preserve">% </w:t>
            </w:r>
            <w:r w:rsidRPr="00215812">
              <w:rPr>
                <w:rFonts w:ascii="Calibri Light" w:hAnsi="Calibri Light"/>
                <w:sz w:val="20"/>
                <w:szCs w:val="20"/>
                <w:lang w:val="ru-RU"/>
              </w:rPr>
              <w:t xml:space="preserve">от договорной (сметной) стоимости работ. </w:t>
            </w:r>
          </w:p>
        </w:tc>
      </w:tr>
      <w:tr w:rsidR="003301EC" w:rsidRPr="00215812" w:rsidTr="001F0926">
        <w:trPr>
          <w:trHeight w:val="404"/>
        </w:trPr>
        <w:tc>
          <w:tcPr>
            <w:tcW w:w="2790" w:type="dxa"/>
            <w:shd w:val="clear" w:color="auto" w:fill="DBE5F1" w:themeFill="accent1" w:themeFillTint="33"/>
          </w:tcPr>
          <w:p w:rsidR="003301EC" w:rsidRPr="00215812" w:rsidRDefault="00DA1536" w:rsidP="00DA1536">
            <w:pPr>
              <w:spacing w:after="0" w:line="240" w:lineRule="auto"/>
              <w:jc w:val="both"/>
              <w:rPr>
                <w:rFonts w:ascii="Calibri Light" w:hAnsi="Calibri Light" w:cstheme="majorHAnsi"/>
                <w:color w:val="000000"/>
                <w:sz w:val="20"/>
                <w:szCs w:val="20"/>
              </w:rPr>
            </w:pPr>
            <w:r w:rsidRPr="00215812">
              <w:rPr>
                <w:rFonts w:ascii="Calibri Light" w:hAnsi="Calibri Light"/>
                <w:sz w:val="20"/>
                <w:szCs w:val="20"/>
              </w:rPr>
              <w:t xml:space="preserve">Порядок исчисления и уплаты сбора </w:t>
            </w:r>
          </w:p>
        </w:tc>
        <w:tc>
          <w:tcPr>
            <w:tcW w:w="7110" w:type="dxa"/>
          </w:tcPr>
          <w:p w:rsidR="003301EC" w:rsidRPr="00215812" w:rsidRDefault="00DA1536" w:rsidP="00DA1536">
            <w:pPr>
              <w:pStyle w:val="NormalWeb"/>
              <w:ind w:firstLine="45"/>
              <w:rPr>
                <w:rFonts w:ascii="Calibri Light" w:hAnsi="Calibri Light"/>
                <w:sz w:val="20"/>
                <w:szCs w:val="20"/>
                <w:lang w:val="ru-RU"/>
              </w:rPr>
            </w:pPr>
            <w:r w:rsidRPr="00215812">
              <w:rPr>
                <w:rFonts w:ascii="Calibri Light" w:hAnsi="Calibri Light"/>
                <w:sz w:val="20"/>
                <w:szCs w:val="20"/>
                <w:lang w:val="ru-RU"/>
              </w:rPr>
              <w:t xml:space="preserve">Сбор исчисляется плательщиками самостоятельно и вносится в местный бюджет в полном объеме до начала ведения поисковых работ. </w:t>
            </w:r>
          </w:p>
          <w:p w:rsidR="00DA1536" w:rsidRPr="00215812" w:rsidRDefault="00DA1536" w:rsidP="00DA1536">
            <w:pPr>
              <w:pStyle w:val="NormalWeb"/>
              <w:ind w:firstLine="45"/>
              <w:rPr>
                <w:rFonts w:ascii="Calibri Light" w:hAnsi="Calibri Light"/>
                <w:sz w:val="20"/>
                <w:szCs w:val="20"/>
                <w:lang w:val="ru-RU"/>
              </w:rPr>
            </w:pPr>
          </w:p>
        </w:tc>
      </w:tr>
    </w:tbl>
    <w:p w:rsidR="00DA1536" w:rsidRPr="00215812" w:rsidRDefault="00DA1536" w:rsidP="00DA1536">
      <w:pPr>
        <w:spacing w:after="0" w:line="240" w:lineRule="auto"/>
        <w:rPr>
          <w:rFonts w:ascii="Calibri Light" w:hAnsi="Calibri Light" w:cstheme="majorHAnsi"/>
          <w:b/>
          <w:bCs/>
          <w:color w:val="000000"/>
          <w:sz w:val="20"/>
          <w:szCs w:val="20"/>
        </w:rPr>
      </w:pPr>
    </w:p>
    <w:p w:rsidR="00DA1536" w:rsidRPr="00215812" w:rsidRDefault="00DA1536" w:rsidP="003301EC">
      <w:pPr>
        <w:spacing w:after="0" w:line="240" w:lineRule="auto"/>
        <w:jc w:val="right"/>
        <w:rPr>
          <w:rFonts w:ascii="Calibri Light" w:hAnsi="Calibri Light" w:cstheme="majorHAnsi"/>
          <w:b/>
          <w:bCs/>
          <w:color w:val="000000"/>
          <w:sz w:val="20"/>
          <w:szCs w:val="20"/>
        </w:rPr>
      </w:pPr>
    </w:p>
    <w:p w:rsidR="00DA1536" w:rsidRPr="00215812" w:rsidRDefault="00DA1536" w:rsidP="003301EC">
      <w:pPr>
        <w:spacing w:after="0" w:line="240" w:lineRule="auto"/>
        <w:jc w:val="right"/>
        <w:rPr>
          <w:rFonts w:ascii="Calibri Light" w:hAnsi="Calibri Light" w:cstheme="majorHAnsi"/>
          <w:b/>
          <w:bCs/>
          <w:color w:val="000000"/>
          <w:sz w:val="20"/>
          <w:szCs w:val="20"/>
        </w:rPr>
      </w:pPr>
    </w:p>
    <w:p w:rsidR="003301EC" w:rsidRPr="00215812" w:rsidRDefault="00073FC7" w:rsidP="003301EC">
      <w:pPr>
        <w:spacing w:after="0" w:line="240" w:lineRule="auto"/>
        <w:jc w:val="right"/>
        <w:rPr>
          <w:rFonts w:ascii="Calibri Light" w:hAnsi="Calibri Light" w:cstheme="majorHAnsi"/>
          <w:b/>
          <w:bCs/>
          <w:color w:val="000000"/>
          <w:sz w:val="20"/>
          <w:szCs w:val="20"/>
        </w:rPr>
      </w:pPr>
      <w:r w:rsidRPr="00215812">
        <w:rPr>
          <w:rFonts w:ascii="Calibri Light" w:hAnsi="Calibri Light" w:cstheme="majorHAnsi"/>
          <w:b/>
          <w:bCs/>
          <w:color w:val="000000"/>
          <w:sz w:val="20"/>
          <w:szCs w:val="20"/>
        </w:rPr>
        <w:t>Приложение №</w:t>
      </w:r>
      <w:r w:rsidR="003301EC" w:rsidRPr="00215812">
        <w:rPr>
          <w:rFonts w:ascii="Calibri Light" w:hAnsi="Calibri Light" w:cstheme="majorHAnsi"/>
          <w:b/>
          <w:bCs/>
          <w:color w:val="000000"/>
          <w:sz w:val="20"/>
          <w:szCs w:val="20"/>
        </w:rPr>
        <w:t xml:space="preserve">2.7. </w:t>
      </w:r>
    </w:p>
    <w:p w:rsidR="003301EC" w:rsidRPr="00215812" w:rsidRDefault="003301EC" w:rsidP="00A361AE">
      <w:pPr>
        <w:pStyle w:val="cp"/>
        <w:rPr>
          <w:rFonts w:ascii="Calibri Light" w:hAnsi="Calibri Light"/>
          <w:sz w:val="20"/>
          <w:szCs w:val="20"/>
        </w:rPr>
      </w:pPr>
      <w:r w:rsidRPr="00215812">
        <w:rPr>
          <w:rFonts w:ascii="Calibri Light" w:hAnsi="Calibri Light" w:cstheme="majorHAnsi"/>
          <w:b w:val="0"/>
          <w:bCs w:val="0"/>
          <w:color w:val="000000"/>
          <w:sz w:val="20"/>
          <w:szCs w:val="20"/>
        </w:rPr>
        <w:t xml:space="preserve">.                                                   </w:t>
      </w:r>
      <w:r w:rsidR="00A361AE" w:rsidRPr="00215812">
        <w:rPr>
          <w:rFonts w:ascii="Calibri Light" w:hAnsi="Calibri Light"/>
          <w:sz w:val="20"/>
          <w:szCs w:val="20"/>
        </w:rPr>
        <w:t xml:space="preserve">СБОР ЗА ГЕОЛОГИЧЕСКУЮ РАЗВЕДКУ ПОЛЕЗНЫХ ИСКОПАЕМЫХ </w:t>
      </w:r>
    </w:p>
    <w:p w:rsidR="00A361AE" w:rsidRPr="00215812" w:rsidRDefault="00A361AE" w:rsidP="00A361AE">
      <w:pPr>
        <w:pStyle w:val="cp"/>
        <w:rPr>
          <w:rFonts w:ascii="Calibri Light" w:hAnsi="Calibri Light" w:cstheme="majorHAnsi"/>
          <w:b w:val="0"/>
          <w:bCs w:val="0"/>
          <w:color w:val="000000"/>
          <w:sz w:val="16"/>
          <w:szCs w:val="16"/>
        </w:rPr>
      </w:pPr>
    </w:p>
    <w:tbl>
      <w:tblPr>
        <w:tblW w:w="9900" w:type="dxa"/>
        <w:tblBorders>
          <w:insideH w:val="single" w:sz="4" w:space="0" w:color="auto"/>
        </w:tblBorders>
        <w:tblLook w:val="04A0" w:firstRow="1" w:lastRow="0" w:firstColumn="1" w:lastColumn="0" w:noHBand="0" w:noVBand="1"/>
      </w:tblPr>
      <w:tblGrid>
        <w:gridCol w:w="2790"/>
        <w:gridCol w:w="7110"/>
      </w:tblGrid>
      <w:tr w:rsidR="003301EC" w:rsidRPr="00215812" w:rsidTr="001F0926">
        <w:trPr>
          <w:trHeight w:val="756"/>
        </w:trPr>
        <w:tc>
          <w:tcPr>
            <w:tcW w:w="2790" w:type="dxa"/>
            <w:shd w:val="clear" w:color="auto" w:fill="DBE5F1" w:themeFill="accent1" w:themeFillTint="33"/>
          </w:tcPr>
          <w:p w:rsidR="003301EC" w:rsidRPr="00215812" w:rsidRDefault="00A361AE" w:rsidP="00A361AE">
            <w:pPr>
              <w:spacing w:after="0" w:line="240" w:lineRule="auto"/>
              <w:rPr>
                <w:rFonts w:ascii="Calibri Light" w:hAnsi="Calibri Light" w:cstheme="majorHAnsi"/>
                <w:sz w:val="20"/>
                <w:szCs w:val="20"/>
              </w:rPr>
            </w:pPr>
            <w:r w:rsidRPr="00215812">
              <w:rPr>
                <w:rFonts w:ascii="Calibri Light" w:hAnsi="Calibri Light"/>
                <w:sz w:val="20"/>
                <w:szCs w:val="20"/>
              </w:rPr>
              <w:t xml:space="preserve">Субъекты сбора </w:t>
            </w:r>
          </w:p>
        </w:tc>
        <w:tc>
          <w:tcPr>
            <w:tcW w:w="7110" w:type="dxa"/>
          </w:tcPr>
          <w:p w:rsidR="003301EC" w:rsidRPr="00215812" w:rsidRDefault="00A361AE" w:rsidP="00A361AE">
            <w:pPr>
              <w:spacing w:after="0" w:line="240" w:lineRule="auto"/>
              <w:jc w:val="both"/>
              <w:rPr>
                <w:rFonts w:ascii="Calibri Light" w:hAnsi="Calibri Light" w:cstheme="majorHAnsi"/>
                <w:sz w:val="20"/>
                <w:szCs w:val="20"/>
              </w:rPr>
            </w:pPr>
            <w:r w:rsidRPr="00215812">
              <w:rPr>
                <w:rFonts w:ascii="Calibri Light" w:hAnsi="Calibri Light"/>
                <w:sz w:val="20"/>
                <w:szCs w:val="20"/>
              </w:rPr>
              <w:t xml:space="preserve">Субъектами сбора за геологическую разведку полезных ископаемых являются юридические и физические лица, осуществляющие геологическую разведку полезных ископаемых, кроме учреждений, финансируемых из бюджетов всех уровней. </w:t>
            </w:r>
          </w:p>
        </w:tc>
      </w:tr>
      <w:tr w:rsidR="003301EC" w:rsidRPr="00215812" w:rsidTr="001F0926">
        <w:trPr>
          <w:trHeight w:val="502"/>
        </w:trPr>
        <w:tc>
          <w:tcPr>
            <w:tcW w:w="2790" w:type="dxa"/>
            <w:shd w:val="clear" w:color="auto" w:fill="DBE5F1" w:themeFill="accent1" w:themeFillTint="33"/>
          </w:tcPr>
          <w:p w:rsidR="003301EC" w:rsidRPr="00215812" w:rsidRDefault="00A361AE" w:rsidP="00A361AE">
            <w:pPr>
              <w:spacing w:after="0" w:line="240" w:lineRule="auto"/>
              <w:rPr>
                <w:rFonts w:ascii="Calibri Light" w:hAnsi="Calibri Light" w:cstheme="majorHAnsi"/>
                <w:sz w:val="20"/>
                <w:szCs w:val="20"/>
              </w:rPr>
            </w:pPr>
            <w:r w:rsidRPr="00215812">
              <w:rPr>
                <w:rFonts w:ascii="Calibri Light" w:hAnsi="Calibri Light"/>
                <w:sz w:val="20"/>
                <w:szCs w:val="20"/>
              </w:rPr>
              <w:t xml:space="preserve">Объект сбора </w:t>
            </w:r>
          </w:p>
        </w:tc>
        <w:tc>
          <w:tcPr>
            <w:tcW w:w="7110" w:type="dxa"/>
          </w:tcPr>
          <w:p w:rsidR="003301EC" w:rsidRPr="00215812" w:rsidRDefault="00A361AE" w:rsidP="00DA1536">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Объектом сбора является договорная (сметная) стоимость работ по геологической разведке полезных ископаемых. </w:t>
            </w:r>
          </w:p>
        </w:tc>
      </w:tr>
      <w:tr w:rsidR="003301EC" w:rsidRPr="00215812" w:rsidTr="001F0926">
        <w:trPr>
          <w:trHeight w:val="413"/>
        </w:trPr>
        <w:tc>
          <w:tcPr>
            <w:tcW w:w="2790" w:type="dxa"/>
            <w:shd w:val="clear" w:color="auto" w:fill="DBE5F1" w:themeFill="accent1" w:themeFillTint="33"/>
          </w:tcPr>
          <w:p w:rsidR="003301EC" w:rsidRPr="00215812" w:rsidRDefault="00A361AE" w:rsidP="00A361AE">
            <w:pPr>
              <w:spacing w:after="0" w:line="240" w:lineRule="auto"/>
              <w:rPr>
                <w:rFonts w:ascii="Calibri Light" w:hAnsi="Calibri Light" w:cstheme="majorHAnsi"/>
                <w:color w:val="000000"/>
                <w:sz w:val="20"/>
                <w:szCs w:val="20"/>
              </w:rPr>
            </w:pPr>
            <w:r w:rsidRPr="00215812">
              <w:rPr>
                <w:rFonts w:ascii="Calibri Light" w:hAnsi="Calibri Light"/>
                <w:sz w:val="20"/>
                <w:szCs w:val="20"/>
              </w:rPr>
              <w:t xml:space="preserve">Ставка сбора </w:t>
            </w:r>
            <w:r w:rsidR="003301EC" w:rsidRPr="00215812">
              <w:rPr>
                <w:rFonts w:ascii="Calibri Light" w:hAnsi="Calibri Light" w:cstheme="majorHAnsi"/>
                <w:color w:val="000000"/>
                <w:sz w:val="20"/>
                <w:szCs w:val="20"/>
              </w:rPr>
              <w:t>rii</w:t>
            </w:r>
          </w:p>
        </w:tc>
        <w:tc>
          <w:tcPr>
            <w:tcW w:w="7110" w:type="dxa"/>
          </w:tcPr>
          <w:p w:rsidR="003301EC" w:rsidRPr="00215812" w:rsidRDefault="00DA1536" w:rsidP="00DA1536">
            <w:pPr>
              <w:pStyle w:val="NormalWeb"/>
              <w:ind w:firstLine="45"/>
              <w:rPr>
                <w:rFonts w:ascii="Calibri Light" w:hAnsi="Calibri Light"/>
                <w:sz w:val="20"/>
                <w:szCs w:val="20"/>
                <w:lang w:val="ru-RU"/>
              </w:rPr>
            </w:pPr>
            <w:r w:rsidRPr="00215812">
              <w:rPr>
                <w:rFonts w:ascii="Calibri Light" w:hAnsi="Calibri Light"/>
                <w:sz w:val="20"/>
                <w:szCs w:val="20"/>
                <w:lang w:val="ru-RU"/>
              </w:rPr>
              <w:t xml:space="preserve">Ставка сбора за геологическую разведку полезных ископаемых устанавливается в размере 5 </w:t>
            </w:r>
            <w:r w:rsidRPr="00215812">
              <w:rPr>
                <w:rFonts w:ascii="Calibri Light" w:hAnsi="Calibri Light" w:cstheme="majorHAnsi"/>
                <w:color w:val="000000"/>
                <w:sz w:val="20"/>
                <w:szCs w:val="20"/>
                <w:lang w:val="ru-RU"/>
              </w:rPr>
              <w:t xml:space="preserve">% </w:t>
            </w:r>
            <w:r w:rsidRPr="00215812">
              <w:rPr>
                <w:rFonts w:ascii="Calibri Light" w:hAnsi="Calibri Light"/>
                <w:sz w:val="20"/>
                <w:szCs w:val="20"/>
                <w:lang w:val="ru-RU"/>
              </w:rPr>
              <w:t xml:space="preserve">от договорной (сметной) стоимости работ. </w:t>
            </w:r>
          </w:p>
        </w:tc>
      </w:tr>
      <w:tr w:rsidR="003301EC" w:rsidRPr="00215812" w:rsidTr="001F0926">
        <w:trPr>
          <w:trHeight w:val="1007"/>
        </w:trPr>
        <w:tc>
          <w:tcPr>
            <w:tcW w:w="2790" w:type="dxa"/>
            <w:shd w:val="clear" w:color="auto" w:fill="DBE5F1" w:themeFill="accent1" w:themeFillTint="33"/>
          </w:tcPr>
          <w:p w:rsidR="003301EC" w:rsidRPr="00215812" w:rsidRDefault="00A361AE" w:rsidP="00A361AE">
            <w:pPr>
              <w:spacing w:after="0" w:line="240" w:lineRule="auto"/>
              <w:rPr>
                <w:rFonts w:ascii="Calibri Light" w:hAnsi="Calibri Light" w:cstheme="majorHAnsi"/>
                <w:sz w:val="20"/>
                <w:szCs w:val="20"/>
              </w:rPr>
            </w:pPr>
            <w:r w:rsidRPr="00215812">
              <w:rPr>
                <w:rFonts w:ascii="Calibri Light" w:hAnsi="Calibri Light"/>
                <w:sz w:val="20"/>
                <w:szCs w:val="20"/>
              </w:rPr>
              <w:t xml:space="preserve">Порядок исчисления и уплаты сбора </w:t>
            </w:r>
          </w:p>
        </w:tc>
        <w:tc>
          <w:tcPr>
            <w:tcW w:w="7110" w:type="dxa"/>
          </w:tcPr>
          <w:p w:rsidR="00DA1536" w:rsidRPr="00215812" w:rsidRDefault="00DA1536" w:rsidP="00DA1536">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(1) Сбор исчисляется плательщиками самостоятельно и вносится в местный бюджет в полном объеме до начала работ по геологической разведке полезных ископаемых. </w:t>
            </w:r>
          </w:p>
          <w:p w:rsidR="00DA1536" w:rsidRPr="00215812" w:rsidRDefault="00DA1536" w:rsidP="00DA1536">
            <w:pPr>
              <w:pStyle w:val="NormalWeb"/>
              <w:ind w:firstLine="0"/>
              <w:rPr>
                <w:rFonts w:ascii="Calibri Light" w:hAnsi="Calibri Light"/>
                <w:sz w:val="20"/>
                <w:szCs w:val="20"/>
                <w:lang w:val="ru-RU"/>
              </w:rPr>
            </w:pPr>
            <w:r w:rsidRPr="00215812">
              <w:rPr>
                <w:rFonts w:ascii="Calibri Light" w:hAnsi="Calibri Light"/>
                <w:sz w:val="20"/>
                <w:szCs w:val="20"/>
                <w:lang w:val="ru-RU"/>
              </w:rPr>
              <w:t xml:space="preserve">(2) Сбор не взимается за эксплуатационную разведку в границах горного отвода действующего горнодобывающего предприятия. </w:t>
            </w:r>
          </w:p>
          <w:p w:rsidR="003301EC" w:rsidRPr="00215812" w:rsidRDefault="003301EC" w:rsidP="001F0926">
            <w:pPr>
              <w:spacing w:after="0" w:line="240" w:lineRule="auto"/>
              <w:jc w:val="both"/>
              <w:rPr>
                <w:rFonts w:ascii="Calibri Light" w:hAnsi="Calibri Light" w:cstheme="majorHAnsi"/>
                <w:sz w:val="20"/>
                <w:szCs w:val="20"/>
              </w:rPr>
            </w:pPr>
          </w:p>
        </w:tc>
      </w:tr>
    </w:tbl>
    <w:p w:rsidR="003301EC" w:rsidRPr="00215812" w:rsidRDefault="00073FC7" w:rsidP="003301EC">
      <w:pPr>
        <w:pBdr>
          <w:bar w:val="single" w:sz="4" w:color="auto"/>
        </w:pBdr>
        <w:spacing w:after="0" w:line="240" w:lineRule="auto"/>
        <w:rPr>
          <w:rFonts w:ascii="Calibri Light" w:hAnsi="Calibri Light" w:cstheme="majorHAnsi"/>
          <w:bCs/>
          <w:i/>
          <w:color w:val="313131"/>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Cs/>
          <w:color w:val="313131"/>
          <w:sz w:val="20"/>
          <w:szCs w:val="20"/>
        </w:rPr>
        <w:t xml:space="preserve"> </w:t>
      </w:r>
      <w:r w:rsidR="003301EC" w:rsidRPr="00215812">
        <w:rPr>
          <w:rFonts w:ascii="Calibri Light" w:hAnsi="Calibri Light" w:cstheme="majorHAnsi"/>
          <w:bCs/>
          <w:i/>
          <w:color w:val="313131"/>
          <w:sz w:val="20"/>
          <w:szCs w:val="20"/>
        </w:rPr>
        <w:t xml:space="preserve"> </w:t>
      </w:r>
      <w:r w:rsidR="00DA1536" w:rsidRPr="00215812">
        <w:rPr>
          <w:rFonts w:ascii="Calibri Light" w:hAnsi="Calibri Light" w:cstheme="majorHAnsi"/>
          <w:bCs/>
          <w:i/>
          <w:color w:val="313131"/>
          <w:sz w:val="20"/>
          <w:szCs w:val="20"/>
        </w:rPr>
        <w:t>Данные обобщены аудиторской группой на основании Налогового кодекса</w:t>
      </w:r>
      <w:r w:rsidR="003301EC" w:rsidRPr="00215812">
        <w:rPr>
          <w:rFonts w:ascii="Calibri Light" w:hAnsi="Calibri Light" w:cstheme="majorHAnsi"/>
          <w:bCs/>
          <w:i/>
          <w:color w:val="313131"/>
          <w:sz w:val="20"/>
          <w:szCs w:val="20"/>
        </w:rPr>
        <w:t>.</w:t>
      </w:r>
    </w:p>
    <w:p w:rsidR="00A361AE" w:rsidRPr="00215812" w:rsidRDefault="00A361AE" w:rsidP="00A361AE">
      <w:pPr>
        <w:pStyle w:val="cp"/>
        <w:rPr>
          <w:rFonts w:ascii="Calibri Light" w:hAnsi="Calibri Light"/>
          <w:sz w:val="20"/>
          <w:szCs w:val="20"/>
        </w:rPr>
      </w:pPr>
      <w:r w:rsidRPr="00215812">
        <w:rPr>
          <w:rFonts w:ascii="Calibri Light" w:hAnsi="Calibri Light"/>
          <w:sz w:val="20"/>
          <w:szCs w:val="20"/>
        </w:rPr>
        <w:t xml:space="preserve"> </w:t>
      </w:r>
    </w:p>
    <w:p w:rsidR="003301EC" w:rsidRPr="00215812" w:rsidRDefault="003301EC" w:rsidP="003301EC">
      <w:pPr>
        <w:pBdr>
          <w:bar w:val="single" w:sz="4" w:color="auto"/>
        </w:pBdr>
        <w:spacing w:after="0" w:line="240" w:lineRule="auto"/>
        <w:rPr>
          <w:rFonts w:ascii="Calibri Light" w:hAnsi="Calibri Light" w:cstheme="majorHAnsi"/>
          <w:bCs/>
          <w:i/>
          <w:color w:val="313131"/>
          <w:sz w:val="20"/>
          <w:szCs w:val="20"/>
        </w:rPr>
      </w:pPr>
    </w:p>
    <w:p w:rsidR="003301EC" w:rsidRPr="00215812" w:rsidRDefault="003301EC" w:rsidP="003301EC">
      <w:pPr>
        <w:pBdr>
          <w:bar w:val="single" w:sz="4" w:color="auto"/>
        </w:pBdr>
        <w:spacing w:after="0" w:line="240" w:lineRule="auto"/>
        <w:jc w:val="right"/>
        <w:rPr>
          <w:rFonts w:ascii="Calibri Light" w:hAnsi="Calibri Light" w:cstheme="majorHAnsi"/>
          <w:b/>
          <w:bCs/>
          <w:color w:val="313131"/>
          <w:sz w:val="24"/>
          <w:szCs w:val="24"/>
        </w:rPr>
      </w:pPr>
    </w:p>
    <w:p w:rsidR="003301EC" w:rsidRPr="00215812" w:rsidRDefault="003301EC" w:rsidP="003301EC">
      <w:pPr>
        <w:spacing w:after="160" w:line="259" w:lineRule="auto"/>
        <w:rPr>
          <w:rFonts w:ascii="Calibri Light" w:hAnsi="Calibri Light" w:cstheme="majorHAnsi"/>
          <w:b/>
          <w:bCs/>
          <w:color w:val="313131"/>
          <w:sz w:val="24"/>
          <w:szCs w:val="24"/>
        </w:rPr>
      </w:pPr>
      <w:r w:rsidRPr="00215812">
        <w:rPr>
          <w:rFonts w:ascii="Calibri Light" w:hAnsi="Calibri Light" w:cstheme="majorHAnsi"/>
          <w:b/>
          <w:bCs/>
          <w:color w:val="313131"/>
          <w:sz w:val="24"/>
          <w:szCs w:val="24"/>
        </w:rPr>
        <w:br w:type="page"/>
      </w:r>
    </w:p>
    <w:p w:rsidR="003301EC" w:rsidRPr="00215812" w:rsidRDefault="00A903DD" w:rsidP="003301EC">
      <w:pPr>
        <w:jc w:val="right"/>
        <w:rPr>
          <w:rFonts w:ascii="Calibri Light" w:hAnsi="Calibri Light" w:cstheme="majorHAnsi"/>
          <w:b/>
          <w:bCs/>
          <w:color w:val="313131"/>
          <w:sz w:val="20"/>
          <w:szCs w:val="20"/>
        </w:rPr>
      </w:pPr>
      <w:bookmarkStart w:id="67" w:name="_Toc57784481"/>
      <w:bookmarkStart w:id="68" w:name="_Toc59545812"/>
      <w:r w:rsidRPr="00215812">
        <w:rPr>
          <w:rFonts w:ascii="Calibri Light" w:hAnsi="Calibri Light" w:cstheme="majorHAnsi"/>
          <w:b/>
          <w:sz w:val="24"/>
          <w:szCs w:val="24"/>
        </w:rPr>
        <w:t>Приложение №</w:t>
      </w:r>
      <w:bookmarkEnd w:id="67"/>
      <w:bookmarkEnd w:id="68"/>
      <w:r w:rsidRPr="00215812">
        <w:rPr>
          <w:rFonts w:ascii="Calibri Light" w:hAnsi="Calibri Light" w:cstheme="majorHAnsi"/>
          <w:b/>
          <w:sz w:val="24"/>
          <w:szCs w:val="24"/>
        </w:rPr>
        <w:t>3</w:t>
      </w:r>
    </w:p>
    <w:p w:rsidR="003301EC" w:rsidRPr="00215812" w:rsidRDefault="00DA1536" w:rsidP="003301EC">
      <w:pPr>
        <w:rPr>
          <w:rFonts w:ascii="Calibri Light" w:hAnsi="Calibri Light" w:cstheme="majorHAnsi"/>
          <w:b/>
        </w:rPr>
      </w:pPr>
      <w:bookmarkStart w:id="69" w:name="_Toc57784482"/>
      <w:bookmarkStart w:id="70" w:name="_Toc59545813"/>
      <w:r w:rsidRPr="00215812">
        <w:rPr>
          <w:rFonts w:ascii="Calibri Light" w:hAnsi="Calibri Light" w:cstheme="majorHAnsi"/>
          <w:b/>
        </w:rPr>
        <w:t>Ответственность сторон, вовлеченных в администрирование и управление природны</w:t>
      </w:r>
      <w:r w:rsidR="00215812">
        <w:rPr>
          <w:rFonts w:ascii="Calibri Light" w:hAnsi="Calibri Light" w:cstheme="majorHAnsi"/>
          <w:b/>
        </w:rPr>
        <w:t>ми</w:t>
      </w:r>
      <w:r w:rsidRPr="00215812">
        <w:rPr>
          <w:rFonts w:ascii="Calibri Light" w:hAnsi="Calibri Light" w:cstheme="majorHAnsi"/>
          <w:b/>
        </w:rPr>
        <w:t xml:space="preserve"> ресурс</w:t>
      </w:r>
      <w:r w:rsidR="00215812">
        <w:rPr>
          <w:rFonts w:ascii="Calibri Light" w:hAnsi="Calibri Light" w:cstheme="majorHAnsi"/>
          <w:b/>
        </w:rPr>
        <w:t>ами</w:t>
      </w:r>
      <w:r w:rsidRPr="00215812">
        <w:rPr>
          <w:rFonts w:ascii="Calibri Light" w:hAnsi="Calibri Light" w:cstheme="majorHAnsi"/>
          <w:b/>
        </w:rPr>
        <w:t xml:space="preserve">  </w:t>
      </w:r>
      <w:bookmarkEnd w:id="69"/>
      <w:bookmarkEnd w:id="70"/>
    </w:p>
    <w:p w:rsidR="003301EC" w:rsidRPr="00215812" w:rsidRDefault="003301EC" w:rsidP="003301EC">
      <w:pPr>
        <w:spacing w:after="0" w:line="240" w:lineRule="auto"/>
        <w:jc w:val="right"/>
        <w:rPr>
          <w:rFonts w:ascii="Calibri Light" w:hAnsi="Calibri Light" w:cstheme="majorHAnsi"/>
          <w:b/>
          <w:sz w:val="24"/>
          <w:szCs w:val="24"/>
        </w:rPr>
      </w:pPr>
      <w:r w:rsidRPr="00215812">
        <w:rPr>
          <w:rFonts w:ascii="Calibri Light" w:hAnsi="Calibri Light"/>
          <w:b/>
          <w:bCs/>
          <w:noProof/>
          <w:sz w:val="28"/>
          <w:szCs w:val="28"/>
          <w:lang w:val="en-US"/>
        </w:rPr>
        <w:drawing>
          <wp:inline distT="0" distB="0" distL="0" distR="0" wp14:anchorId="40B058A3" wp14:editId="48454293">
            <wp:extent cx="5876290" cy="7086600"/>
            <wp:effectExtent l="76200" t="57150" r="86360" b="1143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301EC" w:rsidRPr="00215812" w:rsidRDefault="00073FC7" w:rsidP="003301EC">
      <w:pPr>
        <w:spacing w:after="0" w:line="240" w:lineRule="auto"/>
        <w:jc w:val="both"/>
        <w:rPr>
          <w:rFonts w:ascii="Calibri Light" w:hAnsi="Calibri Light"/>
          <w:i/>
          <w:sz w:val="20"/>
          <w:szCs w:val="20"/>
        </w:rPr>
      </w:pPr>
      <w:r w:rsidRPr="00215812">
        <w:rPr>
          <w:rFonts w:ascii="Calibri Light" w:hAnsi="Calibri Light" w:cstheme="majorHAnsi"/>
          <w:b/>
          <w:i/>
          <w:sz w:val="20"/>
          <w:szCs w:val="20"/>
        </w:rPr>
        <w:t>Источник:</w:t>
      </w:r>
      <w:r w:rsidR="003301EC" w:rsidRPr="00215812">
        <w:rPr>
          <w:rFonts w:ascii="Calibri Light" w:hAnsi="Calibri Light"/>
          <w:i/>
          <w:sz w:val="20"/>
          <w:szCs w:val="20"/>
        </w:rPr>
        <w:t xml:space="preserve"> </w:t>
      </w:r>
      <w:r w:rsidR="00DA1536" w:rsidRPr="00215812">
        <w:rPr>
          <w:rFonts w:ascii="Calibri Light" w:hAnsi="Calibri Light"/>
          <w:i/>
          <w:sz w:val="20"/>
          <w:szCs w:val="20"/>
        </w:rPr>
        <w:t xml:space="preserve">Обобщение разработано аудитом на основании законодательно-нормативной базы.  </w:t>
      </w:r>
    </w:p>
    <w:p w:rsidR="00181AB7" w:rsidRPr="00215812" w:rsidRDefault="00181AB7" w:rsidP="003301EC">
      <w:pPr>
        <w:jc w:val="right"/>
        <w:rPr>
          <w:rFonts w:ascii="Calibri Light" w:hAnsi="Calibri Light" w:cstheme="majorHAnsi"/>
          <w:b/>
          <w:sz w:val="24"/>
          <w:szCs w:val="24"/>
        </w:rPr>
      </w:pPr>
      <w:bookmarkStart w:id="71" w:name="_Toc57784483"/>
      <w:bookmarkStart w:id="72" w:name="_Toc59545814"/>
    </w:p>
    <w:p w:rsidR="003301EC" w:rsidRPr="00215812" w:rsidRDefault="00A903DD" w:rsidP="003301EC">
      <w:pPr>
        <w:jc w:val="right"/>
        <w:rPr>
          <w:rFonts w:ascii="Calibri Light" w:hAnsi="Calibri Light" w:cstheme="majorHAnsi"/>
          <w:b/>
          <w:sz w:val="20"/>
          <w:szCs w:val="20"/>
        </w:rPr>
      </w:pPr>
      <w:r w:rsidRPr="00215812">
        <w:rPr>
          <w:rFonts w:ascii="Calibri Light" w:hAnsi="Calibri Light" w:cstheme="majorHAnsi"/>
          <w:b/>
          <w:sz w:val="24"/>
          <w:szCs w:val="24"/>
        </w:rPr>
        <w:t>Приложение №</w:t>
      </w:r>
      <w:bookmarkEnd w:id="71"/>
      <w:bookmarkEnd w:id="72"/>
      <w:r w:rsidRPr="00215812">
        <w:rPr>
          <w:rFonts w:ascii="Calibri Light" w:hAnsi="Calibri Light" w:cstheme="majorHAnsi"/>
          <w:b/>
          <w:sz w:val="24"/>
          <w:szCs w:val="24"/>
        </w:rPr>
        <w:t>4</w:t>
      </w:r>
    </w:p>
    <w:p w:rsidR="003301EC" w:rsidRPr="00215812" w:rsidRDefault="00073FC7" w:rsidP="003301EC">
      <w:pPr>
        <w:spacing w:after="0" w:line="240" w:lineRule="auto"/>
        <w:jc w:val="center"/>
        <w:rPr>
          <w:rFonts w:ascii="Calibri Light" w:hAnsi="Calibri Light" w:cstheme="majorHAnsi"/>
          <w:b/>
          <w:sz w:val="24"/>
          <w:szCs w:val="24"/>
        </w:rPr>
      </w:pPr>
      <w:bookmarkStart w:id="73" w:name="_Toc59545815"/>
      <w:bookmarkStart w:id="74" w:name="_Toc57784486"/>
      <w:r w:rsidRPr="00215812">
        <w:rPr>
          <w:rFonts w:ascii="Calibri Light" w:hAnsi="Calibri Light" w:cstheme="majorHAnsi"/>
          <w:b/>
          <w:bCs/>
          <w:sz w:val="20"/>
          <w:szCs w:val="20"/>
        </w:rPr>
        <w:t>Информация о сборах за природные ресурсы, поступивших в БАТЕ в период</w:t>
      </w:r>
      <w:bookmarkStart w:id="75" w:name="_Toc59545816"/>
      <w:bookmarkEnd w:id="73"/>
      <w:r w:rsidR="003301EC" w:rsidRPr="00215812">
        <w:rPr>
          <w:rFonts w:ascii="Calibri Light" w:hAnsi="Calibri Light" w:cstheme="majorHAnsi"/>
          <w:b/>
          <w:bCs/>
          <w:sz w:val="20"/>
          <w:szCs w:val="20"/>
        </w:rPr>
        <w:t xml:space="preserve"> 2018-2019</w:t>
      </w:r>
      <w:bookmarkEnd w:id="74"/>
      <w:bookmarkEnd w:id="75"/>
      <w:r w:rsidRPr="00215812">
        <w:rPr>
          <w:rFonts w:ascii="Calibri Light" w:hAnsi="Calibri Light" w:cstheme="majorHAnsi"/>
          <w:b/>
          <w:bCs/>
          <w:sz w:val="20"/>
          <w:szCs w:val="20"/>
        </w:rPr>
        <w:t xml:space="preserve"> годов</w:t>
      </w:r>
    </w:p>
    <w:p w:rsidR="003301EC" w:rsidRPr="00215812" w:rsidRDefault="003301EC" w:rsidP="003301EC">
      <w:pPr>
        <w:spacing w:after="0" w:line="240" w:lineRule="auto"/>
        <w:rPr>
          <w:rFonts w:ascii="Calibri Light" w:hAnsi="Calibri Light" w:cstheme="majorHAnsi"/>
        </w:rPr>
      </w:pPr>
      <w:r w:rsidRPr="00215812">
        <w:rPr>
          <w:rFonts w:ascii="Calibri Light" w:hAnsi="Calibri Light"/>
          <w:noProof/>
          <w:lang w:val="en-US"/>
        </w:rPr>
        <w:drawing>
          <wp:inline distT="0" distB="0" distL="0" distR="0" wp14:anchorId="2417E7AE" wp14:editId="441FD5BA">
            <wp:extent cx="6286500" cy="5385263"/>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301EC" w:rsidRPr="00215812" w:rsidRDefault="00073FC7" w:rsidP="003301EC">
      <w:pPr>
        <w:spacing w:after="0" w:line="240" w:lineRule="auto"/>
        <w:jc w:val="both"/>
        <w:rPr>
          <w:rFonts w:ascii="Calibri Light" w:hAnsi="Calibri Light" w:cstheme="majorHAnsi"/>
          <w:bCs/>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w:t>
      </w:r>
      <w:r w:rsidR="003301EC" w:rsidRPr="00215812">
        <w:rPr>
          <w:rFonts w:ascii="Calibri Light" w:hAnsi="Calibri Light" w:cstheme="majorHAnsi"/>
          <w:bCs/>
          <w:i/>
          <w:sz w:val="20"/>
          <w:szCs w:val="20"/>
        </w:rPr>
        <w:t xml:space="preserve"> </w:t>
      </w:r>
      <w:r w:rsidRPr="00215812">
        <w:rPr>
          <w:rFonts w:ascii="Calibri Light" w:hAnsi="Calibri Light" w:cstheme="majorHAnsi"/>
          <w:bCs/>
          <w:i/>
          <w:sz w:val="20"/>
          <w:szCs w:val="20"/>
        </w:rPr>
        <w:t>Информация обобщена аудитом на основании информаций, представленных ГНС</w:t>
      </w:r>
      <w:r w:rsidR="003301EC" w:rsidRPr="00215812">
        <w:rPr>
          <w:rFonts w:ascii="Calibri Light" w:hAnsi="Calibri Light" w:cstheme="majorHAnsi"/>
          <w:bCs/>
          <w:i/>
          <w:sz w:val="20"/>
          <w:szCs w:val="20"/>
        </w:rPr>
        <w:t>.</w:t>
      </w:r>
    </w:p>
    <w:p w:rsidR="003301EC" w:rsidRPr="00215812" w:rsidRDefault="003301EC" w:rsidP="003301EC">
      <w:pPr>
        <w:spacing w:after="160" w:line="240" w:lineRule="auto"/>
        <w:rPr>
          <w:rFonts w:ascii="Calibri Light" w:hAnsi="Calibri Light" w:cstheme="majorHAnsi"/>
          <w:b/>
          <w:sz w:val="24"/>
          <w:szCs w:val="24"/>
        </w:rPr>
      </w:pPr>
      <w:r w:rsidRPr="00215812">
        <w:rPr>
          <w:rFonts w:ascii="Calibri Light" w:hAnsi="Calibri Light" w:cstheme="majorHAnsi"/>
          <w:i/>
          <w:sz w:val="24"/>
          <w:szCs w:val="24"/>
        </w:rPr>
        <w:br w:type="page"/>
      </w:r>
    </w:p>
    <w:p w:rsidR="003301EC" w:rsidRPr="00215812" w:rsidRDefault="00A903DD" w:rsidP="003301EC">
      <w:pPr>
        <w:spacing w:after="0" w:line="240" w:lineRule="auto"/>
        <w:jc w:val="right"/>
        <w:rPr>
          <w:rFonts w:ascii="Calibri Light" w:hAnsi="Calibri Light" w:cstheme="majorHAnsi"/>
          <w:b/>
          <w:sz w:val="24"/>
          <w:szCs w:val="24"/>
        </w:rPr>
      </w:pPr>
      <w:bookmarkStart w:id="76" w:name="_Toc59545817"/>
      <w:r w:rsidRPr="00215812">
        <w:rPr>
          <w:rFonts w:ascii="Calibri Light" w:hAnsi="Calibri Light" w:cstheme="majorHAnsi"/>
          <w:b/>
          <w:sz w:val="24"/>
          <w:szCs w:val="24"/>
        </w:rPr>
        <w:t>Приложение №</w:t>
      </w:r>
      <w:r w:rsidR="003301EC" w:rsidRPr="00215812">
        <w:rPr>
          <w:rFonts w:ascii="Calibri Light" w:hAnsi="Calibri Light" w:cstheme="majorHAnsi"/>
          <w:b/>
          <w:sz w:val="24"/>
          <w:szCs w:val="24"/>
        </w:rPr>
        <w:t>5</w:t>
      </w:r>
      <w:bookmarkEnd w:id="76"/>
    </w:p>
    <w:p w:rsidR="003301EC" w:rsidRPr="00215812" w:rsidRDefault="00A903DD" w:rsidP="003301EC">
      <w:pPr>
        <w:spacing w:after="0" w:line="240" w:lineRule="auto"/>
        <w:jc w:val="center"/>
        <w:rPr>
          <w:rFonts w:ascii="Calibri Light" w:hAnsi="Calibri Light" w:cstheme="majorHAnsi"/>
          <w:b/>
          <w:sz w:val="24"/>
          <w:szCs w:val="24"/>
        </w:rPr>
      </w:pPr>
      <w:bookmarkStart w:id="77" w:name="_Toc57784488"/>
      <w:bookmarkStart w:id="78" w:name="_Toc59545818"/>
      <w:r w:rsidRPr="00215812">
        <w:rPr>
          <w:rFonts w:ascii="Calibri Light" w:hAnsi="Calibri Light" w:cstheme="majorHAnsi"/>
          <w:b/>
          <w:sz w:val="24"/>
          <w:szCs w:val="24"/>
        </w:rPr>
        <w:t xml:space="preserve">Сфера и подход аудита </w:t>
      </w:r>
      <w:bookmarkEnd w:id="77"/>
      <w:bookmarkEnd w:id="78"/>
    </w:p>
    <w:p w:rsidR="00A903DD" w:rsidRPr="00215812" w:rsidRDefault="00A903DD" w:rsidP="003301EC">
      <w:pPr>
        <w:spacing w:after="0" w:line="240" w:lineRule="auto"/>
        <w:jc w:val="both"/>
        <w:rPr>
          <w:rFonts w:ascii="Calibri Light" w:hAnsi="Calibri Light" w:cstheme="majorHAnsi"/>
          <w:sz w:val="16"/>
          <w:szCs w:val="16"/>
        </w:rPr>
      </w:pPr>
    </w:p>
    <w:p w:rsidR="00A903DD" w:rsidRPr="00215812" w:rsidRDefault="00A903DD" w:rsidP="003301EC">
      <w:pPr>
        <w:spacing w:after="0" w:line="240" w:lineRule="auto"/>
        <w:jc w:val="both"/>
        <w:rPr>
          <w:rFonts w:ascii="Calibri Light" w:hAnsi="Calibri Light" w:cstheme="majorHAnsi"/>
          <w:sz w:val="24"/>
          <w:szCs w:val="24"/>
        </w:rPr>
      </w:pPr>
      <w:r w:rsidRPr="00215812">
        <w:rPr>
          <w:rFonts w:ascii="Calibri Light" w:hAnsi="Calibri Light" w:cstheme="majorHAnsi"/>
          <w:sz w:val="24"/>
          <w:szCs w:val="24"/>
        </w:rPr>
        <w:t>Проведенная аудиторская миссия</w:t>
      </w:r>
      <w:r w:rsidR="00073FC7" w:rsidRPr="00215812">
        <w:rPr>
          <w:rFonts w:ascii="Calibri Light" w:hAnsi="Calibri Light" w:cstheme="majorHAnsi"/>
          <w:sz w:val="24"/>
          <w:szCs w:val="24"/>
        </w:rPr>
        <w:t xml:space="preserve"> имела цель выявить чувствительные сегменты к рискам, связанным с аудируемым процессом, оценить существующие методы, инструменты и механизмы сквозь призму использования положений релевантной регулирующей базы.</w:t>
      </w:r>
    </w:p>
    <w:p w:rsidR="003301EC" w:rsidRPr="00215812" w:rsidRDefault="003301EC" w:rsidP="003301EC">
      <w:pPr>
        <w:spacing w:after="0" w:line="240" w:lineRule="auto"/>
        <w:jc w:val="both"/>
        <w:rPr>
          <w:rFonts w:ascii="Calibri Light" w:hAnsi="Calibri Light" w:cstheme="majorHAnsi"/>
          <w:sz w:val="24"/>
          <w:szCs w:val="24"/>
        </w:rPr>
      </w:pPr>
    </w:p>
    <w:p w:rsidR="003851FF" w:rsidRPr="00215812" w:rsidRDefault="003851FF" w:rsidP="003301EC">
      <w:pPr>
        <w:spacing w:after="0" w:line="240" w:lineRule="auto"/>
        <w:jc w:val="both"/>
        <w:rPr>
          <w:rFonts w:ascii="Calibri Light" w:hAnsi="Calibri Light" w:cstheme="majorHAnsi"/>
          <w:sz w:val="24"/>
          <w:szCs w:val="24"/>
        </w:rPr>
      </w:pPr>
      <w:r w:rsidRPr="00215812">
        <w:rPr>
          <w:rFonts w:ascii="Calibri Light" w:hAnsi="Calibri Light" w:cstheme="majorHAnsi"/>
          <w:sz w:val="24"/>
          <w:szCs w:val="24"/>
        </w:rPr>
        <w:t>Для получения соответствующих доказательств, поддерживающих констатации и выводы аудита, миссия охватила все сегменты, которые превысили количественную, а также качественную материальность.</w:t>
      </w:r>
    </w:p>
    <w:p w:rsidR="003851FF" w:rsidRPr="00215812" w:rsidRDefault="003851FF" w:rsidP="003301EC">
      <w:pPr>
        <w:spacing w:after="0" w:line="240" w:lineRule="auto"/>
        <w:jc w:val="both"/>
        <w:rPr>
          <w:rFonts w:ascii="Calibri Light" w:hAnsi="Calibri Light" w:cstheme="majorHAnsi"/>
          <w:sz w:val="24"/>
          <w:szCs w:val="24"/>
        </w:rPr>
      </w:pPr>
    </w:p>
    <w:p w:rsidR="003301EC" w:rsidRPr="00215812" w:rsidRDefault="003851FF" w:rsidP="003301EC">
      <w:pPr>
        <w:spacing w:after="0" w:line="240" w:lineRule="auto"/>
        <w:jc w:val="both"/>
        <w:rPr>
          <w:rFonts w:ascii="Calibri Light" w:hAnsi="Calibri Light" w:cstheme="majorHAnsi"/>
          <w:sz w:val="24"/>
          <w:szCs w:val="24"/>
        </w:rPr>
      </w:pPr>
      <w:r w:rsidRPr="00215812">
        <w:rPr>
          <w:rFonts w:ascii="Calibri Light" w:hAnsi="Calibri Light" w:cstheme="majorHAnsi"/>
          <w:sz w:val="24"/>
          <w:szCs w:val="24"/>
        </w:rPr>
        <w:t>В этой связи</w:t>
      </w:r>
      <w:r w:rsidR="003301EC" w:rsidRPr="00215812">
        <w:rPr>
          <w:rFonts w:ascii="Calibri Light" w:hAnsi="Calibri Light" w:cstheme="majorHAnsi"/>
          <w:sz w:val="24"/>
          <w:szCs w:val="24"/>
        </w:rPr>
        <w:t xml:space="preserve">, </w:t>
      </w:r>
      <w:r w:rsidRPr="00215812">
        <w:rPr>
          <w:rFonts w:ascii="Calibri Light" w:hAnsi="Calibri Light" w:cstheme="majorHAnsi"/>
          <w:sz w:val="24"/>
          <w:szCs w:val="24"/>
        </w:rPr>
        <w:t xml:space="preserve">были установлены и реализованы следующие специфические цели аудита: </w:t>
      </w:r>
    </w:p>
    <w:p w:rsidR="003851FF" w:rsidRPr="00215812" w:rsidRDefault="003851FF" w:rsidP="003301EC">
      <w:pPr>
        <w:spacing w:after="0" w:line="240" w:lineRule="auto"/>
        <w:jc w:val="both"/>
        <w:rPr>
          <w:rFonts w:ascii="Calibri Light" w:hAnsi="Calibri Light" w:cstheme="majorHAnsi"/>
          <w:sz w:val="16"/>
          <w:szCs w:val="16"/>
        </w:rPr>
      </w:pPr>
    </w:p>
    <w:p w:rsidR="003851FF" w:rsidRPr="00215812" w:rsidRDefault="003851FF" w:rsidP="003851FF">
      <w:pPr>
        <w:spacing w:after="0"/>
        <w:jc w:val="both"/>
        <w:rPr>
          <w:rFonts w:ascii="Calibri Light" w:hAnsi="Calibri Light" w:cstheme="majorHAnsi"/>
          <w:b/>
          <w:i/>
          <w:sz w:val="24"/>
          <w:szCs w:val="24"/>
        </w:rPr>
      </w:pPr>
      <w:r w:rsidRPr="00215812">
        <w:rPr>
          <w:rFonts w:ascii="Calibri Light" w:eastAsia="Times New Roman" w:hAnsi="Calibri Light" w:cstheme="majorHAnsi"/>
          <w:b/>
          <w:i/>
          <w:sz w:val="24"/>
          <w:szCs w:val="24"/>
        </w:rPr>
        <w:t>1.</w:t>
      </w:r>
      <w:r w:rsidRPr="00215812">
        <w:rPr>
          <w:rFonts w:ascii="Calibri Light" w:hAnsi="Calibri Light" w:cstheme="majorHAnsi"/>
          <w:b/>
          <w:i/>
          <w:sz w:val="24"/>
          <w:szCs w:val="24"/>
        </w:rPr>
        <w:t xml:space="preserve"> Подтверждение ситуации, если субъекты обложения сбором за воду осуществляют деятельность на основании разрешительных документов путем начисления, оплаты и отчетности в соответствии с нормативной базой.</w:t>
      </w:r>
    </w:p>
    <w:p w:rsidR="003851FF" w:rsidRPr="00215812" w:rsidRDefault="003851FF" w:rsidP="003851FF">
      <w:pPr>
        <w:spacing w:after="0"/>
        <w:jc w:val="both"/>
        <w:rPr>
          <w:rFonts w:ascii="Calibri Light" w:hAnsi="Calibri Light" w:cstheme="majorHAnsi"/>
          <w:b/>
          <w:i/>
          <w:sz w:val="24"/>
          <w:szCs w:val="24"/>
        </w:rPr>
      </w:pPr>
      <w:r w:rsidRPr="00215812">
        <w:rPr>
          <w:rFonts w:ascii="Calibri Light" w:eastAsia="Times New Roman" w:hAnsi="Calibri Light" w:cstheme="majorHAnsi"/>
          <w:b/>
          <w:i/>
          <w:sz w:val="24"/>
          <w:szCs w:val="24"/>
        </w:rPr>
        <w:t>2.</w:t>
      </w:r>
      <w:r w:rsidRPr="00215812">
        <w:rPr>
          <w:rFonts w:ascii="Calibri Light" w:hAnsi="Calibri Light" w:cstheme="majorHAnsi"/>
          <w:b/>
          <w:i/>
          <w:sz w:val="24"/>
          <w:szCs w:val="24"/>
        </w:rPr>
        <w:t xml:space="preserve"> Подтверждение ситуации, что обязательства перед бюджетом по оплате сбора за отпускаемую на корню древесину были рассчитаны в полном объеме, и если принятые ГНС меры способствовали повышению поступлений в бюджет доходов от этого сбора.</w:t>
      </w:r>
    </w:p>
    <w:p w:rsidR="003851FF" w:rsidRPr="00215812" w:rsidRDefault="003851FF" w:rsidP="003851FF">
      <w:pPr>
        <w:spacing w:after="0"/>
        <w:jc w:val="both"/>
        <w:rPr>
          <w:rFonts w:ascii="Calibri Light" w:hAnsi="Calibri Light" w:cstheme="majorHAnsi"/>
          <w:b/>
          <w:i/>
          <w:sz w:val="24"/>
          <w:szCs w:val="24"/>
        </w:rPr>
      </w:pPr>
      <w:r w:rsidRPr="00215812">
        <w:rPr>
          <w:rFonts w:ascii="Calibri Light" w:eastAsia="Times New Roman" w:hAnsi="Calibri Light" w:cstheme="majorHAnsi"/>
          <w:b/>
          <w:i/>
          <w:sz w:val="24"/>
          <w:szCs w:val="24"/>
        </w:rPr>
        <w:t>3.</w:t>
      </w:r>
      <w:r w:rsidRPr="00215812">
        <w:rPr>
          <w:rFonts w:ascii="Calibri Light" w:hAnsi="Calibri Light" w:cstheme="majorHAnsi"/>
          <w:b/>
          <w:i/>
          <w:sz w:val="24"/>
          <w:szCs w:val="24"/>
        </w:rPr>
        <w:t xml:space="preserve"> Подтверждение ситуации, что начисление и поступление сборов за минеральные ресурсы осуществлялись в полном объеме. </w:t>
      </w:r>
    </w:p>
    <w:p w:rsidR="003851FF" w:rsidRPr="00215812" w:rsidRDefault="003851FF" w:rsidP="003851FF">
      <w:pPr>
        <w:jc w:val="both"/>
        <w:rPr>
          <w:rFonts w:ascii="Calibri Light" w:hAnsi="Calibri Light" w:cstheme="majorHAnsi"/>
          <w:b/>
          <w:i/>
          <w:sz w:val="24"/>
          <w:szCs w:val="24"/>
        </w:rPr>
      </w:pPr>
      <w:r w:rsidRPr="00215812">
        <w:rPr>
          <w:rFonts w:ascii="Calibri Light" w:eastAsia="Times New Roman" w:hAnsi="Calibri Light" w:cstheme="majorHAnsi"/>
          <w:b/>
          <w:i/>
          <w:sz w:val="24"/>
          <w:szCs w:val="24"/>
        </w:rPr>
        <w:t>4.</w:t>
      </w:r>
      <w:r w:rsidRPr="00215812">
        <w:rPr>
          <w:rFonts w:ascii="Calibri Light" w:hAnsi="Calibri Light" w:cstheme="majorHAnsi"/>
          <w:b/>
          <w:i/>
          <w:sz w:val="24"/>
          <w:szCs w:val="24"/>
        </w:rPr>
        <w:t xml:space="preserve"> Подтверждение ситуации, если меры, принятые ГНС для сбора задолженностей и выявления налоговых уклонений, способствовали укреплению налоговой дисциплины по уплате сборов за природные ресурсы.</w:t>
      </w:r>
    </w:p>
    <w:p w:rsidR="00A95F48" w:rsidRPr="00215812" w:rsidRDefault="00A95F48" w:rsidP="003301EC">
      <w:pPr>
        <w:spacing w:after="0" w:line="240" w:lineRule="auto"/>
        <w:jc w:val="both"/>
        <w:rPr>
          <w:rFonts w:ascii="Calibri Light" w:hAnsi="Calibri Light" w:cstheme="majorHAnsi"/>
          <w:sz w:val="24"/>
          <w:szCs w:val="24"/>
        </w:rPr>
      </w:pPr>
      <w:r w:rsidRPr="00215812">
        <w:rPr>
          <w:rFonts w:ascii="Calibri Light" w:hAnsi="Calibri Light" w:cstheme="majorHAnsi"/>
          <w:sz w:val="24"/>
          <w:szCs w:val="24"/>
        </w:rPr>
        <w:t>Техники и процедуры аудита основывались на: i) рассмотрении отчетов, первичных документов и выписок из регистраций в информационных системах вовлеченных субъектов, ii) интервьюировании ответственных лиц аудируемых областей, iii) исчислении и сравнении представленных информаций, iv) анализе данных, v) сопоставлении данных и vi)прочих действиях.</w:t>
      </w:r>
    </w:p>
    <w:p w:rsidR="003301EC" w:rsidRPr="00215812" w:rsidRDefault="00A95F48" w:rsidP="003301EC">
      <w:pPr>
        <w:spacing w:after="0" w:line="240" w:lineRule="auto"/>
        <w:jc w:val="both"/>
        <w:rPr>
          <w:rFonts w:ascii="Calibri Light" w:hAnsi="Calibri Light" w:cstheme="majorHAnsi"/>
          <w:sz w:val="24"/>
          <w:szCs w:val="24"/>
        </w:rPr>
      </w:pPr>
      <w:r w:rsidRPr="00215812">
        <w:rPr>
          <w:rFonts w:ascii="Calibri Light" w:hAnsi="Calibri Light" w:cstheme="majorHAnsi"/>
          <w:sz w:val="24"/>
          <w:szCs w:val="24"/>
        </w:rPr>
        <w:t>Вместе с тем, констатации и выводы по аудируемым аспектам в рамках аудиторской миссии изложены в соответствующих разделах настоящего Отчета аудита.</w:t>
      </w:r>
      <w:r w:rsidR="003301EC" w:rsidRPr="00215812">
        <w:rPr>
          <w:rFonts w:ascii="Calibri Light" w:hAnsi="Calibri Light" w:cstheme="majorHAnsi"/>
          <w:sz w:val="24"/>
          <w:szCs w:val="24"/>
        </w:rPr>
        <w:t>.</w:t>
      </w:r>
    </w:p>
    <w:p w:rsidR="003301EC" w:rsidRPr="00215812" w:rsidRDefault="003301EC" w:rsidP="003301EC">
      <w:pPr>
        <w:spacing w:after="0" w:line="240" w:lineRule="auto"/>
        <w:jc w:val="both"/>
        <w:rPr>
          <w:rFonts w:ascii="Calibri Light" w:hAnsi="Calibri Light" w:cstheme="majorHAnsi"/>
          <w:sz w:val="24"/>
          <w:szCs w:val="24"/>
        </w:rPr>
      </w:pPr>
    </w:p>
    <w:p w:rsidR="003301EC" w:rsidRPr="00215812" w:rsidRDefault="003301EC" w:rsidP="003301EC">
      <w:pPr>
        <w:spacing w:after="160" w:line="240" w:lineRule="auto"/>
        <w:jc w:val="right"/>
        <w:rPr>
          <w:rFonts w:ascii="Calibri Light" w:hAnsi="Calibri Light" w:cstheme="majorHAnsi"/>
          <w:b/>
          <w:sz w:val="20"/>
          <w:szCs w:val="20"/>
        </w:rPr>
      </w:pPr>
      <w:r w:rsidRPr="00215812">
        <w:rPr>
          <w:rFonts w:ascii="Calibri Light" w:hAnsi="Calibri Light" w:cstheme="majorHAnsi"/>
          <w:sz w:val="24"/>
          <w:szCs w:val="24"/>
        </w:rPr>
        <w:br w:type="page"/>
      </w:r>
      <w:bookmarkStart w:id="79" w:name="_Toc59545819"/>
      <w:r w:rsidR="00A903DD" w:rsidRPr="00215812">
        <w:rPr>
          <w:rFonts w:ascii="Calibri Light" w:hAnsi="Calibri Light" w:cstheme="majorHAnsi"/>
          <w:b/>
          <w:sz w:val="24"/>
          <w:szCs w:val="24"/>
        </w:rPr>
        <w:t>Приложение №</w:t>
      </w:r>
      <w:bookmarkEnd w:id="79"/>
      <w:r w:rsidR="00A903DD" w:rsidRPr="00215812">
        <w:rPr>
          <w:rFonts w:ascii="Calibri Light" w:hAnsi="Calibri Light" w:cstheme="majorHAnsi"/>
          <w:b/>
          <w:sz w:val="24"/>
          <w:szCs w:val="24"/>
        </w:rPr>
        <w:t>6</w:t>
      </w:r>
    </w:p>
    <w:p w:rsidR="003301EC" w:rsidRPr="00215812" w:rsidRDefault="005155EB" w:rsidP="005155EB">
      <w:pPr>
        <w:spacing w:after="120" w:line="240" w:lineRule="auto"/>
        <w:rPr>
          <w:rFonts w:ascii="Calibri Light" w:hAnsi="Calibri Light" w:cstheme="majorHAnsi"/>
          <w:b/>
        </w:rPr>
      </w:pPr>
      <w:bookmarkStart w:id="80" w:name="_Toc57784490"/>
      <w:bookmarkStart w:id="81" w:name="_Toc59545820"/>
      <w:r w:rsidRPr="00215812">
        <w:rPr>
          <w:rFonts w:ascii="Calibri Light" w:hAnsi="Calibri Light" w:cstheme="majorHAnsi"/>
          <w:b/>
        </w:rPr>
        <w:t xml:space="preserve">Несоответствия, установленные аудитом у экономических агентов из района Дрокия </w:t>
      </w:r>
      <w:bookmarkEnd w:id="80"/>
      <w:bookmarkEnd w:id="81"/>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1115"/>
        <w:gridCol w:w="1161"/>
        <w:gridCol w:w="1445"/>
        <w:gridCol w:w="1167"/>
        <w:gridCol w:w="1258"/>
        <w:gridCol w:w="3144"/>
      </w:tblGrid>
      <w:tr w:rsidR="003301EC" w:rsidRPr="00215812" w:rsidTr="001F0926">
        <w:trPr>
          <w:trHeight w:val="565"/>
        </w:trPr>
        <w:tc>
          <w:tcPr>
            <w:tcW w:w="494" w:type="dxa"/>
            <w:shd w:val="clear" w:color="auto" w:fill="DBE5F1" w:themeFill="accent1" w:themeFillTint="33"/>
          </w:tcPr>
          <w:p w:rsidR="003301EC" w:rsidRPr="00215812" w:rsidRDefault="005155EB" w:rsidP="001F0926">
            <w:pPr>
              <w:spacing w:after="0" w:line="240" w:lineRule="auto"/>
              <w:jc w:val="center"/>
              <w:rPr>
                <w:rFonts w:ascii="Calibri Light" w:hAnsi="Calibri Light" w:cstheme="majorHAnsi"/>
                <w:b/>
                <w:sz w:val="16"/>
                <w:szCs w:val="16"/>
              </w:rPr>
            </w:pPr>
            <w:r w:rsidRPr="00215812">
              <w:rPr>
                <w:rFonts w:ascii="Calibri Light" w:hAnsi="Calibri Light" w:cstheme="majorHAnsi"/>
                <w:b/>
                <w:sz w:val="16"/>
                <w:szCs w:val="16"/>
              </w:rPr>
              <w:t>№ п/п</w:t>
            </w:r>
          </w:p>
        </w:tc>
        <w:tc>
          <w:tcPr>
            <w:tcW w:w="1115" w:type="dxa"/>
            <w:shd w:val="clear" w:color="auto" w:fill="DBE5F1" w:themeFill="accent1" w:themeFillTint="33"/>
          </w:tcPr>
          <w:p w:rsidR="003301EC" w:rsidRPr="00215812" w:rsidRDefault="005155EB" w:rsidP="005155EB">
            <w:pPr>
              <w:spacing w:after="0" w:line="240" w:lineRule="auto"/>
              <w:jc w:val="center"/>
              <w:rPr>
                <w:rFonts w:ascii="Calibri Light" w:hAnsi="Calibri Light" w:cstheme="majorHAnsi"/>
                <w:b/>
                <w:sz w:val="16"/>
                <w:szCs w:val="16"/>
              </w:rPr>
            </w:pPr>
            <w:r w:rsidRPr="00215812">
              <w:rPr>
                <w:rFonts w:ascii="Calibri Light" w:hAnsi="Calibri Light" w:cstheme="majorHAnsi"/>
                <w:b/>
                <w:sz w:val="16"/>
                <w:szCs w:val="16"/>
              </w:rPr>
              <w:t xml:space="preserve">Название экономичес-кого агента </w:t>
            </w:r>
          </w:p>
        </w:tc>
        <w:tc>
          <w:tcPr>
            <w:tcW w:w="1161" w:type="dxa"/>
            <w:shd w:val="clear" w:color="auto" w:fill="DBE5F1" w:themeFill="accent1" w:themeFillTint="33"/>
          </w:tcPr>
          <w:p w:rsidR="003301EC" w:rsidRPr="00215812" w:rsidRDefault="005155EB" w:rsidP="005155EB">
            <w:pPr>
              <w:spacing w:after="0" w:line="240" w:lineRule="auto"/>
              <w:ind w:hanging="49"/>
              <w:jc w:val="center"/>
              <w:rPr>
                <w:rFonts w:ascii="Calibri Light" w:hAnsi="Calibri Light" w:cstheme="majorHAnsi"/>
                <w:b/>
                <w:sz w:val="16"/>
                <w:szCs w:val="16"/>
              </w:rPr>
            </w:pPr>
            <w:r w:rsidRPr="00215812">
              <w:rPr>
                <w:rFonts w:ascii="Calibri Light" w:hAnsi="Calibri Light" w:cstheme="majorHAnsi"/>
                <w:b/>
                <w:sz w:val="16"/>
                <w:szCs w:val="16"/>
              </w:rPr>
              <w:t xml:space="preserve">Расположение </w:t>
            </w:r>
          </w:p>
        </w:tc>
        <w:tc>
          <w:tcPr>
            <w:tcW w:w="1445" w:type="dxa"/>
            <w:shd w:val="clear" w:color="auto" w:fill="DBE5F1" w:themeFill="accent1" w:themeFillTint="33"/>
          </w:tcPr>
          <w:p w:rsidR="003301EC" w:rsidRPr="00215812" w:rsidRDefault="005155EB" w:rsidP="005155EB">
            <w:pPr>
              <w:spacing w:after="0" w:line="240" w:lineRule="auto"/>
              <w:jc w:val="center"/>
              <w:rPr>
                <w:rFonts w:ascii="Calibri Light" w:hAnsi="Calibri Light" w:cstheme="majorHAnsi"/>
                <w:b/>
                <w:sz w:val="16"/>
                <w:szCs w:val="16"/>
              </w:rPr>
            </w:pPr>
            <w:r w:rsidRPr="00215812">
              <w:rPr>
                <w:rFonts w:ascii="Calibri Light" w:hAnsi="Calibri Light" w:cstheme="majorHAnsi"/>
                <w:b/>
                <w:sz w:val="16"/>
                <w:szCs w:val="16"/>
              </w:rPr>
              <w:t xml:space="preserve">Осуществленная деятельность </w:t>
            </w:r>
          </w:p>
        </w:tc>
        <w:tc>
          <w:tcPr>
            <w:tcW w:w="1167" w:type="dxa"/>
            <w:shd w:val="clear" w:color="auto" w:fill="DBE5F1" w:themeFill="accent1" w:themeFillTint="33"/>
          </w:tcPr>
          <w:p w:rsidR="003301EC" w:rsidRPr="00215812" w:rsidRDefault="005155EB" w:rsidP="005155EB">
            <w:pPr>
              <w:spacing w:after="0" w:line="240" w:lineRule="auto"/>
              <w:ind w:hanging="104"/>
              <w:jc w:val="center"/>
              <w:rPr>
                <w:rFonts w:ascii="Calibri Light" w:hAnsi="Calibri Light" w:cstheme="majorHAnsi"/>
                <w:b/>
                <w:sz w:val="16"/>
                <w:szCs w:val="16"/>
              </w:rPr>
            </w:pPr>
            <w:r w:rsidRPr="00215812">
              <w:rPr>
                <w:rFonts w:ascii="Calibri Light" w:hAnsi="Calibri Light" w:cstheme="majorHAnsi"/>
                <w:b/>
                <w:sz w:val="16"/>
                <w:szCs w:val="16"/>
              </w:rPr>
              <w:t xml:space="preserve">Установленные нарушения </w:t>
            </w:r>
          </w:p>
        </w:tc>
        <w:tc>
          <w:tcPr>
            <w:tcW w:w="1258" w:type="dxa"/>
            <w:shd w:val="clear" w:color="auto" w:fill="DBE5F1" w:themeFill="accent1" w:themeFillTint="33"/>
          </w:tcPr>
          <w:p w:rsidR="003301EC" w:rsidRPr="00215812" w:rsidRDefault="005155EB" w:rsidP="005155EB">
            <w:pPr>
              <w:spacing w:after="0" w:line="240" w:lineRule="auto"/>
              <w:jc w:val="center"/>
              <w:rPr>
                <w:rFonts w:ascii="Calibri Light" w:hAnsi="Calibri Light" w:cstheme="majorHAnsi"/>
                <w:b/>
                <w:sz w:val="16"/>
                <w:szCs w:val="16"/>
              </w:rPr>
            </w:pPr>
            <w:r w:rsidRPr="00215812">
              <w:rPr>
                <w:rFonts w:ascii="Calibri Light" w:hAnsi="Calibri Light" w:cstheme="majorHAnsi"/>
                <w:b/>
                <w:sz w:val="16"/>
                <w:szCs w:val="16"/>
              </w:rPr>
              <w:t xml:space="preserve">Положения Кодекса о правонаруше-ниях </w:t>
            </w:r>
          </w:p>
        </w:tc>
        <w:tc>
          <w:tcPr>
            <w:tcW w:w="3144" w:type="dxa"/>
            <w:shd w:val="clear" w:color="auto" w:fill="DBE5F1" w:themeFill="accent1" w:themeFillTint="33"/>
          </w:tcPr>
          <w:p w:rsidR="003301EC" w:rsidRPr="00215812" w:rsidRDefault="005155EB" w:rsidP="001F0926">
            <w:pPr>
              <w:spacing w:after="0" w:line="240" w:lineRule="auto"/>
              <w:jc w:val="center"/>
              <w:rPr>
                <w:rFonts w:ascii="Calibri Light" w:hAnsi="Calibri Light" w:cstheme="majorHAnsi"/>
                <w:b/>
                <w:sz w:val="16"/>
                <w:szCs w:val="16"/>
              </w:rPr>
            </w:pPr>
            <w:r w:rsidRPr="00215812">
              <w:rPr>
                <w:rFonts w:ascii="Calibri Light" w:hAnsi="Calibri Light" w:cstheme="majorHAnsi"/>
                <w:b/>
                <w:sz w:val="16"/>
                <w:szCs w:val="16"/>
              </w:rPr>
              <w:t>Справка</w:t>
            </w:r>
          </w:p>
        </w:tc>
      </w:tr>
      <w:tr w:rsidR="003301EC" w:rsidRPr="00215812" w:rsidTr="001F0926">
        <w:trPr>
          <w:trHeight w:val="1646"/>
        </w:trPr>
        <w:tc>
          <w:tcPr>
            <w:tcW w:w="494" w:type="dxa"/>
          </w:tcPr>
          <w:p w:rsidR="003301EC" w:rsidRPr="00215812" w:rsidRDefault="003301EC"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1.</w:t>
            </w:r>
          </w:p>
        </w:tc>
        <w:tc>
          <w:tcPr>
            <w:tcW w:w="1115" w:type="dxa"/>
          </w:tcPr>
          <w:p w:rsidR="003301EC" w:rsidRPr="00215812" w:rsidRDefault="005155EB" w:rsidP="005155EB">
            <w:pPr>
              <w:spacing w:after="0" w:line="240" w:lineRule="auto"/>
              <w:ind w:hanging="68"/>
              <w:rPr>
                <w:rFonts w:ascii="Calibri Light" w:hAnsi="Calibri Light" w:cstheme="majorHAnsi"/>
                <w:sz w:val="16"/>
                <w:szCs w:val="16"/>
              </w:rPr>
            </w:pPr>
            <w:r w:rsidRPr="00215812">
              <w:rPr>
                <w:rFonts w:ascii="Calibri Light" w:hAnsi="Calibri Light" w:cstheme="majorHAnsi"/>
                <w:sz w:val="16"/>
                <w:szCs w:val="16"/>
              </w:rPr>
              <w:t>ООО</w:t>
            </w:r>
            <w:r w:rsidR="003301EC" w:rsidRPr="00215812">
              <w:rPr>
                <w:rFonts w:ascii="Calibri Light" w:hAnsi="Calibri Light" w:cstheme="majorHAnsi"/>
                <w:sz w:val="16"/>
                <w:szCs w:val="16"/>
              </w:rPr>
              <w:t xml:space="preserve"> „Ferma</w:t>
            </w:r>
            <w:r w:rsidRPr="00215812">
              <w:rPr>
                <w:rFonts w:ascii="Calibri Light" w:hAnsi="Calibri Light" w:cstheme="majorHAnsi"/>
                <w:sz w:val="16"/>
                <w:szCs w:val="16"/>
              </w:rPr>
              <w:t xml:space="preserve"> №</w:t>
            </w:r>
            <w:r w:rsidR="003301EC" w:rsidRPr="00215812">
              <w:rPr>
                <w:rFonts w:ascii="Calibri Light" w:hAnsi="Calibri Light" w:cstheme="majorHAnsi"/>
                <w:sz w:val="16"/>
                <w:szCs w:val="16"/>
              </w:rPr>
              <w:t>4”</w:t>
            </w:r>
          </w:p>
        </w:tc>
        <w:tc>
          <w:tcPr>
            <w:tcW w:w="1161" w:type="dxa"/>
          </w:tcPr>
          <w:p w:rsidR="003301EC" w:rsidRPr="00215812" w:rsidRDefault="005155EB" w:rsidP="005155EB">
            <w:pPr>
              <w:spacing w:after="0" w:line="240" w:lineRule="auto"/>
              <w:rPr>
                <w:rFonts w:ascii="Calibri Light" w:hAnsi="Calibri Light" w:cstheme="majorHAnsi"/>
                <w:sz w:val="16"/>
                <w:szCs w:val="16"/>
              </w:rPr>
            </w:pPr>
            <w:r w:rsidRPr="00215812">
              <w:rPr>
                <w:rFonts w:ascii="Calibri Light" w:hAnsi="Calibri Light" w:cstheme="majorHAnsi"/>
                <w:sz w:val="16"/>
                <w:szCs w:val="16"/>
              </w:rPr>
              <w:t>с</w:t>
            </w:r>
            <w:r w:rsidR="003301EC" w:rsidRPr="00215812">
              <w:rPr>
                <w:rFonts w:ascii="Calibri Light" w:hAnsi="Calibri Light" w:cstheme="majorHAnsi"/>
                <w:sz w:val="16"/>
                <w:szCs w:val="16"/>
              </w:rPr>
              <w:t xml:space="preserve">. </w:t>
            </w:r>
            <w:r w:rsidRPr="00215812">
              <w:rPr>
                <w:rFonts w:ascii="Calibri Light" w:hAnsi="Calibri Light" w:cstheme="majorHAnsi"/>
                <w:sz w:val="16"/>
                <w:szCs w:val="16"/>
              </w:rPr>
              <w:t>Шури</w:t>
            </w:r>
            <w:r w:rsidR="003301EC" w:rsidRPr="00215812">
              <w:rPr>
                <w:rFonts w:ascii="Calibri Light" w:hAnsi="Calibri Light" w:cstheme="majorHAnsi"/>
                <w:sz w:val="16"/>
                <w:szCs w:val="16"/>
              </w:rPr>
              <w:t xml:space="preserve">, </w:t>
            </w:r>
            <w:r w:rsidRPr="00215812">
              <w:rPr>
                <w:rFonts w:ascii="Calibri Light" w:hAnsi="Calibri Light" w:cstheme="majorHAnsi"/>
                <w:sz w:val="16"/>
                <w:szCs w:val="16"/>
              </w:rPr>
              <w:t xml:space="preserve">р-на Дрокия </w:t>
            </w:r>
          </w:p>
        </w:tc>
        <w:tc>
          <w:tcPr>
            <w:tcW w:w="1445" w:type="dxa"/>
          </w:tcPr>
          <w:p w:rsidR="003301EC" w:rsidRPr="00215812" w:rsidRDefault="00CB11C2"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предоставляет услуги по убою животных и реализации продукции из мяса, с отводом вод из 2 артезианских скважин</w:t>
            </w:r>
          </w:p>
        </w:tc>
        <w:tc>
          <w:tcPr>
            <w:tcW w:w="1167" w:type="dxa"/>
          </w:tcPr>
          <w:p w:rsidR="003301EC" w:rsidRPr="00215812" w:rsidRDefault="003301EC" w:rsidP="001F0926">
            <w:pPr>
              <w:spacing w:after="0" w:line="240" w:lineRule="auto"/>
              <w:rPr>
                <w:rFonts w:ascii="Calibri Light" w:hAnsi="Calibri Light" w:cstheme="majorHAnsi"/>
                <w:sz w:val="16"/>
                <w:szCs w:val="16"/>
              </w:rPr>
            </w:pPr>
            <w:r w:rsidRPr="00215812">
              <w:rPr>
                <w:rFonts w:ascii="Calibri Light" w:hAnsi="Calibri Light" w:cstheme="majorHAnsi"/>
                <w:bCs/>
                <w:sz w:val="16"/>
                <w:szCs w:val="16"/>
              </w:rPr>
              <w:t xml:space="preserve">- </w:t>
            </w:r>
            <w:r w:rsidR="003F50B7" w:rsidRPr="00215812">
              <w:rPr>
                <w:rFonts w:ascii="Calibri Light" w:hAnsi="Calibri Light" w:cstheme="majorHAnsi"/>
                <w:bCs/>
                <w:sz w:val="16"/>
                <w:szCs w:val="16"/>
              </w:rPr>
              <w:t xml:space="preserve">отсутствие природоох-ранного разрешения на специальное водопользо-вание </w:t>
            </w:r>
          </w:p>
        </w:tc>
        <w:tc>
          <w:tcPr>
            <w:tcW w:w="1258" w:type="dxa"/>
          </w:tcPr>
          <w:p w:rsidR="003301EC" w:rsidRPr="00215812" w:rsidRDefault="005155EB"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Код правонаруше-ния</w:t>
            </w:r>
            <w:r w:rsidR="003301EC" w:rsidRPr="00215812">
              <w:rPr>
                <w:rStyle w:val="FootnoteReference"/>
                <w:rFonts w:ascii="Calibri Light" w:hAnsi="Calibri Light" w:cstheme="majorHAnsi"/>
                <w:sz w:val="16"/>
                <w:szCs w:val="16"/>
              </w:rPr>
              <w:footnoteReference w:id="149"/>
            </w:r>
          </w:p>
          <w:p w:rsidR="003301EC" w:rsidRPr="00215812" w:rsidRDefault="005155EB" w:rsidP="005155EB">
            <w:pPr>
              <w:spacing w:after="0" w:line="240" w:lineRule="auto"/>
              <w:rPr>
                <w:rFonts w:ascii="Calibri Light" w:hAnsi="Calibri Light" w:cstheme="majorHAnsi"/>
                <w:sz w:val="16"/>
                <w:szCs w:val="16"/>
              </w:rPr>
            </w:pPr>
            <w:r w:rsidRPr="00215812">
              <w:rPr>
                <w:rFonts w:ascii="Calibri Light" w:hAnsi="Calibri Light" w:cstheme="majorHAnsi"/>
                <w:sz w:val="16"/>
                <w:szCs w:val="16"/>
              </w:rPr>
              <w:t>ст</w:t>
            </w:r>
            <w:r w:rsidR="003301EC" w:rsidRPr="00215812">
              <w:rPr>
                <w:rFonts w:ascii="Calibri Light" w:hAnsi="Calibri Light" w:cstheme="majorHAnsi"/>
                <w:sz w:val="16"/>
                <w:szCs w:val="16"/>
              </w:rPr>
              <w:t>.</w:t>
            </w:r>
            <w:r w:rsidRPr="00215812">
              <w:rPr>
                <w:rFonts w:ascii="Calibri Light" w:hAnsi="Calibri Light" w:cstheme="majorHAnsi"/>
                <w:sz w:val="16"/>
                <w:szCs w:val="16"/>
              </w:rPr>
              <w:t xml:space="preserve">110 </w:t>
            </w:r>
            <w:r w:rsidR="003301EC" w:rsidRPr="00215812">
              <w:rPr>
                <w:rFonts w:ascii="Calibri Light" w:hAnsi="Calibri Light" w:cstheme="majorHAnsi"/>
                <w:sz w:val="16"/>
                <w:szCs w:val="16"/>
              </w:rPr>
              <w:t>(2)</w:t>
            </w:r>
            <w:r w:rsidR="003301EC" w:rsidRPr="00215812">
              <w:rPr>
                <w:rFonts w:ascii="Calibri Light" w:hAnsi="Calibri Light" w:cstheme="majorHAnsi"/>
                <w:i/>
                <w:sz w:val="16"/>
                <w:szCs w:val="16"/>
              </w:rPr>
              <w:t xml:space="preserve"> </w:t>
            </w:r>
          </w:p>
        </w:tc>
        <w:tc>
          <w:tcPr>
            <w:tcW w:w="3144" w:type="dxa"/>
          </w:tcPr>
          <w:p w:rsidR="003F50B7" w:rsidRPr="00215812" w:rsidRDefault="003F50B7" w:rsidP="003F50B7">
            <w:pPr>
              <w:spacing w:after="0" w:line="240" w:lineRule="auto"/>
              <w:jc w:val="both"/>
              <w:rPr>
                <w:rFonts w:ascii="Calibri Light" w:hAnsi="Calibri Light" w:cstheme="majorHAnsi"/>
                <w:sz w:val="16"/>
                <w:szCs w:val="16"/>
              </w:rPr>
            </w:pPr>
            <w:r w:rsidRPr="00215812">
              <w:rPr>
                <w:rFonts w:ascii="Calibri Light" w:hAnsi="Calibri Light" w:cstheme="majorHAnsi"/>
                <w:sz w:val="16"/>
                <w:szCs w:val="16"/>
              </w:rPr>
              <w:t xml:space="preserve">Применение моратория на контроли на основании положений Закона №131/2012 о государственном контроле за предпринимательской деятельностью </w:t>
            </w:r>
          </w:p>
          <w:p w:rsidR="003F50B7" w:rsidRPr="00215812" w:rsidRDefault="003F50B7" w:rsidP="001F0926">
            <w:pPr>
              <w:spacing w:after="0" w:line="240" w:lineRule="auto"/>
              <w:jc w:val="both"/>
              <w:rPr>
                <w:rFonts w:ascii="Calibri Light" w:hAnsi="Calibri Light" w:cstheme="majorHAnsi"/>
                <w:sz w:val="16"/>
                <w:szCs w:val="16"/>
              </w:rPr>
            </w:pPr>
          </w:p>
          <w:p w:rsidR="003301EC" w:rsidRPr="00215812" w:rsidRDefault="003301EC" w:rsidP="003F50B7">
            <w:pPr>
              <w:spacing w:after="0" w:line="240" w:lineRule="auto"/>
              <w:jc w:val="both"/>
              <w:rPr>
                <w:rFonts w:ascii="Calibri Light" w:hAnsi="Calibri Light" w:cstheme="majorHAnsi"/>
                <w:sz w:val="16"/>
                <w:szCs w:val="16"/>
              </w:rPr>
            </w:pPr>
          </w:p>
        </w:tc>
      </w:tr>
      <w:tr w:rsidR="003301EC" w:rsidRPr="00215812" w:rsidTr="001F0926">
        <w:trPr>
          <w:trHeight w:val="1157"/>
        </w:trPr>
        <w:tc>
          <w:tcPr>
            <w:tcW w:w="494" w:type="dxa"/>
          </w:tcPr>
          <w:p w:rsidR="003301EC" w:rsidRPr="00215812" w:rsidRDefault="003301EC"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2.</w:t>
            </w:r>
          </w:p>
        </w:tc>
        <w:tc>
          <w:tcPr>
            <w:tcW w:w="1115" w:type="dxa"/>
          </w:tcPr>
          <w:p w:rsidR="003301EC" w:rsidRPr="00215812" w:rsidRDefault="005155EB"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ИП</w:t>
            </w:r>
            <w:r w:rsidR="003301EC" w:rsidRPr="00215812">
              <w:rPr>
                <w:rFonts w:ascii="Calibri Light" w:hAnsi="Calibri Light" w:cstheme="majorHAnsi"/>
                <w:sz w:val="16"/>
                <w:szCs w:val="16"/>
              </w:rPr>
              <w:t xml:space="preserve"> „Vasin Steliana”</w:t>
            </w:r>
          </w:p>
        </w:tc>
        <w:tc>
          <w:tcPr>
            <w:tcW w:w="1161" w:type="dxa"/>
          </w:tcPr>
          <w:p w:rsidR="003301EC" w:rsidRPr="00215812" w:rsidRDefault="005155EB" w:rsidP="005155EB">
            <w:pPr>
              <w:spacing w:after="0" w:line="240" w:lineRule="auto"/>
              <w:rPr>
                <w:rFonts w:ascii="Calibri Light" w:hAnsi="Calibri Light" w:cstheme="majorHAnsi"/>
                <w:sz w:val="16"/>
                <w:szCs w:val="16"/>
              </w:rPr>
            </w:pPr>
            <w:r w:rsidRPr="00215812">
              <w:rPr>
                <w:rFonts w:ascii="Calibri Light" w:hAnsi="Calibri Light" w:cstheme="majorHAnsi"/>
                <w:sz w:val="16"/>
                <w:szCs w:val="16"/>
              </w:rPr>
              <w:t>г</w:t>
            </w:r>
            <w:r w:rsidR="003301EC" w:rsidRPr="00215812">
              <w:rPr>
                <w:rFonts w:ascii="Calibri Light" w:hAnsi="Calibri Light" w:cstheme="majorHAnsi"/>
                <w:sz w:val="16"/>
                <w:szCs w:val="16"/>
              </w:rPr>
              <w:t xml:space="preserve">. </w:t>
            </w:r>
            <w:r w:rsidRPr="00215812">
              <w:rPr>
                <w:rFonts w:ascii="Calibri Light" w:hAnsi="Calibri Light" w:cstheme="majorHAnsi"/>
                <w:sz w:val="16"/>
                <w:szCs w:val="16"/>
              </w:rPr>
              <w:t>Дрокия, ул</w:t>
            </w:r>
            <w:r w:rsidR="003301EC" w:rsidRPr="00215812">
              <w:rPr>
                <w:rFonts w:ascii="Calibri Light" w:hAnsi="Calibri Light" w:cstheme="majorHAnsi"/>
                <w:sz w:val="16"/>
                <w:szCs w:val="16"/>
              </w:rPr>
              <w:t xml:space="preserve">. </w:t>
            </w:r>
            <w:r w:rsidRPr="00215812">
              <w:rPr>
                <w:rFonts w:ascii="Calibri Light" w:hAnsi="Calibri Light" w:cstheme="majorHAnsi"/>
                <w:sz w:val="16"/>
                <w:szCs w:val="16"/>
              </w:rPr>
              <w:t>Плэмэдялэ   №</w:t>
            </w:r>
            <w:r w:rsidR="003301EC" w:rsidRPr="00215812">
              <w:rPr>
                <w:rFonts w:ascii="Calibri Light" w:hAnsi="Calibri Light" w:cstheme="majorHAnsi"/>
                <w:sz w:val="16"/>
                <w:szCs w:val="16"/>
              </w:rPr>
              <w:t>6</w:t>
            </w:r>
          </w:p>
        </w:tc>
        <w:tc>
          <w:tcPr>
            <w:tcW w:w="1445" w:type="dxa"/>
          </w:tcPr>
          <w:p w:rsidR="003301EC" w:rsidRPr="00215812" w:rsidRDefault="00CB11C2" w:rsidP="00CB11C2">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предоставляет услуги по автомойке, с отводом воды из колодца </w:t>
            </w:r>
          </w:p>
        </w:tc>
        <w:tc>
          <w:tcPr>
            <w:tcW w:w="1167" w:type="dxa"/>
          </w:tcPr>
          <w:p w:rsidR="003301EC" w:rsidRPr="00215812" w:rsidRDefault="003F50B7" w:rsidP="003F50B7">
            <w:pPr>
              <w:spacing w:after="0" w:line="240" w:lineRule="auto"/>
              <w:rPr>
                <w:rFonts w:ascii="Calibri Light" w:hAnsi="Calibri Light" w:cstheme="majorHAnsi"/>
                <w:sz w:val="16"/>
                <w:szCs w:val="16"/>
              </w:rPr>
            </w:pPr>
            <w:r w:rsidRPr="00215812">
              <w:rPr>
                <w:rFonts w:ascii="Calibri Light" w:hAnsi="Calibri Light" w:cstheme="majorHAnsi"/>
                <w:bCs/>
                <w:sz w:val="16"/>
                <w:szCs w:val="16"/>
              </w:rPr>
              <w:t xml:space="preserve">- отсутствие природоох-ранного разрешения на специальное водопользо-вание </w:t>
            </w:r>
          </w:p>
        </w:tc>
        <w:tc>
          <w:tcPr>
            <w:tcW w:w="1258" w:type="dxa"/>
          </w:tcPr>
          <w:p w:rsidR="003301EC" w:rsidRPr="00215812" w:rsidRDefault="005155EB"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Код правонаруше-ния </w:t>
            </w:r>
          </w:p>
          <w:p w:rsidR="003301EC" w:rsidRPr="00215812" w:rsidRDefault="005155EB" w:rsidP="005155EB">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ст. 110 </w:t>
            </w:r>
            <w:r w:rsidR="003301EC" w:rsidRPr="00215812">
              <w:rPr>
                <w:rFonts w:ascii="Calibri Light" w:hAnsi="Calibri Light" w:cstheme="majorHAnsi"/>
                <w:sz w:val="16"/>
                <w:szCs w:val="16"/>
              </w:rPr>
              <w:t>(2)</w:t>
            </w:r>
          </w:p>
        </w:tc>
        <w:tc>
          <w:tcPr>
            <w:tcW w:w="3144" w:type="dxa"/>
          </w:tcPr>
          <w:p w:rsidR="003F50B7" w:rsidRPr="00215812" w:rsidRDefault="003F50B7" w:rsidP="003F50B7">
            <w:pPr>
              <w:spacing w:after="0" w:line="240" w:lineRule="auto"/>
              <w:jc w:val="both"/>
              <w:rPr>
                <w:rFonts w:ascii="Calibri Light" w:hAnsi="Calibri Light" w:cstheme="majorHAnsi"/>
                <w:sz w:val="16"/>
                <w:szCs w:val="16"/>
              </w:rPr>
            </w:pPr>
            <w:r w:rsidRPr="00215812">
              <w:rPr>
                <w:rFonts w:ascii="Calibri Light" w:hAnsi="Calibri Light" w:cstheme="majorHAnsi"/>
                <w:sz w:val="16"/>
                <w:szCs w:val="16"/>
              </w:rPr>
              <w:t xml:space="preserve">Применение моратория на контроли на основании положений Закона №131/2012 о государственном контроле за предпринимательской деятельностью </w:t>
            </w:r>
          </w:p>
          <w:p w:rsidR="003301EC" w:rsidRPr="00215812" w:rsidRDefault="003301EC" w:rsidP="001F0926">
            <w:pPr>
              <w:spacing w:after="0" w:line="240" w:lineRule="auto"/>
              <w:rPr>
                <w:rFonts w:ascii="Calibri Light" w:hAnsi="Calibri Light" w:cstheme="majorHAnsi"/>
                <w:sz w:val="16"/>
                <w:szCs w:val="16"/>
              </w:rPr>
            </w:pPr>
          </w:p>
        </w:tc>
      </w:tr>
      <w:tr w:rsidR="003301EC" w:rsidRPr="00215812" w:rsidTr="001F0926">
        <w:trPr>
          <w:trHeight w:val="1464"/>
        </w:trPr>
        <w:tc>
          <w:tcPr>
            <w:tcW w:w="494" w:type="dxa"/>
          </w:tcPr>
          <w:p w:rsidR="003301EC" w:rsidRPr="00215812" w:rsidRDefault="003301EC"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3.</w:t>
            </w:r>
          </w:p>
        </w:tc>
        <w:tc>
          <w:tcPr>
            <w:tcW w:w="1115" w:type="dxa"/>
          </w:tcPr>
          <w:p w:rsidR="003301EC" w:rsidRPr="00215812" w:rsidRDefault="005155EB"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ИП</w:t>
            </w:r>
            <w:r w:rsidR="003301EC" w:rsidRPr="00215812">
              <w:rPr>
                <w:rFonts w:ascii="Calibri Light" w:hAnsi="Calibri Light" w:cstheme="majorHAnsi"/>
                <w:sz w:val="16"/>
                <w:szCs w:val="16"/>
              </w:rPr>
              <w:t xml:space="preserve"> „Agachi Oleg”</w:t>
            </w:r>
          </w:p>
        </w:tc>
        <w:tc>
          <w:tcPr>
            <w:tcW w:w="1161" w:type="dxa"/>
          </w:tcPr>
          <w:p w:rsidR="003301EC" w:rsidRPr="00215812" w:rsidRDefault="005155EB" w:rsidP="005155EB">
            <w:pPr>
              <w:spacing w:after="0" w:line="240" w:lineRule="auto"/>
              <w:rPr>
                <w:rFonts w:ascii="Calibri Light" w:eastAsia="Times New Roman" w:hAnsi="Calibri Light" w:cstheme="majorHAnsi"/>
                <w:sz w:val="16"/>
                <w:szCs w:val="16"/>
                <w:lang w:eastAsia="ru-RU"/>
              </w:rPr>
            </w:pPr>
            <w:r w:rsidRPr="00215812">
              <w:rPr>
                <w:rFonts w:ascii="Calibri Light" w:hAnsi="Calibri Light" w:cstheme="majorHAnsi"/>
                <w:sz w:val="16"/>
                <w:szCs w:val="16"/>
              </w:rPr>
              <w:t>с</w:t>
            </w:r>
            <w:r w:rsidR="003301EC" w:rsidRPr="00215812">
              <w:rPr>
                <w:rFonts w:ascii="Calibri Light" w:hAnsi="Calibri Light" w:cstheme="majorHAnsi"/>
                <w:sz w:val="16"/>
                <w:szCs w:val="16"/>
              </w:rPr>
              <w:t xml:space="preserve">. </w:t>
            </w:r>
            <w:r w:rsidRPr="00215812">
              <w:rPr>
                <w:rFonts w:ascii="Calibri Light" w:hAnsi="Calibri Light" w:cstheme="majorHAnsi"/>
                <w:sz w:val="16"/>
                <w:szCs w:val="16"/>
              </w:rPr>
              <w:t>Пелиния</w:t>
            </w:r>
            <w:r w:rsidR="003301EC" w:rsidRPr="00215812">
              <w:rPr>
                <w:rFonts w:ascii="Calibri Light" w:hAnsi="Calibri Light" w:cstheme="majorHAnsi"/>
                <w:sz w:val="16"/>
                <w:szCs w:val="16"/>
              </w:rPr>
              <w:t xml:space="preserve">, </w:t>
            </w:r>
            <w:r w:rsidRPr="00215812">
              <w:rPr>
                <w:rFonts w:ascii="Calibri Light" w:hAnsi="Calibri Light" w:cstheme="majorHAnsi"/>
                <w:sz w:val="16"/>
                <w:szCs w:val="16"/>
              </w:rPr>
              <w:t>ул</w:t>
            </w:r>
            <w:r w:rsidR="003301EC" w:rsidRPr="00215812">
              <w:rPr>
                <w:rFonts w:ascii="Calibri Light" w:hAnsi="Calibri Light" w:cstheme="majorHAnsi"/>
                <w:sz w:val="16"/>
                <w:szCs w:val="16"/>
              </w:rPr>
              <w:t xml:space="preserve">. A. </w:t>
            </w:r>
            <w:r w:rsidRPr="00215812">
              <w:rPr>
                <w:rFonts w:ascii="Calibri Light" w:hAnsi="Calibri Light" w:cstheme="majorHAnsi"/>
                <w:sz w:val="16"/>
                <w:szCs w:val="16"/>
              </w:rPr>
              <w:t>Руссо</w:t>
            </w:r>
            <w:r w:rsidR="003301EC" w:rsidRPr="00215812">
              <w:rPr>
                <w:rFonts w:ascii="Calibri Light" w:hAnsi="Calibri Light" w:cstheme="majorHAnsi"/>
                <w:sz w:val="16"/>
                <w:szCs w:val="16"/>
              </w:rPr>
              <w:t xml:space="preserve"> </w:t>
            </w:r>
            <w:r w:rsidRPr="00215812">
              <w:rPr>
                <w:rFonts w:ascii="Calibri Light" w:hAnsi="Calibri Light" w:cstheme="majorHAnsi"/>
                <w:sz w:val="16"/>
                <w:szCs w:val="16"/>
              </w:rPr>
              <w:t>№</w:t>
            </w:r>
            <w:r w:rsidR="003301EC" w:rsidRPr="00215812">
              <w:rPr>
                <w:rFonts w:ascii="Calibri Light" w:hAnsi="Calibri Light" w:cstheme="majorHAnsi"/>
                <w:sz w:val="16"/>
                <w:szCs w:val="16"/>
              </w:rPr>
              <w:t>3</w:t>
            </w:r>
          </w:p>
        </w:tc>
        <w:tc>
          <w:tcPr>
            <w:tcW w:w="1445" w:type="dxa"/>
          </w:tcPr>
          <w:p w:rsidR="003301EC" w:rsidRPr="00215812" w:rsidRDefault="00CB11C2" w:rsidP="00CB11C2">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предоставляет услуги по автомойке, с отводом воды из колодца </w:t>
            </w:r>
          </w:p>
        </w:tc>
        <w:tc>
          <w:tcPr>
            <w:tcW w:w="1167" w:type="dxa"/>
          </w:tcPr>
          <w:p w:rsidR="003301EC" w:rsidRPr="00215812" w:rsidRDefault="003F50B7" w:rsidP="003F50B7">
            <w:pPr>
              <w:spacing w:after="0" w:line="240" w:lineRule="auto"/>
              <w:rPr>
                <w:rFonts w:ascii="Calibri Light" w:hAnsi="Calibri Light" w:cstheme="majorHAnsi"/>
                <w:sz w:val="16"/>
                <w:szCs w:val="16"/>
              </w:rPr>
            </w:pPr>
            <w:r w:rsidRPr="00215812">
              <w:rPr>
                <w:rFonts w:ascii="Calibri Light" w:hAnsi="Calibri Light" w:cstheme="majorHAnsi"/>
                <w:bCs/>
                <w:sz w:val="16"/>
                <w:szCs w:val="16"/>
              </w:rPr>
              <w:t xml:space="preserve">- отсутствие природоох-ранного разрешения на специальное водопользо-вание </w:t>
            </w:r>
          </w:p>
        </w:tc>
        <w:tc>
          <w:tcPr>
            <w:tcW w:w="1258" w:type="dxa"/>
          </w:tcPr>
          <w:p w:rsidR="003301EC" w:rsidRPr="00215812" w:rsidRDefault="005155EB"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Код правонаруше-ния </w:t>
            </w:r>
          </w:p>
          <w:p w:rsidR="003301EC" w:rsidRPr="00215812" w:rsidRDefault="005155EB" w:rsidP="005155EB">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ст. 110 </w:t>
            </w:r>
            <w:r w:rsidR="003301EC" w:rsidRPr="00215812">
              <w:rPr>
                <w:rFonts w:ascii="Calibri Light" w:hAnsi="Calibri Light" w:cstheme="majorHAnsi"/>
                <w:sz w:val="16"/>
                <w:szCs w:val="16"/>
              </w:rPr>
              <w:t>(2)</w:t>
            </w:r>
          </w:p>
        </w:tc>
        <w:tc>
          <w:tcPr>
            <w:tcW w:w="3144" w:type="dxa"/>
          </w:tcPr>
          <w:p w:rsidR="003F50B7" w:rsidRPr="00215812" w:rsidRDefault="003F50B7" w:rsidP="003F50B7">
            <w:pPr>
              <w:spacing w:after="0" w:line="240" w:lineRule="auto"/>
              <w:jc w:val="both"/>
              <w:rPr>
                <w:rFonts w:ascii="Calibri Light" w:hAnsi="Calibri Light" w:cstheme="majorHAnsi"/>
                <w:sz w:val="16"/>
                <w:szCs w:val="16"/>
              </w:rPr>
            </w:pPr>
            <w:r w:rsidRPr="00215812">
              <w:rPr>
                <w:rFonts w:ascii="Calibri Light" w:hAnsi="Calibri Light" w:cstheme="majorHAnsi"/>
                <w:sz w:val="16"/>
                <w:szCs w:val="16"/>
              </w:rPr>
              <w:t xml:space="preserve">Применение моратория на контроли на основании положений Закона №131/2012 о государственном контроле за предпринимательской деятельностью </w:t>
            </w:r>
          </w:p>
          <w:p w:rsidR="003301EC" w:rsidRPr="00215812" w:rsidRDefault="003301EC" w:rsidP="001F0926">
            <w:pPr>
              <w:spacing w:after="0" w:line="240" w:lineRule="auto"/>
              <w:rPr>
                <w:rFonts w:ascii="Calibri Light" w:hAnsi="Calibri Light" w:cstheme="majorHAnsi"/>
                <w:sz w:val="16"/>
                <w:szCs w:val="16"/>
              </w:rPr>
            </w:pPr>
          </w:p>
        </w:tc>
      </w:tr>
      <w:tr w:rsidR="003301EC" w:rsidRPr="00215812" w:rsidTr="001F0926">
        <w:trPr>
          <w:trHeight w:val="1732"/>
        </w:trPr>
        <w:tc>
          <w:tcPr>
            <w:tcW w:w="494" w:type="dxa"/>
          </w:tcPr>
          <w:p w:rsidR="003301EC" w:rsidRPr="00215812" w:rsidRDefault="003301EC"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4.</w:t>
            </w:r>
          </w:p>
        </w:tc>
        <w:tc>
          <w:tcPr>
            <w:tcW w:w="1115" w:type="dxa"/>
          </w:tcPr>
          <w:p w:rsidR="003301EC" w:rsidRPr="00215812" w:rsidRDefault="005155EB"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ООО</w:t>
            </w:r>
            <w:r w:rsidR="003301EC" w:rsidRPr="00215812">
              <w:rPr>
                <w:rFonts w:ascii="Calibri Light" w:hAnsi="Calibri Light" w:cstheme="majorHAnsi"/>
                <w:sz w:val="16"/>
                <w:szCs w:val="16"/>
              </w:rPr>
              <w:t>„GF-Media Grup”</w:t>
            </w:r>
          </w:p>
        </w:tc>
        <w:tc>
          <w:tcPr>
            <w:tcW w:w="1161" w:type="dxa"/>
          </w:tcPr>
          <w:p w:rsidR="003301EC" w:rsidRPr="00215812" w:rsidRDefault="005155EB" w:rsidP="005155EB">
            <w:pPr>
              <w:spacing w:after="0" w:line="240" w:lineRule="auto"/>
              <w:rPr>
                <w:rFonts w:ascii="Calibri Light" w:hAnsi="Calibri Light" w:cstheme="majorHAnsi"/>
                <w:sz w:val="16"/>
                <w:szCs w:val="16"/>
              </w:rPr>
            </w:pPr>
            <w:r w:rsidRPr="00215812">
              <w:rPr>
                <w:rFonts w:ascii="Calibri Light" w:hAnsi="Calibri Light" w:cstheme="majorHAnsi"/>
                <w:sz w:val="16"/>
                <w:szCs w:val="16"/>
              </w:rPr>
              <w:t>г</w:t>
            </w:r>
            <w:r w:rsidR="003301EC" w:rsidRPr="00215812">
              <w:rPr>
                <w:rFonts w:ascii="Calibri Light" w:hAnsi="Calibri Light" w:cstheme="majorHAnsi"/>
                <w:sz w:val="16"/>
                <w:szCs w:val="16"/>
              </w:rPr>
              <w:t xml:space="preserve">. </w:t>
            </w:r>
            <w:r w:rsidRPr="00215812">
              <w:rPr>
                <w:rFonts w:ascii="Calibri Light" w:hAnsi="Calibri Light" w:cstheme="majorHAnsi"/>
                <w:sz w:val="16"/>
                <w:szCs w:val="16"/>
              </w:rPr>
              <w:t xml:space="preserve">Дрокия, ул. Бретела де Чиркулацие </w:t>
            </w:r>
            <w:r w:rsidR="003301EC" w:rsidRPr="00215812">
              <w:rPr>
                <w:rFonts w:ascii="Calibri Light" w:hAnsi="Calibri Light" w:cstheme="majorHAnsi"/>
                <w:sz w:val="16"/>
                <w:szCs w:val="16"/>
              </w:rPr>
              <w:t>, 1A</w:t>
            </w:r>
          </w:p>
        </w:tc>
        <w:tc>
          <w:tcPr>
            <w:tcW w:w="1445" w:type="dxa"/>
          </w:tcPr>
          <w:p w:rsidR="00CB11C2" w:rsidRPr="00215812" w:rsidRDefault="00CB11C2" w:rsidP="00CB11C2">
            <w:pPr>
              <w:spacing w:after="0" w:line="240" w:lineRule="auto"/>
              <w:rPr>
                <w:rFonts w:ascii="Calibri Light" w:hAnsi="Calibri Light" w:cstheme="majorHAnsi"/>
                <w:sz w:val="16"/>
                <w:szCs w:val="16"/>
              </w:rPr>
            </w:pPr>
            <w:r w:rsidRPr="00215812">
              <w:rPr>
                <w:rFonts w:ascii="Calibri Light" w:hAnsi="Calibri Light" w:cstheme="majorHAnsi"/>
                <w:sz w:val="16"/>
                <w:szCs w:val="16"/>
              </w:rPr>
              <w:t>предоставляет услуги по использованию бассейна в зоне отдыха,  с отводом воды из 2 артезианских скважин</w:t>
            </w:r>
          </w:p>
          <w:p w:rsidR="003301EC" w:rsidRPr="00215812" w:rsidRDefault="003301EC" w:rsidP="00CB11C2">
            <w:pPr>
              <w:spacing w:after="0" w:line="240" w:lineRule="auto"/>
              <w:rPr>
                <w:rFonts w:ascii="Calibri Light" w:hAnsi="Calibri Light" w:cstheme="majorHAnsi"/>
                <w:sz w:val="16"/>
                <w:szCs w:val="16"/>
              </w:rPr>
            </w:pPr>
          </w:p>
        </w:tc>
        <w:tc>
          <w:tcPr>
            <w:tcW w:w="1167" w:type="dxa"/>
          </w:tcPr>
          <w:p w:rsidR="003301EC" w:rsidRPr="00215812" w:rsidRDefault="003F50B7" w:rsidP="003F50B7">
            <w:pPr>
              <w:spacing w:after="0" w:line="240" w:lineRule="auto"/>
              <w:rPr>
                <w:rFonts w:ascii="Calibri Light" w:hAnsi="Calibri Light" w:cstheme="majorHAnsi"/>
                <w:sz w:val="16"/>
                <w:szCs w:val="16"/>
              </w:rPr>
            </w:pPr>
            <w:r w:rsidRPr="00215812">
              <w:rPr>
                <w:rFonts w:ascii="Calibri Light" w:hAnsi="Calibri Light" w:cstheme="majorHAnsi"/>
                <w:bCs/>
                <w:sz w:val="16"/>
                <w:szCs w:val="16"/>
              </w:rPr>
              <w:t xml:space="preserve">- отсутствие природоох-ранного разрешения на специальное водопользо-вание </w:t>
            </w:r>
          </w:p>
        </w:tc>
        <w:tc>
          <w:tcPr>
            <w:tcW w:w="1258" w:type="dxa"/>
          </w:tcPr>
          <w:p w:rsidR="003301EC" w:rsidRPr="00215812" w:rsidRDefault="005155EB"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Код правонаруше-ния </w:t>
            </w:r>
          </w:p>
          <w:p w:rsidR="003301EC" w:rsidRPr="00215812" w:rsidRDefault="005155EB" w:rsidP="005155EB">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ст. 110 </w:t>
            </w:r>
            <w:r w:rsidR="003301EC" w:rsidRPr="00215812">
              <w:rPr>
                <w:rFonts w:ascii="Calibri Light" w:hAnsi="Calibri Light" w:cstheme="majorHAnsi"/>
                <w:sz w:val="16"/>
                <w:szCs w:val="16"/>
              </w:rPr>
              <w:t>(2)</w:t>
            </w:r>
          </w:p>
        </w:tc>
        <w:tc>
          <w:tcPr>
            <w:tcW w:w="3144" w:type="dxa"/>
          </w:tcPr>
          <w:p w:rsidR="003F50B7" w:rsidRPr="00215812" w:rsidRDefault="003F50B7" w:rsidP="003F50B7">
            <w:pPr>
              <w:spacing w:after="0" w:line="240" w:lineRule="auto"/>
              <w:jc w:val="both"/>
              <w:rPr>
                <w:rFonts w:ascii="Calibri Light" w:hAnsi="Calibri Light" w:cstheme="majorHAnsi"/>
                <w:sz w:val="16"/>
                <w:szCs w:val="16"/>
              </w:rPr>
            </w:pPr>
            <w:r w:rsidRPr="00215812">
              <w:rPr>
                <w:rFonts w:ascii="Calibri Light" w:hAnsi="Calibri Light" w:cstheme="majorHAnsi"/>
                <w:sz w:val="16"/>
                <w:szCs w:val="16"/>
              </w:rPr>
              <w:t xml:space="preserve">Применение моратория на контроли на основании положений Закона №131/2012 о государственном контроле за предпринимательской деятельностью </w:t>
            </w:r>
          </w:p>
          <w:p w:rsidR="003F50B7" w:rsidRPr="00215812" w:rsidRDefault="003F50B7" w:rsidP="001F0926">
            <w:pPr>
              <w:spacing w:after="0" w:line="240" w:lineRule="auto"/>
              <w:rPr>
                <w:rFonts w:ascii="Calibri Light" w:hAnsi="Calibri Light" w:cstheme="majorHAnsi"/>
                <w:sz w:val="16"/>
                <w:szCs w:val="16"/>
              </w:rPr>
            </w:pPr>
          </w:p>
          <w:p w:rsidR="003301EC" w:rsidRPr="00215812" w:rsidRDefault="003301EC" w:rsidP="001F0926">
            <w:pPr>
              <w:spacing w:after="0" w:line="240" w:lineRule="auto"/>
              <w:rPr>
                <w:rFonts w:ascii="Calibri Light" w:hAnsi="Calibri Light" w:cstheme="majorHAnsi"/>
                <w:sz w:val="16"/>
                <w:szCs w:val="16"/>
              </w:rPr>
            </w:pPr>
          </w:p>
        </w:tc>
      </w:tr>
      <w:tr w:rsidR="003301EC" w:rsidRPr="00215812" w:rsidTr="001F0926">
        <w:trPr>
          <w:trHeight w:val="1506"/>
        </w:trPr>
        <w:tc>
          <w:tcPr>
            <w:tcW w:w="494" w:type="dxa"/>
          </w:tcPr>
          <w:p w:rsidR="003301EC" w:rsidRPr="00215812" w:rsidRDefault="003301EC"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 5.</w:t>
            </w:r>
          </w:p>
        </w:tc>
        <w:tc>
          <w:tcPr>
            <w:tcW w:w="1115" w:type="dxa"/>
          </w:tcPr>
          <w:p w:rsidR="005155EB" w:rsidRPr="00215812" w:rsidRDefault="005155EB"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ООО</w:t>
            </w:r>
          </w:p>
          <w:p w:rsidR="003301EC" w:rsidRPr="00215812" w:rsidRDefault="003301EC"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„Interfruct”</w:t>
            </w:r>
          </w:p>
        </w:tc>
        <w:tc>
          <w:tcPr>
            <w:tcW w:w="1161" w:type="dxa"/>
          </w:tcPr>
          <w:p w:rsidR="003301EC" w:rsidRPr="00215812" w:rsidRDefault="005155EB" w:rsidP="005155EB">
            <w:pPr>
              <w:spacing w:after="0" w:line="240" w:lineRule="auto"/>
              <w:rPr>
                <w:rFonts w:ascii="Calibri Light" w:hAnsi="Calibri Light" w:cstheme="majorHAnsi"/>
                <w:sz w:val="16"/>
                <w:szCs w:val="16"/>
              </w:rPr>
            </w:pPr>
            <w:r w:rsidRPr="00215812">
              <w:rPr>
                <w:rFonts w:ascii="Calibri Light" w:hAnsi="Calibri Light" w:cstheme="majorHAnsi"/>
                <w:sz w:val="16"/>
                <w:szCs w:val="16"/>
              </w:rPr>
              <w:t>с</w:t>
            </w:r>
            <w:r w:rsidR="003301EC" w:rsidRPr="00215812">
              <w:rPr>
                <w:rFonts w:ascii="Calibri Light" w:hAnsi="Calibri Light" w:cstheme="majorHAnsi"/>
                <w:sz w:val="16"/>
                <w:szCs w:val="16"/>
              </w:rPr>
              <w:t xml:space="preserve">. </w:t>
            </w:r>
            <w:r w:rsidRPr="00215812">
              <w:rPr>
                <w:rFonts w:ascii="Calibri Light" w:hAnsi="Calibri Light" w:cstheme="majorHAnsi"/>
                <w:sz w:val="16"/>
                <w:szCs w:val="16"/>
              </w:rPr>
              <w:t>София</w:t>
            </w:r>
            <w:r w:rsidR="003301EC" w:rsidRPr="00215812">
              <w:rPr>
                <w:rFonts w:ascii="Calibri Light" w:hAnsi="Calibri Light" w:cstheme="majorHAnsi"/>
                <w:sz w:val="16"/>
                <w:szCs w:val="16"/>
              </w:rPr>
              <w:t xml:space="preserve">, </w:t>
            </w:r>
            <w:r w:rsidRPr="00215812">
              <w:rPr>
                <w:rFonts w:ascii="Calibri Light" w:hAnsi="Calibri Light" w:cstheme="majorHAnsi"/>
                <w:sz w:val="16"/>
                <w:szCs w:val="16"/>
              </w:rPr>
              <w:t xml:space="preserve">р-на Дрокия </w:t>
            </w:r>
          </w:p>
        </w:tc>
        <w:tc>
          <w:tcPr>
            <w:tcW w:w="1445" w:type="dxa"/>
          </w:tcPr>
          <w:p w:rsidR="003301EC" w:rsidRPr="00215812" w:rsidRDefault="00CB11C2" w:rsidP="00CB11C2">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предоставляет услуги по выкачиванию воды и ирригации путем капельного орошения фруктовых садов, с добычей воды из водного бассейна </w:t>
            </w:r>
          </w:p>
        </w:tc>
        <w:tc>
          <w:tcPr>
            <w:tcW w:w="1167" w:type="dxa"/>
          </w:tcPr>
          <w:p w:rsidR="003F50B7" w:rsidRPr="00215812" w:rsidRDefault="003F50B7" w:rsidP="003F50B7">
            <w:pPr>
              <w:spacing w:after="0" w:line="240" w:lineRule="auto"/>
              <w:rPr>
                <w:rFonts w:ascii="Calibri Light" w:hAnsi="Calibri Light" w:cstheme="majorHAnsi"/>
                <w:sz w:val="16"/>
                <w:szCs w:val="16"/>
              </w:rPr>
            </w:pPr>
            <w:r w:rsidRPr="00215812">
              <w:rPr>
                <w:rFonts w:ascii="Calibri Light" w:hAnsi="Calibri Light" w:cstheme="majorHAnsi"/>
                <w:bCs/>
                <w:sz w:val="16"/>
                <w:szCs w:val="16"/>
              </w:rPr>
              <w:t xml:space="preserve">- отсутствие природоох-ранного разрешения на специальное водопользо-вание </w:t>
            </w:r>
          </w:p>
          <w:p w:rsidR="003301EC" w:rsidRPr="00215812" w:rsidRDefault="003301EC" w:rsidP="003F50B7">
            <w:pPr>
              <w:spacing w:after="0" w:line="240" w:lineRule="auto"/>
              <w:rPr>
                <w:rFonts w:ascii="Calibri Light" w:hAnsi="Calibri Light" w:cstheme="majorHAnsi"/>
                <w:sz w:val="16"/>
                <w:szCs w:val="16"/>
              </w:rPr>
            </w:pPr>
          </w:p>
        </w:tc>
        <w:tc>
          <w:tcPr>
            <w:tcW w:w="1258" w:type="dxa"/>
          </w:tcPr>
          <w:p w:rsidR="003301EC" w:rsidRPr="00215812" w:rsidRDefault="005155EB" w:rsidP="001F0926">
            <w:pPr>
              <w:spacing w:after="0" w:line="240" w:lineRule="auto"/>
              <w:rPr>
                <w:rFonts w:ascii="Calibri Light" w:hAnsi="Calibri Light" w:cstheme="majorHAnsi"/>
                <w:sz w:val="16"/>
                <w:szCs w:val="16"/>
              </w:rPr>
            </w:pPr>
            <w:r w:rsidRPr="00215812">
              <w:rPr>
                <w:rFonts w:ascii="Calibri Light" w:hAnsi="Calibri Light" w:cstheme="majorHAnsi"/>
                <w:sz w:val="16"/>
                <w:szCs w:val="16"/>
              </w:rPr>
              <w:t xml:space="preserve">Код правонаруше-ния </w:t>
            </w:r>
          </w:p>
          <w:p w:rsidR="003301EC" w:rsidRPr="00215812" w:rsidRDefault="005155EB" w:rsidP="005155EB">
            <w:pPr>
              <w:spacing w:after="0" w:line="240" w:lineRule="auto"/>
              <w:rPr>
                <w:rFonts w:ascii="Calibri Light" w:hAnsi="Calibri Light" w:cstheme="majorHAnsi"/>
                <w:sz w:val="16"/>
                <w:szCs w:val="16"/>
              </w:rPr>
            </w:pPr>
            <w:r w:rsidRPr="00215812">
              <w:rPr>
                <w:rFonts w:ascii="Calibri Light" w:hAnsi="Calibri Light" w:cstheme="majorHAnsi"/>
                <w:sz w:val="16"/>
                <w:szCs w:val="16"/>
              </w:rPr>
              <w:t>ст</w:t>
            </w:r>
            <w:r w:rsidR="003301EC" w:rsidRPr="00215812">
              <w:rPr>
                <w:rFonts w:ascii="Calibri Light" w:hAnsi="Calibri Light" w:cstheme="majorHAnsi"/>
                <w:sz w:val="16"/>
                <w:szCs w:val="16"/>
              </w:rPr>
              <w:t>. 110  (2)</w:t>
            </w:r>
          </w:p>
        </w:tc>
        <w:tc>
          <w:tcPr>
            <w:tcW w:w="3144" w:type="dxa"/>
          </w:tcPr>
          <w:p w:rsidR="003F50B7" w:rsidRPr="00215812" w:rsidRDefault="003F50B7" w:rsidP="003F50B7">
            <w:pPr>
              <w:spacing w:after="0" w:line="240" w:lineRule="auto"/>
              <w:jc w:val="both"/>
              <w:rPr>
                <w:rFonts w:ascii="Calibri Light" w:hAnsi="Calibri Light" w:cstheme="majorHAnsi"/>
                <w:sz w:val="16"/>
                <w:szCs w:val="16"/>
              </w:rPr>
            </w:pPr>
            <w:r w:rsidRPr="00215812">
              <w:rPr>
                <w:rFonts w:ascii="Calibri Light" w:hAnsi="Calibri Light" w:cstheme="majorHAnsi"/>
                <w:sz w:val="16"/>
                <w:szCs w:val="16"/>
              </w:rPr>
              <w:t xml:space="preserve">Применение моратория на контроли на основании положений Закона №131/2012 о государственном контроле за предпринимательской деятельностью </w:t>
            </w:r>
          </w:p>
          <w:p w:rsidR="003301EC" w:rsidRPr="00215812" w:rsidRDefault="003301EC" w:rsidP="001F0926">
            <w:pPr>
              <w:spacing w:after="0" w:line="240" w:lineRule="auto"/>
              <w:rPr>
                <w:rFonts w:ascii="Calibri Light" w:hAnsi="Calibri Light" w:cstheme="majorHAnsi"/>
                <w:sz w:val="16"/>
                <w:szCs w:val="16"/>
              </w:rPr>
            </w:pPr>
          </w:p>
        </w:tc>
      </w:tr>
    </w:tbl>
    <w:p w:rsidR="003301EC" w:rsidRPr="00215812" w:rsidRDefault="003F50B7" w:rsidP="003301EC">
      <w:pPr>
        <w:spacing w:after="0" w:line="240" w:lineRule="auto"/>
        <w:jc w:val="both"/>
        <w:rPr>
          <w:rFonts w:ascii="Calibri Light" w:hAnsi="Calibri Light" w:cstheme="majorHAnsi"/>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sz w:val="20"/>
          <w:szCs w:val="20"/>
        </w:rPr>
        <w:t>:</w:t>
      </w:r>
      <w:r w:rsidR="003301EC" w:rsidRPr="00215812">
        <w:rPr>
          <w:rFonts w:ascii="Calibri Light" w:hAnsi="Calibri Light" w:cstheme="majorHAnsi"/>
          <w:b/>
          <w:i/>
          <w:sz w:val="20"/>
          <w:szCs w:val="20"/>
        </w:rPr>
        <w:t xml:space="preserve"> </w:t>
      </w:r>
      <w:r w:rsidRPr="00215812">
        <w:rPr>
          <w:rFonts w:ascii="Calibri Light" w:hAnsi="Calibri Light" w:cstheme="majorHAnsi"/>
          <w:i/>
          <w:sz w:val="20"/>
          <w:szCs w:val="20"/>
        </w:rPr>
        <w:t>Информация ИООС Дрокия</w:t>
      </w:r>
      <w:r w:rsidR="003301EC" w:rsidRPr="00215812">
        <w:rPr>
          <w:rFonts w:ascii="Calibri Light" w:hAnsi="Calibri Light" w:cstheme="majorHAnsi"/>
          <w:i/>
          <w:sz w:val="20"/>
          <w:szCs w:val="20"/>
        </w:rPr>
        <w:t>.</w:t>
      </w:r>
    </w:p>
    <w:p w:rsidR="003301EC" w:rsidRPr="00215812" w:rsidRDefault="003301EC" w:rsidP="003301EC">
      <w:pPr>
        <w:spacing w:after="160" w:line="240" w:lineRule="auto"/>
        <w:rPr>
          <w:rFonts w:ascii="Calibri Light" w:hAnsi="Calibri Light" w:cstheme="majorHAnsi"/>
          <w:sz w:val="24"/>
          <w:szCs w:val="24"/>
        </w:rPr>
      </w:pPr>
    </w:p>
    <w:p w:rsidR="003301EC" w:rsidRPr="00215812" w:rsidRDefault="003301EC" w:rsidP="003301EC">
      <w:pPr>
        <w:spacing w:after="160" w:line="240" w:lineRule="auto"/>
        <w:rPr>
          <w:rFonts w:ascii="Calibri Light" w:hAnsi="Calibri Light"/>
        </w:rPr>
      </w:pPr>
      <w:r w:rsidRPr="00215812">
        <w:rPr>
          <w:rFonts w:ascii="Calibri Light" w:hAnsi="Calibri Light"/>
        </w:rPr>
        <w:br w:type="page"/>
      </w:r>
    </w:p>
    <w:p w:rsidR="003301EC" w:rsidRPr="00215812" w:rsidRDefault="00A903DD" w:rsidP="003301EC">
      <w:pPr>
        <w:spacing w:after="0" w:line="240" w:lineRule="auto"/>
        <w:jc w:val="right"/>
        <w:rPr>
          <w:rFonts w:ascii="Calibri Light" w:hAnsi="Calibri Light" w:cstheme="majorHAnsi"/>
          <w:b/>
          <w:i/>
          <w:sz w:val="20"/>
          <w:szCs w:val="20"/>
        </w:rPr>
      </w:pPr>
      <w:bookmarkStart w:id="82" w:name="_Toc59545821"/>
      <w:r w:rsidRPr="00215812">
        <w:rPr>
          <w:rFonts w:ascii="Calibri Light" w:hAnsi="Calibri Light" w:cstheme="majorHAnsi"/>
          <w:b/>
          <w:sz w:val="24"/>
          <w:szCs w:val="24"/>
        </w:rPr>
        <w:t>Приложение №</w:t>
      </w:r>
      <w:bookmarkEnd w:id="82"/>
      <w:r w:rsidRPr="00215812">
        <w:rPr>
          <w:rFonts w:ascii="Calibri Light" w:hAnsi="Calibri Light" w:cstheme="majorHAnsi"/>
          <w:b/>
          <w:sz w:val="24"/>
          <w:szCs w:val="24"/>
        </w:rPr>
        <w:t>7</w:t>
      </w:r>
    </w:p>
    <w:p w:rsidR="003301EC" w:rsidRPr="00215812" w:rsidRDefault="005343C8" w:rsidP="003301EC">
      <w:pPr>
        <w:spacing w:after="0" w:line="240" w:lineRule="auto"/>
        <w:rPr>
          <w:rFonts w:ascii="Calibri Light" w:hAnsi="Calibri Light" w:cstheme="majorHAnsi"/>
          <w:b/>
        </w:rPr>
      </w:pPr>
      <w:r w:rsidRPr="00215812">
        <w:rPr>
          <w:rFonts w:ascii="Calibri Light" w:hAnsi="Calibri Light" w:cstheme="majorHAnsi"/>
          <w:b/>
        </w:rPr>
        <w:t xml:space="preserve">Объем добытой воды по сравнению с лимитами, установленными в разрешении  </w:t>
      </w:r>
    </w:p>
    <w:p w:rsidR="003301EC" w:rsidRPr="00215812" w:rsidRDefault="005343C8" w:rsidP="003301EC">
      <w:pPr>
        <w:spacing w:after="0" w:line="240" w:lineRule="auto"/>
        <w:ind w:firstLine="567"/>
        <w:jc w:val="right"/>
        <w:rPr>
          <w:rFonts w:ascii="Calibri Light" w:hAnsi="Calibri Light" w:cstheme="majorHAnsi"/>
          <w:i/>
          <w:sz w:val="20"/>
          <w:szCs w:val="20"/>
        </w:rPr>
      </w:pPr>
      <w:r w:rsidRPr="00215812">
        <w:rPr>
          <w:rFonts w:ascii="Calibri Light" w:hAnsi="Calibri Light" w:cstheme="majorHAnsi"/>
          <w:i/>
          <w:sz w:val="20"/>
          <w:szCs w:val="20"/>
        </w:rPr>
        <w:t>тыс. м</w:t>
      </w:r>
      <w:r w:rsidR="003301EC" w:rsidRPr="00215812">
        <w:rPr>
          <w:rFonts w:ascii="Calibri Light" w:hAnsi="Calibri Light" w:cstheme="majorHAnsi"/>
          <w:i/>
          <w:sz w:val="20"/>
          <w:szCs w:val="20"/>
          <w:vertAlign w:val="superscript"/>
        </w:rPr>
        <w:t>3</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185"/>
        <w:gridCol w:w="942"/>
        <w:gridCol w:w="1633"/>
        <w:gridCol w:w="2016"/>
        <w:gridCol w:w="1545"/>
      </w:tblGrid>
      <w:tr w:rsidR="003301EC" w:rsidRPr="00215812" w:rsidTr="001F0926">
        <w:trPr>
          <w:trHeight w:val="509"/>
          <w:jc w:val="center"/>
        </w:trPr>
        <w:tc>
          <w:tcPr>
            <w:tcW w:w="551" w:type="dxa"/>
            <w:shd w:val="clear" w:color="auto" w:fill="DBE5F1" w:themeFill="accent1" w:themeFillTint="33"/>
          </w:tcPr>
          <w:p w:rsidR="003301EC" w:rsidRPr="00215812" w:rsidRDefault="005343C8"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п/п</w:t>
            </w:r>
          </w:p>
        </w:tc>
        <w:tc>
          <w:tcPr>
            <w:tcW w:w="3185" w:type="dxa"/>
            <w:shd w:val="clear" w:color="auto" w:fill="DBE5F1" w:themeFill="accent1" w:themeFillTint="33"/>
          </w:tcPr>
          <w:p w:rsidR="003301EC" w:rsidRPr="00215812" w:rsidRDefault="005343C8" w:rsidP="005343C8">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xml:space="preserve">Название экономического агента </w:t>
            </w:r>
            <w:r w:rsidRPr="00215812">
              <w:rPr>
                <w:rFonts w:ascii="Calibri Light" w:hAnsi="Calibri Light" w:cstheme="majorHAnsi"/>
                <w:b/>
                <w:sz w:val="20"/>
                <w:szCs w:val="20"/>
              </w:rPr>
              <w:tab/>
            </w:r>
          </w:p>
        </w:tc>
        <w:tc>
          <w:tcPr>
            <w:tcW w:w="942" w:type="dxa"/>
            <w:shd w:val="clear" w:color="auto" w:fill="DBE5F1" w:themeFill="accent1" w:themeFillTint="33"/>
          </w:tcPr>
          <w:p w:rsidR="003301EC" w:rsidRPr="00215812" w:rsidRDefault="005343C8" w:rsidP="00957CF5">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xml:space="preserve">Период </w:t>
            </w:r>
          </w:p>
        </w:tc>
        <w:tc>
          <w:tcPr>
            <w:tcW w:w="1633" w:type="dxa"/>
            <w:shd w:val="clear" w:color="auto" w:fill="DBE5F1" w:themeFill="accent1" w:themeFillTint="33"/>
          </w:tcPr>
          <w:p w:rsidR="003301EC" w:rsidRPr="00215812" w:rsidRDefault="00957CF5" w:rsidP="00957CF5">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xml:space="preserve">Предельный объем добычи согласно разрешению </w:t>
            </w:r>
          </w:p>
        </w:tc>
        <w:tc>
          <w:tcPr>
            <w:tcW w:w="2016" w:type="dxa"/>
            <w:shd w:val="clear" w:color="auto" w:fill="DBE5F1" w:themeFill="accent1" w:themeFillTint="33"/>
          </w:tcPr>
          <w:p w:rsidR="003301EC" w:rsidRPr="00215812" w:rsidRDefault="00957CF5" w:rsidP="00D41D74">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Реальный объем отвода согласно Отчет</w:t>
            </w:r>
            <w:r w:rsidR="00D41D74" w:rsidRPr="00215812">
              <w:rPr>
                <w:rFonts w:ascii="Calibri Light" w:hAnsi="Calibri Light" w:cstheme="majorHAnsi"/>
                <w:b/>
                <w:sz w:val="20"/>
                <w:szCs w:val="20"/>
              </w:rPr>
              <w:t>у</w:t>
            </w:r>
            <w:r w:rsidRPr="00215812">
              <w:rPr>
                <w:rFonts w:ascii="Calibri Light" w:hAnsi="Calibri Light" w:cstheme="majorHAnsi"/>
                <w:b/>
                <w:sz w:val="20"/>
                <w:szCs w:val="20"/>
              </w:rPr>
              <w:t>, представленно</w:t>
            </w:r>
            <w:r w:rsidR="00D41D74" w:rsidRPr="00215812">
              <w:rPr>
                <w:rFonts w:ascii="Calibri Light" w:hAnsi="Calibri Light" w:cstheme="majorHAnsi"/>
                <w:b/>
                <w:sz w:val="20"/>
                <w:szCs w:val="20"/>
              </w:rPr>
              <w:t>му</w:t>
            </w:r>
            <w:r w:rsidRPr="00215812">
              <w:rPr>
                <w:rFonts w:ascii="Calibri Light" w:hAnsi="Calibri Light" w:cstheme="majorHAnsi"/>
                <w:b/>
                <w:sz w:val="20"/>
                <w:szCs w:val="20"/>
              </w:rPr>
              <w:t xml:space="preserve"> ААМ </w:t>
            </w:r>
            <w:r w:rsidR="003301EC" w:rsidRPr="00215812">
              <w:rPr>
                <w:rFonts w:ascii="Calibri Light" w:hAnsi="Calibri Light" w:cstheme="majorHAnsi"/>
                <w:b/>
                <w:sz w:val="20"/>
                <w:szCs w:val="20"/>
              </w:rPr>
              <w:t xml:space="preserve">(R-1) </w:t>
            </w:r>
            <w:r w:rsidRPr="00215812">
              <w:rPr>
                <w:rFonts w:ascii="Calibri Light" w:hAnsi="Calibri Light" w:cstheme="majorHAnsi"/>
                <w:b/>
                <w:sz w:val="20"/>
                <w:szCs w:val="20"/>
              </w:rPr>
              <w:t xml:space="preserve">и ГНС </w:t>
            </w:r>
          </w:p>
        </w:tc>
        <w:tc>
          <w:tcPr>
            <w:tcW w:w="1545" w:type="dxa"/>
            <w:shd w:val="clear" w:color="auto" w:fill="DBE5F1" w:themeFill="accent1" w:themeFillTint="33"/>
          </w:tcPr>
          <w:p w:rsidR="003301EC" w:rsidRPr="00215812" w:rsidRDefault="005343C8"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xml:space="preserve">Разница </w:t>
            </w:r>
            <w:r w:rsidR="003301EC" w:rsidRPr="00215812">
              <w:rPr>
                <w:rFonts w:ascii="Calibri Light" w:hAnsi="Calibri Light" w:cstheme="majorHAnsi"/>
                <w:b/>
                <w:sz w:val="20"/>
                <w:szCs w:val="20"/>
              </w:rPr>
              <w:t>(+/-)</w:t>
            </w:r>
          </w:p>
        </w:tc>
      </w:tr>
      <w:tr w:rsidR="003301EC" w:rsidRPr="00215812" w:rsidTr="001F0926">
        <w:trPr>
          <w:trHeight w:val="271"/>
          <w:jc w:val="center"/>
        </w:trPr>
        <w:tc>
          <w:tcPr>
            <w:tcW w:w="551"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1</w:t>
            </w:r>
          </w:p>
        </w:tc>
        <w:tc>
          <w:tcPr>
            <w:tcW w:w="3185"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2</w:t>
            </w:r>
          </w:p>
        </w:tc>
        <w:tc>
          <w:tcPr>
            <w:tcW w:w="942"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3</w:t>
            </w:r>
          </w:p>
        </w:tc>
        <w:tc>
          <w:tcPr>
            <w:tcW w:w="1633"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4</w:t>
            </w:r>
          </w:p>
        </w:tc>
        <w:tc>
          <w:tcPr>
            <w:tcW w:w="2016"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5</w:t>
            </w:r>
          </w:p>
        </w:tc>
        <w:tc>
          <w:tcPr>
            <w:tcW w:w="1545"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6=5-4</w:t>
            </w:r>
          </w:p>
        </w:tc>
      </w:tr>
      <w:tr w:rsidR="003301EC" w:rsidRPr="00215812" w:rsidTr="001F0926">
        <w:trPr>
          <w:trHeight w:val="165"/>
          <w:jc w:val="center"/>
        </w:trPr>
        <w:tc>
          <w:tcPr>
            <w:tcW w:w="551"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1</w:t>
            </w:r>
          </w:p>
        </w:tc>
        <w:tc>
          <w:tcPr>
            <w:tcW w:w="3185" w:type="dxa"/>
          </w:tcPr>
          <w:p w:rsidR="003301EC" w:rsidRPr="00215812" w:rsidRDefault="00957CF5" w:rsidP="00957CF5">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МП </w:t>
            </w:r>
            <w:r w:rsidR="003301EC" w:rsidRPr="00215812">
              <w:rPr>
                <w:rFonts w:ascii="Calibri Light" w:hAnsi="Calibri Light" w:cstheme="majorHAnsi"/>
                <w:sz w:val="20"/>
                <w:szCs w:val="20"/>
              </w:rPr>
              <w:t>„Apă-Canal Drochia”</w:t>
            </w:r>
          </w:p>
        </w:tc>
        <w:tc>
          <w:tcPr>
            <w:tcW w:w="942"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2019</w:t>
            </w:r>
          </w:p>
        </w:tc>
        <w:tc>
          <w:tcPr>
            <w:tcW w:w="1633"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733,1</w:t>
            </w:r>
          </w:p>
        </w:tc>
        <w:tc>
          <w:tcPr>
            <w:tcW w:w="2016"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754,9</w:t>
            </w:r>
          </w:p>
        </w:tc>
        <w:tc>
          <w:tcPr>
            <w:tcW w:w="1545"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+21,8</w:t>
            </w:r>
          </w:p>
        </w:tc>
      </w:tr>
      <w:tr w:rsidR="003301EC" w:rsidRPr="00215812" w:rsidTr="001F0926">
        <w:trPr>
          <w:trHeight w:val="184"/>
          <w:jc w:val="center"/>
        </w:trPr>
        <w:tc>
          <w:tcPr>
            <w:tcW w:w="551"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2</w:t>
            </w:r>
          </w:p>
        </w:tc>
        <w:tc>
          <w:tcPr>
            <w:tcW w:w="3185" w:type="dxa"/>
          </w:tcPr>
          <w:p w:rsidR="003301EC" w:rsidRPr="00215812" w:rsidRDefault="00957CF5" w:rsidP="00957CF5">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МП „Sudzuker-Moldova” г</w:t>
            </w:r>
            <w:r w:rsidR="003301EC" w:rsidRPr="00215812">
              <w:rPr>
                <w:rFonts w:ascii="Calibri Light" w:hAnsi="Calibri Light" w:cstheme="majorHAnsi"/>
                <w:sz w:val="20"/>
                <w:szCs w:val="20"/>
              </w:rPr>
              <w:t xml:space="preserve">. </w:t>
            </w:r>
            <w:r w:rsidRPr="00215812">
              <w:rPr>
                <w:rFonts w:ascii="Calibri Light" w:hAnsi="Calibri Light" w:cstheme="majorHAnsi"/>
                <w:sz w:val="20"/>
                <w:szCs w:val="20"/>
              </w:rPr>
              <w:t xml:space="preserve">Дрокия </w:t>
            </w:r>
          </w:p>
        </w:tc>
        <w:tc>
          <w:tcPr>
            <w:tcW w:w="942"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2019</w:t>
            </w:r>
          </w:p>
        </w:tc>
        <w:tc>
          <w:tcPr>
            <w:tcW w:w="1633"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51,8</w:t>
            </w:r>
          </w:p>
        </w:tc>
        <w:tc>
          <w:tcPr>
            <w:tcW w:w="2016"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160,3</w:t>
            </w:r>
          </w:p>
        </w:tc>
        <w:tc>
          <w:tcPr>
            <w:tcW w:w="1545"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+108,5</w:t>
            </w:r>
          </w:p>
        </w:tc>
      </w:tr>
      <w:tr w:rsidR="003301EC" w:rsidRPr="00215812" w:rsidTr="001F0926">
        <w:trPr>
          <w:trHeight w:val="205"/>
          <w:jc w:val="center"/>
        </w:trPr>
        <w:tc>
          <w:tcPr>
            <w:tcW w:w="551"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3</w:t>
            </w:r>
          </w:p>
        </w:tc>
        <w:tc>
          <w:tcPr>
            <w:tcW w:w="3185" w:type="dxa"/>
          </w:tcPr>
          <w:p w:rsidR="003301EC" w:rsidRPr="00EE2AA8" w:rsidRDefault="00957CF5" w:rsidP="00957CF5">
            <w:pPr>
              <w:spacing w:after="0" w:line="240" w:lineRule="auto"/>
              <w:jc w:val="both"/>
              <w:rPr>
                <w:rFonts w:ascii="Calibri Light" w:hAnsi="Calibri Light" w:cstheme="majorHAnsi"/>
                <w:sz w:val="20"/>
                <w:szCs w:val="20"/>
                <w:lang w:val="en-US"/>
              </w:rPr>
            </w:pPr>
            <w:r w:rsidRPr="00215812">
              <w:rPr>
                <w:rFonts w:ascii="Calibri Light" w:hAnsi="Calibri Light" w:cstheme="majorHAnsi"/>
                <w:sz w:val="20"/>
                <w:szCs w:val="20"/>
              </w:rPr>
              <w:t>КХ</w:t>
            </w:r>
            <w:r w:rsidRPr="00EE2AA8">
              <w:rPr>
                <w:rFonts w:ascii="Calibri Light" w:hAnsi="Calibri Light" w:cstheme="majorHAnsi"/>
                <w:sz w:val="20"/>
                <w:szCs w:val="20"/>
                <w:lang w:val="en-US"/>
              </w:rPr>
              <w:t xml:space="preserve"> </w:t>
            </w:r>
            <w:r w:rsidR="003301EC" w:rsidRPr="00EE2AA8">
              <w:rPr>
                <w:rFonts w:ascii="Calibri Light" w:hAnsi="Calibri Light" w:cstheme="majorHAnsi"/>
                <w:sz w:val="20"/>
                <w:szCs w:val="20"/>
                <w:lang w:val="en-US"/>
              </w:rPr>
              <w:t xml:space="preserve">„Cherdevară Dorin” </w:t>
            </w:r>
            <w:r w:rsidRPr="00215812">
              <w:rPr>
                <w:rFonts w:ascii="Calibri Light" w:hAnsi="Calibri Light" w:cstheme="majorHAnsi"/>
                <w:sz w:val="20"/>
                <w:szCs w:val="20"/>
              </w:rPr>
              <w:t>г</w:t>
            </w:r>
            <w:r w:rsidR="003301EC" w:rsidRPr="00EE2AA8">
              <w:rPr>
                <w:rFonts w:ascii="Calibri Light" w:hAnsi="Calibri Light" w:cstheme="majorHAnsi"/>
                <w:sz w:val="20"/>
                <w:szCs w:val="20"/>
                <w:lang w:val="en-US"/>
              </w:rPr>
              <w:t>.</w:t>
            </w:r>
            <w:r w:rsidRPr="00EE2AA8">
              <w:rPr>
                <w:rFonts w:ascii="Calibri Light" w:hAnsi="Calibri Light" w:cstheme="majorHAnsi"/>
                <w:sz w:val="20"/>
                <w:szCs w:val="20"/>
                <w:lang w:val="en-US"/>
              </w:rPr>
              <w:t xml:space="preserve"> </w:t>
            </w:r>
            <w:r w:rsidRPr="00215812">
              <w:rPr>
                <w:rFonts w:ascii="Calibri Light" w:hAnsi="Calibri Light" w:cstheme="majorHAnsi"/>
                <w:sz w:val="20"/>
                <w:szCs w:val="20"/>
              </w:rPr>
              <w:t>Единец</w:t>
            </w:r>
            <w:r w:rsidRPr="00EE2AA8">
              <w:rPr>
                <w:rFonts w:ascii="Calibri Light" w:hAnsi="Calibri Light" w:cstheme="majorHAnsi"/>
                <w:sz w:val="20"/>
                <w:szCs w:val="20"/>
                <w:lang w:val="en-US"/>
              </w:rPr>
              <w:t xml:space="preserve"> </w:t>
            </w:r>
          </w:p>
        </w:tc>
        <w:tc>
          <w:tcPr>
            <w:tcW w:w="942"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2019</w:t>
            </w:r>
          </w:p>
        </w:tc>
        <w:tc>
          <w:tcPr>
            <w:tcW w:w="1633"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14,8</w:t>
            </w:r>
          </w:p>
        </w:tc>
        <w:tc>
          <w:tcPr>
            <w:tcW w:w="2016"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66,6</w:t>
            </w:r>
          </w:p>
        </w:tc>
        <w:tc>
          <w:tcPr>
            <w:tcW w:w="1545"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+51,8</w:t>
            </w:r>
          </w:p>
        </w:tc>
      </w:tr>
      <w:tr w:rsidR="003301EC" w:rsidRPr="00215812" w:rsidTr="001F0926">
        <w:trPr>
          <w:trHeight w:val="226"/>
          <w:jc w:val="center"/>
        </w:trPr>
        <w:tc>
          <w:tcPr>
            <w:tcW w:w="551"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4</w:t>
            </w:r>
          </w:p>
        </w:tc>
        <w:tc>
          <w:tcPr>
            <w:tcW w:w="3185" w:type="dxa"/>
          </w:tcPr>
          <w:p w:rsidR="003301EC" w:rsidRPr="00215812" w:rsidRDefault="00957CF5" w:rsidP="00957CF5">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МП „Porco Bello”р-н Криулень </w:t>
            </w:r>
          </w:p>
        </w:tc>
        <w:tc>
          <w:tcPr>
            <w:tcW w:w="942"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2019</w:t>
            </w:r>
          </w:p>
        </w:tc>
        <w:tc>
          <w:tcPr>
            <w:tcW w:w="1633"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107,0</w:t>
            </w:r>
          </w:p>
        </w:tc>
        <w:tc>
          <w:tcPr>
            <w:tcW w:w="2016"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113,7</w:t>
            </w:r>
          </w:p>
        </w:tc>
        <w:tc>
          <w:tcPr>
            <w:tcW w:w="1545"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+6,7</w:t>
            </w:r>
          </w:p>
        </w:tc>
      </w:tr>
      <w:tr w:rsidR="003301EC" w:rsidRPr="00215812" w:rsidTr="001F0926">
        <w:trPr>
          <w:trHeight w:val="263"/>
          <w:jc w:val="center"/>
        </w:trPr>
        <w:tc>
          <w:tcPr>
            <w:tcW w:w="551"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5</w:t>
            </w:r>
          </w:p>
        </w:tc>
        <w:tc>
          <w:tcPr>
            <w:tcW w:w="3185" w:type="dxa"/>
          </w:tcPr>
          <w:p w:rsidR="003301EC" w:rsidRPr="00215812" w:rsidRDefault="00957CF5" w:rsidP="00957CF5">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ООО </w:t>
            </w:r>
            <w:r w:rsidR="003301EC" w:rsidRPr="00215812">
              <w:rPr>
                <w:rFonts w:ascii="Calibri Light" w:hAnsi="Calibri Light" w:cstheme="majorHAnsi"/>
                <w:sz w:val="20"/>
                <w:szCs w:val="20"/>
              </w:rPr>
              <w:t xml:space="preserve">„Stamcom” </w:t>
            </w:r>
            <w:r w:rsidRPr="00215812">
              <w:rPr>
                <w:rFonts w:ascii="Calibri Light" w:hAnsi="Calibri Light" w:cstheme="majorHAnsi"/>
                <w:sz w:val="20"/>
                <w:szCs w:val="20"/>
              </w:rPr>
              <w:t>г</w:t>
            </w:r>
            <w:r w:rsidR="003301EC" w:rsidRPr="00215812">
              <w:rPr>
                <w:rFonts w:ascii="Calibri Light" w:hAnsi="Calibri Light" w:cstheme="majorHAnsi"/>
                <w:sz w:val="20"/>
                <w:szCs w:val="20"/>
              </w:rPr>
              <w:t>.</w:t>
            </w:r>
            <w:r w:rsidRPr="00215812">
              <w:rPr>
                <w:rFonts w:ascii="Calibri Light" w:hAnsi="Calibri Light" w:cstheme="majorHAnsi"/>
                <w:sz w:val="20"/>
                <w:szCs w:val="20"/>
              </w:rPr>
              <w:t xml:space="preserve">Комрат </w:t>
            </w:r>
          </w:p>
        </w:tc>
        <w:tc>
          <w:tcPr>
            <w:tcW w:w="942" w:type="dxa"/>
          </w:tcPr>
          <w:p w:rsidR="003301EC" w:rsidRPr="00215812" w:rsidRDefault="003301EC"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2019</w:t>
            </w:r>
          </w:p>
        </w:tc>
        <w:tc>
          <w:tcPr>
            <w:tcW w:w="1633"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1,9</w:t>
            </w:r>
          </w:p>
        </w:tc>
        <w:tc>
          <w:tcPr>
            <w:tcW w:w="2016"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6,4</w:t>
            </w:r>
          </w:p>
        </w:tc>
        <w:tc>
          <w:tcPr>
            <w:tcW w:w="1545" w:type="dxa"/>
          </w:tcPr>
          <w:p w:rsidR="003301EC" w:rsidRPr="00215812" w:rsidRDefault="003301EC" w:rsidP="001F0926">
            <w:pPr>
              <w:spacing w:after="0" w:line="240" w:lineRule="auto"/>
              <w:jc w:val="right"/>
              <w:rPr>
                <w:rFonts w:ascii="Calibri Light" w:hAnsi="Calibri Light" w:cstheme="majorHAnsi"/>
                <w:sz w:val="20"/>
                <w:szCs w:val="20"/>
              </w:rPr>
            </w:pPr>
            <w:r w:rsidRPr="00215812">
              <w:rPr>
                <w:rFonts w:ascii="Calibri Light" w:hAnsi="Calibri Light" w:cstheme="majorHAnsi"/>
                <w:sz w:val="20"/>
                <w:szCs w:val="20"/>
              </w:rPr>
              <w:t>+4,5</w:t>
            </w:r>
          </w:p>
        </w:tc>
      </w:tr>
      <w:tr w:rsidR="003301EC" w:rsidRPr="00215812" w:rsidTr="001F0926">
        <w:trPr>
          <w:trHeight w:val="121"/>
          <w:jc w:val="center"/>
        </w:trPr>
        <w:tc>
          <w:tcPr>
            <w:tcW w:w="551"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20"/>
                <w:szCs w:val="20"/>
              </w:rPr>
            </w:pPr>
          </w:p>
        </w:tc>
        <w:tc>
          <w:tcPr>
            <w:tcW w:w="3185" w:type="dxa"/>
            <w:shd w:val="clear" w:color="auto" w:fill="DBE5F1" w:themeFill="accent1" w:themeFillTint="33"/>
          </w:tcPr>
          <w:p w:rsidR="003301EC" w:rsidRPr="00215812" w:rsidRDefault="00957CF5"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Всего</w:t>
            </w:r>
          </w:p>
        </w:tc>
        <w:tc>
          <w:tcPr>
            <w:tcW w:w="942"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x</w:t>
            </w:r>
          </w:p>
        </w:tc>
        <w:tc>
          <w:tcPr>
            <w:tcW w:w="1633" w:type="dxa"/>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b/>
                <w:sz w:val="20"/>
                <w:szCs w:val="20"/>
              </w:rPr>
            </w:pPr>
            <w:r w:rsidRPr="00215812">
              <w:rPr>
                <w:rFonts w:ascii="Calibri Light" w:hAnsi="Calibri Light" w:cstheme="majorHAnsi"/>
                <w:b/>
                <w:sz w:val="20"/>
                <w:szCs w:val="20"/>
              </w:rPr>
              <w:t>908,6</w:t>
            </w:r>
          </w:p>
        </w:tc>
        <w:tc>
          <w:tcPr>
            <w:tcW w:w="2016" w:type="dxa"/>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b/>
                <w:sz w:val="20"/>
                <w:szCs w:val="20"/>
              </w:rPr>
            </w:pPr>
            <w:r w:rsidRPr="00215812">
              <w:rPr>
                <w:rFonts w:ascii="Calibri Light" w:hAnsi="Calibri Light" w:cstheme="majorHAnsi"/>
                <w:b/>
                <w:sz w:val="20"/>
                <w:szCs w:val="20"/>
              </w:rPr>
              <w:t>1101,9</w:t>
            </w:r>
          </w:p>
        </w:tc>
        <w:tc>
          <w:tcPr>
            <w:tcW w:w="1545" w:type="dxa"/>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b/>
                <w:sz w:val="20"/>
                <w:szCs w:val="20"/>
              </w:rPr>
            </w:pPr>
            <w:r w:rsidRPr="00215812">
              <w:rPr>
                <w:rFonts w:ascii="Calibri Light" w:hAnsi="Calibri Light" w:cstheme="majorHAnsi"/>
                <w:b/>
                <w:sz w:val="20"/>
                <w:szCs w:val="20"/>
              </w:rPr>
              <w:t>+193,3</w:t>
            </w:r>
          </w:p>
        </w:tc>
      </w:tr>
    </w:tbl>
    <w:p w:rsidR="003301EC" w:rsidRPr="00215812" w:rsidRDefault="005343C8" w:rsidP="003301EC">
      <w:pPr>
        <w:spacing w:after="0" w:line="240" w:lineRule="auto"/>
        <w:jc w:val="both"/>
        <w:rPr>
          <w:rFonts w:ascii="Calibri Light" w:hAnsi="Calibri Light" w:cstheme="majorHAnsi"/>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w:t>
      </w:r>
      <w:r w:rsidR="003301EC" w:rsidRPr="00215812">
        <w:rPr>
          <w:rFonts w:ascii="Calibri Light" w:hAnsi="Calibri Light" w:cstheme="majorHAnsi"/>
          <w:i/>
          <w:sz w:val="20"/>
          <w:szCs w:val="20"/>
        </w:rPr>
        <w:t xml:space="preserve"> </w:t>
      </w:r>
      <w:r w:rsidRPr="00215812">
        <w:rPr>
          <w:rFonts w:ascii="Calibri Light" w:hAnsi="Calibri Light" w:cstheme="majorHAnsi"/>
          <w:i/>
          <w:sz w:val="20"/>
          <w:szCs w:val="20"/>
        </w:rPr>
        <w:t>Данные представлены АОС</w:t>
      </w:r>
      <w:r w:rsidR="003301EC" w:rsidRPr="00215812">
        <w:rPr>
          <w:rFonts w:ascii="Calibri Light" w:hAnsi="Calibri Light" w:cstheme="majorHAnsi"/>
          <w:i/>
          <w:sz w:val="20"/>
          <w:szCs w:val="20"/>
        </w:rPr>
        <w:t xml:space="preserve">, AAM </w:t>
      </w:r>
      <w:r w:rsidR="00E56E82" w:rsidRPr="00215812">
        <w:rPr>
          <w:rFonts w:ascii="Calibri Light" w:hAnsi="Calibri Light" w:cstheme="majorHAnsi"/>
          <w:i/>
          <w:sz w:val="20"/>
          <w:szCs w:val="20"/>
        </w:rPr>
        <w:t>и ГНС</w:t>
      </w:r>
      <w:r w:rsidR="003301EC" w:rsidRPr="00215812">
        <w:rPr>
          <w:rFonts w:ascii="Calibri Light" w:hAnsi="Calibri Light" w:cstheme="majorHAnsi"/>
          <w:i/>
          <w:sz w:val="20"/>
          <w:szCs w:val="20"/>
        </w:rPr>
        <w:t>.</w:t>
      </w:r>
    </w:p>
    <w:p w:rsidR="003301EC" w:rsidRPr="00215812" w:rsidRDefault="003301EC" w:rsidP="003301EC">
      <w:pPr>
        <w:spacing w:after="0" w:line="240" w:lineRule="auto"/>
        <w:jc w:val="both"/>
        <w:rPr>
          <w:rFonts w:ascii="Calibri Light" w:hAnsi="Calibri Light" w:cstheme="majorHAnsi"/>
          <w:i/>
          <w:sz w:val="20"/>
          <w:szCs w:val="20"/>
        </w:rPr>
      </w:pPr>
    </w:p>
    <w:p w:rsidR="003301EC" w:rsidRPr="00215812" w:rsidRDefault="003301EC" w:rsidP="003301EC">
      <w:pPr>
        <w:spacing w:after="0" w:line="240" w:lineRule="auto"/>
        <w:jc w:val="both"/>
        <w:rPr>
          <w:rFonts w:ascii="Calibri Light" w:hAnsi="Calibri Light" w:cstheme="majorHAnsi"/>
          <w:i/>
          <w:sz w:val="20"/>
          <w:szCs w:val="20"/>
        </w:rPr>
      </w:pPr>
    </w:p>
    <w:p w:rsidR="005343C8" w:rsidRPr="00215812" w:rsidRDefault="005343C8" w:rsidP="003301EC">
      <w:pPr>
        <w:spacing w:after="0" w:line="240" w:lineRule="auto"/>
        <w:jc w:val="both"/>
        <w:rPr>
          <w:rFonts w:ascii="Calibri Light" w:hAnsi="Calibri Light" w:cstheme="majorHAnsi"/>
          <w:i/>
          <w:sz w:val="20"/>
          <w:szCs w:val="20"/>
        </w:rPr>
      </w:pPr>
    </w:p>
    <w:p w:rsidR="003301EC" w:rsidRPr="00215812" w:rsidRDefault="00A903DD" w:rsidP="003301EC">
      <w:pPr>
        <w:pStyle w:val="ListParagraph"/>
        <w:shd w:val="clear" w:color="auto" w:fill="FFFFFF" w:themeFill="background1"/>
        <w:jc w:val="right"/>
        <w:rPr>
          <w:rFonts w:ascii="Calibri Light" w:hAnsi="Calibri Light" w:cstheme="majorHAnsi"/>
          <w:b/>
          <w:sz w:val="20"/>
          <w:szCs w:val="20"/>
          <w:lang w:val="ru-RU"/>
        </w:rPr>
      </w:pPr>
      <w:bookmarkStart w:id="83" w:name="_Toc59545822"/>
      <w:r w:rsidRPr="00215812">
        <w:rPr>
          <w:rFonts w:ascii="Calibri Light" w:hAnsi="Calibri Light" w:cstheme="majorHAnsi"/>
          <w:b/>
          <w:sz w:val="24"/>
          <w:szCs w:val="24"/>
          <w:lang w:val="ru-RU"/>
        </w:rPr>
        <w:t>Приложение №</w:t>
      </w:r>
      <w:bookmarkEnd w:id="83"/>
      <w:r w:rsidRPr="00215812">
        <w:rPr>
          <w:rFonts w:ascii="Calibri Light" w:hAnsi="Calibri Light" w:cstheme="majorHAnsi"/>
          <w:b/>
          <w:sz w:val="24"/>
          <w:szCs w:val="24"/>
          <w:lang w:val="ru-RU"/>
        </w:rPr>
        <w:t>8</w:t>
      </w:r>
    </w:p>
    <w:p w:rsidR="00864906" w:rsidRPr="00215812" w:rsidRDefault="00864906" w:rsidP="003301EC">
      <w:pPr>
        <w:pStyle w:val="ListParagraph"/>
        <w:shd w:val="clear" w:color="auto" w:fill="FFFFFF" w:themeFill="background1"/>
        <w:ind w:left="0"/>
        <w:jc w:val="both"/>
        <w:rPr>
          <w:rFonts w:ascii="Calibri Light" w:hAnsi="Calibri Light" w:cstheme="majorHAnsi"/>
          <w:b/>
          <w:sz w:val="22"/>
          <w:lang w:val="ru-RU"/>
        </w:rPr>
      </w:pPr>
      <w:bookmarkStart w:id="84" w:name="_Toc59194755"/>
      <w:bookmarkStart w:id="85" w:name="_Toc59545823"/>
      <w:r w:rsidRPr="00215812">
        <w:rPr>
          <w:rFonts w:ascii="Calibri Light" w:hAnsi="Calibri Light" w:cstheme="majorHAnsi"/>
          <w:b/>
          <w:sz w:val="22"/>
          <w:lang w:val="ru-RU"/>
        </w:rPr>
        <w:t>Информация об установленных отклонениях между данными Регистра учета отведенной воды и данными, представленными ГНС</w:t>
      </w:r>
    </w:p>
    <w:bookmarkEnd w:id="84"/>
    <w:bookmarkEnd w:id="85"/>
    <w:p w:rsidR="003301EC" w:rsidRPr="00215812" w:rsidRDefault="003301EC" w:rsidP="003301EC">
      <w:pPr>
        <w:pStyle w:val="ListParagraph"/>
        <w:shd w:val="clear" w:color="auto" w:fill="FFFFFF" w:themeFill="background1"/>
        <w:ind w:left="0"/>
        <w:jc w:val="both"/>
        <w:rPr>
          <w:rFonts w:ascii="Calibri Light" w:hAnsi="Calibri Light" w:cstheme="majorHAnsi"/>
          <w:b/>
          <w:sz w:val="16"/>
          <w:szCs w:val="16"/>
          <w:lang w:val="ru-RU"/>
        </w:rPr>
      </w:pPr>
    </w:p>
    <w:tbl>
      <w:tblPr>
        <w:tblStyle w:val="TableGridLight1"/>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78"/>
        <w:gridCol w:w="1811"/>
        <w:gridCol w:w="1209"/>
        <w:gridCol w:w="1692"/>
        <w:gridCol w:w="1035"/>
        <w:gridCol w:w="1721"/>
        <w:gridCol w:w="1386"/>
      </w:tblGrid>
      <w:tr w:rsidR="003301EC" w:rsidRPr="00215812" w:rsidTr="001F0926">
        <w:trPr>
          <w:trHeight w:val="238"/>
          <w:jc w:val="center"/>
        </w:trPr>
        <w:tc>
          <w:tcPr>
            <w:tcW w:w="1083" w:type="dxa"/>
            <w:vMerge w:val="restart"/>
            <w:shd w:val="clear" w:color="auto" w:fill="FFFFFF" w:themeFill="background1"/>
          </w:tcPr>
          <w:p w:rsidR="003301EC" w:rsidRPr="00215812" w:rsidRDefault="00957CF5" w:rsidP="001F0926">
            <w:pPr>
              <w:pStyle w:val="ListParagraph"/>
              <w:shd w:val="clear" w:color="auto" w:fill="FFFFFF" w:themeFill="background1"/>
              <w:ind w:left="0"/>
              <w:rPr>
                <w:rFonts w:ascii="Calibri Light" w:hAnsi="Calibri Light" w:cstheme="majorHAnsi"/>
                <w:b/>
                <w:color w:val="000000" w:themeColor="text1"/>
                <w:sz w:val="20"/>
                <w:szCs w:val="20"/>
                <w:lang w:val="ru-RU"/>
              </w:rPr>
            </w:pPr>
            <w:r w:rsidRPr="00215812">
              <w:rPr>
                <w:rFonts w:ascii="Calibri Light" w:hAnsi="Calibri Light" w:cstheme="majorHAnsi"/>
                <w:b/>
                <w:color w:val="000000" w:themeColor="text1"/>
                <w:sz w:val="20"/>
                <w:szCs w:val="20"/>
                <w:lang w:val="ru-RU"/>
              </w:rPr>
              <w:t>№ скважины</w:t>
            </w:r>
          </w:p>
        </w:tc>
        <w:tc>
          <w:tcPr>
            <w:tcW w:w="1530" w:type="dxa"/>
            <w:vMerge w:val="restart"/>
            <w:shd w:val="clear" w:color="auto" w:fill="FFFFFF" w:themeFill="background1"/>
          </w:tcPr>
          <w:p w:rsidR="003301EC" w:rsidRPr="00215812" w:rsidRDefault="00957CF5" w:rsidP="00864906">
            <w:pPr>
              <w:pStyle w:val="ListParagraph"/>
              <w:shd w:val="clear" w:color="auto" w:fill="FFFFFF" w:themeFill="background1"/>
              <w:ind w:left="0"/>
              <w:rPr>
                <w:rFonts w:ascii="Calibri Light" w:hAnsi="Calibri Light" w:cstheme="majorHAnsi"/>
                <w:b/>
                <w:color w:val="000000" w:themeColor="text1"/>
                <w:sz w:val="20"/>
                <w:szCs w:val="20"/>
                <w:lang w:val="ru-RU"/>
              </w:rPr>
            </w:pPr>
            <w:r w:rsidRPr="00215812">
              <w:rPr>
                <w:rFonts w:ascii="Calibri Light" w:hAnsi="Calibri Light" w:cstheme="majorHAnsi"/>
                <w:b/>
                <w:color w:val="000000" w:themeColor="text1"/>
                <w:sz w:val="20"/>
                <w:szCs w:val="20"/>
                <w:lang w:val="ru-RU"/>
              </w:rPr>
              <w:t xml:space="preserve">Метод добычи </w:t>
            </w:r>
          </w:p>
        </w:tc>
        <w:tc>
          <w:tcPr>
            <w:tcW w:w="7319" w:type="dxa"/>
            <w:gridSpan w:val="5"/>
            <w:shd w:val="clear" w:color="auto" w:fill="FFFFFF" w:themeFill="background1"/>
          </w:tcPr>
          <w:p w:rsidR="003301EC" w:rsidRPr="00215812" w:rsidRDefault="00864906" w:rsidP="00864906">
            <w:pPr>
              <w:pStyle w:val="ListParagraph"/>
              <w:shd w:val="clear" w:color="auto" w:fill="FFFFFF" w:themeFill="background1"/>
              <w:ind w:left="0"/>
              <w:jc w:val="center"/>
              <w:rPr>
                <w:rFonts w:ascii="Calibri Light" w:hAnsi="Calibri Light" w:cstheme="majorHAnsi"/>
                <w:b/>
                <w:color w:val="000000" w:themeColor="text1"/>
                <w:sz w:val="20"/>
                <w:szCs w:val="20"/>
                <w:lang w:val="ru-RU"/>
              </w:rPr>
            </w:pPr>
            <w:r w:rsidRPr="00215812">
              <w:rPr>
                <w:rFonts w:ascii="Calibri Light" w:hAnsi="Calibri Light" w:cstheme="majorHAnsi"/>
                <w:b/>
                <w:color w:val="000000" w:themeColor="text1"/>
                <w:sz w:val="20"/>
                <w:szCs w:val="20"/>
                <w:lang w:val="ru-RU"/>
              </w:rPr>
              <w:t>Отведенный объем</w:t>
            </w:r>
            <w:r w:rsidR="003301EC" w:rsidRPr="00215812">
              <w:rPr>
                <w:rFonts w:ascii="Calibri Light" w:hAnsi="Calibri Light" w:cstheme="majorHAnsi"/>
                <w:b/>
                <w:color w:val="000000" w:themeColor="text1"/>
                <w:sz w:val="20"/>
                <w:szCs w:val="20"/>
                <w:lang w:val="ru-RU"/>
              </w:rPr>
              <w:t xml:space="preserve">, </w:t>
            </w:r>
            <w:r w:rsidRPr="00215812">
              <w:rPr>
                <w:rFonts w:ascii="Calibri Light" w:hAnsi="Calibri Light" w:cstheme="majorHAnsi"/>
                <w:b/>
                <w:color w:val="000000" w:themeColor="text1"/>
                <w:sz w:val="20"/>
                <w:szCs w:val="20"/>
                <w:lang w:val="ru-RU"/>
              </w:rPr>
              <w:t>тыс. м</w:t>
            </w:r>
            <w:r w:rsidR="003301EC" w:rsidRPr="00215812">
              <w:rPr>
                <w:rFonts w:ascii="Calibri Light" w:hAnsi="Calibri Light" w:cstheme="majorHAnsi"/>
                <w:b/>
                <w:color w:val="000000" w:themeColor="text1"/>
                <w:sz w:val="20"/>
                <w:szCs w:val="20"/>
                <w:vertAlign w:val="superscript"/>
                <w:lang w:val="ru-RU"/>
              </w:rPr>
              <w:t>3</w:t>
            </w:r>
          </w:p>
        </w:tc>
      </w:tr>
      <w:tr w:rsidR="00D41D74" w:rsidRPr="00215812" w:rsidTr="001F0926">
        <w:trPr>
          <w:trHeight w:val="671"/>
          <w:jc w:val="center"/>
        </w:trPr>
        <w:tc>
          <w:tcPr>
            <w:tcW w:w="1083" w:type="dxa"/>
            <w:vMerge/>
            <w:shd w:val="clear" w:color="auto" w:fill="FFFFFF" w:themeFill="background1"/>
          </w:tcPr>
          <w:p w:rsidR="003301EC" w:rsidRPr="00215812" w:rsidRDefault="003301EC" w:rsidP="001F0926">
            <w:pPr>
              <w:pStyle w:val="ListParagraph"/>
              <w:shd w:val="clear" w:color="auto" w:fill="FFFFFF" w:themeFill="background1"/>
              <w:ind w:left="0"/>
              <w:rPr>
                <w:rFonts w:ascii="Calibri Light" w:hAnsi="Calibri Light" w:cstheme="majorHAnsi"/>
                <w:b/>
                <w:color w:val="000000" w:themeColor="text1"/>
                <w:sz w:val="20"/>
                <w:szCs w:val="20"/>
                <w:lang w:val="ru-RU"/>
              </w:rPr>
            </w:pPr>
          </w:p>
        </w:tc>
        <w:tc>
          <w:tcPr>
            <w:tcW w:w="1530" w:type="dxa"/>
            <w:vMerge/>
            <w:shd w:val="clear" w:color="auto" w:fill="FFFFFF" w:themeFill="background1"/>
          </w:tcPr>
          <w:p w:rsidR="003301EC" w:rsidRPr="00215812" w:rsidRDefault="003301EC" w:rsidP="001F0926">
            <w:pPr>
              <w:pStyle w:val="ListParagraph"/>
              <w:shd w:val="clear" w:color="auto" w:fill="FFFFFF" w:themeFill="background1"/>
              <w:ind w:left="0"/>
              <w:rPr>
                <w:rFonts w:ascii="Calibri Light" w:hAnsi="Calibri Light" w:cstheme="majorHAnsi"/>
                <w:b/>
                <w:color w:val="000000" w:themeColor="text1"/>
                <w:sz w:val="20"/>
                <w:szCs w:val="20"/>
                <w:lang w:val="ru-RU"/>
              </w:rPr>
            </w:pPr>
          </w:p>
        </w:tc>
        <w:tc>
          <w:tcPr>
            <w:tcW w:w="1219" w:type="dxa"/>
            <w:shd w:val="clear" w:color="auto" w:fill="FFFFFF" w:themeFill="background1"/>
          </w:tcPr>
          <w:p w:rsidR="003301EC" w:rsidRPr="00215812" w:rsidRDefault="00864906" w:rsidP="00864906">
            <w:pPr>
              <w:pStyle w:val="ListParagraph"/>
              <w:shd w:val="clear" w:color="auto" w:fill="FFFFFF" w:themeFill="background1"/>
              <w:ind w:left="0"/>
              <w:rPr>
                <w:rFonts w:ascii="Calibri Light" w:hAnsi="Calibri Light" w:cstheme="majorHAnsi"/>
                <w:b/>
                <w:color w:val="000000" w:themeColor="text1"/>
                <w:sz w:val="20"/>
                <w:szCs w:val="20"/>
                <w:lang w:val="ru-RU"/>
              </w:rPr>
            </w:pPr>
            <w:r w:rsidRPr="00215812">
              <w:rPr>
                <w:rFonts w:ascii="Calibri Light" w:hAnsi="Calibri Light" w:cstheme="majorHAnsi"/>
                <w:b/>
                <w:color w:val="000000" w:themeColor="text1"/>
                <w:sz w:val="20"/>
                <w:szCs w:val="20"/>
                <w:lang w:val="ru-RU"/>
              </w:rPr>
              <w:t xml:space="preserve">Согласно данным Регистра </w:t>
            </w:r>
          </w:p>
        </w:tc>
        <w:tc>
          <w:tcPr>
            <w:tcW w:w="1815" w:type="dxa"/>
            <w:shd w:val="clear" w:color="auto" w:fill="FFFFFF" w:themeFill="background1"/>
          </w:tcPr>
          <w:p w:rsidR="003301EC" w:rsidRPr="00215812" w:rsidRDefault="00864906" w:rsidP="00864906">
            <w:pPr>
              <w:pStyle w:val="ListParagraph"/>
              <w:shd w:val="clear" w:color="auto" w:fill="FFFFFF" w:themeFill="background1"/>
              <w:ind w:left="0"/>
              <w:rPr>
                <w:rFonts w:ascii="Calibri Light" w:hAnsi="Calibri Light" w:cstheme="majorHAnsi"/>
                <w:b/>
                <w:color w:val="000000" w:themeColor="text1"/>
                <w:sz w:val="20"/>
                <w:szCs w:val="20"/>
                <w:lang w:val="ru-RU"/>
              </w:rPr>
            </w:pPr>
            <w:r w:rsidRPr="00215812">
              <w:rPr>
                <w:rFonts w:ascii="Calibri Light" w:hAnsi="Calibri Light" w:cstheme="majorHAnsi"/>
                <w:b/>
                <w:color w:val="000000" w:themeColor="text1"/>
                <w:sz w:val="20"/>
                <w:szCs w:val="20"/>
                <w:lang w:val="ru-RU"/>
              </w:rPr>
              <w:t xml:space="preserve">Согласно данным счетчика /косвенный расчет  </w:t>
            </w:r>
          </w:p>
        </w:tc>
        <w:tc>
          <w:tcPr>
            <w:tcW w:w="1048" w:type="dxa"/>
            <w:shd w:val="clear" w:color="auto" w:fill="FFFFFF" w:themeFill="background1"/>
          </w:tcPr>
          <w:p w:rsidR="003301EC" w:rsidRPr="00215812" w:rsidRDefault="00864906" w:rsidP="00864906">
            <w:pPr>
              <w:pStyle w:val="ListParagraph"/>
              <w:shd w:val="clear" w:color="auto" w:fill="FFFFFF" w:themeFill="background1"/>
              <w:ind w:left="0"/>
              <w:rPr>
                <w:rFonts w:ascii="Calibri Light" w:hAnsi="Calibri Light" w:cstheme="majorHAnsi"/>
                <w:b/>
                <w:color w:val="000000" w:themeColor="text1"/>
                <w:sz w:val="20"/>
                <w:szCs w:val="20"/>
                <w:lang w:val="ru-RU"/>
              </w:rPr>
            </w:pPr>
            <w:r w:rsidRPr="00215812">
              <w:rPr>
                <w:rFonts w:ascii="Calibri Light" w:hAnsi="Calibri Light" w:cstheme="majorHAnsi"/>
                <w:b/>
                <w:color w:val="000000" w:themeColor="text1"/>
                <w:sz w:val="20"/>
                <w:szCs w:val="20"/>
                <w:lang w:val="ru-RU"/>
              </w:rPr>
              <w:t>Согласно данным ГНС</w:t>
            </w:r>
          </w:p>
        </w:tc>
        <w:tc>
          <w:tcPr>
            <w:tcW w:w="1846" w:type="dxa"/>
            <w:shd w:val="clear" w:color="auto" w:fill="FFFFFF" w:themeFill="background1"/>
          </w:tcPr>
          <w:p w:rsidR="003301EC" w:rsidRPr="00215812" w:rsidRDefault="00957CF5" w:rsidP="00957CF5">
            <w:pPr>
              <w:pStyle w:val="ListParagraph"/>
              <w:shd w:val="clear" w:color="auto" w:fill="FFFFFF" w:themeFill="background1"/>
              <w:ind w:left="0"/>
              <w:rPr>
                <w:rFonts w:ascii="Calibri Light" w:hAnsi="Calibri Light" w:cstheme="majorHAnsi"/>
                <w:b/>
                <w:color w:val="000000" w:themeColor="text1"/>
                <w:sz w:val="20"/>
                <w:szCs w:val="20"/>
                <w:lang w:val="ru-RU"/>
              </w:rPr>
            </w:pPr>
            <w:r w:rsidRPr="00215812">
              <w:rPr>
                <w:rFonts w:ascii="Calibri Light" w:hAnsi="Calibri Light" w:cstheme="majorHAnsi"/>
                <w:b/>
                <w:color w:val="000000" w:themeColor="text1"/>
                <w:sz w:val="20"/>
                <w:szCs w:val="20"/>
                <w:lang w:val="ru-RU"/>
              </w:rPr>
              <w:t xml:space="preserve">Отклонения </w:t>
            </w:r>
            <w:r w:rsidR="003301EC" w:rsidRPr="00215812">
              <w:rPr>
                <w:rFonts w:ascii="Calibri Light" w:hAnsi="Calibri Light" w:cstheme="majorHAnsi"/>
                <w:b/>
                <w:color w:val="000000" w:themeColor="text1"/>
                <w:sz w:val="20"/>
                <w:szCs w:val="20"/>
                <w:lang w:val="ru-RU"/>
              </w:rPr>
              <w:t>(</w:t>
            </w:r>
            <w:r w:rsidRPr="00215812">
              <w:rPr>
                <w:rFonts w:ascii="Calibri Light" w:hAnsi="Calibri Light" w:cstheme="majorHAnsi"/>
                <w:b/>
                <w:color w:val="000000" w:themeColor="text1"/>
                <w:sz w:val="20"/>
                <w:szCs w:val="20"/>
                <w:lang w:val="ru-RU"/>
              </w:rPr>
              <w:t xml:space="preserve">Регистр </w:t>
            </w:r>
            <w:r w:rsidR="003301EC" w:rsidRPr="00215812">
              <w:rPr>
                <w:rFonts w:ascii="Calibri Light" w:hAnsi="Calibri Light" w:cstheme="majorHAnsi"/>
                <w:b/>
                <w:color w:val="000000" w:themeColor="text1"/>
                <w:sz w:val="20"/>
                <w:szCs w:val="20"/>
                <w:lang w:val="ru-RU"/>
              </w:rPr>
              <w:t>/</w:t>
            </w:r>
            <w:r w:rsidRPr="00215812">
              <w:rPr>
                <w:rFonts w:ascii="Calibri Light" w:hAnsi="Calibri Light" w:cstheme="majorHAnsi"/>
                <w:b/>
                <w:color w:val="000000" w:themeColor="text1"/>
                <w:sz w:val="20"/>
                <w:szCs w:val="20"/>
                <w:lang w:val="ru-RU"/>
              </w:rPr>
              <w:t xml:space="preserve"> счетчик</w:t>
            </w:r>
            <w:r w:rsidR="003301EC" w:rsidRPr="00215812">
              <w:rPr>
                <w:rFonts w:ascii="Calibri Light" w:hAnsi="Calibri Light" w:cstheme="majorHAnsi"/>
                <w:b/>
                <w:color w:val="000000" w:themeColor="text1"/>
                <w:sz w:val="20"/>
                <w:szCs w:val="20"/>
                <w:lang w:val="ru-RU"/>
              </w:rPr>
              <w:t>)</w:t>
            </w:r>
          </w:p>
        </w:tc>
        <w:tc>
          <w:tcPr>
            <w:tcW w:w="1391" w:type="dxa"/>
            <w:shd w:val="clear" w:color="auto" w:fill="FFFFFF" w:themeFill="background1"/>
          </w:tcPr>
          <w:p w:rsidR="003301EC" w:rsidRPr="00215812" w:rsidRDefault="00957CF5" w:rsidP="00957CF5">
            <w:pPr>
              <w:pStyle w:val="ListParagraph"/>
              <w:shd w:val="clear" w:color="auto" w:fill="FFFFFF" w:themeFill="background1"/>
              <w:ind w:left="0"/>
              <w:rPr>
                <w:rFonts w:ascii="Calibri Light" w:hAnsi="Calibri Light" w:cstheme="majorHAnsi"/>
                <w:b/>
                <w:color w:val="000000" w:themeColor="text1"/>
                <w:sz w:val="20"/>
                <w:szCs w:val="20"/>
                <w:lang w:val="ru-RU"/>
              </w:rPr>
            </w:pPr>
            <w:r w:rsidRPr="00215812">
              <w:rPr>
                <w:rFonts w:ascii="Calibri Light" w:hAnsi="Calibri Light" w:cstheme="majorHAnsi"/>
                <w:b/>
                <w:color w:val="000000" w:themeColor="text1"/>
                <w:sz w:val="20"/>
                <w:szCs w:val="20"/>
                <w:lang w:val="ru-RU"/>
              </w:rPr>
              <w:t xml:space="preserve">Отклонения </w:t>
            </w:r>
            <w:r w:rsidR="003301EC" w:rsidRPr="00215812">
              <w:rPr>
                <w:rFonts w:ascii="Calibri Light" w:hAnsi="Calibri Light" w:cstheme="majorHAnsi"/>
                <w:b/>
                <w:color w:val="000000" w:themeColor="text1"/>
                <w:sz w:val="20"/>
                <w:szCs w:val="20"/>
                <w:lang w:val="ru-RU"/>
              </w:rPr>
              <w:t xml:space="preserve"> (</w:t>
            </w:r>
            <w:r w:rsidRPr="00215812">
              <w:rPr>
                <w:rFonts w:ascii="Calibri Light" w:hAnsi="Calibri Light" w:cstheme="majorHAnsi"/>
                <w:b/>
                <w:color w:val="000000" w:themeColor="text1"/>
                <w:sz w:val="20"/>
                <w:szCs w:val="20"/>
                <w:lang w:val="ru-RU"/>
              </w:rPr>
              <w:t>ГНС</w:t>
            </w:r>
            <w:r w:rsidR="003301EC" w:rsidRPr="00215812">
              <w:rPr>
                <w:rFonts w:ascii="Calibri Light" w:hAnsi="Calibri Light" w:cstheme="majorHAnsi"/>
                <w:b/>
                <w:color w:val="000000" w:themeColor="text1"/>
                <w:sz w:val="20"/>
                <w:szCs w:val="20"/>
                <w:lang w:val="ru-RU"/>
              </w:rPr>
              <w:t>/</w:t>
            </w:r>
            <w:r w:rsidRPr="00215812">
              <w:rPr>
                <w:rFonts w:ascii="Calibri Light" w:hAnsi="Calibri Light" w:cstheme="majorHAnsi"/>
                <w:b/>
                <w:color w:val="000000" w:themeColor="text1"/>
                <w:sz w:val="20"/>
                <w:szCs w:val="20"/>
                <w:lang w:val="ru-RU"/>
              </w:rPr>
              <w:t>счетчик</w:t>
            </w:r>
            <w:r w:rsidR="003301EC" w:rsidRPr="00215812">
              <w:rPr>
                <w:rFonts w:ascii="Calibri Light" w:hAnsi="Calibri Light" w:cstheme="majorHAnsi"/>
                <w:b/>
                <w:color w:val="000000" w:themeColor="text1"/>
                <w:sz w:val="20"/>
                <w:szCs w:val="20"/>
                <w:lang w:val="ru-RU"/>
              </w:rPr>
              <w:t>)</w:t>
            </w:r>
          </w:p>
        </w:tc>
      </w:tr>
      <w:tr w:rsidR="00D41D74" w:rsidRPr="00215812" w:rsidTr="001F0926">
        <w:trPr>
          <w:trHeight w:val="238"/>
          <w:jc w:val="center"/>
        </w:trPr>
        <w:tc>
          <w:tcPr>
            <w:tcW w:w="1083" w:type="dxa"/>
            <w:shd w:val="clear" w:color="auto" w:fill="FFFFFF" w:themeFill="background1"/>
          </w:tcPr>
          <w:p w:rsidR="003301EC" w:rsidRPr="00215812" w:rsidRDefault="00D41D74" w:rsidP="001F0926">
            <w:pPr>
              <w:pStyle w:val="ListParagraph"/>
              <w:shd w:val="clear" w:color="auto" w:fill="FFFFFF" w:themeFill="background1"/>
              <w:ind w:left="0"/>
              <w:rPr>
                <w:rFonts w:ascii="Calibri Light" w:hAnsi="Calibri Light" w:cstheme="majorHAnsi"/>
                <w:b/>
                <w:sz w:val="20"/>
                <w:szCs w:val="20"/>
                <w:lang w:val="ru-RU"/>
              </w:rPr>
            </w:pPr>
            <w:r w:rsidRPr="00215812">
              <w:rPr>
                <w:rFonts w:ascii="Calibri Light" w:hAnsi="Calibri Light" w:cstheme="majorHAnsi"/>
                <w:sz w:val="20"/>
                <w:szCs w:val="20"/>
                <w:lang w:val="ru-RU"/>
              </w:rPr>
              <w:t>№</w:t>
            </w:r>
            <w:r w:rsidR="003301EC" w:rsidRPr="00215812">
              <w:rPr>
                <w:rFonts w:ascii="Calibri Light" w:hAnsi="Calibri Light" w:cstheme="majorHAnsi"/>
                <w:sz w:val="20"/>
                <w:szCs w:val="20"/>
                <w:lang w:val="ru-RU"/>
              </w:rPr>
              <w:t xml:space="preserve">805 </w:t>
            </w:r>
          </w:p>
        </w:tc>
        <w:tc>
          <w:tcPr>
            <w:tcW w:w="1530" w:type="dxa"/>
            <w:shd w:val="clear" w:color="auto" w:fill="FFFFFF" w:themeFill="background1"/>
          </w:tcPr>
          <w:p w:rsidR="003301EC" w:rsidRPr="00215812" w:rsidRDefault="00D41D74" w:rsidP="00D41D74">
            <w:pPr>
              <w:pStyle w:val="ListParagraph"/>
              <w:shd w:val="clear" w:color="auto" w:fill="FFFFFF" w:themeFill="background1"/>
              <w:ind w:left="0"/>
              <w:rPr>
                <w:rFonts w:ascii="Calibri Light" w:hAnsi="Calibri Light" w:cstheme="majorHAnsi"/>
                <w:sz w:val="20"/>
                <w:szCs w:val="20"/>
                <w:lang w:val="ru-RU"/>
              </w:rPr>
            </w:pPr>
            <w:r w:rsidRPr="00215812">
              <w:rPr>
                <w:rFonts w:ascii="Calibri Light" w:hAnsi="Calibri Light" w:cstheme="majorHAnsi"/>
                <w:sz w:val="20"/>
                <w:szCs w:val="20"/>
                <w:lang w:val="ru-RU"/>
              </w:rPr>
              <w:t xml:space="preserve">Счетчик </w:t>
            </w:r>
            <w:r w:rsidR="003301EC" w:rsidRPr="00215812">
              <w:rPr>
                <w:rFonts w:ascii="Calibri Light" w:hAnsi="Calibri Light" w:cstheme="majorHAnsi"/>
                <w:sz w:val="20"/>
                <w:szCs w:val="20"/>
                <w:lang w:val="ru-RU"/>
              </w:rPr>
              <w:t>(</w:t>
            </w:r>
            <w:r w:rsidRPr="00215812">
              <w:rPr>
                <w:rFonts w:ascii="Calibri Light" w:hAnsi="Calibri Light" w:cstheme="majorHAnsi"/>
                <w:sz w:val="20"/>
                <w:szCs w:val="20"/>
                <w:lang w:val="ru-RU"/>
              </w:rPr>
              <w:t>м</w:t>
            </w:r>
            <w:r w:rsidR="003301EC" w:rsidRPr="00215812">
              <w:rPr>
                <w:rFonts w:ascii="Calibri Light" w:hAnsi="Calibri Light" w:cstheme="majorHAnsi"/>
                <w:sz w:val="20"/>
                <w:szCs w:val="20"/>
                <w:vertAlign w:val="superscript"/>
                <w:lang w:val="ru-RU"/>
              </w:rPr>
              <w:t>3</w:t>
            </w:r>
            <w:r w:rsidR="003301EC" w:rsidRPr="00215812">
              <w:rPr>
                <w:rFonts w:ascii="Calibri Light" w:hAnsi="Calibri Light" w:cstheme="majorHAnsi"/>
                <w:sz w:val="20"/>
                <w:szCs w:val="20"/>
                <w:lang w:val="ru-RU"/>
              </w:rPr>
              <w:t>)</w:t>
            </w:r>
          </w:p>
        </w:tc>
        <w:tc>
          <w:tcPr>
            <w:tcW w:w="1219" w:type="dxa"/>
            <w:vMerge w:val="restart"/>
            <w:shd w:val="clear" w:color="auto" w:fill="FFFFFF" w:themeFill="background1"/>
          </w:tcPr>
          <w:p w:rsidR="003301EC" w:rsidRPr="00215812" w:rsidRDefault="003301EC" w:rsidP="001F0926">
            <w:pPr>
              <w:pStyle w:val="ListParagraph"/>
              <w:shd w:val="clear" w:color="auto" w:fill="FFFFFF" w:themeFill="background1"/>
              <w:ind w:left="0"/>
              <w:rPr>
                <w:rFonts w:ascii="Calibri Light" w:hAnsi="Calibri Light" w:cstheme="majorHAnsi"/>
                <w:sz w:val="20"/>
                <w:szCs w:val="20"/>
                <w:lang w:val="ru-RU"/>
              </w:rPr>
            </w:pPr>
            <w:r w:rsidRPr="00215812">
              <w:rPr>
                <w:rFonts w:ascii="Calibri Light" w:hAnsi="Calibri Light" w:cstheme="majorHAnsi"/>
                <w:sz w:val="20"/>
                <w:szCs w:val="20"/>
                <w:lang w:val="ru-RU"/>
              </w:rPr>
              <w:t>271,3</w:t>
            </w:r>
          </w:p>
        </w:tc>
        <w:tc>
          <w:tcPr>
            <w:tcW w:w="1815" w:type="dxa"/>
            <w:vMerge w:val="restart"/>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r w:rsidRPr="00215812">
              <w:rPr>
                <w:rFonts w:ascii="Calibri Light" w:hAnsi="Calibri Light" w:cstheme="majorHAnsi"/>
                <w:sz w:val="20"/>
                <w:szCs w:val="20"/>
                <w:lang w:val="ru-RU"/>
              </w:rPr>
              <w:t>780,1</w:t>
            </w:r>
          </w:p>
        </w:tc>
        <w:tc>
          <w:tcPr>
            <w:tcW w:w="1048" w:type="dxa"/>
            <w:vMerge w:val="restart"/>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r w:rsidRPr="00215812">
              <w:rPr>
                <w:rFonts w:ascii="Calibri Light" w:hAnsi="Calibri Light" w:cstheme="majorHAnsi"/>
                <w:sz w:val="20"/>
                <w:szCs w:val="20"/>
                <w:lang w:val="ru-RU"/>
              </w:rPr>
              <w:t>315,5</w:t>
            </w:r>
          </w:p>
        </w:tc>
        <w:tc>
          <w:tcPr>
            <w:tcW w:w="1846" w:type="dxa"/>
            <w:vMerge w:val="restart"/>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r w:rsidRPr="00215812">
              <w:rPr>
                <w:rFonts w:ascii="Calibri Light" w:hAnsi="Calibri Light" w:cstheme="majorHAnsi"/>
                <w:sz w:val="20"/>
                <w:szCs w:val="20"/>
                <w:lang w:val="ru-RU"/>
              </w:rPr>
              <w:t>-508,8</w:t>
            </w:r>
          </w:p>
        </w:tc>
        <w:tc>
          <w:tcPr>
            <w:tcW w:w="1391" w:type="dxa"/>
            <w:vMerge w:val="restart"/>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r w:rsidRPr="00215812">
              <w:rPr>
                <w:rFonts w:ascii="Calibri Light" w:hAnsi="Calibri Light" w:cstheme="majorHAnsi"/>
                <w:sz w:val="20"/>
                <w:szCs w:val="20"/>
                <w:lang w:val="ru-RU"/>
              </w:rPr>
              <w:t>-193,4</w:t>
            </w:r>
            <w:r w:rsidRPr="00215812">
              <w:rPr>
                <w:rStyle w:val="FootnoteReference"/>
                <w:rFonts w:ascii="Calibri Light" w:hAnsi="Calibri Light" w:cstheme="majorHAnsi"/>
                <w:sz w:val="20"/>
                <w:szCs w:val="20"/>
                <w:lang w:val="ru-RU"/>
              </w:rPr>
              <w:footnoteReference w:id="150"/>
            </w:r>
          </w:p>
        </w:tc>
      </w:tr>
      <w:tr w:rsidR="00D41D74" w:rsidRPr="00215812" w:rsidTr="001F0926">
        <w:trPr>
          <w:trHeight w:val="238"/>
          <w:jc w:val="center"/>
        </w:trPr>
        <w:tc>
          <w:tcPr>
            <w:tcW w:w="1083" w:type="dxa"/>
            <w:shd w:val="clear" w:color="auto" w:fill="FFFFFF" w:themeFill="background1"/>
          </w:tcPr>
          <w:p w:rsidR="003301EC" w:rsidRPr="00215812" w:rsidRDefault="00D41D74" w:rsidP="001F0926">
            <w:pPr>
              <w:pStyle w:val="ListParagraph"/>
              <w:shd w:val="clear" w:color="auto" w:fill="FFFFFF" w:themeFill="background1"/>
              <w:ind w:left="0"/>
              <w:rPr>
                <w:rFonts w:ascii="Calibri Light" w:hAnsi="Calibri Light" w:cstheme="majorHAnsi"/>
                <w:b/>
                <w:sz w:val="20"/>
                <w:szCs w:val="20"/>
                <w:lang w:val="ru-RU"/>
              </w:rPr>
            </w:pPr>
            <w:r w:rsidRPr="00215812">
              <w:rPr>
                <w:rFonts w:ascii="Calibri Light" w:hAnsi="Calibri Light" w:cstheme="majorHAnsi"/>
                <w:sz w:val="20"/>
                <w:szCs w:val="20"/>
                <w:lang w:val="ru-RU"/>
              </w:rPr>
              <w:t>№</w:t>
            </w:r>
            <w:r w:rsidR="003301EC" w:rsidRPr="00215812">
              <w:rPr>
                <w:rFonts w:ascii="Calibri Light" w:hAnsi="Calibri Light" w:cstheme="majorHAnsi"/>
                <w:sz w:val="20"/>
                <w:szCs w:val="20"/>
                <w:lang w:val="ru-RU"/>
              </w:rPr>
              <w:t>1163</w:t>
            </w:r>
          </w:p>
        </w:tc>
        <w:tc>
          <w:tcPr>
            <w:tcW w:w="1530" w:type="dxa"/>
            <w:shd w:val="clear" w:color="auto" w:fill="FFFFFF" w:themeFill="background1"/>
          </w:tcPr>
          <w:p w:rsidR="003301EC" w:rsidRPr="00215812" w:rsidRDefault="00D41D74" w:rsidP="00D41D74">
            <w:pPr>
              <w:pStyle w:val="ListParagraph"/>
              <w:shd w:val="clear" w:color="auto" w:fill="FFFFFF" w:themeFill="background1"/>
              <w:ind w:left="0"/>
              <w:rPr>
                <w:rFonts w:ascii="Calibri Light" w:hAnsi="Calibri Light" w:cstheme="majorHAnsi"/>
                <w:sz w:val="20"/>
                <w:szCs w:val="20"/>
                <w:lang w:val="ru-RU"/>
              </w:rPr>
            </w:pPr>
            <w:r w:rsidRPr="00215812">
              <w:rPr>
                <w:rFonts w:ascii="Calibri Light" w:hAnsi="Calibri Light" w:cstheme="majorHAnsi"/>
                <w:sz w:val="20"/>
                <w:szCs w:val="20"/>
                <w:lang w:val="ru-RU"/>
              </w:rPr>
              <w:t>Счетчик</w:t>
            </w:r>
            <w:r w:rsidR="003301EC" w:rsidRPr="00215812">
              <w:rPr>
                <w:rFonts w:ascii="Calibri Light" w:hAnsi="Calibri Light" w:cstheme="majorHAnsi"/>
                <w:sz w:val="20"/>
                <w:szCs w:val="20"/>
                <w:lang w:val="ru-RU"/>
              </w:rPr>
              <w:t xml:space="preserve"> (</w:t>
            </w:r>
            <w:r w:rsidRPr="00215812">
              <w:rPr>
                <w:rFonts w:ascii="Calibri Light" w:hAnsi="Calibri Light" w:cstheme="majorHAnsi"/>
                <w:sz w:val="20"/>
                <w:szCs w:val="20"/>
                <w:lang w:val="ru-RU"/>
              </w:rPr>
              <w:t>м</w:t>
            </w:r>
            <w:r w:rsidR="003301EC" w:rsidRPr="00215812">
              <w:rPr>
                <w:rFonts w:ascii="Calibri Light" w:hAnsi="Calibri Light" w:cstheme="majorHAnsi"/>
                <w:sz w:val="20"/>
                <w:szCs w:val="20"/>
                <w:vertAlign w:val="superscript"/>
                <w:lang w:val="ru-RU"/>
              </w:rPr>
              <w:t>3</w:t>
            </w:r>
            <w:r w:rsidR="003301EC" w:rsidRPr="00215812">
              <w:rPr>
                <w:rFonts w:ascii="Calibri Light" w:hAnsi="Calibri Light" w:cstheme="majorHAnsi"/>
                <w:sz w:val="20"/>
                <w:szCs w:val="20"/>
                <w:lang w:val="ru-RU"/>
              </w:rPr>
              <w:t>)</w:t>
            </w:r>
          </w:p>
        </w:tc>
        <w:tc>
          <w:tcPr>
            <w:tcW w:w="1219" w:type="dxa"/>
            <w:vMerge/>
            <w:shd w:val="clear" w:color="auto" w:fill="FFFFFF" w:themeFill="background1"/>
          </w:tcPr>
          <w:p w:rsidR="003301EC" w:rsidRPr="00215812" w:rsidRDefault="003301EC" w:rsidP="001F0926">
            <w:pPr>
              <w:pStyle w:val="ListParagraph"/>
              <w:shd w:val="clear" w:color="auto" w:fill="FFFFFF" w:themeFill="background1"/>
              <w:ind w:left="0"/>
              <w:rPr>
                <w:rFonts w:ascii="Calibri Light" w:hAnsi="Calibri Light" w:cstheme="majorHAnsi"/>
                <w:sz w:val="20"/>
                <w:szCs w:val="20"/>
                <w:lang w:val="ru-RU"/>
              </w:rPr>
            </w:pPr>
          </w:p>
        </w:tc>
        <w:tc>
          <w:tcPr>
            <w:tcW w:w="1815" w:type="dxa"/>
            <w:vMerge/>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p>
        </w:tc>
        <w:tc>
          <w:tcPr>
            <w:tcW w:w="1048" w:type="dxa"/>
            <w:vMerge/>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p>
        </w:tc>
        <w:tc>
          <w:tcPr>
            <w:tcW w:w="1846" w:type="dxa"/>
            <w:vMerge/>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p>
        </w:tc>
        <w:tc>
          <w:tcPr>
            <w:tcW w:w="1391" w:type="dxa"/>
            <w:vMerge/>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p>
        </w:tc>
      </w:tr>
      <w:tr w:rsidR="00D41D74" w:rsidRPr="00215812" w:rsidTr="001F0926">
        <w:trPr>
          <w:trHeight w:val="470"/>
          <w:jc w:val="center"/>
        </w:trPr>
        <w:tc>
          <w:tcPr>
            <w:tcW w:w="1083" w:type="dxa"/>
            <w:shd w:val="clear" w:color="auto" w:fill="FFFFFF" w:themeFill="background1"/>
          </w:tcPr>
          <w:p w:rsidR="003301EC" w:rsidRPr="00215812" w:rsidRDefault="00D41D74" w:rsidP="001F0926">
            <w:pPr>
              <w:pStyle w:val="ListParagraph"/>
              <w:shd w:val="clear" w:color="auto" w:fill="FFFFFF" w:themeFill="background1"/>
              <w:ind w:left="0"/>
              <w:rPr>
                <w:rFonts w:ascii="Calibri Light" w:hAnsi="Calibri Light" w:cstheme="majorHAnsi"/>
                <w:b/>
                <w:sz w:val="20"/>
                <w:szCs w:val="20"/>
                <w:lang w:val="ru-RU"/>
              </w:rPr>
            </w:pPr>
            <w:r w:rsidRPr="00215812">
              <w:rPr>
                <w:rFonts w:ascii="Calibri Light" w:hAnsi="Calibri Light" w:cstheme="majorHAnsi"/>
                <w:sz w:val="20"/>
                <w:szCs w:val="20"/>
                <w:lang w:val="ru-RU"/>
              </w:rPr>
              <w:t>№</w:t>
            </w:r>
            <w:r w:rsidR="003301EC" w:rsidRPr="00215812">
              <w:rPr>
                <w:rFonts w:ascii="Calibri Light" w:hAnsi="Calibri Light" w:cstheme="majorHAnsi"/>
                <w:sz w:val="20"/>
                <w:szCs w:val="20"/>
                <w:lang w:val="ru-RU"/>
              </w:rPr>
              <w:t>10/15</w:t>
            </w:r>
          </w:p>
        </w:tc>
        <w:tc>
          <w:tcPr>
            <w:tcW w:w="1530" w:type="dxa"/>
            <w:shd w:val="clear" w:color="auto" w:fill="FFFFFF" w:themeFill="background1"/>
          </w:tcPr>
          <w:p w:rsidR="003301EC" w:rsidRPr="00215812" w:rsidRDefault="00D41D74" w:rsidP="00D41D74">
            <w:pPr>
              <w:pStyle w:val="ListParagraph"/>
              <w:shd w:val="clear" w:color="auto" w:fill="FFFFFF" w:themeFill="background1"/>
              <w:ind w:left="0"/>
              <w:rPr>
                <w:rFonts w:ascii="Calibri Light" w:hAnsi="Calibri Light" w:cstheme="majorHAnsi"/>
                <w:sz w:val="20"/>
                <w:szCs w:val="20"/>
                <w:lang w:val="ru-RU"/>
              </w:rPr>
            </w:pPr>
            <w:r w:rsidRPr="00215812">
              <w:rPr>
                <w:rFonts w:ascii="Calibri Light" w:hAnsi="Calibri Light" w:cstheme="majorHAnsi"/>
                <w:sz w:val="20"/>
                <w:szCs w:val="20"/>
                <w:lang w:val="ru-RU"/>
              </w:rPr>
              <w:t>Без счетчика</w:t>
            </w:r>
            <w:r w:rsidR="003301EC" w:rsidRPr="00215812">
              <w:rPr>
                <w:rFonts w:ascii="Calibri Light" w:hAnsi="Calibri Light" w:cstheme="majorHAnsi"/>
                <w:sz w:val="20"/>
                <w:szCs w:val="20"/>
                <w:lang w:val="ru-RU"/>
              </w:rPr>
              <w:t>/</w:t>
            </w:r>
            <w:r w:rsidRPr="00215812">
              <w:rPr>
                <w:rFonts w:ascii="Calibri Light" w:hAnsi="Calibri Light" w:cstheme="majorHAnsi"/>
                <w:sz w:val="20"/>
                <w:szCs w:val="20"/>
                <w:lang w:val="ru-RU"/>
              </w:rPr>
              <w:t xml:space="preserve">косвенно  </w:t>
            </w:r>
            <w:r w:rsidR="003301EC" w:rsidRPr="00215812">
              <w:rPr>
                <w:rFonts w:ascii="Calibri Light" w:hAnsi="Calibri Light" w:cstheme="majorHAnsi"/>
                <w:sz w:val="20"/>
                <w:szCs w:val="20"/>
                <w:lang w:val="ru-RU"/>
              </w:rPr>
              <w:t>(1</w:t>
            </w:r>
            <w:r w:rsidRPr="00215812">
              <w:rPr>
                <w:rFonts w:ascii="Calibri Light" w:hAnsi="Calibri Light" w:cstheme="majorHAnsi"/>
                <w:sz w:val="20"/>
                <w:szCs w:val="20"/>
                <w:lang w:val="ru-RU"/>
              </w:rPr>
              <w:t xml:space="preserve"> квт</w:t>
            </w:r>
            <w:r w:rsidR="003301EC" w:rsidRPr="00215812">
              <w:rPr>
                <w:rFonts w:ascii="Calibri Light" w:hAnsi="Calibri Light" w:cstheme="majorHAnsi"/>
                <w:sz w:val="20"/>
                <w:szCs w:val="20"/>
                <w:lang w:val="ru-RU"/>
              </w:rPr>
              <w:t xml:space="preserve">/1 </w:t>
            </w:r>
            <w:r w:rsidRPr="00215812">
              <w:rPr>
                <w:rFonts w:ascii="Calibri Light" w:hAnsi="Calibri Light" w:cstheme="majorHAnsi"/>
                <w:sz w:val="20"/>
                <w:szCs w:val="20"/>
                <w:lang w:val="ru-RU"/>
              </w:rPr>
              <w:t>м</w:t>
            </w:r>
            <w:r w:rsidR="003301EC" w:rsidRPr="00215812">
              <w:rPr>
                <w:rFonts w:ascii="Calibri Light" w:hAnsi="Calibri Light" w:cstheme="majorHAnsi"/>
                <w:sz w:val="20"/>
                <w:szCs w:val="20"/>
                <w:vertAlign w:val="superscript"/>
                <w:lang w:val="ru-RU"/>
              </w:rPr>
              <w:t>3</w:t>
            </w:r>
            <w:r w:rsidR="003301EC" w:rsidRPr="00215812">
              <w:rPr>
                <w:rFonts w:ascii="Calibri Light" w:hAnsi="Calibri Light" w:cstheme="majorHAnsi"/>
                <w:sz w:val="20"/>
                <w:szCs w:val="20"/>
                <w:lang w:val="ru-RU"/>
              </w:rPr>
              <w:t>)</w:t>
            </w:r>
          </w:p>
        </w:tc>
        <w:tc>
          <w:tcPr>
            <w:tcW w:w="1219" w:type="dxa"/>
            <w:shd w:val="clear" w:color="auto" w:fill="FFFFFF" w:themeFill="background1"/>
          </w:tcPr>
          <w:p w:rsidR="003301EC" w:rsidRPr="00215812" w:rsidRDefault="00D41D74" w:rsidP="00D41D74">
            <w:pPr>
              <w:pStyle w:val="ListParagraph"/>
              <w:shd w:val="clear" w:color="auto" w:fill="FFFFFF" w:themeFill="background1"/>
              <w:ind w:left="0"/>
              <w:rPr>
                <w:rFonts w:ascii="Calibri Light" w:hAnsi="Calibri Light" w:cstheme="majorHAnsi"/>
                <w:sz w:val="20"/>
                <w:szCs w:val="20"/>
                <w:lang w:val="ru-RU"/>
              </w:rPr>
            </w:pPr>
            <w:r w:rsidRPr="00215812">
              <w:rPr>
                <w:rFonts w:ascii="Calibri Light" w:hAnsi="Calibri Light" w:cstheme="majorHAnsi"/>
                <w:sz w:val="20"/>
                <w:szCs w:val="20"/>
                <w:lang w:val="ru-RU"/>
              </w:rPr>
              <w:t xml:space="preserve">Регистр отсутствует </w:t>
            </w:r>
          </w:p>
        </w:tc>
        <w:tc>
          <w:tcPr>
            <w:tcW w:w="1815" w:type="dxa"/>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r w:rsidRPr="00215812">
              <w:rPr>
                <w:rFonts w:ascii="Calibri Light" w:hAnsi="Calibri Light" w:cstheme="majorHAnsi"/>
                <w:sz w:val="20"/>
                <w:szCs w:val="20"/>
                <w:lang w:val="ru-RU"/>
              </w:rPr>
              <w:t>33,4</w:t>
            </w:r>
          </w:p>
        </w:tc>
        <w:tc>
          <w:tcPr>
            <w:tcW w:w="1048" w:type="dxa"/>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r w:rsidRPr="00215812">
              <w:rPr>
                <w:rFonts w:ascii="Calibri Light" w:hAnsi="Calibri Light" w:cstheme="majorHAnsi"/>
                <w:sz w:val="20"/>
                <w:szCs w:val="20"/>
                <w:lang w:val="ru-RU"/>
              </w:rPr>
              <w:t>-</w:t>
            </w:r>
          </w:p>
        </w:tc>
        <w:tc>
          <w:tcPr>
            <w:tcW w:w="1846" w:type="dxa"/>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r w:rsidRPr="00215812">
              <w:rPr>
                <w:rFonts w:ascii="Calibri Light" w:hAnsi="Calibri Light" w:cstheme="majorHAnsi"/>
                <w:sz w:val="20"/>
                <w:szCs w:val="20"/>
                <w:lang w:val="ru-RU"/>
              </w:rPr>
              <w:t>-33,4</w:t>
            </w:r>
          </w:p>
        </w:tc>
        <w:tc>
          <w:tcPr>
            <w:tcW w:w="1391" w:type="dxa"/>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sz w:val="20"/>
                <w:szCs w:val="20"/>
                <w:lang w:val="ru-RU"/>
              </w:rPr>
            </w:pPr>
            <w:r w:rsidRPr="00215812">
              <w:rPr>
                <w:rFonts w:ascii="Calibri Light" w:hAnsi="Calibri Light" w:cstheme="majorHAnsi"/>
                <w:sz w:val="20"/>
                <w:szCs w:val="20"/>
                <w:lang w:val="ru-RU"/>
              </w:rPr>
              <w:t>-33,4</w:t>
            </w:r>
          </w:p>
        </w:tc>
      </w:tr>
      <w:tr w:rsidR="00D41D74" w:rsidRPr="00215812" w:rsidTr="001F0926">
        <w:trPr>
          <w:trHeight w:val="238"/>
          <w:jc w:val="center"/>
        </w:trPr>
        <w:tc>
          <w:tcPr>
            <w:tcW w:w="1083" w:type="dxa"/>
            <w:shd w:val="clear" w:color="auto" w:fill="FFFFFF" w:themeFill="background1"/>
          </w:tcPr>
          <w:p w:rsidR="003301EC" w:rsidRPr="00215812" w:rsidRDefault="00D41D74" w:rsidP="00D41D74">
            <w:pPr>
              <w:pStyle w:val="ListParagraph"/>
              <w:shd w:val="clear" w:color="auto" w:fill="FFFFFF" w:themeFill="background1"/>
              <w:ind w:left="0"/>
              <w:rPr>
                <w:rFonts w:ascii="Calibri Light" w:hAnsi="Calibri Light" w:cstheme="majorHAnsi"/>
                <w:b/>
                <w:sz w:val="20"/>
                <w:szCs w:val="20"/>
                <w:lang w:val="ru-RU"/>
              </w:rPr>
            </w:pPr>
            <w:r w:rsidRPr="00215812">
              <w:rPr>
                <w:rFonts w:ascii="Calibri Light" w:hAnsi="Calibri Light" w:cstheme="majorHAnsi"/>
                <w:b/>
                <w:sz w:val="20"/>
                <w:szCs w:val="20"/>
                <w:lang w:val="ru-RU"/>
              </w:rPr>
              <w:t>Всего</w:t>
            </w:r>
          </w:p>
        </w:tc>
        <w:tc>
          <w:tcPr>
            <w:tcW w:w="1530" w:type="dxa"/>
            <w:shd w:val="clear" w:color="auto" w:fill="FFFFFF" w:themeFill="background1"/>
          </w:tcPr>
          <w:p w:rsidR="003301EC" w:rsidRPr="00215812" w:rsidRDefault="003301EC" w:rsidP="001F0926">
            <w:pPr>
              <w:pStyle w:val="ListParagraph"/>
              <w:shd w:val="clear" w:color="auto" w:fill="FFFFFF" w:themeFill="background1"/>
              <w:ind w:left="0"/>
              <w:rPr>
                <w:rFonts w:ascii="Calibri Light" w:hAnsi="Calibri Light" w:cstheme="majorHAnsi"/>
                <w:b/>
                <w:sz w:val="20"/>
                <w:szCs w:val="20"/>
                <w:lang w:val="ru-RU"/>
              </w:rPr>
            </w:pPr>
            <w:r w:rsidRPr="00215812">
              <w:rPr>
                <w:rFonts w:ascii="Calibri Light" w:hAnsi="Calibri Light" w:cstheme="majorHAnsi"/>
                <w:b/>
                <w:sz w:val="20"/>
                <w:szCs w:val="20"/>
                <w:lang w:val="ru-RU"/>
              </w:rPr>
              <w:t>x</w:t>
            </w:r>
          </w:p>
        </w:tc>
        <w:tc>
          <w:tcPr>
            <w:tcW w:w="1219" w:type="dxa"/>
            <w:shd w:val="clear" w:color="auto" w:fill="FFFFFF" w:themeFill="background1"/>
          </w:tcPr>
          <w:p w:rsidR="003301EC" w:rsidRPr="00215812" w:rsidRDefault="003301EC" w:rsidP="001F0926">
            <w:pPr>
              <w:pStyle w:val="ListParagraph"/>
              <w:shd w:val="clear" w:color="auto" w:fill="FFFFFF" w:themeFill="background1"/>
              <w:ind w:left="0"/>
              <w:rPr>
                <w:rFonts w:ascii="Calibri Light" w:hAnsi="Calibri Light" w:cstheme="majorHAnsi"/>
                <w:b/>
                <w:sz w:val="20"/>
                <w:szCs w:val="20"/>
                <w:lang w:val="ru-RU"/>
              </w:rPr>
            </w:pPr>
            <w:r w:rsidRPr="00215812">
              <w:rPr>
                <w:rFonts w:ascii="Calibri Light" w:hAnsi="Calibri Light" w:cstheme="majorHAnsi"/>
                <w:b/>
                <w:sz w:val="20"/>
                <w:szCs w:val="20"/>
                <w:lang w:val="ru-RU"/>
              </w:rPr>
              <w:t>X</w:t>
            </w:r>
          </w:p>
        </w:tc>
        <w:tc>
          <w:tcPr>
            <w:tcW w:w="1815" w:type="dxa"/>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813,5</w:t>
            </w:r>
          </w:p>
        </w:tc>
        <w:tc>
          <w:tcPr>
            <w:tcW w:w="1048" w:type="dxa"/>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315,5</w:t>
            </w:r>
          </w:p>
        </w:tc>
        <w:tc>
          <w:tcPr>
            <w:tcW w:w="1846" w:type="dxa"/>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542,2</w:t>
            </w:r>
          </w:p>
        </w:tc>
        <w:tc>
          <w:tcPr>
            <w:tcW w:w="1391" w:type="dxa"/>
            <w:shd w:val="clear" w:color="auto" w:fill="FFFFFF" w:themeFill="background1"/>
          </w:tcPr>
          <w:p w:rsidR="003301EC" w:rsidRPr="00215812" w:rsidRDefault="003301EC" w:rsidP="001F0926">
            <w:pPr>
              <w:pStyle w:val="ListParagraph"/>
              <w:shd w:val="clear" w:color="auto" w:fill="FFFFFF" w:themeFill="background1"/>
              <w:ind w:left="0"/>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226,8</w:t>
            </w:r>
          </w:p>
        </w:tc>
      </w:tr>
    </w:tbl>
    <w:p w:rsidR="003301EC" w:rsidRPr="00215812" w:rsidRDefault="005343C8" w:rsidP="003301EC">
      <w:pPr>
        <w:shd w:val="clear" w:color="auto" w:fill="FFFFFF" w:themeFill="background1"/>
        <w:spacing w:after="0" w:line="240" w:lineRule="auto"/>
        <w:rPr>
          <w:rFonts w:ascii="Calibri Light" w:hAnsi="Calibri Light" w:cstheme="majorHAnsi"/>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 xml:space="preserve">: </w:t>
      </w:r>
      <w:r w:rsidR="00957CF5" w:rsidRPr="00215812">
        <w:rPr>
          <w:rFonts w:ascii="Calibri Light" w:hAnsi="Calibri Light" w:cstheme="majorHAnsi"/>
          <w:i/>
          <w:sz w:val="20"/>
          <w:szCs w:val="20"/>
        </w:rPr>
        <w:t>Информация обобщена аудитом в результате проверок на местах</w:t>
      </w:r>
      <w:r w:rsidR="003301EC" w:rsidRPr="00215812">
        <w:rPr>
          <w:rFonts w:ascii="Calibri Light" w:hAnsi="Calibri Light" w:cstheme="majorHAnsi"/>
          <w:i/>
          <w:sz w:val="20"/>
          <w:szCs w:val="20"/>
        </w:rPr>
        <w:t>.</w:t>
      </w:r>
    </w:p>
    <w:p w:rsidR="003301EC" w:rsidRPr="00215812" w:rsidRDefault="003301EC" w:rsidP="003301EC">
      <w:pPr>
        <w:spacing w:after="160" w:line="240" w:lineRule="auto"/>
        <w:rPr>
          <w:rFonts w:ascii="Calibri Light" w:hAnsi="Calibri Light"/>
        </w:rPr>
      </w:pPr>
      <w:r w:rsidRPr="00215812">
        <w:rPr>
          <w:rFonts w:ascii="Calibri Light" w:hAnsi="Calibri Light"/>
        </w:rPr>
        <w:br w:type="page"/>
      </w:r>
    </w:p>
    <w:p w:rsidR="003301EC" w:rsidRPr="00215812" w:rsidRDefault="00A903DD" w:rsidP="003301EC">
      <w:pPr>
        <w:spacing w:after="0" w:line="240" w:lineRule="auto"/>
        <w:jc w:val="right"/>
        <w:rPr>
          <w:rFonts w:ascii="Calibri Light" w:hAnsi="Calibri Light" w:cstheme="majorHAnsi"/>
          <w:b/>
          <w:sz w:val="20"/>
          <w:szCs w:val="20"/>
        </w:rPr>
      </w:pPr>
      <w:bookmarkStart w:id="86" w:name="_Toc59545824"/>
      <w:r w:rsidRPr="00215812">
        <w:rPr>
          <w:rFonts w:ascii="Calibri Light" w:hAnsi="Calibri Light" w:cstheme="majorHAnsi"/>
          <w:b/>
          <w:sz w:val="24"/>
          <w:szCs w:val="24"/>
        </w:rPr>
        <w:t>Приложение №</w:t>
      </w:r>
      <w:bookmarkEnd w:id="86"/>
      <w:r w:rsidRPr="00215812">
        <w:rPr>
          <w:rFonts w:ascii="Calibri Light" w:hAnsi="Calibri Light" w:cstheme="majorHAnsi"/>
          <w:b/>
          <w:sz w:val="24"/>
          <w:szCs w:val="24"/>
        </w:rPr>
        <w:t>9</w:t>
      </w:r>
    </w:p>
    <w:p w:rsidR="003301EC" w:rsidRPr="00215812" w:rsidRDefault="00864906" w:rsidP="003301EC">
      <w:pPr>
        <w:spacing w:after="0" w:line="240" w:lineRule="auto"/>
        <w:jc w:val="both"/>
        <w:rPr>
          <w:rFonts w:ascii="Calibri Light" w:hAnsi="Calibri Light" w:cstheme="majorHAnsi"/>
          <w:b/>
          <w:sz w:val="20"/>
          <w:szCs w:val="20"/>
        </w:rPr>
      </w:pPr>
      <w:bookmarkStart w:id="87" w:name="_Toc57784492"/>
      <w:bookmarkStart w:id="88" w:name="_Toc59545825"/>
      <w:r w:rsidRPr="00215812">
        <w:rPr>
          <w:rFonts w:ascii="Calibri Light" w:hAnsi="Calibri Light" w:cstheme="majorHAnsi"/>
          <w:b/>
        </w:rPr>
        <w:t>Информация об объеме потерь воды, отнесенн</w:t>
      </w:r>
      <w:r w:rsidR="00215812" w:rsidRPr="00215812">
        <w:rPr>
          <w:rFonts w:ascii="Calibri Light" w:hAnsi="Calibri Light" w:cstheme="majorHAnsi"/>
          <w:b/>
        </w:rPr>
        <w:t>ых</w:t>
      </w:r>
      <w:r w:rsidRPr="00215812">
        <w:rPr>
          <w:rFonts w:ascii="Calibri Light" w:hAnsi="Calibri Light" w:cstheme="majorHAnsi"/>
          <w:b/>
        </w:rPr>
        <w:t xml:space="preserve"> на льготы, и расчеты о сборе за воду за период  </w:t>
      </w:r>
    </w:p>
    <w:p w:rsidR="003301EC" w:rsidRPr="00215812" w:rsidRDefault="003301EC" w:rsidP="003301EC">
      <w:pPr>
        <w:spacing w:after="0" w:line="240" w:lineRule="auto"/>
        <w:rPr>
          <w:rFonts w:ascii="Calibri Light" w:hAnsi="Calibri Light" w:cstheme="majorHAnsi"/>
          <w:b/>
          <w:i/>
          <w:sz w:val="20"/>
          <w:szCs w:val="20"/>
        </w:rPr>
      </w:pPr>
      <w:r w:rsidRPr="00215812">
        <w:rPr>
          <w:rFonts w:ascii="Calibri Light" w:hAnsi="Calibri Light" w:cstheme="majorHAnsi"/>
          <w:b/>
        </w:rPr>
        <w:t xml:space="preserve">2018-2019 </w:t>
      </w:r>
      <w:r w:rsidR="00864906" w:rsidRPr="00215812">
        <w:rPr>
          <w:rFonts w:ascii="Calibri Light" w:hAnsi="Calibri Light" w:cstheme="majorHAnsi"/>
          <w:b/>
        </w:rPr>
        <w:t xml:space="preserve">годов </w:t>
      </w:r>
      <w:r w:rsidRPr="00215812">
        <w:rPr>
          <w:rFonts w:ascii="Calibri Light" w:hAnsi="Calibri Light" w:cstheme="majorHAnsi"/>
          <w:b/>
          <w:sz w:val="20"/>
          <w:szCs w:val="20"/>
        </w:rPr>
        <w:t xml:space="preserve">                                                                                                                                                                 </w:t>
      </w:r>
      <w:r w:rsidR="00864906" w:rsidRPr="00215812">
        <w:rPr>
          <w:rFonts w:ascii="Calibri Light" w:hAnsi="Calibri Light" w:cstheme="majorHAnsi"/>
          <w:b/>
          <w:sz w:val="20"/>
          <w:szCs w:val="20"/>
        </w:rPr>
        <w:t>тыс. леев</w:t>
      </w:r>
      <w:r w:rsidRPr="00215812">
        <w:rPr>
          <w:rFonts w:ascii="Calibri Light" w:hAnsi="Calibri Light" w:cstheme="majorHAnsi"/>
          <w:b/>
          <w:sz w:val="20"/>
          <w:szCs w:val="20"/>
        </w:rPr>
        <w:t xml:space="preserve"> </w:t>
      </w:r>
      <w:bookmarkEnd w:id="87"/>
      <w:bookmarkEnd w:id="88"/>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
        <w:gridCol w:w="1893"/>
        <w:gridCol w:w="1631"/>
        <w:gridCol w:w="1131"/>
        <w:gridCol w:w="1938"/>
        <w:gridCol w:w="1095"/>
        <w:gridCol w:w="1601"/>
      </w:tblGrid>
      <w:tr w:rsidR="00277A77" w:rsidRPr="00215812" w:rsidTr="00277A77">
        <w:trPr>
          <w:trHeight w:val="953"/>
        </w:trPr>
        <w:tc>
          <w:tcPr>
            <w:tcW w:w="398" w:type="dxa"/>
            <w:shd w:val="clear" w:color="auto" w:fill="DBE5F1" w:themeFill="accent1" w:themeFillTint="33"/>
          </w:tcPr>
          <w:p w:rsidR="00864906" w:rsidRPr="00215812" w:rsidRDefault="00864906" w:rsidP="00877A5A">
            <w:pPr>
              <w:spacing w:after="0" w:line="240" w:lineRule="auto"/>
              <w:jc w:val="both"/>
              <w:rPr>
                <w:rFonts w:ascii="Calibri Light" w:hAnsi="Calibri Light" w:cstheme="majorHAnsi"/>
                <w:b/>
                <w:sz w:val="20"/>
                <w:szCs w:val="20"/>
              </w:rPr>
            </w:pPr>
          </w:p>
        </w:tc>
        <w:tc>
          <w:tcPr>
            <w:tcW w:w="1898" w:type="dxa"/>
            <w:shd w:val="clear" w:color="auto" w:fill="DBE5F1" w:themeFill="accent1" w:themeFillTint="33"/>
          </w:tcPr>
          <w:p w:rsidR="00864906" w:rsidRPr="00215812" w:rsidRDefault="00864906" w:rsidP="00877A5A">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xml:space="preserve">Название экономического агента </w:t>
            </w:r>
            <w:r w:rsidRPr="00215812">
              <w:rPr>
                <w:rFonts w:ascii="Calibri Light" w:hAnsi="Calibri Light" w:cstheme="majorHAnsi"/>
                <w:b/>
                <w:sz w:val="20"/>
                <w:szCs w:val="20"/>
              </w:rPr>
              <w:tab/>
            </w:r>
          </w:p>
        </w:tc>
        <w:tc>
          <w:tcPr>
            <w:tcW w:w="1633" w:type="dxa"/>
            <w:shd w:val="clear" w:color="auto" w:fill="DBE5F1" w:themeFill="accent1" w:themeFillTint="33"/>
          </w:tcPr>
          <w:p w:rsidR="00864906" w:rsidRPr="00215812" w:rsidRDefault="00864906" w:rsidP="0086490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xml:space="preserve">Фискальный код </w:t>
            </w:r>
          </w:p>
        </w:tc>
        <w:tc>
          <w:tcPr>
            <w:tcW w:w="1136" w:type="dxa"/>
            <w:shd w:val="clear" w:color="auto" w:fill="DBE5F1" w:themeFill="accent1" w:themeFillTint="33"/>
          </w:tcPr>
          <w:p w:rsidR="00864906" w:rsidRPr="00215812" w:rsidRDefault="00864906" w:rsidP="0086490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xml:space="preserve">Период </w:t>
            </w:r>
          </w:p>
        </w:tc>
        <w:tc>
          <w:tcPr>
            <w:tcW w:w="1947" w:type="dxa"/>
            <w:shd w:val="clear" w:color="auto" w:fill="DBE5F1" w:themeFill="accent1" w:themeFillTint="33"/>
          </w:tcPr>
          <w:p w:rsidR="00864906" w:rsidRPr="00215812" w:rsidRDefault="00864906" w:rsidP="00277A77">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Объем потерь воды, отнесенной на льготы, согласно информаци</w:t>
            </w:r>
            <w:r w:rsidR="00277A77" w:rsidRPr="00215812">
              <w:rPr>
                <w:rFonts w:ascii="Calibri Light" w:hAnsi="Calibri Light" w:cstheme="majorHAnsi"/>
                <w:b/>
                <w:sz w:val="20"/>
                <w:szCs w:val="20"/>
              </w:rPr>
              <w:t>и</w:t>
            </w:r>
            <w:r w:rsidRPr="00215812">
              <w:rPr>
                <w:rFonts w:ascii="Calibri Light" w:hAnsi="Calibri Light" w:cstheme="majorHAnsi"/>
                <w:b/>
                <w:sz w:val="20"/>
                <w:szCs w:val="20"/>
              </w:rPr>
              <w:t xml:space="preserve"> потребителей воды, </w:t>
            </w:r>
            <w:r w:rsidR="00277A77" w:rsidRPr="00215812">
              <w:rPr>
                <w:rFonts w:ascii="Calibri Light" w:hAnsi="Calibri Light" w:cstheme="majorHAnsi"/>
                <w:b/>
                <w:sz w:val="20"/>
                <w:szCs w:val="20"/>
              </w:rPr>
              <w:t>тыс.</w:t>
            </w:r>
            <w:r w:rsidRPr="00215812">
              <w:rPr>
                <w:rFonts w:ascii="Calibri Light" w:hAnsi="Calibri Light" w:cstheme="majorHAnsi"/>
                <w:b/>
                <w:sz w:val="20"/>
                <w:szCs w:val="20"/>
              </w:rPr>
              <w:t xml:space="preserve"> </w:t>
            </w:r>
            <w:r w:rsidR="00277A77" w:rsidRPr="00215812">
              <w:rPr>
                <w:rFonts w:ascii="Calibri Light" w:hAnsi="Calibri Light" w:cstheme="majorHAnsi"/>
                <w:b/>
                <w:sz w:val="20"/>
                <w:szCs w:val="20"/>
              </w:rPr>
              <w:t>м</w:t>
            </w:r>
            <w:r w:rsidRPr="00215812">
              <w:rPr>
                <w:rFonts w:ascii="Calibri Light" w:hAnsi="Calibri Light" w:cstheme="majorHAnsi"/>
                <w:b/>
                <w:sz w:val="20"/>
                <w:szCs w:val="20"/>
                <w:vertAlign w:val="superscript"/>
              </w:rPr>
              <w:t>3</w:t>
            </w:r>
          </w:p>
        </w:tc>
        <w:tc>
          <w:tcPr>
            <w:tcW w:w="1101" w:type="dxa"/>
            <w:shd w:val="clear" w:color="auto" w:fill="DBE5F1" w:themeFill="accent1" w:themeFillTint="33"/>
          </w:tcPr>
          <w:p w:rsidR="00864906" w:rsidRPr="00215812" w:rsidRDefault="00277A77"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xml:space="preserve">Ставка сбора </w:t>
            </w:r>
          </w:p>
        </w:tc>
        <w:tc>
          <w:tcPr>
            <w:tcW w:w="1574" w:type="dxa"/>
            <w:shd w:val="clear" w:color="auto" w:fill="DBE5F1" w:themeFill="accent1" w:themeFillTint="33"/>
          </w:tcPr>
          <w:p w:rsidR="00864906" w:rsidRPr="00215812" w:rsidRDefault="00277A77" w:rsidP="00277A77">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xml:space="preserve">Размер сбора за нерассчитанную воду </w:t>
            </w:r>
          </w:p>
        </w:tc>
      </w:tr>
      <w:tr w:rsidR="00277A77" w:rsidRPr="00215812" w:rsidTr="00277A77">
        <w:trPr>
          <w:trHeight w:val="129"/>
        </w:trPr>
        <w:tc>
          <w:tcPr>
            <w:tcW w:w="398" w:type="dxa"/>
            <w:shd w:val="clear" w:color="auto" w:fill="DBE5F1" w:themeFill="accent1" w:themeFillTint="33"/>
          </w:tcPr>
          <w:p w:rsidR="00864906" w:rsidRPr="00215812" w:rsidRDefault="00864906"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 xml:space="preserve"> 1 </w:t>
            </w:r>
          </w:p>
        </w:tc>
        <w:tc>
          <w:tcPr>
            <w:tcW w:w="1898" w:type="dxa"/>
            <w:shd w:val="clear" w:color="auto" w:fill="DBE5F1" w:themeFill="accent1" w:themeFillTint="33"/>
          </w:tcPr>
          <w:p w:rsidR="00864906" w:rsidRPr="00215812" w:rsidRDefault="00864906"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2</w:t>
            </w:r>
          </w:p>
        </w:tc>
        <w:tc>
          <w:tcPr>
            <w:tcW w:w="1633" w:type="dxa"/>
            <w:shd w:val="clear" w:color="auto" w:fill="DBE5F1" w:themeFill="accent1" w:themeFillTint="33"/>
          </w:tcPr>
          <w:p w:rsidR="00864906" w:rsidRPr="00215812" w:rsidRDefault="00864906"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3</w:t>
            </w:r>
          </w:p>
        </w:tc>
        <w:tc>
          <w:tcPr>
            <w:tcW w:w="1136" w:type="dxa"/>
            <w:shd w:val="clear" w:color="auto" w:fill="DBE5F1" w:themeFill="accent1" w:themeFillTint="33"/>
          </w:tcPr>
          <w:p w:rsidR="00864906" w:rsidRPr="00215812" w:rsidRDefault="00864906"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4</w:t>
            </w:r>
          </w:p>
        </w:tc>
        <w:tc>
          <w:tcPr>
            <w:tcW w:w="1947" w:type="dxa"/>
            <w:shd w:val="clear" w:color="auto" w:fill="DBE5F1" w:themeFill="accent1" w:themeFillTint="33"/>
          </w:tcPr>
          <w:p w:rsidR="00864906" w:rsidRPr="00215812" w:rsidRDefault="00864906"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5</w:t>
            </w:r>
          </w:p>
        </w:tc>
        <w:tc>
          <w:tcPr>
            <w:tcW w:w="1101" w:type="dxa"/>
            <w:shd w:val="clear" w:color="auto" w:fill="DBE5F1" w:themeFill="accent1" w:themeFillTint="33"/>
          </w:tcPr>
          <w:p w:rsidR="00864906" w:rsidRPr="00215812" w:rsidRDefault="00864906"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6</w:t>
            </w:r>
          </w:p>
        </w:tc>
        <w:tc>
          <w:tcPr>
            <w:tcW w:w="1574" w:type="dxa"/>
            <w:shd w:val="clear" w:color="auto" w:fill="DBE5F1" w:themeFill="accent1" w:themeFillTint="33"/>
          </w:tcPr>
          <w:p w:rsidR="00864906" w:rsidRPr="00215812" w:rsidRDefault="00864906"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7</w:t>
            </w:r>
          </w:p>
        </w:tc>
      </w:tr>
      <w:tr w:rsidR="00277A77" w:rsidRPr="00215812" w:rsidTr="00277A77">
        <w:trPr>
          <w:trHeight w:val="423"/>
        </w:trPr>
        <w:tc>
          <w:tcPr>
            <w:tcW w:w="398"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1.</w:t>
            </w:r>
          </w:p>
        </w:tc>
        <w:tc>
          <w:tcPr>
            <w:tcW w:w="1898" w:type="dxa"/>
          </w:tcPr>
          <w:p w:rsidR="00864906" w:rsidRPr="00215812" w:rsidRDefault="00277A77" w:rsidP="00277A77">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МП </w:t>
            </w:r>
            <w:r w:rsidR="00864906" w:rsidRPr="00215812">
              <w:rPr>
                <w:rFonts w:ascii="Calibri Light" w:hAnsi="Calibri Light" w:cstheme="majorHAnsi"/>
                <w:sz w:val="20"/>
                <w:szCs w:val="20"/>
              </w:rPr>
              <w:t xml:space="preserve">„Congaz Sulari” </w:t>
            </w:r>
            <w:r w:rsidRPr="00215812">
              <w:rPr>
                <w:rFonts w:ascii="Calibri Light" w:hAnsi="Calibri Light" w:cstheme="majorHAnsi"/>
                <w:sz w:val="20"/>
                <w:szCs w:val="20"/>
              </w:rPr>
              <w:t>с</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Конгаз</w:t>
            </w:r>
            <w:r w:rsidR="00864906" w:rsidRPr="00215812">
              <w:rPr>
                <w:rFonts w:ascii="Calibri Light" w:hAnsi="Calibri Light" w:cstheme="majorHAnsi"/>
                <w:sz w:val="20"/>
                <w:szCs w:val="20"/>
              </w:rPr>
              <w:t>,</w:t>
            </w:r>
            <w:r w:rsidRPr="00215812">
              <w:rPr>
                <w:rFonts w:ascii="Calibri Light" w:hAnsi="Calibri Light" w:cstheme="majorHAnsi"/>
                <w:sz w:val="20"/>
                <w:szCs w:val="20"/>
              </w:rPr>
              <w:t xml:space="preserve"> АТО Гагаузия  </w:t>
            </w:r>
          </w:p>
        </w:tc>
        <w:tc>
          <w:tcPr>
            <w:tcW w:w="1633"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1004611002430</w:t>
            </w:r>
          </w:p>
        </w:tc>
        <w:tc>
          <w:tcPr>
            <w:tcW w:w="1136"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i/>
                <w:sz w:val="20"/>
                <w:szCs w:val="20"/>
              </w:rPr>
              <w:t>2018-2019</w:t>
            </w:r>
          </w:p>
        </w:tc>
        <w:tc>
          <w:tcPr>
            <w:tcW w:w="1947"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77,5</w:t>
            </w:r>
          </w:p>
        </w:tc>
        <w:tc>
          <w:tcPr>
            <w:tcW w:w="1101"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0,3</w:t>
            </w:r>
          </w:p>
        </w:tc>
        <w:tc>
          <w:tcPr>
            <w:tcW w:w="1574"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23,2</w:t>
            </w:r>
          </w:p>
        </w:tc>
      </w:tr>
      <w:tr w:rsidR="00277A77" w:rsidRPr="00215812" w:rsidTr="00277A77">
        <w:trPr>
          <w:trHeight w:val="488"/>
        </w:trPr>
        <w:tc>
          <w:tcPr>
            <w:tcW w:w="398"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2.</w:t>
            </w:r>
          </w:p>
        </w:tc>
        <w:tc>
          <w:tcPr>
            <w:tcW w:w="1898" w:type="dxa"/>
          </w:tcPr>
          <w:p w:rsidR="00864906" w:rsidRPr="00215812" w:rsidRDefault="00277A77" w:rsidP="00277A77">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МП </w:t>
            </w:r>
            <w:r w:rsidR="00864906" w:rsidRPr="00215812">
              <w:rPr>
                <w:rFonts w:ascii="Calibri Light" w:hAnsi="Calibri Light" w:cstheme="majorHAnsi"/>
                <w:sz w:val="20"/>
                <w:szCs w:val="20"/>
              </w:rPr>
              <w:t xml:space="preserve">„Șaptebani Servicii” </w:t>
            </w:r>
            <w:r w:rsidRPr="00215812">
              <w:rPr>
                <w:rFonts w:ascii="Calibri Light" w:hAnsi="Calibri Light" w:cstheme="majorHAnsi"/>
                <w:sz w:val="20"/>
                <w:szCs w:val="20"/>
              </w:rPr>
              <w:t>с</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Шаптебань</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 xml:space="preserve">р-н Рышкань </w:t>
            </w:r>
          </w:p>
        </w:tc>
        <w:tc>
          <w:tcPr>
            <w:tcW w:w="1633"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1013602001835</w:t>
            </w:r>
          </w:p>
        </w:tc>
        <w:tc>
          <w:tcPr>
            <w:tcW w:w="1136"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i/>
                <w:sz w:val="20"/>
                <w:szCs w:val="20"/>
              </w:rPr>
              <w:t>2018-2019</w:t>
            </w:r>
          </w:p>
        </w:tc>
        <w:tc>
          <w:tcPr>
            <w:tcW w:w="1947"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14,2</w:t>
            </w:r>
          </w:p>
        </w:tc>
        <w:tc>
          <w:tcPr>
            <w:tcW w:w="1101"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0,3</w:t>
            </w:r>
          </w:p>
        </w:tc>
        <w:tc>
          <w:tcPr>
            <w:tcW w:w="1574"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4,3</w:t>
            </w:r>
          </w:p>
        </w:tc>
      </w:tr>
      <w:tr w:rsidR="00277A77" w:rsidRPr="00215812" w:rsidTr="00277A77">
        <w:trPr>
          <w:trHeight w:val="753"/>
        </w:trPr>
        <w:tc>
          <w:tcPr>
            <w:tcW w:w="398"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3.</w:t>
            </w:r>
          </w:p>
        </w:tc>
        <w:tc>
          <w:tcPr>
            <w:tcW w:w="1898" w:type="dxa"/>
          </w:tcPr>
          <w:p w:rsidR="00864906" w:rsidRPr="00215812" w:rsidRDefault="00277A77" w:rsidP="00277A77">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МП </w:t>
            </w:r>
            <w:r w:rsidR="00864906" w:rsidRPr="00215812">
              <w:rPr>
                <w:rFonts w:ascii="Calibri Light" w:hAnsi="Calibri Light" w:cstheme="majorHAnsi"/>
                <w:sz w:val="20"/>
                <w:szCs w:val="20"/>
              </w:rPr>
              <w:t xml:space="preserve">„Apă Canal Costești” </w:t>
            </w:r>
            <w:r w:rsidRPr="00215812">
              <w:rPr>
                <w:rFonts w:ascii="Calibri Light" w:hAnsi="Calibri Light" w:cstheme="majorHAnsi"/>
                <w:sz w:val="20"/>
                <w:szCs w:val="20"/>
              </w:rPr>
              <w:t>г</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Костешть</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р-н Рышкань</w:t>
            </w:r>
          </w:p>
        </w:tc>
        <w:tc>
          <w:tcPr>
            <w:tcW w:w="1633"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1003602151865</w:t>
            </w:r>
          </w:p>
        </w:tc>
        <w:tc>
          <w:tcPr>
            <w:tcW w:w="1136" w:type="dxa"/>
          </w:tcPr>
          <w:p w:rsidR="00864906" w:rsidRPr="00215812" w:rsidRDefault="00864906" w:rsidP="001F0926">
            <w:pPr>
              <w:spacing w:after="0" w:line="240" w:lineRule="auto"/>
              <w:jc w:val="both"/>
              <w:rPr>
                <w:rFonts w:ascii="Calibri Light" w:hAnsi="Calibri Light" w:cstheme="majorHAnsi"/>
                <w:i/>
                <w:sz w:val="20"/>
                <w:szCs w:val="20"/>
              </w:rPr>
            </w:pPr>
            <w:r w:rsidRPr="00215812">
              <w:rPr>
                <w:rFonts w:ascii="Calibri Light" w:hAnsi="Calibri Light" w:cstheme="majorHAnsi"/>
                <w:i/>
                <w:sz w:val="20"/>
                <w:szCs w:val="20"/>
              </w:rPr>
              <w:t>2018-2019</w:t>
            </w:r>
          </w:p>
        </w:tc>
        <w:tc>
          <w:tcPr>
            <w:tcW w:w="1947"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9,2</w:t>
            </w:r>
          </w:p>
        </w:tc>
        <w:tc>
          <w:tcPr>
            <w:tcW w:w="1101"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0,3</w:t>
            </w:r>
          </w:p>
        </w:tc>
        <w:tc>
          <w:tcPr>
            <w:tcW w:w="1574"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2,8</w:t>
            </w:r>
          </w:p>
        </w:tc>
      </w:tr>
      <w:tr w:rsidR="00277A77" w:rsidRPr="00215812" w:rsidTr="00277A77">
        <w:trPr>
          <w:trHeight w:val="267"/>
        </w:trPr>
        <w:tc>
          <w:tcPr>
            <w:tcW w:w="398"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 4.</w:t>
            </w:r>
          </w:p>
        </w:tc>
        <w:tc>
          <w:tcPr>
            <w:tcW w:w="1898" w:type="dxa"/>
          </w:tcPr>
          <w:p w:rsidR="00864906" w:rsidRPr="00215812" w:rsidRDefault="00277A77" w:rsidP="00277A77">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МП,,Moara</w:t>
            </w:r>
            <w:r w:rsidR="00864906" w:rsidRPr="00215812">
              <w:rPr>
                <w:rFonts w:ascii="Calibri Light" w:hAnsi="Calibri Light" w:cstheme="majorHAnsi"/>
                <w:sz w:val="20"/>
                <w:szCs w:val="20"/>
              </w:rPr>
              <w:t xml:space="preserve"> Ladului” </w:t>
            </w:r>
            <w:r w:rsidRPr="00215812">
              <w:rPr>
                <w:rFonts w:ascii="Calibri Light" w:hAnsi="Calibri Light" w:cstheme="majorHAnsi"/>
                <w:sz w:val="20"/>
                <w:szCs w:val="20"/>
              </w:rPr>
              <w:t>с</w:t>
            </w:r>
            <w:r w:rsidR="00864906" w:rsidRPr="00215812">
              <w:rPr>
                <w:rFonts w:ascii="Calibri Light" w:hAnsi="Calibri Light" w:cstheme="majorHAnsi"/>
                <w:sz w:val="20"/>
                <w:szCs w:val="20"/>
              </w:rPr>
              <w:t>.</w:t>
            </w:r>
            <w:r w:rsidRPr="00215812">
              <w:rPr>
                <w:rFonts w:ascii="Calibri Light" w:hAnsi="Calibri Light" w:cstheme="majorHAnsi"/>
                <w:sz w:val="20"/>
                <w:szCs w:val="20"/>
              </w:rPr>
              <w:t xml:space="preserve"> Зэйкань</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р-н Рышкань</w:t>
            </w:r>
          </w:p>
        </w:tc>
        <w:tc>
          <w:tcPr>
            <w:tcW w:w="1633"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1003602021445</w:t>
            </w:r>
          </w:p>
        </w:tc>
        <w:tc>
          <w:tcPr>
            <w:tcW w:w="1136" w:type="dxa"/>
          </w:tcPr>
          <w:p w:rsidR="00864906" w:rsidRPr="00215812" w:rsidRDefault="00864906" w:rsidP="001F0926">
            <w:pPr>
              <w:spacing w:after="0" w:line="240" w:lineRule="auto"/>
              <w:jc w:val="both"/>
              <w:rPr>
                <w:rFonts w:ascii="Calibri Light" w:hAnsi="Calibri Light" w:cstheme="majorHAnsi"/>
                <w:i/>
                <w:sz w:val="20"/>
                <w:szCs w:val="20"/>
              </w:rPr>
            </w:pPr>
            <w:r w:rsidRPr="00215812">
              <w:rPr>
                <w:rFonts w:ascii="Calibri Light" w:hAnsi="Calibri Light" w:cstheme="majorHAnsi"/>
                <w:i/>
                <w:sz w:val="20"/>
                <w:szCs w:val="20"/>
              </w:rPr>
              <w:t>2018-2019</w:t>
            </w:r>
          </w:p>
        </w:tc>
        <w:tc>
          <w:tcPr>
            <w:tcW w:w="1947"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1,7</w:t>
            </w:r>
          </w:p>
        </w:tc>
        <w:tc>
          <w:tcPr>
            <w:tcW w:w="1101"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0,3</w:t>
            </w:r>
          </w:p>
        </w:tc>
        <w:tc>
          <w:tcPr>
            <w:tcW w:w="1574"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0,5</w:t>
            </w:r>
          </w:p>
        </w:tc>
      </w:tr>
      <w:tr w:rsidR="00277A77" w:rsidRPr="00215812" w:rsidTr="00277A77">
        <w:trPr>
          <w:trHeight w:val="421"/>
        </w:trPr>
        <w:tc>
          <w:tcPr>
            <w:tcW w:w="398"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5.</w:t>
            </w:r>
          </w:p>
        </w:tc>
        <w:tc>
          <w:tcPr>
            <w:tcW w:w="1898" w:type="dxa"/>
          </w:tcPr>
          <w:p w:rsidR="00864906" w:rsidRPr="00215812" w:rsidRDefault="00277A77" w:rsidP="00277A77">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МП </w:t>
            </w:r>
            <w:r w:rsidR="00864906" w:rsidRPr="00215812">
              <w:rPr>
                <w:rFonts w:ascii="Calibri Light" w:hAnsi="Calibri Light" w:cstheme="majorHAnsi"/>
                <w:sz w:val="20"/>
                <w:szCs w:val="20"/>
              </w:rPr>
              <w:t>„Pociumbeni Service”</w:t>
            </w:r>
            <w:r w:rsidRPr="00215812">
              <w:rPr>
                <w:rFonts w:ascii="Calibri Light" w:hAnsi="Calibri Light" w:cstheme="majorHAnsi"/>
                <w:sz w:val="20"/>
                <w:szCs w:val="20"/>
              </w:rPr>
              <w:t xml:space="preserve"> с</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Почумбень</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р-н Рышкань</w:t>
            </w:r>
          </w:p>
        </w:tc>
        <w:tc>
          <w:tcPr>
            <w:tcW w:w="1633"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1017602000825</w:t>
            </w:r>
          </w:p>
        </w:tc>
        <w:tc>
          <w:tcPr>
            <w:tcW w:w="1136" w:type="dxa"/>
          </w:tcPr>
          <w:p w:rsidR="00864906" w:rsidRPr="00215812" w:rsidRDefault="00864906" w:rsidP="001F0926">
            <w:pPr>
              <w:spacing w:after="0" w:line="240" w:lineRule="auto"/>
              <w:jc w:val="both"/>
              <w:rPr>
                <w:rFonts w:ascii="Calibri Light" w:hAnsi="Calibri Light" w:cstheme="majorHAnsi"/>
                <w:i/>
                <w:sz w:val="20"/>
                <w:szCs w:val="20"/>
              </w:rPr>
            </w:pPr>
            <w:r w:rsidRPr="00215812">
              <w:rPr>
                <w:rFonts w:ascii="Calibri Light" w:hAnsi="Calibri Light" w:cstheme="majorHAnsi"/>
                <w:i/>
                <w:sz w:val="20"/>
                <w:szCs w:val="20"/>
              </w:rPr>
              <w:t>2019</w:t>
            </w:r>
          </w:p>
        </w:tc>
        <w:tc>
          <w:tcPr>
            <w:tcW w:w="1947"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9,1</w:t>
            </w:r>
          </w:p>
        </w:tc>
        <w:tc>
          <w:tcPr>
            <w:tcW w:w="1101"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0,3</w:t>
            </w:r>
          </w:p>
        </w:tc>
        <w:tc>
          <w:tcPr>
            <w:tcW w:w="1574"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2,73</w:t>
            </w:r>
          </w:p>
        </w:tc>
      </w:tr>
      <w:tr w:rsidR="00277A77" w:rsidRPr="00215812" w:rsidTr="00277A77">
        <w:trPr>
          <w:trHeight w:val="279"/>
        </w:trPr>
        <w:tc>
          <w:tcPr>
            <w:tcW w:w="398"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6.</w:t>
            </w:r>
          </w:p>
        </w:tc>
        <w:tc>
          <w:tcPr>
            <w:tcW w:w="1898" w:type="dxa"/>
          </w:tcPr>
          <w:p w:rsidR="00864906" w:rsidRPr="00215812" w:rsidRDefault="00277A77" w:rsidP="00277A77">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МП „Acua Sen” с</w:t>
            </w:r>
            <w:r w:rsidR="00864906" w:rsidRPr="00215812">
              <w:rPr>
                <w:rFonts w:ascii="Calibri Light" w:hAnsi="Calibri Light" w:cstheme="majorHAnsi"/>
                <w:sz w:val="20"/>
                <w:szCs w:val="20"/>
              </w:rPr>
              <w:t>.</w:t>
            </w:r>
            <w:r w:rsidRPr="00215812">
              <w:rPr>
                <w:rFonts w:ascii="Calibri Light" w:hAnsi="Calibri Light" w:cstheme="majorHAnsi"/>
                <w:sz w:val="20"/>
                <w:szCs w:val="20"/>
              </w:rPr>
              <w:t xml:space="preserve"> Сэнэтэука</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 xml:space="preserve">р-на Флорешть </w:t>
            </w:r>
            <w:r w:rsidR="00864906" w:rsidRPr="00215812">
              <w:rPr>
                <w:rFonts w:ascii="Calibri Light" w:hAnsi="Calibri Light" w:cstheme="majorHAnsi"/>
                <w:sz w:val="20"/>
                <w:szCs w:val="20"/>
              </w:rPr>
              <w:t xml:space="preserve">  </w:t>
            </w:r>
          </w:p>
        </w:tc>
        <w:tc>
          <w:tcPr>
            <w:tcW w:w="1633"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1003603000591</w:t>
            </w:r>
          </w:p>
        </w:tc>
        <w:tc>
          <w:tcPr>
            <w:tcW w:w="1136" w:type="dxa"/>
          </w:tcPr>
          <w:p w:rsidR="00864906" w:rsidRPr="00215812" w:rsidRDefault="00864906" w:rsidP="001F0926">
            <w:pPr>
              <w:spacing w:after="0" w:line="240" w:lineRule="auto"/>
              <w:jc w:val="both"/>
              <w:rPr>
                <w:rFonts w:ascii="Calibri Light" w:hAnsi="Calibri Light" w:cstheme="majorHAnsi"/>
                <w:i/>
                <w:sz w:val="20"/>
                <w:szCs w:val="20"/>
              </w:rPr>
            </w:pPr>
            <w:r w:rsidRPr="00215812">
              <w:rPr>
                <w:rFonts w:ascii="Calibri Light" w:hAnsi="Calibri Light" w:cstheme="majorHAnsi"/>
                <w:i/>
                <w:sz w:val="20"/>
                <w:szCs w:val="20"/>
              </w:rPr>
              <w:t xml:space="preserve">2018-2019 </w:t>
            </w:r>
          </w:p>
        </w:tc>
        <w:tc>
          <w:tcPr>
            <w:tcW w:w="1947"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8,1</w:t>
            </w:r>
          </w:p>
        </w:tc>
        <w:tc>
          <w:tcPr>
            <w:tcW w:w="1101"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0,3</w:t>
            </w:r>
          </w:p>
        </w:tc>
        <w:tc>
          <w:tcPr>
            <w:tcW w:w="1574"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2,4</w:t>
            </w:r>
          </w:p>
        </w:tc>
      </w:tr>
      <w:tr w:rsidR="00277A77" w:rsidRPr="00215812" w:rsidTr="00277A77">
        <w:trPr>
          <w:trHeight w:val="342"/>
        </w:trPr>
        <w:tc>
          <w:tcPr>
            <w:tcW w:w="398"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7.</w:t>
            </w:r>
          </w:p>
        </w:tc>
        <w:tc>
          <w:tcPr>
            <w:tcW w:w="1898" w:type="dxa"/>
          </w:tcPr>
          <w:p w:rsidR="00864906" w:rsidRPr="00215812" w:rsidRDefault="00277A77" w:rsidP="00277A77">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ООО</w:t>
            </w:r>
            <w:r w:rsidR="00864906" w:rsidRPr="00215812">
              <w:rPr>
                <w:rFonts w:ascii="Calibri Light" w:hAnsi="Calibri Light" w:cstheme="majorHAnsi"/>
                <w:sz w:val="20"/>
                <w:szCs w:val="20"/>
              </w:rPr>
              <w:t xml:space="preserve">„Apă Cristalină” </w:t>
            </w:r>
            <w:r w:rsidRPr="00215812">
              <w:rPr>
                <w:rFonts w:ascii="Calibri Light" w:hAnsi="Calibri Light" w:cstheme="majorHAnsi"/>
                <w:sz w:val="20"/>
                <w:szCs w:val="20"/>
              </w:rPr>
              <w:t>с</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Чимишень</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 xml:space="preserve">р-н Криулень </w:t>
            </w:r>
          </w:p>
        </w:tc>
        <w:tc>
          <w:tcPr>
            <w:tcW w:w="1633"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1005600037297</w:t>
            </w:r>
          </w:p>
        </w:tc>
        <w:tc>
          <w:tcPr>
            <w:tcW w:w="1136" w:type="dxa"/>
          </w:tcPr>
          <w:p w:rsidR="00864906" w:rsidRPr="00215812" w:rsidRDefault="00864906" w:rsidP="001F0926">
            <w:pPr>
              <w:spacing w:after="0" w:line="240" w:lineRule="auto"/>
              <w:jc w:val="both"/>
              <w:rPr>
                <w:rFonts w:ascii="Calibri Light" w:hAnsi="Calibri Light" w:cstheme="majorHAnsi"/>
                <w:i/>
                <w:sz w:val="20"/>
                <w:szCs w:val="20"/>
              </w:rPr>
            </w:pPr>
            <w:r w:rsidRPr="00215812">
              <w:rPr>
                <w:rFonts w:ascii="Calibri Light" w:hAnsi="Calibri Light" w:cstheme="majorHAnsi"/>
                <w:i/>
                <w:sz w:val="20"/>
                <w:szCs w:val="20"/>
              </w:rPr>
              <w:t>2018-2019</w:t>
            </w:r>
          </w:p>
        </w:tc>
        <w:tc>
          <w:tcPr>
            <w:tcW w:w="1947"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5,4</w:t>
            </w:r>
          </w:p>
        </w:tc>
        <w:tc>
          <w:tcPr>
            <w:tcW w:w="1101"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0,3</w:t>
            </w:r>
          </w:p>
        </w:tc>
        <w:tc>
          <w:tcPr>
            <w:tcW w:w="1574"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1,6</w:t>
            </w:r>
          </w:p>
        </w:tc>
      </w:tr>
      <w:tr w:rsidR="00277A77" w:rsidRPr="00215812" w:rsidTr="00277A77">
        <w:trPr>
          <w:trHeight w:val="736"/>
        </w:trPr>
        <w:tc>
          <w:tcPr>
            <w:tcW w:w="398"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8.</w:t>
            </w:r>
          </w:p>
        </w:tc>
        <w:tc>
          <w:tcPr>
            <w:tcW w:w="1898" w:type="dxa"/>
          </w:tcPr>
          <w:p w:rsidR="00864906" w:rsidRPr="00215812" w:rsidRDefault="00277A77" w:rsidP="00277A77">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МП </w:t>
            </w:r>
            <w:r w:rsidR="00864906" w:rsidRPr="00215812">
              <w:rPr>
                <w:rFonts w:ascii="Calibri Light" w:hAnsi="Calibri Light" w:cstheme="majorHAnsi"/>
                <w:sz w:val="20"/>
                <w:szCs w:val="20"/>
              </w:rPr>
              <w:t xml:space="preserve">„Țânțăreni Service” </w:t>
            </w:r>
            <w:r w:rsidRPr="00215812">
              <w:rPr>
                <w:rFonts w:ascii="Calibri Light" w:hAnsi="Calibri Light" w:cstheme="majorHAnsi"/>
                <w:sz w:val="20"/>
                <w:szCs w:val="20"/>
              </w:rPr>
              <w:t>с</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 xml:space="preserve">Цынцэрень, р-н Анений Ной </w:t>
            </w:r>
          </w:p>
        </w:tc>
        <w:tc>
          <w:tcPr>
            <w:tcW w:w="1633" w:type="dxa"/>
          </w:tcPr>
          <w:p w:rsidR="00864906" w:rsidRPr="00215812" w:rsidRDefault="00864906" w:rsidP="001F0926">
            <w:pPr>
              <w:spacing w:after="0" w:line="240" w:lineRule="auto"/>
              <w:jc w:val="both"/>
              <w:rPr>
                <w:rFonts w:ascii="Calibri Light" w:hAnsi="Calibri Light" w:cstheme="majorHAnsi"/>
                <w:sz w:val="20"/>
                <w:szCs w:val="20"/>
              </w:rPr>
            </w:pPr>
          </w:p>
        </w:tc>
        <w:tc>
          <w:tcPr>
            <w:tcW w:w="1136" w:type="dxa"/>
          </w:tcPr>
          <w:p w:rsidR="00864906" w:rsidRPr="00215812" w:rsidRDefault="00864906" w:rsidP="001F0926">
            <w:pPr>
              <w:spacing w:after="0" w:line="240" w:lineRule="auto"/>
              <w:jc w:val="both"/>
              <w:rPr>
                <w:rFonts w:ascii="Calibri Light" w:hAnsi="Calibri Light" w:cstheme="majorHAnsi"/>
                <w:i/>
                <w:sz w:val="20"/>
                <w:szCs w:val="20"/>
              </w:rPr>
            </w:pPr>
            <w:r w:rsidRPr="00215812">
              <w:rPr>
                <w:rFonts w:ascii="Calibri Light" w:hAnsi="Calibri Light" w:cstheme="majorHAnsi"/>
                <w:i/>
                <w:sz w:val="20"/>
                <w:szCs w:val="20"/>
              </w:rPr>
              <w:t>2018-2019</w:t>
            </w:r>
          </w:p>
        </w:tc>
        <w:tc>
          <w:tcPr>
            <w:tcW w:w="1947"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33,9</w:t>
            </w:r>
          </w:p>
        </w:tc>
        <w:tc>
          <w:tcPr>
            <w:tcW w:w="1101"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0,3</w:t>
            </w:r>
          </w:p>
        </w:tc>
        <w:tc>
          <w:tcPr>
            <w:tcW w:w="1574"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10,2</w:t>
            </w:r>
          </w:p>
        </w:tc>
      </w:tr>
      <w:tr w:rsidR="00277A77" w:rsidRPr="00215812" w:rsidTr="00277A77">
        <w:trPr>
          <w:trHeight w:val="657"/>
        </w:trPr>
        <w:tc>
          <w:tcPr>
            <w:tcW w:w="398"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9.</w:t>
            </w:r>
          </w:p>
        </w:tc>
        <w:tc>
          <w:tcPr>
            <w:tcW w:w="1898" w:type="dxa"/>
          </w:tcPr>
          <w:p w:rsidR="00864906" w:rsidRPr="00215812" w:rsidRDefault="00277A77" w:rsidP="00277A77">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 xml:space="preserve">МП </w:t>
            </w:r>
            <w:r w:rsidR="00864906" w:rsidRPr="00215812">
              <w:rPr>
                <w:rFonts w:ascii="Calibri Light" w:hAnsi="Calibri Light" w:cstheme="majorHAnsi"/>
                <w:sz w:val="20"/>
                <w:szCs w:val="20"/>
              </w:rPr>
              <w:t xml:space="preserve">„Apă Canal Vulcănești” </w:t>
            </w:r>
            <w:r w:rsidRPr="00215812">
              <w:rPr>
                <w:rFonts w:ascii="Calibri Light" w:hAnsi="Calibri Light" w:cstheme="majorHAnsi"/>
                <w:sz w:val="20"/>
                <w:szCs w:val="20"/>
              </w:rPr>
              <w:t>г</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Вулкэнешть</w:t>
            </w:r>
            <w:r w:rsidR="00864906" w:rsidRPr="00215812">
              <w:rPr>
                <w:rFonts w:ascii="Calibri Light" w:hAnsi="Calibri Light" w:cstheme="majorHAnsi"/>
                <w:sz w:val="20"/>
                <w:szCs w:val="20"/>
              </w:rPr>
              <w:t xml:space="preserve">, </w:t>
            </w:r>
            <w:r w:rsidRPr="00215812">
              <w:rPr>
                <w:rFonts w:ascii="Calibri Light" w:hAnsi="Calibri Light" w:cstheme="majorHAnsi"/>
                <w:sz w:val="20"/>
                <w:szCs w:val="20"/>
              </w:rPr>
              <w:t xml:space="preserve">АТО Гагаузия  </w:t>
            </w:r>
          </w:p>
        </w:tc>
        <w:tc>
          <w:tcPr>
            <w:tcW w:w="1633" w:type="dxa"/>
          </w:tcPr>
          <w:p w:rsidR="00864906" w:rsidRPr="00215812" w:rsidRDefault="00864906" w:rsidP="001F0926">
            <w:pPr>
              <w:spacing w:after="0" w:line="240" w:lineRule="auto"/>
              <w:jc w:val="both"/>
              <w:rPr>
                <w:rFonts w:ascii="Calibri Light" w:hAnsi="Calibri Light" w:cstheme="majorHAnsi"/>
                <w:sz w:val="20"/>
                <w:szCs w:val="20"/>
              </w:rPr>
            </w:pPr>
            <w:r w:rsidRPr="00215812">
              <w:rPr>
                <w:rFonts w:ascii="Calibri Light" w:hAnsi="Calibri Light" w:cstheme="majorHAnsi"/>
                <w:sz w:val="20"/>
                <w:szCs w:val="20"/>
              </w:rPr>
              <w:t>1003611002640</w:t>
            </w:r>
          </w:p>
        </w:tc>
        <w:tc>
          <w:tcPr>
            <w:tcW w:w="1136" w:type="dxa"/>
          </w:tcPr>
          <w:p w:rsidR="00864906" w:rsidRPr="00215812" w:rsidRDefault="00864906" w:rsidP="001F0926">
            <w:pPr>
              <w:spacing w:after="0" w:line="240" w:lineRule="auto"/>
              <w:jc w:val="both"/>
              <w:rPr>
                <w:rFonts w:ascii="Calibri Light" w:hAnsi="Calibri Light" w:cstheme="majorHAnsi"/>
                <w:i/>
                <w:sz w:val="20"/>
                <w:szCs w:val="20"/>
              </w:rPr>
            </w:pPr>
            <w:r w:rsidRPr="00215812">
              <w:rPr>
                <w:rFonts w:ascii="Calibri Light" w:hAnsi="Calibri Light" w:cstheme="majorHAnsi"/>
                <w:i/>
                <w:sz w:val="20"/>
                <w:szCs w:val="20"/>
              </w:rPr>
              <w:t>2018</w:t>
            </w:r>
          </w:p>
        </w:tc>
        <w:tc>
          <w:tcPr>
            <w:tcW w:w="1947"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14,9</w:t>
            </w:r>
          </w:p>
        </w:tc>
        <w:tc>
          <w:tcPr>
            <w:tcW w:w="1101"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0,3</w:t>
            </w:r>
          </w:p>
        </w:tc>
        <w:tc>
          <w:tcPr>
            <w:tcW w:w="1574" w:type="dxa"/>
          </w:tcPr>
          <w:p w:rsidR="00864906" w:rsidRPr="00215812" w:rsidRDefault="00864906" w:rsidP="001F0926">
            <w:pPr>
              <w:spacing w:after="0" w:line="240" w:lineRule="auto"/>
              <w:jc w:val="center"/>
              <w:rPr>
                <w:rFonts w:ascii="Calibri Light" w:hAnsi="Calibri Light" w:cstheme="majorHAnsi"/>
                <w:sz w:val="20"/>
                <w:szCs w:val="20"/>
              </w:rPr>
            </w:pPr>
            <w:r w:rsidRPr="00215812">
              <w:rPr>
                <w:rFonts w:ascii="Calibri Light" w:hAnsi="Calibri Light" w:cstheme="majorHAnsi"/>
                <w:sz w:val="20"/>
                <w:szCs w:val="20"/>
              </w:rPr>
              <w:t>4,5</w:t>
            </w:r>
          </w:p>
        </w:tc>
      </w:tr>
      <w:tr w:rsidR="00277A77" w:rsidRPr="00215812" w:rsidTr="00277A77">
        <w:trPr>
          <w:trHeight w:val="96"/>
        </w:trPr>
        <w:tc>
          <w:tcPr>
            <w:tcW w:w="398" w:type="dxa"/>
          </w:tcPr>
          <w:p w:rsidR="00864906" w:rsidRPr="00215812" w:rsidRDefault="00864906" w:rsidP="001F0926">
            <w:pPr>
              <w:spacing w:after="0" w:line="240" w:lineRule="auto"/>
              <w:jc w:val="both"/>
              <w:rPr>
                <w:rFonts w:ascii="Calibri Light" w:hAnsi="Calibri Light" w:cstheme="majorHAnsi"/>
                <w:sz w:val="20"/>
                <w:szCs w:val="20"/>
              </w:rPr>
            </w:pPr>
          </w:p>
        </w:tc>
        <w:tc>
          <w:tcPr>
            <w:tcW w:w="1898" w:type="dxa"/>
            <w:shd w:val="clear" w:color="auto" w:fill="DBE5F1" w:themeFill="accent1" w:themeFillTint="33"/>
          </w:tcPr>
          <w:p w:rsidR="00864906" w:rsidRPr="00215812" w:rsidRDefault="00277A77"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Всего</w:t>
            </w:r>
          </w:p>
        </w:tc>
        <w:tc>
          <w:tcPr>
            <w:tcW w:w="1633" w:type="dxa"/>
            <w:shd w:val="clear" w:color="auto" w:fill="DBE5F1" w:themeFill="accent1" w:themeFillTint="33"/>
          </w:tcPr>
          <w:p w:rsidR="00864906" w:rsidRPr="00215812" w:rsidRDefault="00864906"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X</w:t>
            </w:r>
          </w:p>
        </w:tc>
        <w:tc>
          <w:tcPr>
            <w:tcW w:w="1136" w:type="dxa"/>
            <w:shd w:val="clear" w:color="auto" w:fill="DBE5F1" w:themeFill="accent1" w:themeFillTint="33"/>
          </w:tcPr>
          <w:p w:rsidR="00864906" w:rsidRPr="00215812" w:rsidRDefault="00864906" w:rsidP="001F0926">
            <w:pPr>
              <w:spacing w:after="0" w:line="240" w:lineRule="auto"/>
              <w:jc w:val="both"/>
              <w:rPr>
                <w:rFonts w:ascii="Calibri Light" w:hAnsi="Calibri Light" w:cstheme="majorHAnsi"/>
                <w:b/>
                <w:sz w:val="20"/>
                <w:szCs w:val="20"/>
              </w:rPr>
            </w:pPr>
            <w:r w:rsidRPr="00215812">
              <w:rPr>
                <w:rFonts w:ascii="Calibri Light" w:hAnsi="Calibri Light" w:cstheme="majorHAnsi"/>
                <w:b/>
                <w:sz w:val="20"/>
                <w:szCs w:val="20"/>
              </w:rPr>
              <w:t>x</w:t>
            </w:r>
          </w:p>
        </w:tc>
        <w:tc>
          <w:tcPr>
            <w:tcW w:w="1947" w:type="dxa"/>
            <w:shd w:val="clear" w:color="auto" w:fill="DBE5F1" w:themeFill="accent1" w:themeFillTint="33"/>
          </w:tcPr>
          <w:p w:rsidR="00864906" w:rsidRPr="00215812" w:rsidRDefault="00864906" w:rsidP="001F0926">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174,0</w:t>
            </w:r>
          </w:p>
        </w:tc>
        <w:tc>
          <w:tcPr>
            <w:tcW w:w="1101" w:type="dxa"/>
            <w:shd w:val="clear" w:color="auto" w:fill="DBE5F1" w:themeFill="accent1" w:themeFillTint="33"/>
          </w:tcPr>
          <w:p w:rsidR="00864906" w:rsidRPr="00215812" w:rsidRDefault="00864906" w:rsidP="001F0926">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0,3</w:t>
            </w:r>
          </w:p>
        </w:tc>
        <w:tc>
          <w:tcPr>
            <w:tcW w:w="1574" w:type="dxa"/>
            <w:shd w:val="clear" w:color="auto" w:fill="DBE5F1" w:themeFill="accent1" w:themeFillTint="33"/>
          </w:tcPr>
          <w:p w:rsidR="00864906" w:rsidRPr="00215812" w:rsidRDefault="00864906" w:rsidP="001F0926">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52,2</w:t>
            </w:r>
          </w:p>
        </w:tc>
      </w:tr>
    </w:tbl>
    <w:p w:rsidR="003301EC" w:rsidRPr="00215812" w:rsidRDefault="00277A77" w:rsidP="003301EC">
      <w:pPr>
        <w:tabs>
          <w:tab w:val="left" w:pos="1276"/>
        </w:tabs>
        <w:spacing w:after="0" w:line="240" w:lineRule="auto"/>
        <w:rPr>
          <w:rFonts w:ascii="Calibri Light" w:hAnsi="Calibri Light" w:cstheme="majorHAnsi"/>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i/>
          <w:sz w:val="20"/>
          <w:szCs w:val="20"/>
        </w:rPr>
        <w:t xml:space="preserve"> </w:t>
      </w:r>
      <w:r w:rsidRPr="00215812">
        <w:rPr>
          <w:rFonts w:ascii="Calibri Light" w:hAnsi="Calibri Light" w:cstheme="majorHAnsi"/>
          <w:i/>
          <w:sz w:val="20"/>
          <w:szCs w:val="20"/>
        </w:rPr>
        <w:t xml:space="preserve"> Расчеты произведены аудитом на основании информаций, представленных субъектами</w:t>
      </w:r>
      <w:r w:rsidR="00E36EB0" w:rsidRPr="00215812">
        <w:rPr>
          <w:rFonts w:ascii="Calibri Light" w:hAnsi="Calibri Light" w:cstheme="majorHAnsi"/>
          <w:i/>
          <w:sz w:val="20"/>
          <w:szCs w:val="20"/>
        </w:rPr>
        <w:t xml:space="preserve">, путем сопоставления с информацией ГНС. </w:t>
      </w:r>
      <w:r w:rsidRPr="00215812">
        <w:rPr>
          <w:rFonts w:ascii="Calibri Light" w:hAnsi="Calibri Light" w:cstheme="majorHAnsi"/>
          <w:i/>
          <w:sz w:val="20"/>
          <w:szCs w:val="20"/>
        </w:rPr>
        <w:t xml:space="preserve"> </w:t>
      </w:r>
    </w:p>
    <w:p w:rsidR="003301EC" w:rsidRPr="00215812" w:rsidRDefault="003301EC" w:rsidP="003301EC">
      <w:pPr>
        <w:spacing w:after="160" w:line="240" w:lineRule="auto"/>
        <w:rPr>
          <w:rFonts w:ascii="Calibri Light" w:hAnsi="Calibri Light"/>
          <w:i/>
        </w:rPr>
      </w:pPr>
      <w:r w:rsidRPr="00215812">
        <w:rPr>
          <w:rFonts w:ascii="Calibri Light" w:hAnsi="Calibri Light"/>
          <w:i/>
        </w:rPr>
        <w:br w:type="page"/>
      </w:r>
    </w:p>
    <w:p w:rsidR="003301EC" w:rsidRPr="00215812" w:rsidRDefault="003301EC" w:rsidP="003301EC">
      <w:pPr>
        <w:spacing w:before="60" w:after="30" w:line="240" w:lineRule="auto"/>
        <w:ind w:left="2160" w:right="2160"/>
        <w:rPr>
          <w:rFonts w:ascii="Calibri Light" w:hAnsi="Calibri Light"/>
          <w:i/>
        </w:rPr>
        <w:sectPr w:rsidR="003301EC" w:rsidRPr="00215812" w:rsidSect="007B5CDA">
          <w:type w:val="nextColumn"/>
          <w:pgSz w:w="12240" w:h="15840"/>
          <w:pgMar w:top="1134" w:right="1325" w:bottom="1440" w:left="1440" w:header="720" w:footer="720" w:gutter="0"/>
          <w:cols w:space="720"/>
          <w:docGrid w:linePitch="360"/>
        </w:sectPr>
      </w:pPr>
    </w:p>
    <w:p w:rsidR="003301EC" w:rsidRPr="00215812" w:rsidRDefault="00A903DD" w:rsidP="003301EC">
      <w:pPr>
        <w:spacing w:after="0" w:line="240" w:lineRule="auto"/>
        <w:jc w:val="right"/>
        <w:rPr>
          <w:rFonts w:ascii="Calibri Light" w:hAnsi="Calibri Light" w:cstheme="majorHAnsi"/>
          <w:b/>
          <w:sz w:val="20"/>
          <w:szCs w:val="20"/>
        </w:rPr>
      </w:pPr>
      <w:bookmarkStart w:id="89" w:name="_Toc59545826"/>
      <w:r w:rsidRPr="00215812">
        <w:rPr>
          <w:rFonts w:ascii="Calibri Light" w:hAnsi="Calibri Light" w:cstheme="majorHAnsi"/>
          <w:b/>
          <w:sz w:val="24"/>
          <w:szCs w:val="24"/>
        </w:rPr>
        <w:t>Приложение №10</w:t>
      </w:r>
      <w:bookmarkEnd w:id="89"/>
    </w:p>
    <w:p w:rsidR="00E36EB0" w:rsidRPr="00215812" w:rsidRDefault="00E36EB0" w:rsidP="003301EC">
      <w:pPr>
        <w:spacing w:after="0" w:line="240" w:lineRule="auto"/>
        <w:rPr>
          <w:rFonts w:ascii="Calibri Light" w:hAnsi="Calibri Light" w:cstheme="majorHAnsi"/>
          <w:b/>
        </w:rPr>
      </w:pPr>
      <w:bookmarkStart w:id="90" w:name="_Toc57784494"/>
      <w:bookmarkStart w:id="91" w:name="_Toc59545827"/>
      <w:r w:rsidRPr="00215812">
        <w:rPr>
          <w:rFonts w:ascii="Calibri Light" w:hAnsi="Calibri Light" w:cstheme="majorHAnsi"/>
          <w:b/>
        </w:rPr>
        <w:t>Перечень экономических агентов, которые представили ошибочно в отчетах за 2018 год сумму сбора за воду, леев</w:t>
      </w:r>
    </w:p>
    <w:bookmarkEnd w:id="90"/>
    <w:bookmarkEnd w:id="91"/>
    <w:p w:rsidR="003301EC" w:rsidRPr="00215812" w:rsidRDefault="003301EC" w:rsidP="003301EC">
      <w:pPr>
        <w:spacing w:after="0" w:line="240" w:lineRule="auto"/>
        <w:rPr>
          <w:rFonts w:ascii="Calibri Light" w:hAnsi="Calibri Light" w:cstheme="majorHAnsi"/>
          <w:sz w:val="16"/>
          <w:szCs w:val="16"/>
        </w:rPr>
      </w:pPr>
    </w:p>
    <w:tbl>
      <w:tblPr>
        <w:tblStyle w:val="TableGrid"/>
        <w:tblW w:w="14694" w:type="dxa"/>
        <w:tblInd w:w="-431" w:type="dxa"/>
        <w:tblLook w:val="04A0" w:firstRow="1" w:lastRow="0" w:firstColumn="1" w:lastColumn="0" w:noHBand="0" w:noVBand="1"/>
      </w:tblPr>
      <w:tblGrid>
        <w:gridCol w:w="495"/>
        <w:gridCol w:w="783"/>
        <w:gridCol w:w="1534"/>
        <w:gridCol w:w="1670"/>
        <w:gridCol w:w="1388"/>
        <w:gridCol w:w="658"/>
        <w:gridCol w:w="795"/>
        <w:gridCol w:w="1286"/>
        <w:gridCol w:w="1486"/>
        <w:gridCol w:w="1069"/>
        <w:gridCol w:w="1346"/>
        <w:gridCol w:w="1279"/>
        <w:gridCol w:w="1026"/>
      </w:tblGrid>
      <w:tr w:rsidR="00877A5A" w:rsidRPr="00215812" w:rsidTr="00877A5A">
        <w:trPr>
          <w:trHeight w:val="313"/>
        </w:trPr>
        <w:tc>
          <w:tcPr>
            <w:tcW w:w="0" w:type="auto"/>
            <w:vMerge w:val="restart"/>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п/п</w:t>
            </w:r>
          </w:p>
        </w:tc>
        <w:tc>
          <w:tcPr>
            <w:tcW w:w="772" w:type="dxa"/>
            <w:vMerge w:val="restart"/>
            <w:shd w:val="clear" w:color="auto" w:fill="DBE5F1" w:themeFill="accent1" w:themeFillTint="33"/>
          </w:tcPr>
          <w:p w:rsidR="00E36EB0" w:rsidRPr="00215812" w:rsidRDefault="00E36EB0" w:rsidP="00E36EB0">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 строки из ИС ГНС </w:t>
            </w:r>
          </w:p>
        </w:tc>
        <w:tc>
          <w:tcPr>
            <w:tcW w:w="0" w:type="auto"/>
            <w:vMerge w:val="restart"/>
            <w:shd w:val="clear" w:color="auto" w:fill="DBE5F1" w:themeFill="accent1" w:themeFillTint="33"/>
          </w:tcPr>
          <w:p w:rsidR="00E36EB0" w:rsidRPr="00215812" w:rsidRDefault="00E36EB0" w:rsidP="00E36EB0">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Фискальный код </w:t>
            </w:r>
          </w:p>
        </w:tc>
        <w:tc>
          <w:tcPr>
            <w:tcW w:w="1670" w:type="dxa"/>
            <w:vMerge w:val="restart"/>
            <w:shd w:val="clear" w:color="auto" w:fill="DBE5F1" w:themeFill="accent1" w:themeFillTint="33"/>
          </w:tcPr>
          <w:p w:rsidR="00E36EB0" w:rsidRPr="00215812" w:rsidRDefault="00E36EB0" w:rsidP="00877A5A">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Название экономического агента </w:t>
            </w:r>
            <w:r w:rsidRPr="00215812">
              <w:rPr>
                <w:rFonts w:ascii="Calibri Light" w:hAnsi="Calibri Light" w:cstheme="majorHAnsi"/>
                <w:b/>
                <w:sz w:val="20"/>
                <w:szCs w:val="20"/>
                <w:lang w:val="ru-RU"/>
              </w:rPr>
              <w:tab/>
            </w:r>
          </w:p>
        </w:tc>
        <w:tc>
          <w:tcPr>
            <w:tcW w:w="2798" w:type="dxa"/>
            <w:gridSpan w:val="3"/>
            <w:shd w:val="clear" w:color="auto" w:fill="DBE5F1" w:themeFill="accent1" w:themeFillTint="33"/>
          </w:tcPr>
          <w:p w:rsidR="00E36EB0" w:rsidRPr="00215812" w:rsidRDefault="00E36EB0" w:rsidP="00E36EB0">
            <w:pPr>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Согласно данным из ИС</w:t>
            </w:r>
          </w:p>
        </w:tc>
        <w:tc>
          <w:tcPr>
            <w:tcW w:w="1265" w:type="dxa"/>
            <w:vMerge w:val="restart"/>
            <w:shd w:val="clear" w:color="auto" w:fill="DBE5F1" w:themeFill="accent1" w:themeFillTint="33"/>
          </w:tcPr>
          <w:p w:rsidR="00E36EB0" w:rsidRPr="00215812" w:rsidRDefault="00E36EB0" w:rsidP="00E36EB0">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Отклонения, пересчитано аудиторской группой </w:t>
            </w:r>
          </w:p>
        </w:tc>
        <w:tc>
          <w:tcPr>
            <w:tcW w:w="0" w:type="auto"/>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p>
        </w:tc>
        <w:tc>
          <w:tcPr>
            <w:tcW w:w="0" w:type="auto"/>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p>
        </w:tc>
        <w:tc>
          <w:tcPr>
            <w:tcW w:w="0" w:type="auto"/>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p>
        </w:tc>
        <w:tc>
          <w:tcPr>
            <w:tcW w:w="1279" w:type="dxa"/>
            <w:shd w:val="clear" w:color="auto" w:fill="DBE5F1" w:themeFill="accent1" w:themeFillTint="33"/>
          </w:tcPr>
          <w:p w:rsidR="00E36EB0" w:rsidRPr="00215812" w:rsidRDefault="00E36EB0" w:rsidP="001F0926">
            <w:pPr>
              <w:jc w:val="both"/>
              <w:rPr>
                <w:rFonts w:ascii="Calibri Light" w:hAnsi="Calibri Light" w:cstheme="majorHAnsi"/>
                <w:b/>
                <w:i/>
                <w:sz w:val="20"/>
                <w:szCs w:val="20"/>
                <w:lang w:val="ru-RU"/>
              </w:rPr>
            </w:pPr>
          </w:p>
        </w:tc>
        <w:tc>
          <w:tcPr>
            <w:tcW w:w="1115" w:type="dxa"/>
            <w:vMerge w:val="restart"/>
            <w:shd w:val="clear" w:color="auto" w:fill="DBE5F1" w:themeFill="accent1" w:themeFillTint="33"/>
          </w:tcPr>
          <w:p w:rsidR="00E36EB0" w:rsidRPr="00215812" w:rsidRDefault="00E36EB0"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Отсут</w:t>
            </w:r>
            <w:r w:rsidR="00877A5A" w:rsidRPr="00215812">
              <w:rPr>
                <w:rFonts w:ascii="Calibri Light" w:hAnsi="Calibri Light" w:cstheme="majorHAnsi"/>
                <w:b/>
                <w:i/>
                <w:sz w:val="20"/>
                <w:szCs w:val="20"/>
                <w:lang w:val="ru-RU"/>
              </w:rPr>
              <w:t>-</w:t>
            </w:r>
            <w:r w:rsidRPr="00215812">
              <w:rPr>
                <w:rFonts w:ascii="Calibri Light" w:hAnsi="Calibri Light" w:cstheme="majorHAnsi"/>
                <w:b/>
                <w:i/>
                <w:sz w:val="20"/>
                <w:szCs w:val="20"/>
                <w:lang w:val="ru-RU"/>
              </w:rPr>
              <w:t xml:space="preserve">ствие начис-ленных данных на текущем счете </w:t>
            </w:r>
          </w:p>
          <w:p w:rsidR="00E36EB0" w:rsidRPr="00215812" w:rsidRDefault="00E36EB0"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CC 01</w:t>
            </w:r>
          </w:p>
        </w:tc>
      </w:tr>
      <w:tr w:rsidR="00E36EB0" w:rsidRPr="00215812" w:rsidTr="00877A5A">
        <w:trPr>
          <w:trHeight w:val="591"/>
        </w:trPr>
        <w:tc>
          <w:tcPr>
            <w:tcW w:w="0" w:type="auto"/>
            <w:vMerge/>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p>
        </w:tc>
        <w:tc>
          <w:tcPr>
            <w:tcW w:w="772" w:type="dxa"/>
            <w:vMerge/>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p>
        </w:tc>
        <w:tc>
          <w:tcPr>
            <w:tcW w:w="0" w:type="auto"/>
            <w:vMerge/>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p>
        </w:tc>
        <w:tc>
          <w:tcPr>
            <w:tcW w:w="1670" w:type="dxa"/>
            <w:vMerge/>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p>
        </w:tc>
        <w:tc>
          <w:tcPr>
            <w:tcW w:w="1365" w:type="dxa"/>
            <w:shd w:val="clear" w:color="auto" w:fill="DBE5F1" w:themeFill="accent1" w:themeFillTint="33"/>
          </w:tcPr>
          <w:p w:rsidR="00E36EB0" w:rsidRPr="00215812" w:rsidRDefault="00E36EB0" w:rsidP="00E36EB0">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Сумма начисленного сбора </w:t>
            </w:r>
          </w:p>
        </w:tc>
        <w:tc>
          <w:tcPr>
            <w:tcW w:w="650" w:type="dxa"/>
            <w:shd w:val="clear" w:color="auto" w:fill="DBE5F1" w:themeFill="accent1" w:themeFillTint="33"/>
          </w:tcPr>
          <w:p w:rsidR="00E36EB0" w:rsidRPr="00215812" w:rsidRDefault="00E36EB0" w:rsidP="00E36EB0">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Сума льгот </w:t>
            </w:r>
          </w:p>
        </w:tc>
        <w:tc>
          <w:tcPr>
            <w:tcW w:w="783" w:type="dxa"/>
            <w:shd w:val="clear" w:color="auto" w:fill="DBE5F1" w:themeFill="accent1" w:themeFillTint="33"/>
          </w:tcPr>
          <w:p w:rsidR="00E36EB0" w:rsidRPr="00215812" w:rsidRDefault="00E36EB0" w:rsidP="00E36EB0">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Сумма сбора к оплате </w:t>
            </w:r>
          </w:p>
        </w:tc>
        <w:tc>
          <w:tcPr>
            <w:tcW w:w="1265" w:type="dxa"/>
            <w:vMerge/>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p>
        </w:tc>
        <w:tc>
          <w:tcPr>
            <w:tcW w:w="0" w:type="auto"/>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Дата представления</w:t>
            </w:r>
          </w:p>
          <w:p w:rsidR="00E36EB0" w:rsidRPr="00215812" w:rsidRDefault="00E36EB0" w:rsidP="001F0926">
            <w:pPr>
              <w:jc w:val="both"/>
              <w:rPr>
                <w:rFonts w:ascii="Calibri Light" w:hAnsi="Calibri Light" w:cstheme="majorHAnsi"/>
                <w:b/>
                <w:sz w:val="20"/>
                <w:szCs w:val="20"/>
                <w:lang w:val="ru-RU"/>
              </w:rPr>
            </w:pPr>
          </w:p>
        </w:tc>
        <w:tc>
          <w:tcPr>
            <w:tcW w:w="0" w:type="auto"/>
            <w:shd w:val="clear" w:color="auto" w:fill="DBE5F1" w:themeFill="accent1" w:themeFillTint="33"/>
          </w:tcPr>
          <w:p w:rsidR="00E36EB0" w:rsidRPr="00215812" w:rsidRDefault="00E36EB0"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Период</w:t>
            </w:r>
          </w:p>
        </w:tc>
        <w:tc>
          <w:tcPr>
            <w:tcW w:w="0" w:type="auto"/>
            <w:shd w:val="clear" w:color="auto" w:fill="DBE5F1" w:themeFill="accent1" w:themeFillTint="33"/>
          </w:tcPr>
          <w:p w:rsidR="00E36EB0" w:rsidRPr="00215812" w:rsidRDefault="00E36EB0" w:rsidP="00E36EB0">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Номер документа в Системе </w:t>
            </w:r>
          </w:p>
        </w:tc>
        <w:tc>
          <w:tcPr>
            <w:tcW w:w="1279" w:type="dxa"/>
            <w:shd w:val="clear" w:color="auto" w:fill="DBE5F1" w:themeFill="accent1" w:themeFillTint="33"/>
          </w:tcPr>
          <w:p w:rsidR="00E36EB0" w:rsidRPr="00215812" w:rsidRDefault="00E36EB0"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 xml:space="preserve">Действи-тельность </w:t>
            </w:r>
          </w:p>
          <w:p w:rsidR="00E36EB0" w:rsidRPr="00215812" w:rsidRDefault="00E36EB0" w:rsidP="001F0926">
            <w:pPr>
              <w:jc w:val="both"/>
              <w:rPr>
                <w:rFonts w:ascii="Calibri Light" w:hAnsi="Calibri Light" w:cstheme="majorHAnsi"/>
                <w:b/>
                <w:i/>
                <w:sz w:val="20"/>
                <w:szCs w:val="20"/>
                <w:lang w:val="ru-RU"/>
              </w:rPr>
            </w:pPr>
          </w:p>
        </w:tc>
        <w:tc>
          <w:tcPr>
            <w:tcW w:w="1115" w:type="dxa"/>
            <w:vMerge/>
            <w:shd w:val="clear" w:color="auto" w:fill="DBE5F1" w:themeFill="accent1" w:themeFillTint="33"/>
          </w:tcPr>
          <w:p w:rsidR="00E36EB0" w:rsidRPr="00215812" w:rsidRDefault="00E36EB0" w:rsidP="001F0926">
            <w:pPr>
              <w:jc w:val="both"/>
              <w:rPr>
                <w:rFonts w:ascii="Calibri Light" w:hAnsi="Calibri Light" w:cstheme="majorHAnsi"/>
                <w:b/>
                <w:i/>
                <w:sz w:val="20"/>
                <w:szCs w:val="20"/>
                <w:lang w:val="ru-RU"/>
              </w:rPr>
            </w:pPr>
          </w:p>
        </w:tc>
      </w:tr>
      <w:tr w:rsidR="00E36EB0" w:rsidRPr="00215812" w:rsidTr="00877A5A">
        <w:trPr>
          <w:trHeight w:val="266"/>
        </w:trPr>
        <w:tc>
          <w:tcPr>
            <w:tcW w:w="0" w:type="auto"/>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1</w:t>
            </w:r>
          </w:p>
        </w:tc>
        <w:tc>
          <w:tcPr>
            <w:tcW w:w="772" w:type="dxa"/>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2</w:t>
            </w:r>
          </w:p>
        </w:tc>
        <w:tc>
          <w:tcPr>
            <w:tcW w:w="0" w:type="auto"/>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3</w:t>
            </w:r>
          </w:p>
        </w:tc>
        <w:tc>
          <w:tcPr>
            <w:tcW w:w="1670" w:type="dxa"/>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4</w:t>
            </w:r>
          </w:p>
        </w:tc>
        <w:tc>
          <w:tcPr>
            <w:tcW w:w="1365" w:type="dxa"/>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5</w:t>
            </w:r>
          </w:p>
        </w:tc>
        <w:tc>
          <w:tcPr>
            <w:tcW w:w="650" w:type="dxa"/>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6</w:t>
            </w:r>
          </w:p>
        </w:tc>
        <w:tc>
          <w:tcPr>
            <w:tcW w:w="783" w:type="dxa"/>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7=5-6</w:t>
            </w:r>
          </w:p>
        </w:tc>
        <w:tc>
          <w:tcPr>
            <w:tcW w:w="1265" w:type="dxa"/>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8</w:t>
            </w:r>
          </w:p>
        </w:tc>
        <w:tc>
          <w:tcPr>
            <w:tcW w:w="0" w:type="auto"/>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9</w:t>
            </w:r>
          </w:p>
        </w:tc>
        <w:tc>
          <w:tcPr>
            <w:tcW w:w="0" w:type="auto"/>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10</w:t>
            </w:r>
          </w:p>
        </w:tc>
        <w:tc>
          <w:tcPr>
            <w:tcW w:w="0" w:type="auto"/>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11</w:t>
            </w:r>
          </w:p>
        </w:tc>
        <w:tc>
          <w:tcPr>
            <w:tcW w:w="1279" w:type="dxa"/>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12</w:t>
            </w:r>
          </w:p>
        </w:tc>
        <w:tc>
          <w:tcPr>
            <w:tcW w:w="1115" w:type="dxa"/>
            <w:shd w:val="clear" w:color="auto" w:fill="DBE5F1" w:themeFill="accent1" w:themeFillTint="33"/>
          </w:tcPr>
          <w:p w:rsidR="00E36EB0" w:rsidRPr="00215812" w:rsidRDefault="00E36EB0" w:rsidP="001F0926">
            <w:pPr>
              <w:jc w:val="center"/>
              <w:rPr>
                <w:rFonts w:ascii="Calibri Light" w:hAnsi="Calibri Light" w:cstheme="majorHAnsi"/>
                <w:b/>
                <w:i/>
                <w:sz w:val="20"/>
                <w:szCs w:val="20"/>
                <w:lang w:val="ru-RU"/>
              </w:rPr>
            </w:pPr>
            <w:r w:rsidRPr="00215812">
              <w:rPr>
                <w:rFonts w:ascii="Calibri Light" w:hAnsi="Calibri Light" w:cstheme="majorHAnsi"/>
                <w:b/>
                <w:i/>
                <w:sz w:val="20"/>
                <w:szCs w:val="20"/>
                <w:lang w:val="ru-RU"/>
              </w:rPr>
              <w:t>13</w:t>
            </w:r>
          </w:p>
        </w:tc>
      </w:tr>
      <w:tr w:rsidR="00E36EB0" w:rsidRPr="00215812" w:rsidTr="00877A5A">
        <w:trPr>
          <w:trHeight w:val="143"/>
        </w:trPr>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w:t>
            </w:r>
          </w:p>
        </w:tc>
        <w:tc>
          <w:tcPr>
            <w:tcW w:w="772"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72</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1016600014694</w:t>
            </w:r>
          </w:p>
        </w:tc>
        <w:tc>
          <w:tcPr>
            <w:tcW w:w="1670" w:type="dxa"/>
          </w:tcPr>
          <w:p w:rsidR="00E36EB0" w:rsidRPr="00215812" w:rsidRDefault="00E36EB0" w:rsidP="00877A5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WATER GROUP </w:t>
            </w:r>
            <w:r w:rsidR="00877A5A" w:rsidRPr="00215812">
              <w:rPr>
                <w:rFonts w:ascii="Calibri Light" w:hAnsi="Calibri Light" w:cstheme="majorHAnsi"/>
                <w:i/>
                <w:sz w:val="20"/>
                <w:szCs w:val="20"/>
                <w:lang w:val="ru-RU"/>
              </w:rPr>
              <w:t>ООО</w:t>
            </w:r>
          </w:p>
        </w:tc>
        <w:tc>
          <w:tcPr>
            <w:tcW w:w="13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680.00</w:t>
            </w:r>
          </w:p>
        </w:tc>
        <w:tc>
          <w:tcPr>
            <w:tcW w:w="650"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680.00</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25.10.2018</w:t>
            </w:r>
          </w:p>
        </w:tc>
        <w:tc>
          <w:tcPr>
            <w:tcW w:w="0" w:type="auto"/>
          </w:tcPr>
          <w:p w:rsidR="00E36EB0"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w:t>
            </w:r>
            <w:r w:rsidR="00E36EB0" w:rsidRPr="00215812">
              <w:rPr>
                <w:rFonts w:ascii="Calibri Light" w:hAnsi="Calibri Light" w:cstheme="majorHAnsi"/>
                <w:i/>
                <w:sz w:val="20"/>
                <w:szCs w:val="20"/>
                <w:lang w:val="ru-RU"/>
              </w:rPr>
              <w:t>/1/2018</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ED08839IC4</w:t>
            </w:r>
          </w:p>
        </w:tc>
        <w:tc>
          <w:tcPr>
            <w:tcW w:w="1279" w:type="dxa"/>
          </w:tcPr>
          <w:p w:rsidR="00E36EB0" w:rsidRPr="00215812" w:rsidRDefault="00877A5A" w:rsidP="00877A5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Достоверно </w:t>
            </w:r>
          </w:p>
        </w:tc>
        <w:tc>
          <w:tcPr>
            <w:tcW w:w="111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680.00</w:t>
            </w:r>
          </w:p>
        </w:tc>
      </w:tr>
      <w:tr w:rsidR="00E36EB0" w:rsidRPr="00215812" w:rsidTr="00877A5A">
        <w:trPr>
          <w:trHeight w:val="176"/>
        </w:trPr>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w:t>
            </w:r>
          </w:p>
        </w:tc>
        <w:tc>
          <w:tcPr>
            <w:tcW w:w="772"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73</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1016600014694</w:t>
            </w:r>
          </w:p>
        </w:tc>
        <w:tc>
          <w:tcPr>
            <w:tcW w:w="1670" w:type="dxa"/>
          </w:tcPr>
          <w:p w:rsidR="00E36EB0" w:rsidRPr="00215812" w:rsidRDefault="00E36EB0"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WATER GROUP </w:t>
            </w:r>
            <w:r w:rsidR="00877A5A" w:rsidRPr="00215812">
              <w:rPr>
                <w:rFonts w:ascii="Calibri Light" w:hAnsi="Calibri Light" w:cstheme="majorHAnsi"/>
                <w:i/>
                <w:sz w:val="20"/>
                <w:szCs w:val="20"/>
                <w:lang w:val="ru-RU"/>
              </w:rPr>
              <w:t>ООО</w:t>
            </w:r>
          </w:p>
        </w:tc>
        <w:tc>
          <w:tcPr>
            <w:tcW w:w="13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1 219.20</w:t>
            </w:r>
          </w:p>
        </w:tc>
        <w:tc>
          <w:tcPr>
            <w:tcW w:w="650"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E36EB0" w:rsidRPr="00215812" w:rsidRDefault="00E36EB0"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1 219.20</w:t>
            </w:r>
          </w:p>
        </w:tc>
        <w:tc>
          <w:tcPr>
            <w:tcW w:w="0" w:type="auto"/>
          </w:tcPr>
          <w:p w:rsidR="00E36EB0" w:rsidRPr="00215812" w:rsidRDefault="00E36EB0"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25.10.2018</w:t>
            </w:r>
          </w:p>
        </w:tc>
        <w:tc>
          <w:tcPr>
            <w:tcW w:w="0" w:type="auto"/>
          </w:tcPr>
          <w:p w:rsidR="00E36EB0"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Кв</w:t>
            </w:r>
            <w:r w:rsidR="00E36EB0" w:rsidRPr="00215812">
              <w:rPr>
                <w:rFonts w:ascii="Calibri Light" w:hAnsi="Calibri Light" w:cstheme="majorHAnsi"/>
                <w:i/>
                <w:sz w:val="20"/>
                <w:szCs w:val="20"/>
                <w:lang w:val="ru-RU"/>
              </w:rPr>
              <w:t>/2/2018</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ED08839IC5</w:t>
            </w:r>
          </w:p>
        </w:tc>
        <w:tc>
          <w:tcPr>
            <w:tcW w:w="1279" w:type="dxa"/>
          </w:tcPr>
          <w:p w:rsidR="00E36EB0"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E36EB0" w:rsidRPr="00215812" w:rsidRDefault="00E36EB0"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1 219.20</w:t>
            </w:r>
          </w:p>
        </w:tc>
      </w:tr>
      <w:tr w:rsidR="00E36EB0" w:rsidRPr="00215812" w:rsidTr="00877A5A">
        <w:trPr>
          <w:trHeight w:val="68"/>
        </w:trPr>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w:t>
            </w:r>
          </w:p>
        </w:tc>
        <w:tc>
          <w:tcPr>
            <w:tcW w:w="772"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74</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1016600014694</w:t>
            </w:r>
          </w:p>
        </w:tc>
        <w:tc>
          <w:tcPr>
            <w:tcW w:w="1670" w:type="dxa"/>
          </w:tcPr>
          <w:p w:rsidR="00E36EB0" w:rsidRPr="00215812" w:rsidRDefault="00E36EB0"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WATER GROUP </w:t>
            </w:r>
            <w:r w:rsidR="00877A5A" w:rsidRPr="00215812">
              <w:rPr>
                <w:rFonts w:ascii="Calibri Light" w:hAnsi="Calibri Light" w:cstheme="majorHAnsi"/>
                <w:i/>
                <w:sz w:val="20"/>
                <w:szCs w:val="20"/>
                <w:lang w:val="ru-RU"/>
              </w:rPr>
              <w:t>ООО</w:t>
            </w:r>
          </w:p>
        </w:tc>
        <w:tc>
          <w:tcPr>
            <w:tcW w:w="13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1 473.60</w:t>
            </w:r>
          </w:p>
        </w:tc>
        <w:tc>
          <w:tcPr>
            <w:tcW w:w="650"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E36EB0" w:rsidRPr="00215812" w:rsidRDefault="00E36EB0"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1 473.60</w:t>
            </w:r>
          </w:p>
        </w:tc>
        <w:tc>
          <w:tcPr>
            <w:tcW w:w="0" w:type="auto"/>
          </w:tcPr>
          <w:p w:rsidR="00E36EB0" w:rsidRPr="00215812" w:rsidRDefault="00E36EB0"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25.10.2018</w:t>
            </w:r>
          </w:p>
        </w:tc>
        <w:tc>
          <w:tcPr>
            <w:tcW w:w="0" w:type="auto"/>
          </w:tcPr>
          <w:p w:rsidR="00E36EB0"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Кв</w:t>
            </w:r>
            <w:r w:rsidR="00E36EB0" w:rsidRPr="00215812">
              <w:rPr>
                <w:rFonts w:ascii="Calibri Light" w:hAnsi="Calibri Light" w:cstheme="majorHAnsi"/>
                <w:i/>
                <w:sz w:val="20"/>
                <w:szCs w:val="20"/>
                <w:lang w:val="ru-RU"/>
              </w:rPr>
              <w:t>/3/2018</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ED08839IC6</w:t>
            </w:r>
          </w:p>
        </w:tc>
        <w:tc>
          <w:tcPr>
            <w:tcW w:w="1279" w:type="dxa"/>
          </w:tcPr>
          <w:p w:rsidR="00E36EB0"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E36EB0" w:rsidRPr="00215812" w:rsidRDefault="00E36EB0"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1 473.60</w:t>
            </w:r>
          </w:p>
        </w:tc>
      </w:tr>
      <w:tr w:rsidR="00E36EB0" w:rsidRPr="00215812" w:rsidTr="00877A5A">
        <w:trPr>
          <w:trHeight w:val="99"/>
        </w:trPr>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 4</w:t>
            </w:r>
          </w:p>
        </w:tc>
        <w:tc>
          <w:tcPr>
            <w:tcW w:w="772"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140</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1003600002136</w:t>
            </w:r>
          </w:p>
        </w:tc>
        <w:tc>
          <w:tcPr>
            <w:tcW w:w="1670" w:type="dxa"/>
          </w:tcPr>
          <w:p w:rsidR="00E36EB0" w:rsidRPr="00215812" w:rsidRDefault="00877A5A" w:rsidP="00877A5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E36EB0" w:rsidRPr="00215812">
              <w:rPr>
                <w:rFonts w:ascii="Calibri Light" w:hAnsi="Calibri Light" w:cstheme="majorHAnsi"/>
                <w:i/>
                <w:sz w:val="20"/>
                <w:szCs w:val="20"/>
                <w:lang w:val="ru-RU"/>
              </w:rPr>
              <w:t xml:space="preserve">CARMEZ </w:t>
            </w:r>
          </w:p>
        </w:tc>
        <w:tc>
          <w:tcPr>
            <w:tcW w:w="13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2 036.70</w:t>
            </w:r>
          </w:p>
        </w:tc>
        <w:tc>
          <w:tcPr>
            <w:tcW w:w="650"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2 036.70</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20.07.2018</w:t>
            </w:r>
          </w:p>
        </w:tc>
        <w:tc>
          <w:tcPr>
            <w:tcW w:w="0" w:type="auto"/>
          </w:tcPr>
          <w:p w:rsidR="00E36EB0"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w:t>
            </w:r>
            <w:r w:rsidR="00E36EB0" w:rsidRPr="00215812">
              <w:rPr>
                <w:rFonts w:ascii="Calibri Light" w:hAnsi="Calibri Light" w:cstheme="majorHAnsi"/>
                <w:i/>
                <w:sz w:val="20"/>
                <w:szCs w:val="20"/>
                <w:lang w:val="ru-RU"/>
              </w:rPr>
              <w:t>/2/2018</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ED08454328</w:t>
            </w:r>
          </w:p>
        </w:tc>
        <w:tc>
          <w:tcPr>
            <w:tcW w:w="1279" w:type="dxa"/>
          </w:tcPr>
          <w:p w:rsidR="00E36EB0"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E36EB0" w:rsidRPr="00215812" w:rsidRDefault="00E36EB0" w:rsidP="001F0926">
            <w:pPr>
              <w:rPr>
                <w:rFonts w:ascii="Calibri Light" w:hAnsi="Calibri Light" w:cstheme="majorHAnsi"/>
                <w:i/>
                <w:sz w:val="20"/>
                <w:szCs w:val="20"/>
                <w:lang w:val="ru-RU"/>
              </w:rPr>
            </w:pPr>
          </w:p>
        </w:tc>
      </w:tr>
      <w:tr w:rsidR="00E36EB0" w:rsidRPr="00215812" w:rsidTr="00877A5A">
        <w:trPr>
          <w:trHeight w:val="117"/>
        </w:trPr>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w:t>
            </w:r>
          </w:p>
        </w:tc>
        <w:tc>
          <w:tcPr>
            <w:tcW w:w="772"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144</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1002600011812</w:t>
            </w:r>
          </w:p>
        </w:tc>
        <w:tc>
          <w:tcPr>
            <w:tcW w:w="1670" w:type="dxa"/>
          </w:tcPr>
          <w:p w:rsidR="00E36EB0" w:rsidRPr="00215812" w:rsidRDefault="00877A5A" w:rsidP="00877A5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КО </w:t>
            </w:r>
            <w:r w:rsidR="00E36EB0" w:rsidRPr="00215812">
              <w:rPr>
                <w:rFonts w:ascii="Calibri Light" w:hAnsi="Calibri Light" w:cstheme="majorHAnsi"/>
                <w:i/>
                <w:sz w:val="20"/>
                <w:szCs w:val="20"/>
                <w:lang w:val="ru-RU"/>
              </w:rPr>
              <w:t xml:space="preserve"> AGROSEMINVEST </w:t>
            </w:r>
            <w:r w:rsidRPr="00215812">
              <w:rPr>
                <w:rFonts w:ascii="Calibri Light" w:hAnsi="Calibri Light" w:cstheme="majorHAnsi"/>
                <w:i/>
                <w:sz w:val="20"/>
                <w:szCs w:val="20"/>
                <w:lang w:val="ru-RU"/>
              </w:rPr>
              <w:t>ООО</w:t>
            </w:r>
          </w:p>
        </w:tc>
        <w:tc>
          <w:tcPr>
            <w:tcW w:w="13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2 095.00</w:t>
            </w:r>
          </w:p>
        </w:tc>
        <w:tc>
          <w:tcPr>
            <w:tcW w:w="650"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2 095.00</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24.07.2018</w:t>
            </w:r>
          </w:p>
        </w:tc>
        <w:tc>
          <w:tcPr>
            <w:tcW w:w="0" w:type="auto"/>
          </w:tcPr>
          <w:p w:rsidR="00E36EB0"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w:t>
            </w:r>
            <w:r w:rsidR="00E36EB0" w:rsidRPr="00215812">
              <w:rPr>
                <w:rFonts w:ascii="Calibri Light" w:hAnsi="Calibri Light" w:cstheme="majorHAnsi"/>
                <w:i/>
                <w:sz w:val="20"/>
                <w:szCs w:val="20"/>
                <w:lang w:val="ru-RU"/>
              </w:rPr>
              <w:t>/2/2018</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ED084699MT</w:t>
            </w:r>
          </w:p>
        </w:tc>
        <w:tc>
          <w:tcPr>
            <w:tcW w:w="1279" w:type="dxa"/>
          </w:tcPr>
          <w:p w:rsidR="00E36EB0"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E36EB0" w:rsidRPr="00215812" w:rsidRDefault="00E36EB0" w:rsidP="001F0926">
            <w:pPr>
              <w:rPr>
                <w:rFonts w:ascii="Calibri Light" w:hAnsi="Calibri Light" w:cstheme="majorHAnsi"/>
                <w:i/>
                <w:sz w:val="20"/>
                <w:szCs w:val="20"/>
                <w:lang w:val="ru-RU"/>
              </w:rPr>
            </w:pPr>
          </w:p>
        </w:tc>
      </w:tr>
      <w:tr w:rsidR="00E36EB0" w:rsidRPr="00215812" w:rsidTr="00877A5A">
        <w:trPr>
          <w:trHeight w:val="147"/>
        </w:trPr>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w:t>
            </w:r>
          </w:p>
        </w:tc>
        <w:tc>
          <w:tcPr>
            <w:tcW w:w="772"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188</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1003600002136</w:t>
            </w:r>
          </w:p>
        </w:tc>
        <w:tc>
          <w:tcPr>
            <w:tcW w:w="1670" w:type="dxa"/>
          </w:tcPr>
          <w:p w:rsidR="00E36EB0" w:rsidRPr="00215812" w:rsidRDefault="00877A5A" w:rsidP="00877A5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E36EB0" w:rsidRPr="00215812">
              <w:rPr>
                <w:rFonts w:ascii="Calibri Light" w:hAnsi="Calibri Light" w:cstheme="majorHAnsi"/>
                <w:i/>
                <w:sz w:val="20"/>
                <w:szCs w:val="20"/>
                <w:lang w:val="ru-RU"/>
              </w:rPr>
              <w:t xml:space="preserve">CARMEZ </w:t>
            </w:r>
          </w:p>
        </w:tc>
        <w:tc>
          <w:tcPr>
            <w:tcW w:w="13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2 105.70</w:t>
            </w:r>
          </w:p>
        </w:tc>
        <w:tc>
          <w:tcPr>
            <w:tcW w:w="650"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2 105.70</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23.01.2019</w:t>
            </w:r>
          </w:p>
        </w:tc>
        <w:tc>
          <w:tcPr>
            <w:tcW w:w="0" w:type="auto"/>
          </w:tcPr>
          <w:p w:rsidR="00E36EB0"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w:t>
            </w:r>
            <w:r w:rsidR="00E36EB0" w:rsidRPr="00215812">
              <w:rPr>
                <w:rFonts w:ascii="Calibri Light" w:hAnsi="Calibri Light" w:cstheme="majorHAnsi"/>
                <w:i/>
                <w:sz w:val="20"/>
                <w:szCs w:val="20"/>
                <w:lang w:val="ru-RU"/>
              </w:rPr>
              <w:t>/4/2018</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ED09194BG7</w:t>
            </w:r>
          </w:p>
        </w:tc>
        <w:tc>
          <w:tcPr>
            <w:tcW w:w="1279" w:type="dxa"/>
          </w:tcPr>
          <w:p w:rsidR="00E36EB0"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E36EB0" w:rsidRPr="00215812" w:rsidRDefault="00E36EB0" w:rsidP="001F0926">
            <w:pPr>
              <w:rPr>
                <w:rFonts w:ascii="Calibri Light" w:hAnsi="Calibri Light" w:cstheme="majorHAnsi"/>
                <w:i/>
                <w:sz w:val="20"/>
                <w:szCs w:val="20"/>
                <w:lang w:val="ru-RU"/>
              </w:rPr>
            </w:pPr>
          </w:p>
        </w:tc>
      </w:tr>
      <w:tr w:rsidR="00E36EB0" w:rsidRPr="00215812" w:rsidTr="00877A5A">
        <w:trPr>
          <w:trHeight w:val="48"/>
        </w:trPr>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7</w:t>
            </w:r>
          </w:p>
        </w:tc>
        <w:tc>
          <w:tcPr>
            <w:tcW w:w="772"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464</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1003600044307</w:t>
            </w:r>
          </w:p>
        </w:tc>
        <w:tc>
          <w:tcPr>
            <w:tcW w:w="1670" w:type="dxa"/>
          </w:tcPr>
          <w:p w:rsidR="00E36EB0" w:rsidRPr="00215812" w:rsidRDefault="00877A5A" w:rsidP="00877A5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E36EB0" w:rsidRPr="00215812">
              <w:rPr>
                <w:rFonts w:ascii="Calibri Light" w:hAnsi="Calibri Light" w:cstheme="majorHAnsi"/>
                <w:i/>
                <w:sz w:val="20"/>
                <w:szCs w:val="20"/>
                <w:lang w:val="ru-RU"/>
              </w:rPr>
              <w:t xml:space="preserve">NEFIS </w:t>
            </w:r>
          </w:p>
        </w:tc>
        <w:tc>
          <w:tcPr>
            <w:tcW w:w="13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1 033.50</w:t>
            </w:r>
          </w:p>
        </w:tc>
        <w:tc>
          <w:tcPr>
            <w:tcW w:w="650"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1 033.50</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24.07.2018</w:t>
            </w:r>
          </w:p>
        </w:tc>
        <w:tc>
          <w:tcPr>
            <w:tcW w:w="0" w:type="auto"/>
          </w:tcPr>
          <w:p w:rsidR="00E36EB0"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w:t>
            </w:r>
            <w:r w:rsidR="00E36EB0" w:rsidRPr="00215812">
              <w:rPr>
                <w:rFonts w:ascii="Calibri Light" w:hAnsi="Calibri Light" w:cstheme="majorHAnsi"/>
                <w:i/>
                <w:sz w:val="20"/>
                <w:szCs w:val="20"/>
                <w:lang w:val="ru-RU"/>
              </w:rPr>
              <w:t>/2/2018</w:t>
            </w:r>
          </w:p>
        </w:tc>
        <w:tc>
          <w:tcPr>
            <w:tcW w:w="0" w:type="auto"/>
          </w:tcPr>
          <w:p w:rsidR="00E36EB0" w:rsidRPr="00215812" w:rsidRDefault="00E36EB0"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ED08469BAQ</w:t>
            </w:r>
          </w:p>
        </w:tc>
        <w:tc>
          <w:tcPr>
            <w:tcW w:w="1279" w:type="dxa"/>
          </w:tcPr>
          <w:p w:rsidR="00E36EB0"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E36EB0" w:rsidRPr="00215812" w:rsidRDefault="00E36EB0" w:rsidP="001F0926">
            <w:pPr>
              <w:rPr>
                <w:rFonts w:ascii="Calibri Light" w:hAnsi="Calibri Light" w:cstheme="majorHAnsi"/>
                <w:i/>
                <w:sz w:val="20"/>
                <w:szCs w:val="20"/>
                <w:lang w:val="ru-RU"/>
              </w:rPr>
            </w:pPr>
          </w:p>
        </w:tc>
      </w:tr>
      <w:tr w:rsidR="00877A5A" w:rsidRPr="00215812" w:rsidTr="00877A5A">
        <w:trPr>
          <w:trHeight w:val="4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8</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465</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1003600026295</w:t>
            </w:r>
          </w:p>
        </w:tc>
        <w:tc>
          <w:tcPr>
            <w:tcW w:w="1670" w:type="dxa"/>
          </w:tcPr>
          <w:p w:rsidR="00877A5A" w:rsidRPr="00215812" w:rsidRDefault="00877A5A" w:rsidP="00877A5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TERMOELECTRICA </w:t>
            </w:r>
            <w:r w:rsidR="000E2E9A" w:rsidRPr="00215812">
              <w:rPr>
                <w:rFonts w:ascii="Calibri Light" w:hAnsi="Calibri Light" w:cstheme="majorHAnsi"/>
                <w:i/>
                <w:sz w:val="20"/>
                <w:szCs w:val="20"/>
                <w:lang w:val="ru-RU"/>
              </w:rPr>
              <w:t>АО</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3 690.90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3 690.90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ED08469C6H</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4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482</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1003600044307</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 xml:space="preserve">NEFIS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1 181.11</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1 181.11</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23.10.2018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ED08831ANI </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259"/>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487</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1003600026295</w:t>
            </w:r>
          </w:p>
        </w:tc>
        <w:tc>
          <w:tcPr>
            <w:tcW w:w="1670" w:type="dxa"/>
          </w:tcPr>
          <w:p w:rsidR="00877A5A" w:rsidRPr="00215812" w:rsidRDefault="00877A5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TERMOELECTRICA</w:t>
            </w:r>
            <w:r w:rsidR="000E2E9A" w:rsidRPr="00215812">
              <w:rPr>
                <w:rFonts w:ascii="Calibri Light" w:hAnsi="Calibri Light" w:cstheme="majorHAnsi"/>
                <w:i/>
                <w:sz w:val="20"/>
                <w:szCs w:val="20"/>
                <w:lang w:val="ru-RU"/>
              </w:rPr>
              <w:t xml:space="preserve"> АО</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4 262.10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4 262.10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Кв/3/2018 </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ED08835FI8</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3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11</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508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1003600086062</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877A5A" w:rsidRPr="00215812">
              <w:rPr>
                <w:rFonts w:ascii="Calibri Light" w:hAnsi="Calibri Light" w:cstheme="majorHAnsi"/>
                <w:i/>
                <w:sz w:val="20"/>
                <w:szCs w:val="20"/>
                <w:lang w:val="ru-RU"/>
              </w:rPr>
              <w:t xml:space="preserve">CRICOVA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1 271.70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1 271.70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25.01.2019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ED09201A0D</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4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12</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511</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1003600044307</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 xml:space="preserve">NEFIS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1 444.20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1 444.20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25.01.2019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ED09201CPN</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220"/>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13</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614</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1003602014168</w:t>
            </w:r>
          </w:p>
        </w:tc>
        <w:tc>
          <w:tcPr>
            <w:tcW w:w="1670" w:type="dxa"/>
          </w:tcPr>
          <w:p w:rsidR="00877A5A" w:rsidRPr="00215812" w:rsidRDefault="000E2E9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877A5A" w:rsidRPr="00215812">
              <w:rPr>
                <w:rFonts w:ascii="Calibri Light" w:hAnsi="Calibri Light" w:cstheme="majorHAnsi"/>
                <w:i/>
                <w:sz w:val="20"/>
                <w:szCs w:val="20"/>
                <w:lang w:val="ru-RU"/>
              </w:rPr>
              <w:t>BARZA ALBA</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1 661.70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1 661.70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15.01.2019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ED09163736</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64"/>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14</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689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1002601002697</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ИП </w:t>
            </w:r>
            <w:r w:rsidR="00877A5A" w:rsidRPr="00215812">
              <w:rPr>
                <w:rFonts w:ascii="Calibri Light" w:hAnsi="Calibri Light" w:cstheme="majorHAnsi"/>
                <w:i/>
                <w:sz w:val="20"/>
                <w:szCs w:val="20"/>
                <w:lang w:val="ru-RU"/>
              </w:rPr>
              <w:t xml:space="preserve">ION BIZGAN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1 740.00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1 740.00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18.07.2018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ED08446054</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95"/>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15</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691</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1006600012068</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 xml:space="preserve">PUKOVEN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11 281.50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11 281.50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18.07.2018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Кв/1/2018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ED08446071</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226"/>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16</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697</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1002601002516</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877A5A" w:rsidRPr="00215812">
              <w:rPr>
                <w:rFonts w:ascii="Calibri Light" w:hAnsi="Calibri Light" w:cstheme="majorHAnsi"/>
                <w:i/>
                <w:sz w:val="20"/>
                <w:szCs w:val="20"/>
                <w:lang w:val="ru-RU"/>
              </w:rPr>
              <w:t xml:space="preserve">CARIERA COBUSCA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4 200.00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4 200.00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ED08469728</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05"/>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17</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1210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003603007486</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877A5A" w:rsidRPr="00215812">
              <w:rPr>
                <w:rFonts w:ascii="Calibri Light" w:hAnsi="Calibri Light" w:cstheme="majorHAnsi"/>
                <w:i/>
                <w:sz w:val="20"/>
                <w:szCs w:val="20"/>
                <w:lang w:val="ru-RU"/>
              </w:rPr>
              <w:t xml:space="preserve">CAHULPAN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4 568.36</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4 568.36</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ED08469AON</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276"/>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18</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1228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003603007486</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877A5A" w:rsidRPr="00215812">
              <w:rPr>
                <w:rFonts w:ascii="Calibri Light" w:hAnsi="Calibri Light" w:cstheme="majorHAnsi"/>
                <w:i/>
                <w:sz w:val="20"/>
                <w:szCs w:val="20"/>
                <w:lang w:val="ru-RU"/>
              </w:rPr>
              <w:t xml:space="preserve">CAHULPAN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5 239.88</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5 239.88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ED088359AC</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272"/>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19</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1237</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1003603005817</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RAZMOST</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2 100.00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2 100.00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ED08839A4C</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2 100.00</w:t>
            </w:r>
          </w:p>
        </w:tc>
      </w:tr>
      <w:tr w:rsidR="00877A5A" w:rsidRPr="00215812" w:rsidTr="00877A5A">
        <w:trPr>
          <w:trHeight w:val="4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 20</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1248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1003603005817</w:t>
            </w:r>
          </w:p>
        </w:tc>
        <w:tc>
          <w:tcPr>
            <w:tcW w:w="1670" w:type="dxa"/>
          </w:tcPr>
          <w:p w:rsidR="00877A5A" w:rsidRPr="00215812" w:rsidRDefault="000E2E9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RAZMOST</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2 100.00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2 100.00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23.01.2019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ED091949H8</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2 100.00</w:t>
            </w:r>
          </w:p>
        </w:tc>
      </w:tr>
      <w:tr w:rsidR="00877A5A" w:rsidRPr="00215812" w:rsidTr="00877A5A">
        <w:trPr>
          <w:trHeight w:val="272"/>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21</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1518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1002608001264</w:t>
            </w:r>
          </w:p>
        </w:tc>
        <w:tc>
          <w:tcPr>
            <w:tcW w:w="1670" w:type="dxa"/>
          </w:tcPr>
          <w:p w:rsidR="00877A5A" w:rsidRPr="00215812" w:rsidRDefault="000E2E9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ECOPROD-ROSMOL</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1 476.00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1 476.00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ED08475HPZ</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272"/>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22</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1535</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1003608006071</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 xml:space="preserve">BOGATMOS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14 979.00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14 979.00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23.10.2018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ED08831097</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14 979.00</w:t>
            </w:r>
          </w:p>
        </w:tc>
      </w:tr>
      <w:tr w:rsidR="00877A5A" w:rsidRPr="00215812" w:rsidTr="00877A5A">
        <w:trPr>
          <w:trHeight w:val="263"/>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23</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1550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1012608001254</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МП </w:t>
            </w:r>
            <w:r w:rsidR="00877A5A" w:rsidRPr="00215812">
              <w:rPr>
                <w:rFonts w:ascii="Calibri Light" w:hAnsi="Calibri Light" w:cstheme="majorHAnsi"/>
                <w:i/>
                <w:sz w:val="20"/>
                <w:szCs w:val="20"/>
                <w:lang w:val="ru-RU"/>
              </w:rPr>
              <w:t>SERVCOM-SAITI</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1 188.30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1 188.30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11.01.2019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ED09147456</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1 188.30</w:t>
            </w:r>
          </w:p>
        </w:tc>
      </w:tr>
      <w:tr w:rsidR="00877A5A" w:rsidRPr="00215812" w:rsidTr="00877A5A">
        <w:trPr>
          <w:trHeight w:val="12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1560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1003608006071</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 xml:space="preserve">BOGATMOS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3000.0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3000.0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22.01.2019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ED09190460</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3000.0</w:t>
            </w:r>
          </w:p>
        </w:tc>
      </w:tr>
      <w:tr w:rsidR="00877A5A" w:rsidRPr="00215812" w:rsidTr="00877A5A">
        <w:trPr>
          <w:trHeight w:val="159"/>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1600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1012611002426</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СП </w:t>
            </w:r>
            <w:r w:rsidR="00877A5A" w:rsidRPr="00215812">
              <w:rPr>
                <w:rFonts w:ascii="Calibri Light" w:hAnsi="Calibri Light" w:cstheme="majorHAnsi"/>
                <w:i/>
                <w:sz w:val="20"/>
                <w:szCs w:val="20"/>
                <w:lang w:val="ru-RU"/>
              </w:rPr>
              <w:t>KIRIETPRIM</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977.70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977.70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18.05.2018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Кв/1/2018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ED08211062</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977.70</w:t>
            </w:r>
          </w:p>
        </w:tc>
      </w:tr>
      <w:tr w:rsidR="00877A5A" w:rsidRPr="00215812" w:rsidTr="00877A5A">
        <w:trPr>
          <w:trHeight w:val="51"/>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26</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1603</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1012611002426</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СП</w:t>
            </w:r>
            <w:r w:rsidR="00877A5A" w:rsidRPr="00215812">
              <w:rPr>
                <w:rFonts w:ascii="Calibri Light" w:hAnsi="Calibri Light" w:cstheme="majorHAnsi"/>
                <w:i/>
                <w:sz w:val="20"/>
                <w:szCs w:val="20"/>
                <w:lang w:val="ru-RU"/>
              </w:rPr>
              <w:t xml:space="preserve"> KIRIETPRIM</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1 749.90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1 749.90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11.07.2018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ED08418296</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1 749.90</w:t>
            </w:r>
          </w:p>
        </w:tc>
      </w:tr>
      <w:tr w:rsidR="00877A5A" w:rsidRPr="00215812" w:rsidTr="00877A5A">
        <w:trPr>
          <w:trHeight w:val="83"/>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27</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1609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1003611003739</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КОЛХОЗ  ПОБЕДА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1 390.10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1 390.10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23.07.2018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ED08466615</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1 390.10</w:t>
            </w:r>
          </w:p>
        </w:tc>
      </w:tr>
      <w:tr w:rsidR="00877A5A" w:rsidRPr="00215812" w:rsidTr="00877A5A">
        <w:trPr>
          <w:trHeight w:val="4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28</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1626</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1012611002426</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СП</w:t>
            </w:r>
            <w:r w:rsidR="00877A5A" w:rsidRPr="00215812">
              <w:rPr>
                <w:rFonts w:ascii="Calibri Light" w:hAnsi="Calibri Light" w:cstheme="majorHAnsi"/>
                <w:i/>
                <w:sz w:val="20"/>
                <w:szCs w:val="20"/>
                <w:lang w:val="ru-RU"/>
              </w:rPr>
              <w:t xml:space="preserve"> KIRIETPRIM</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1 741.20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1 741.20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08.10.2018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ED08771327</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1 741.20</w:t>
            </w:r>
          </w:p>
        </w:tc>
      </w:tr>
      <w:tr w:rsidR="00877A5A" w:rsidRPr="00215812" w:rsidTr="00877A5A">
        <w:trPr>
          <w:trHeight w:val="4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29</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1634</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1003611003739</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КОЛХОЗ  ПОБЕДА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2 054.76</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2 054.76</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23.10.2018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ED08831ASI </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2 054.76</w:t>
            </w:r>
          </w:p>
        </w:tc>
      </w:tr>
      <w:tr w:rsidR="00877A5A" w:rsidRPr="00215812" w:rsidTr="00877A5A">
        <w:trPr>
          <w:trHeight w:val="162"/>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30</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1651</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1012611002426</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СП</w:t>
            </w:r>
            <w:r w:rsidR="00877A5A" w:rsidRPr="00215812">
              <w:rPr>
                <w:rFonts w:ascii="Calibri Light" w:hAnsi="Calibri Light" w:cstheme="majorHAnsi"/>
                <w:i/>
                <w:sz w:val="20"/>
                <w:szCs w:val="20"/>
                <w:lang w:val="ru-RU"/>
              </w:rPr>
              <w:t xml:space="preserve"> KIRIETPRIM</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1 582.00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1 582.00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18.01.2019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ED09175190</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1 582.00</w:t>
            </w:r>
          </w:p>
        </w:tc>
      </w:tr>
      <w:tr w:rsidR="00877A5A" w:rsidRPr="00215812" w:rsidTr="00877A5A">
        <w:trPr>
          <w:trHeight w:val="4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31</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1656</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1003611003739</w:t>
            </w:r>
          </w:p>
        </w:tc>
        <w:tc>
          <w:tcPr>
            <w:tcW w:w="1670" w:type="dxa"/>
          </w:tcPr>
          <w:p w:rsidR="00877A5A" w:rsidRPr="00215812" w:rsidRDefault="000E2E9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КОЛХОЗ  ПОБЕДА</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3 011.61</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3 011.61</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24.01.2019</w:t>
            </w:r>
          </w:p>
        </w:tc>
        <w:tc>
          <w:tcPr>
            <w:tcW w:w="0" w:type="auto"/>
          </w:tcPr>
          <w:p w:rsidR="00877A5A" w:rsidRPr="00215812" w:rsidRDefault="00877A5A" w:rsidP="00877A5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ED09199B0H</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3 011.61</w:t>
            </w:r>
          </w:p>
        </w:tc>
      </w:tr>
      <w:tr w:rsidR="00877A5A" w:rsidRPr="00215812" w:rsidTr="00877A5A">
        <w:trPr>
          <w:trHeight w:val="224"/>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32</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1711</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1002605000716</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КП </w:t>
            </w:r>
            <w:r w:rsidR="00877A5A" w:rsidRPr="00215812">
              <w:rPr>
                <w:rFonts w:ascii="Calibri Light" w:hAnsi="Calibri Light" w:cstheme="majorHAnsi"/>
                <w:i/>
                <w:sz w:val="20"/>
                <w:szCs w:val="20"/>
                <w:lang w:val="ru-RU"/>
              </w:rPr>
              <w:t>BASAN-AGRO</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30 000.00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30 000.00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ED08475BLX</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17"/>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33</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1970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1003611002318</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877A5A" w:rsidRPr="00215812">
              <w:rPr>
                <w:rFonts w:ascii="Calibri Light" w:hAnsi="Calibri Light" w:cstheme="majorHAnsi"/>
                <w:i/>
                <w:sz w:val="20"/>
                <w:szCs w:val="20"/>
                <w:lang w:val="ru-RU"/>
              </w:rPr>
              <w:t xml:space="preserve">AIDIN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1 080.00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1 080.00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25.10.2019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Кв/1/2018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ED10291G3V</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274"/>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34</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1971</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1003611002318</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877A5A" w:rsidRPr="00215812">
              <w:rPr>
                <w:rFonts w:ascii="Calibri Light" w:hAnsi="Calibri Light" w:cstheme="majorHAnsi"/>
                <w:i/>
                <w:sz w:val="20"/>
                <w:szCs w:val="20"/>
                <w:lang w:val="ru-RU"/>
              </w:rPr>
              <w:t xml:space="preserve">AIDIN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1 080.00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1 080.00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25.10.2019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ED10291G3W</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3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 35</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1972</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1003611002318</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877A5A" w:rsidRPr="00215812">
              <w:rPr>
                <w:rFonts w:ascii="Calibri Light" w:hAnsi="Calibri Light" w:cstheme="majorHAnsi"/>
                <w:i/>
                <w:sz w:val="20"/>
                <w:szCs w:val="20"/>
                <w:lang w:val="ru-RU"/>
              </w:rPr>
              <w:t xml:space="preserve">AIDIN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1 080.00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1 080.00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25.10.2019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ED10291G3X</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4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36</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1973</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1003611002318</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877A5A" w:rsidRPr="00215812">
              <w:rPr>
                <w:rFonts w:ascii="Calibri Light" w:hAnsi="Calibri Light" w:cstheme="majorHAnsi"/>
                <w:i/>
                <w:sz w:val="20"/>
                <w:szCs w:val="20"/>
                <w:lang w:val="ru-RU"/>
              </w:rPr>
              <w:t xml:space="preserve">AIDIN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1 080.00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1 080.00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25.10.2019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ED10291G3Z</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86"/>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37</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2055</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1004600009682</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КО </w:t>
            </w:r>
            <w:r w:rsidR="00877A5A" w:rsidRPr="00215812">
              <w:rPr>
                <w:rFonts w:ascii="Calibri Light" w:hAnsi="Calibri Light" w:cstheme="majorHAnsi"/>
                <w:i/>
                <w:sz w:val="20"/>
                <w:szCs w:val="20"/>
                <w:lang w:val="ru-RU"/>
              </w:rPr>
              <w:t xml:space="preserve">GOROBICA - AGRO </w:t>
            </w:r>
            <w:r w:rsidRPr="00215812">
              <w:rPr>
                <w:rFonts w:ascii="Calibri Light" w:hAnsi="Calibri Light" w:cstheme="majorHAnsi"/>
                <w:i/>
                <w:sz w:val="20"/>
                <w:szCs w:val="20"/>
                <w:lang w:val="ru-RU"/>
              </w:rPr>
              <w:t xml:space="preserve">ООО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8 640.00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8 640.00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ED08835DP7</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8 640.00</w:t>
            </w:r>
          </w:p>
        </w:tc>
      </w:tr>
      <w:tr w:rsidR="00877A5A" w:rsidRPr="00215812" w:rsidTr="00877A5A">
        <w:trPr>
          <w:trHeight w:val="219"/>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38</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2083</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1004600009682</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КО </w:t>
            </w:r>
            <w:r w:rsidR="00877A5A" w:rsidRPr="00215812">
              <w:rPr>
                <w:rFonts w:ascii="Calibri Light" w:hAnsi="Calibri Light" w:cstheme="majorHAnsi"/>
                <w:i/>
                <w:sz w:val="20"/>
                <w:szCs w:val="20"/>
                <w:lang w:val="ru-RU"/>
              </w:rPr>
              <w:t xml:space="preserve">GOROBICA - AGRO </w:t>
            </w:r>
            <w:r w:rsidRPr="00215812">
              <w:rPr>
                <w:rFonts w:ascii="Calibri Light" w:hAnsi="Calibri Light" w:cstheme="majorHAnsi"/>
                <w:i/>
                <w:sz w:val="20"/>
                <w:szCs w:val="20"/>
                <w:lang w:val="ru-RU"/>
              </w:rPr>
              <w:t>ООО</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2 001.60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2 001.60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22.01.2019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ED091909YL</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2 001.60</w:t>
            </w:r>
          </w:p>
        </w:tc>
      </w:tr>
      <w:tr w:rsidR="00877A5A" w:rsidRPr="00215812" w:rsidTr="00877A5A">
        <w:trPr>
          <w:trHeight w:val="249"/>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 39</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4858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1015605001313</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МП</w:t>
            </w:r>
            <w:r w:rsidR="00877A5A" w:rsidRPr="00215812">
              <w:rPr>
                <w:rFonts w:ascii="Calibri Light" w:hAnsi="Calibri Light" w:cstheme="majorHAnsi"/>
                <w:i/>
                <w:sz w:val="20"/>
                <w:szCs w:val="20"/>
                <w:lang w:val="ru-RU"/>
              </w:rPr>
              <w:t xml:space="preserve"> CARACUI-SERVICE</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900.00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900.00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23.07.2019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Кв/1/2018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ED099209ML</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900.00</w:t>
            </w:r>
          </w:p>
        </w:tc>
      </w:tr>
      <w:tr w:rsidR="00877A5A" w:rsidRPr="00215812" w:rsidTr="00877A5A">
        <w:trPr>
          <w:trHeight w:val="129"/>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40</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4883</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1003600031992</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 xml:space="preserve">CASCADVIN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1 726.10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1 726.10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23.07.2018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ED08466366</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60"/>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41</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4892</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1015600025972</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 xml:space="preserve">AQUA MAGIC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1 500.00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1 500.00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ED08475GAX</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1 500.00</w:t>
            </w:r>
          </w:p>
        </w:tc>
      </w:tr>
      <w:tr w:rsidR="00877A5A" w:rsidRPr="00215812" w:rsidTr="00877A5A">
        <w:trPr>
          <w:trHeight w:val="17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42</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4894</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1002601003166</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ПКФ </w:t>
            </w:r>
            <w:r w:rsidR="00877A5A" w:rsidRPr="00215812">
              <w:rPr>
                <w:rFonts w:ascii="Calibri Light" w:hAnsi="Calibri Light" w:cstheme="majorHAnsi"/>
                <w:i/>
                <w:sz w:val="20"/>
                <w:szCs w:val="20"/>
                <w:lang w:val="ru-RU"/>
              </w:rPr>
              <w:t xml:space="preserve">ASCONI </w:t>
            </w:r>
            <w:r w:rsidRPr="00215812">
              <w:rPr>
                <w:rFonts w:ascii="Calibri Light" w:hAnsi="Calibri Light" w:cstheme="majorHAnsi"/>
                <w:i/>
                <w:sz w:val="20"/>
                <w:szCs w:val="20"/>
                <w:lang w:val="ru-RU"/>
              </w:rPr>
              <w:t>ООО</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963.00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963.00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19.10.2018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ED088149HQ</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84"/>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43</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4910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1002600006621</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КО</w:t>
            </w:r>
            <w:r w:rsidR="00877A5A" w:rsidRPr="00215812">
              <w:rPr>
                <w:rFonts w:ascii="Calibri Light" w:hAnsi="Calibri Light" w:cstheme="majorHAnsi"/>
                <w:i/>
                <w:sz w:val="20"/>
                <w:szCs w:val="20"/>
                <w:lang w:val="ru-RU"/>
              </w:rPr>
              <w:t xml:space="preserve"> SANDRILIONA S</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1 902.60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1 902.60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ED08839DBK</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240"/>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44</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4916</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1003600031992</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CASCADVIN</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3 679.30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3 679.30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16.01.2019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ED09167272</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272"/>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 45</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5538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1008604005222</w:t>
            </w:r>
          </w:p>
        </w:tc>
        <w:tc>
          <w:tcPr>
            <w:tcW w:w="1670" w:type="dxa"/>
          </w:tcPr>
          <w:p w:rsidR="00877A5A" w:rsidRPr="00215812" w:rsidRDefault="00877A5A" w:rsidP="0047732F">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JLC AGRO-MAIAC </w:t>
            </w:r>
            <w:r w:rsidR="0047732F" w:rsidRPr="00215812">
              <w:rPr>
                <w:rFonts w:ascii="Calibri Light" w:hAnsi="Calibri Light" w:cstheme="majorHAnsi"/>
                <w:i/>
                <w:sz w:val="20"/>
                <w:szCs w:val="20"/>
                <w:lang w:val="ru-RU"/>
              </w:rPr>
              <w:t>ООО</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1 362.00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1 362.00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ED08475DW7</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1 362.00</w:t>
            </w:r>
          </w:p>
        </w:tc>
      </w:tr>
      <w:tr w:rsidR="00877A5A" w:rsidRPr="00215812" w:rsidTr="00877A5A">
        <w:trPr>
          <w:trHeight w:val="123"/>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46</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5695</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1008604005222</w:t>
            </w:r>
          </w:p>
        </w:tc>
        <w:tc>
          <w:tcPr>
            <w:tcW w:w="1670" w:type="dxa"/>
          </w:tcPr>
          <w:p w:rsidR="00877A5A" w:rsidRPr="00215812" w:rsidRDefault="00877A5A" w:rsidP="0047732F">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JLC AGRO-MAIAC </w:t>
            </w:r>
            <w:r w:rsidR="0047732F" w:rsidRPr="00215812">
              <w:rPr>
                <w:rFonts w:ascii="Calibri Light" w:hAnsi="Calibri Light" w:cstheme="majorHAnsi"/>
                <w:i/>
                <w:sz w:val="20"/>
                <w:szCs w:val="20"/>
                <w:lang w:val="ru-RU"/>
              </w:rPr>
              <w:t>ООО</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1 362.00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1 362.00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ED08839GJI</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1 362.00</w:t>
            </w:r>
          </w:p>
        </w:tc>
      </w:tr>
      <w:tr w:rsidR="00877A5A" w:rsidRPr="00215812" w:rsidTr="00877A5A">
        <w:trPr>
          <w:trHeight w:val="154"/>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47</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6771</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1004601002576</w:t>
            </w:r>
          </w:p>
        </w:tc>
        <w:tc>
          <w:tcPr>
            <w:tcW w:w="1670" w:type="dxa"/>
          </w:tcPr>
          <w:p w:rsidR="00877A5A" w:rsidRPr="00215812" w:rsidRDefault="000E2E9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МП CHATEAU VARTELY ООО</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1 168.50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1 168.50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ED08839DA0</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84"/>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48</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7435</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1003606006217</w:t>
            </w:r>
          </w:p>
        </w:tc>
        <w:tc>
          <w:tcPr>
            <w:tcW w:w="1670" w:type="dxa"/>
          </w:tcPr>
          <w:p w:rsidR="00877A5A" w:rsidRPr="00215812" w:rsidRDefault="00877A5A"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LAFARGE CIMENT  </w:t>
            </w:r>
            <w:r w:rsidR="000E2E9A" w:rsidRPr="00215812">
              <w:rPr>
                <w:rFonts w:ascii="Calibri Light" w:hAnsi="Calibri Light" w:cstheme="majorHAnsi"/>
                <w:i/>
                <w:sz w:val="20"/>
                <w:szCs w:val="20"/>
                <w:lang w:val="ru-RU"/>
              </w:rPr>
              <w:t>КО</w:t>
            </w:r>
            <w:r w:rsidRPr="00215812">
              <w:rPr>
                <w:rFonts w:ascii="Calibri Light" w:hAnsi="Calibri Light" w:cstheme="majorHAnsi"/>
                <w:i/>
                <w:sz w:val="20"/>
                <w:szCs w:val="20"/>
                <w:lang w:val="ru-RU"/>
              </w:rPr>
              <w:t>.</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6 996.00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6 996.00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24.10.2018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ED08835A0U</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6 996.00</w:t>
            </w:r>
          </w:p>
        </w:tc>
      </w:tr>
      <w:tr w:rsidR="00877A5A" w:rsidRPr="00215812" w:rsidTr="00877A5A">
        <w:trPr>
          <w:trHeight w:val="217"/>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49</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7637</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1010602003779</w:t>
            </w:r>
          </w:p>
        </w:tc>
        <w:tc>
          <w:tcPr>
            <w:tcW w:w="1670" w:type="dxa"/>
          </w:tcPr>
          <w:p w:rsidR="00877A5A" w:rsidRPr="00215812" w:rsidRDefault="000E2E9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ООО</w:t>
            </w:r>
            <w:r w:rsidR="00877A5A" w:rsidRPr="00215812">
              <w:rPr>
                <w:rFonts w:ascii="Calibri Light" w:hAnsi="Calibri Light" w:cstheme="majorHAnsi"/>
                <w:i/>
                <w:sz w:val="20"/>
                <w:szCs w:val="20"/>
                <w:lang w:val="ru-RU"/>
              </w:rPr>
              <w:t xml:space="preserve"> DARURILE BASARABIEI</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8 301.00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8 301.00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25.07.2018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Кв/2/2018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ED08475FTW</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95"/>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50</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7640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1003602017918</w:t>
            </w:r>
          </w:p>
        </w:tc>
        <w:tc>
          <w:tcPr>
            <w:tcW w:w="1670" w:type="dxa"/>
          </w:tcPr>
          <w:p w:rsidR="00877A5A" w:rsidRPr="00215812" w:rsidRDefault="00265F61" w:rsidP="000E2E9A">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АО</w:t>
            </w:r>
            <w:r w:rsidR="00877A5A" w:rsidRPr="00215812">
              <w:rPr>
                <w:rFonts w:ascii="Calibri Light" w:hAnsi="Calibri Light" w:cstheme="majorHAnsi"/>
                <w:i/>
                <w:sz w:val="20"/>
                <w:szCs w:val="20"/>
                <w:lang w:val="ru-RU"/>
              </w:rPr>
              <w:t xml:space="preserve"> AVICOLA</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1 170.00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1 170.00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16.10.2018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ED08803293</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27"/>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51</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8621</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1003600092021</w:t>
            </w:r>
          </w:p>
        </w:tc>
        <w:tc>
          <w:tcPr>
            <w:tcW w:w="1670" w:type="dxa"/>
          </w:tcPr>
          <w:p w:rsidR="00877A5A" w:rsidRPr="00215812" w:rsidRDefault="00265F61" w:rsidP="00265F61">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АО </w:t>
            </w:r>
            <w:r w:rsidR="00877A5A" w:rsidRPr="00215812">
              <w:rPr>
                <w:rFonts w:ascii="Calibri Light" w:hAnsi="Calibri Light" w:cstheme="majorHAnsi"/>
                <w:i/>
                <w:sz w:val="20"/>
                <w:szCs w:val="20"/>
                <w:lang w:val="ru-RU"/>
              </w:rPr>
              <w:t xml:space="preserve">ROMANESTI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1 673.10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1 673.10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22.10.2018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ED08826A4F</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58"/>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52</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9187</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1008600057278</w:t>
            </w:r>
          </w:p>
        </w:tc>
        <w:tc>
          <w:tcPr>
            <w:tcW w:w="1670" w:type="dxa"/>
          </w:tcPr>
          <w:p w:rsidR="00877A5A" w:rsidRPr="00215812" w:rsidRDefault="00265F61" w:rsidP="00265F61">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ООО </w:t>
            </w:r>
            <w:r w:rsidR="00877A5A" w:rsidRPr="00215812">
              <w:rPr>
                <w:rFonts w:ascii="Calibri Light" w:hAnsi="Calibri Light" w:cstheme="majorHAnsi"/>
                <w:i/>
                <w:sz w:val="20"/>
                <w:szCs w:val="20"/>
                <w:lang w:val="ru-RU"/>
              </w:rPr>
              <w:t xml:space="preserve">LOBI LOGISTIC </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3 000.00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3 000.00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26.11.2018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ED08966113</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89"/>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53</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9298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1008600057278</w:t>
            </w:r>
          </w:p>
        </w:tc>
        <w:tc>
          <w:tcPr>
            <w:tcW w:w="1670" w:type="dxa"/>
          </w:tcPr>
          <w:p w:rsidR="00877A5A" w:rsidRPr="00215812" w:rsidRDefault="00877A5A" w:rsidP="00265F61">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LOBI LOGISTIC </w:t>
            </w:r>
            <w:r w:rsidR="00265F61" w:rsidRPr="00215812">
              <w:rPr>
                <w:rFonts w:ascii="Calibri Light" w:hAnsi="Calibri Light" w:cstheme="majorHAnsi"/>
                <w:i/>
                <w:sz w:val="20"/>
                <w:szCs w:val="20"/>
                <w:lang w:val="ru-RU"/>
              </w:rPr>
              <w:t>ООО</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2 400.00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2 400.00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25.01.2019</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Кв/4/2018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ED09205BIZ</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82"/>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54</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9441</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1002600007950</w:t>
            </w:r>
          </w:p>
        </w:tc>
        <w:tc>
          <w:tcPr>
            <w:tcW w:w="1670" w:type="dxa"/>
          </w:tcPr>
          <w:p w:rsidR="00877A5A" w:rsidRPr="00215812" w:rsidRDefault="00265F61" w:rsidP="00265F61">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 xml:space="preserve">МП </w:t>
            </w:r>
            <w:r w:rsidR="00877A5A" w:rsidRPr="00215812">
              <w:rPr>
                <w:rFonts w:ascii="Calibri Light" w:hAnsi="Calibri Light" w:cstheme="majorHAnsi"/>
                <w:i/>
                <w:sz w:val="20"/>
                <w:szCs w:val="20"/>
                <w:lang w:val="ru-RU"/>
              </w:rPr>
              <w:t xml:space="preserve">CIUMAI </w:t>
            </w:r>
            <w:r w:rsidRPr="00215812">
              <w:rPr>
                <w:rFonts w:ascii="Calibri Light" w:hAnsi="Calibri Light" w:cstheme="majorHAnsi"/>
                <w:i/>
                <w:sz w:val="20"/>
                <w:szCs w:val="20"/>
                <w:lang w:val="ru-RU"/>
              </w:rPr>
              <w:t>АО</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999.30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999.30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25.10.2018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ED08839AQ1</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r w:rsidRPr="00215812">
              <w:rPr>
                <w:rFonts w:ascii="Calibri Light" w:hAnsi="Calibri Light" w:cstheme="majorHAnsi"/>
                <w:i/>
                <w:sz w:val="20"/>
                <w:szCs w:val="20"/>
                <w:lang w:val="ru-RU"/>
              </w:rPr>
              <w:t>999.30</w:t>
            </w:r>
          </w:p>
        </w:tc>
      </w:tr>
      <w:tr w:rsidR="00877A5A" w:rsidRPr="00215812" w:rsidTr="00877A5A">
        <w:trPr>
          <w:trHeight w:val="192"/>
        </w:trPr>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55</w:t>
            </w:r>
          </w:p>
        </w:tc>
        <w:tc>
          <w:tcPr>
            <w:tcW w:w="772"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9550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1002600043853</w:t>
            </w:r>
          </w:p>
        </w:tc>
        <w:tc>
          <w:tcPr>
            <w:tcW w:w="1670" w:type="dxa"/>
          </w:tcPr>
          <w:p w:rsidR="00877A5A" w:rsidRPr="00215812" w:rsidRDefault="00265F61" w:rsidP="00265F61">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СП</w:t>
            </w:r>
            <w:r w:rsidR="00877A5A" w:rsidRPr="00215812">
              <w:rPr>
                <w:rFonts w:ascii="Calibri Light" w:hAnsi="Calibri Light" w:cstheme="majorHAnsi"/>
                <w:i/>
                <w:sz w:val="20"/>
                <w:szCs w:val="20"/>
                <w:lang w:val="ru-RU"/>
              </w:rPr>
              <w:t xml:space="preserve"> VINARIA BOSTAVAN </w:t>
            </w:r>
            <w:r w:rsidRPr="00215812">
              <w:rPr>
                <w:rFonts w:ascii="Calibri Light" w:hAnsi="Calibri Light" w:cstheme="majorHAnsi"/>
                <w:i/>
                <w:sz w:val="20"/>
                <w:szCs w:val="20"/>
                <w:lang w:val="ru-RU"/>
              </w:rPr>
              <w:t>ООО</w:t>
            </w:r>
            <w:r w:rsidR="00877A5A" w:rsidRPr="00215812">
              <w:rPr>
                <w:rFonts w:ascii="Calibri Light" w:hAnsi="Calibri Light" w:cstheme="majorHAnsi"/>
                <w:i/>
                <w:sz w:val="20"/>
                <w:szCs w:val="20"/>
                <w:lang w:val="ru-RU"/>
              </w:rPr>
              <w:t>.</w:t>
            </w:r>
          </w:p>
        </w:tc>
        <w:tc>
          <w:tcPr>
            <w:tcW w:w="13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1 350.00</w:t>
            </w:r>
          </w:p>
        </w:tc>
        <w:tc>
          <w:tcPr>
            <w:tcW w:w="650"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783"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0</w:t>
            </w:r>
          </w:p>
        </w:tc>
        <w:tc>
          <w:tcPr>
            <w:tcW w:w="1265" w:type="dxa"/>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1 350.00</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19.10.2018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Кв/3/2018</w:t>
            </w:r>
          </w:p>
        </w:tc>
        <w:tc>
          <w:tcPr>
            <w:tcW w:w="0" w:type="auto"/>
          </w:tcPr>
          <w:p w:rsidR="00877A5A" w:rsidRPr="00215812" w:rsidRDefault="00877A5A" w:rsidP="001F0926">
            <w:pPr>
              <w:jc w:val="both"/>
              <w:rPr>
                <w:rFonts w:ascii="Calibri Light" w:hAnsi="Calibri Light" w:cstheme="majorHAnsi"/>
                <w:i/>
                <w:sz w:val="20"/>
                <w:szCs w:val="20"/>
                <w:lang w:val="ru-RU"/>
              </w:rPr>
            </w:pPr>
            <w:r w:rsidRPr="00215812">
              <w:rPr>
                <w:rFonts w:ascii="Calibri Light" w:hAnsi="Calibri Light" w:cstheme="majorHAnsi"/>
                <w:i/>
                <w:sz w:val="20"/>
                <w:szCs w:val="20"/>
                <w:lang w:val="ru-RU"/>
              </w:rPr>
              <w:t>ED088149ER</w:t>
            </w:r>
          </w:p>
        </w:tc>
        <w:tc>
          <w:tcPr>
            <w:tcW w:w="1279" w:type="dxa"/>
          </w:tcPr>
          <w:p w:rsidR="00877A5A" w:rsidRPr="00215812" w:rsidRDefault="00877A5A" w:rsidP="00877A5A">
            <w:pPr>
              <w:rPr>
                <w:rFonts w:ascii="Calibri Light" w:hAnsi="Calibri Light" w:cstheme="majorHAnsi"/>
                <w:i/>
                <w:sz w:val="20"/>
                <w:szCs w:val="20"/>
                <w:lang w:val="ru-RU"/>
              </w:rPr>
            </w:pPr>
            <w:r w:rsidRPr="00215812">
              <w:rPr>
                <w:rFonts w:ascii="Calibri Light" w:hAnsi="Calibri Light" w:cstheme="majorHAnsi"/>
                <w:i/>
                <w:sz w:val="20"/>
                <w:szCs w:val="20"/>
                <w:lang w:val="ru-RU"/>
              </w:rPr>
              <w:t>Достоверно</w:t>
            </w:r>
          </w:p>
        </w:tc>
        <w:tc>
          <w:tcPr>
            <w:tcW w:w="1115" w:type="dxa"/>
          </w:tcPr>
          <w:p w:rsidR="00877A5A" w:rsidRPr="00215812" w:rsidRDefault="00877A5A" w:rsidP="001F0926">
            <w:pPr>
              <w:rPr>
                <w:rFonts w:ascii="Calibri Light" w:hAnsi="Calibri Light" w:cstheme="majorHAnsi"/>
                <w:i/>
                <w:sz w:val="20"/>
                <w:szCs w:val="20"/>
                <w:lang w:val="ru-RU"/>
              </w:rPr>
            </w:pPr>
          </w:p>
        </w:tc>
      </w:tr>
      <w:tr w:rsidR="00877A5A" w:rsidRPr="00215812" w:rsidTr="00877A5A">
        <w:trPr>
          <w:trHeight w:val="144"/>
        </w:trPr>
        <w:tc>
          <w:tcPr>
            <w:tcW w:w="0" w:type="auto"/>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 xml:space="preserve"> </w:t>
            </w:r>
          </w:p>
        </w:tc>
        <w:tc>
          <w:tcPr>
            <w:tcW w:w="772" w:type="dxa"/>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p>
        </w:tc>
        <w:tc>
          <w:tcPr>
            <w:tcW w:w="0" w:type="auto"/>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ВСЕГО</w:t>
            </w:r>
          </w:p>
        </w:tc>
        <w:tc>
          <w:tcPr>
            <w:tcW w:w="1670" w:type="dxa"/>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x</w:t>
            </w:r>
          </w:p>
        </w:tc>
        <w:tc>
          <w:tcPr>
            <w:tcW w:w="1365" w:type="dxa"/>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173 938</w:t>
            </w:r>
          </w:p>
        </w:tc>
        <w:tc>
          <w:tcPr>
            <w:tcW w:w="650" w:type="dxa"/>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x</w:t>
            </w:r>
          </w:p>
        </w:tc>
        <w:tc>
          <w:tcPr>
            <w:tcW w:w="783" w:type="dxa"/>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x</w:t>
            </w:r>
          </w:p>
        </w:tc>
        <w:tc>
          <w:tcPr>
            <w:tcW w:w="1265" w:type="dxa"/>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173 938</w:t>
            </w:r>
          </w:p>
        </w:tc>
        <w:tc>
          <w:tcPr>
            <w:tcW w:w="0" w:type="auto"/>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x</w:t>
            </w:r>
          </w:p>
        </w:tc>
        <w:tc>
          <w:tcPr>
            <w:tcW w:w="0" w:type="auto"/>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x</w:t>
            </w:r>
          </w:p>
        </w:tc>
        <w:tc>
          <w:tcPr>
            <w:tcW w:w="0" w:type="auto"/>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x</w:t>
            </w:r>
          </w:p>
        </w:tc>
        <w:tc>
          <w:tcPr>
            <w:tcW w:w="1279" w:type="dxa"/>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x</w:t>
            </w:r>
          </w:p>
        </w:tc>
        <w:tc>
          <w:tcPr>
            <w:tcW w:w="1115" w:type="dxa"/>
            <w:shd w:val="clear" w:color="auto" w:fill="DBE5F1" w:themeFill="accent1" w:themeFillTint="33"/>
          </w:tcPr>
          <w:p w:rsidR="00877A5A" w:rsidRPr="00215812" w:rsidRDefault="00877A5A"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63 008</w:t>
            </w:r>
          </w:p>
        </w:tc>
      </w:tr>
    </w:tbl>
    <w:p w:rsidR="003301EC" w:rsidRPr="00215812" w:rsidRDefault="00277A77" w:rsidP="003301EC">
      <w:pPr>
        <w:tabs>
          <w:tab w:val="left" w:pos="1276"/>
        </w:tabs>
        <w:spacing w:after="0" w:line="240" w:lineRule="auto"/>
        <w:rPr>
          <w:rFonts w:ascii="Calibri Light" w:hAnsi="Calibri Light" w:cstheme="majorHAnsi"/>
          <w:i/>
          <w:sz w:val="24"/>
          <w:szCs w:val="24"/>
        </w:rPr>
      </w:pPr>
      <w:r w:rsidRPr="00215812">
        <w:rPr>
          <w:rFonts w:ascii="Calibri Light" w:hAnsi="Calibri Light" w:cstheme="majorHAnsi"/>
          <w:b/>
          <w:i/>
          <w:sz w:val="24"/>
          <w:szCs w:val="24"/>
        </w:rPr>
        <w:t xml:space="preserve">Источник: </w:t>
      </w:r>
      <w:r w:rsidRPr="00215812">
        <w:rPr>
          <w:rFonts w:ascii="Calibri Light" w:hAnsi="Calibri Light" w:cstheme="majorHAnsi"/>
          <w:i/>
          <w:sz w:val="24"/>
          <w:szCs w:val="24"/>
        </w:rPr>
        <w:t>Информационная система ГНС</w:t>
      </w:r>
      <w:r w:rsidR="003301EC" w:rsidRPr="00215812">
        <w:rPr>
          <w:rFonts w:ascii="Calibri Light" w:hAnsi="Calibri Light" w:cstheme="majorHAnsi"/>
          <w:i/>
          <w:sz w:val="24"/>
          <w:szCs w:val="24"/>
        </w:rPr>
        <w:t>.</w:t>
      </w:r>
    </w:p>
    <w:p w:rsidR="003301EC" w:rsidRPr="00215812" w:rsidRDefault="003301EC" w:rsidP="003301EC">
      <w:pPr>
        <w:spacing w:after="160" w:line="240" w:lineRule="auto"/>
        <w:rPr>
          <w:rFonts w:ascii="Calibri Light" w:hAnsi="Calibri Light"/>
        </w:rPr>
      </w:pPr>
      <w:r w:rsidRPr="00215812">
        <w:rPr>
          <w:rFonts w:ascii="Calibri Light" w:hAnsi="Calibri Light"/>
        </w:rPr>
        <w:br w:type="page"/>
      </w:r>
    </w:p>
    <w:p w:rsidR="003301EC" w:rsidRPr="00215812" w:rsidRDefault="003301EC" w:rsidP="003301EC">
      <w:pPr>
        <w:spacing w:before="60" w:after="30" w:line="240" w:lineRule="auto"/>
        <w:ind w:left="2160" w:right="2160"/>
        <w:rPr>
          <w:rFonts w:ascii="Calibri Light" w:hAnsi="Calibri Light"/>
        </w:rPr>
        <w:sectPr w:rsidR="003301EC" w:rsidRPr="00215812" w:rsidSect="001F0926">
          <w:pgSz w:w="15840" w:h="12240" w:orient="landscape"/>
          <w:pgMar w:top="1440" w:right="1440" w:bottom="1440" w:left="1440" w:header="720" w:footer="720" w:gutter="0"/>
          <w:cols w:space="720"/>
          <w:docGrid w:linePitch="360"/>
        </w:sectPr>
      </w:pPr>
    </w:p>
    <w:p w:rsidR="003301EC" w:rsidRPr="00215812" w:rsidRDefault="00A903DD" w:rsidP="003301EC">
      <w:pPr>
        <w:spacing w:after="0" w:line="240" w:lineRule="auto"/>
        <w:jc w:val="right"/>
        <w:rPr>
          <w:rFonts w:ascii="Calibri Light" w:eastAsia="Times New Roman" w:hAnsi="Calibri Light" w:cstheme="majorHAnsi"/>
          <w:b/>
          <w:sz w:val="20"/>
          <w:szCs w:val="20"/>
          <w:lang w:eastAsia="ru-RU"/>
        </w:rPr>
      </w:pPr>
      <w:r w:rsidRPr="00215812">
        <w:rPr>
          <w:rFonts w:ascii="Calibri Light" w:hAnsi="Calibri Light" w:cstheme="majorHAnsi"/>
          <w:b/>
          <w:sz w:val="24"/>
          <w:szCs w:val="24"/>
        </w:rPr>
        <w:t>Приложение №11</w:t>
      </w:r>
    </w:p>
    <w:p w:rsidR="003301EC" w:rsidRPr="00215812" w:rsidRDefault="00676875" w:rsidP="003301EC">
      <w:pPr>
        <w:spacing w:after="0" w:line="240" w:lineRule="auto"/>
        <w:jc w:val="center"/>
        <w:rPr>
          <w:rFonts w:ascii="Calibri Light" w:eastAsia="Times New Roman" w:hAnsi="Calibri Light" w:cstheme="majorHAnsi"/>
          <w:b/>
          <w:sz w:val="20"/>
          <w:szCs w:val="20"/>
          <w:lang w:eastAsia="ru-RU"/>
        </w:rPr>
      </w:pPr>
      <w:r w:rsidRPr="00215812">
        <w:rPr>
          <w:rFonts w:ascii="Calibri Light" w:hAnsi="Calibri Light" w:cstheme="majorHAnsi"/>
          <w:b/>
        </w:rPr>
        <w:t>Информация</w:t>
      </w:r>
      <w:r w:rsidRPr="00215812">
        <w:rPr>
          <w:rFonts w:ascii="Calibri Light" w:eastAsia="Times New Roman" w:hAnsi="Calibri Light" w:cstheme="majorHAnsi"/>
          <w:b/>
          <w:lang w:eastAsia="ru-RU"/>
        </w:rPr>
        <w:t xml:space="preserve"> о суммах, искаженно отраженных в отчетах, представленных ГНС</w:t>
      </w:r>
      <w:r w:rsidR="003301EC" w:rsidRPr="00215812">
        <w:rPr>
          <w:rFonts w:ascii="Calibri Light" w:eastAsia="Times New Roman" w:hAnsi="Calibri Light" w:cstheme="majorHAnsi"/>
          <w:b/>
          <w:sz w:val="20"/>
          <w:szCs w:val="20"/>
          <w:lang w:eastAsia="ru-RU"/>
        </w:rPr>
        <w:t>,</w:t>
      </w:r>
      <w:r w:rsidRPr="00215812">
        <w:rPr>
          <w:rFonts w:ascii="Calibri Light" w:eastAsia="Times New Roman" w:hAnsi="Calibri Light" w:cstheme="majorHAnsi"/>
          <w:b/>
          <w:sz w:val="20"/>
          <w:szCs w:val="20"/>
          <w:lang w:eastAsia="ru-RU"/>
        </w:rPr>
        <w:t xml:space="preserve"> тыс. леев</w:t>
      </w:r>
    </w:p>
    <w:p w:rsidR="00676875" w:rsidRPr="00215812" w:rsidRDefault="00676875" w:rsidP="003301EC">
      <w:pPr>
        <w:spacing w:after="0" w:line="240" w:lineRule="auto"/>
        <w:jc w:val="center"/>
        <w:rPr>
          <w:rFonts w:ascii="Calibri Light" w:eastAsia="Times New Roman" w:hAnsi="Calibri Light" w:cstheme="majorHAnsi"/>
          <w:b/>
          <w:sz w:val="16"/>
          <w:szCs w:val="16"/>
          <w:lang w:eastAsia="ru-RU"/>
        </w:rPr>
      </w:pPr>
    </w:p>
    <w:tbl>
      <w:tblPr>
        <w:tblW w:w="10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003"/>
        <w:gridCol w:w="1365"/>
        <w:gridCol w:w="1271"/>
        <w:gridCol w:w="1419"/>
        <w:gridCol w:w="1223"/>
        <w:gridCol w:w="1505"/>
        <w:gridCol w:w="1127"/>
      </w:tblGrid>
      <w:tr w:rsidR="009575E6" w:rsidRPr="00215812" w:rsidTr="001F0926">
        <w:trPr>
          <w:trHeight w:val="229"/>
          <w:jc w:val="center"/>
        </w:trPr>
        <w:tc>
          <w:tcPr>
            <w:tcW w:w="634" w:type="dxa"/>
            <w:vMerge w:val="restart"/>
            <w:shd w:val="clear" w:color="auto" w:fill="DBE5F1" w:themeFill="accent1" w:themeFillTint="33"/>
          </w:tcPr>
          <w:p w:rsidR="003301EC" w:rsidRPr="00215812" w:rsidRDefault="009575E6"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 п/п</w:t>
            </w:r>
          </w:p>
        </w:tc>
        <w:tc>
          <w:tcPr>
            <w:tcW w:w="2019" w:type="dxa"/>
            <w:vMerge w:val="restart"/>
            <w:shd w:val="clear" w:color="auto" w:fill="DBE5F1" w:themeFill="accent1" w:themeFillTint="33"/>
          </w:tcPr>
          <w:p w:rsidR="003301EC" w:rsidRPr="00215812" w:rsidRDefault="00714C1E" w:rsidP="00714C1E">
            <w:pPr>
              <w:pStyle w:val="ListParagraph"/>
              <w:ind w:left="0"/>
              <w:jc w:val="both"/>
              <w:rPr>
                <w:rFonts w:ascii="Calibri Light" w:eastAsia="Times New Roman" w:hAnsi="Calibri Light" w:cstheme="majorHAnsi"/>
                <w:b/>
                <w:sz w:val="18"/>
                <w:szCs w:val="18"/>
                <w:lang w:val="ru-RU" w:eastAsia="ru-RU"/>
              </w:rPr>
            </w:pPr>
            <w:r w:rsidRPr="00215812">
              <w:rPr>
                <w:rFonts w:ascii="Calibri Light" w:hAnsi="Calibri Light" w:cstheme="majorHAnsi"/>
                <w:b/>
                <w:sz w:val="20"/>
                <w:szCs w:val="20"/>
                <w:lang w:val="ru-RU"/>
              </w:rPr>
              <w:t xml:space="preserve">Название экономического агента </w:t>
            </w:r>
            <w:r w:rsidRPr="00215812">
              <w:rPr>
                <w:rFonts w:ascii="Calibri Light" w:hAnsi="Calibri Light" w:cstheme="majorHAnsi"/>
                <w:b/>
                <w:sz w:val="20"/>
                <w:szCs w:val="20"/>
                <w:lang w:val="ru-RU"/>
              </w:rPr>
              <w:tab/>
            </w:r>
          </w:p>
        </w:tc>
        <w:tc>
          <w:tcPr>
            <w:tcW w:w="5283" w:type="dxa"/>
            <w:gridSpan w:val="4"/>
            <w:shd w:val="clear" w:color="auto" w:fill="DBE5F1" w:themeFill="accent1" w:themeFillTint="33"/>
          </w:tcPr>
          <w:p w:rsidR="003301EC" w:rsidRPr="00215812" w:rsidRDefault="009575E6" w:rsidP="009575E6">
            <w:pPr>
              <w:pStyle w:val="ListParagraph"/>
              <w:ind w:left="0"/>
              <w:jc w:val="center"/>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Согласно отчетам, представленным ГНС</w:t>
            </w:r>
          </w:p>
        </w:tc>
        <w:tc>
          <w:tcPr>
            <w:tcW w:w="1518" w:type="dxa"/>
            <w:vMerge w:val="restart"/>
            <w:shd w:val="clear" w:color="auto" w:fill="DBE5F1" w:themeFill="accent1" w:themeFillTint="33"/>
          </w:tcPr>
          <w:p w:rsidR="009575E6" w:rsidRPr="00215812" w:rsidRDefault="009575E6"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 xml:space="preserve">Перерасчет аудиторской группы  </w:t>
            </w:r>
          </w:p>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tc>
        <w:tc>
          <w:tcPr>
            <w:tcW w:w="1087" w:type="dxa"/>
            <w:vMerge w:val="restart"/>
            <w:shd w:val="clear" w:color="auto" w:fill="DBE5F1" w:themeFill="accent1" w:themeFillTint="33"/>
          </w:tcPr>
          <w:p w:rsidR="003301EC" w:rsidRPr="00215812" w:rsidRDefault="009575E6"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 xml:space="preserve">Отклонения  </w:t>
            </w:r>
          </w:p>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tc>
      </w:tr>
      <w:tr w:rsidR="009575E6" w:rsidRPr="00215812" w:rsidTr="001F0926">
        <w:trPr>
          <w:trHeight w:val="527"/>
          <w:jc w:val="center"/>
        </w:trPr>
        <w:tc>
          <w:tcPr>
            <w:tcW w:w="634" w:type="dxa"/>
            <w:vMerge/>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tc>
        <w:tc>
          <w:tcPr>
            <w:tcW w:w="2019" w:type="dxa"/>
            <w:vMerge/>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tc>
        <w:tc>
          <w:tcPr>
            <w:tcW w:w="1376" w:type="dxa"/>
            <w:shd w:val="clear" w:color="auto" w:fill="DBE5F1" w:themeFill="accent1" w:themeFillTint="33"/>
          </w:tcPr>
          <w:p w:rsidR="003301EC" w:rsidRPr="00215812" w:rsidRDefault="009575E6" w:rsidP="009575E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Период отчетности</w:t>
            </w:r>
            <w:r w:rsidR="003301EC" w:rsidRPr="00215812">
              <w:rPr>
                <w:rFonts w:ascii="Calibri Light" w:eastAsia="Times New Roman" w:hAnsi="Calibri Light" w:cstheme="majorHAnsi"/>
                <w:b/>
                <w:sz w:val="18"/>
                <w:szCs w:val="18"/>
                <w:lang w:val="ru-RU" w:eastAsia="ru-RU"/>
              </w:rPr>
              <w:t>, trm/</w:t>
            </w:r>
            <w:r w:rsidRPr="00215812">
              <w:rPr>
                <w:rFonts w:ascii="Calibri Light" w:eastAsia="Times New Roman" w:hAnsi="Calibri Light" w:cstheme="majorHAnsi"/>
                <w:b/>
                <w:sz w:val="18"/>
                <w:szCs w:val="18"/>
                <w:lang w:val="ru-RU" w:eastAsia="ru-RU"/>
              </w:rPr>
              <w:t>год</w:t>
            </w:r>
          </w:p>
        </w:tc>
        <w:tc>
          <w:tcPr>
            <w:tcW w:w="1235" w:type="dxa"/>
            <w:shd w:val="clear" w:color="auto" w:fill="DBE5F1" w:themeFill="accent1" w:themeFillTint="33"/>
          </w:tcPr>
          <w:p w:rsidR="003301EC" w:rsidRPr="00215812" w:rsidRDefault="009575E6" w:rsidP="009575E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 xml:space="preserve">Сумма начисленного сбора </w:t>
            </w:r>
            <w:r w:rsidR="003301EC" w:rsidRPr="00215812">
              <w:rPr>
                <w:rFonts w:ascii="Calibri Light" w:eastAsia="Times New Roman" w:hAnsi="Calibri Light" w:cstheme="majorHAnsi"/>
                <w:b/>
                <w:sz w:val="18"/>
                <w:szCs w:val="18"/>
                <w:lang w:val="ru-RU" w:eastAsia="ru-RU"/>
              </w:rPr>
              <w:t>(</w:t>
            </w:r>
            <w:r w:rsidRPr="00215812">
              <w:rPr>
                <w:rFonts w:ascii="Calibri Light" w:eastAsia="Times New Roman" w:hAnsi="Calibri Light" w:cstheme="majorHAnsi"/>
                <w:b/>
                <w:sz w:val="18"/>
                <w:szCs w:val="18"/>
                <w:lang w:val="ru-RU" w:eastAsia="ru-RU"/>
              </w:rPr>
              <w:t>кол</w:t>
            </w:r>
            <w:r w:rsidR="003301EC" w:rsidRPr="00215812">
              <w:rPr>
                <w:rFonts w:ascii="Calibri Light" w:eastAsia="Times New Roman" w:hAnsi="Calibri Light" w:cstheme="majorHAnsi"/>
                <w:b/>
                <w:sz w:val="18"/>
                <w:szCs w:val="18"/>
                <w:lang w:val="ru-RU" w:eastAsia="ru-RU"/>
              </w:rPr>
              <w:t xml:space="preserve">.9)/ </w:t>
            </w:r>
            <w:r w:rsidRPr="00215812">
              <w:rPr>
                <w:rFonts w:ascii="Calibri Light" w:eastAsia="Times New Roman" w:hAnsi="Calibri Light" w:cstheme="majorHAnsi"/>
                <w:b/>
                <w:sz w:val="18"/>
                <w:szCs w:val="18"/>
                <w:lang w:val="ru-RU" w:eastAsia="ru-RU"/>
              </w:rPr>
              <w:t>всего по сбору за воду, леев</w:t>
            </w:r>
          </w:p>
        </w:tc>
        <w:tc>
          <w:tcPr>
            <w:tcW w:w="1435" w:type="dxa"/>
            <w:shd w:val="clear" w:color="auto" w:fill="DBE5F1" w:themeFill="accent1" w:themeFillTint="33"/>
          </w:tcPr>
          <w:p w:rsidR="003301EC" w:rsidRPr="00215812" w:rsidRDefault="009575E6" w:rsidP="009575E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 xml:space="preserve">Сумма налоговых льгот </w:t>
            </w:r>
            <w:r w:rsidR="003301EC" w:rsidRPr="00215812">
              <w:rPr>
                <w:rFonts w:ascii="Calibri Light" w:eastAsia="Times New Roman" w:hAnsi="Calibri Light" w:cstheme="majorHAnsi"/>
                <w:b/>
                <w:sz w:val="18"/>
                <w:szCs w:val="18"/>
                <w:lang w:val="ru-RU" w:eastAsia="ru-RU"/>
              </w:rPr>
              <w:t>(</w:t>
            </w:r>
            <w:r w:rsidRPr="00215812">
              <w:rPr>
                <w:rFonts w:ascii="Calibri Light" w:eastAsia="Times New Roman" w:hAnsi="Calibri Light" w:cstheme="majorHAnsi"/>
                <w:b/>
                <w:sz w:val="18"/>
                <w:szCs w:val="18"/>
                <w:lang w:val="ru-RU" w:eastAsia="ru-RU"/>
              </w:rPr>
              <w:t>кол</w:t>
            </w:r>
            <w:r w:rsidR="003301EC" w:rsidRPr="00215812">
              <w:rPr>
                <w:rFonts w:ascii="Calibri Light" w:eastAsia="Times New Roman" w:hAnsi="Calibri Light" w:cstheme="majorHAnsi"/>
                <w:b/>
                <w:sz w:val="18"/>
                <w:szCs w:val="18"/>
                <w:lang w:val="ru-RU" w:eastAsia="ru-RU"/>
              </w:rPr>
              <w:t xml:space="preserve">.10)/ </w:t>
            </w:r>
            <w:r w:rsidRPr="00215812">
              <w:rPr>
                <w:rFonts w:ascii="Calibri Light" w:eastAsia="Times New Roman" w:hAnsi="Calibri Light" w:cstheme="majorHAnsi"/>
                <w:b/>
                <w:sz w:val="18"/>
                <w:szCs w:val="18"/>
                <w:lang w:val="ru-RU" w:eastAsia="ru-RU"/>
              </w:rPr>
              <w:t xml:space="preserve">всего по сбору за воду, леев </w:t>
            </w:r>
          </w:p>
        </w:tc>
        <w:tc>
          <w:tcPr>
            <w:tcW w:w="1236" w:type="dxa"/>
            <w:shd w:val="clear" w:color="auto" w:fill="DBE5F1" w:themeFill="accent1" w:themeFillTint="33"/>
          </w:tcPr>
          <w:p w:rsidR="003301EC" w:rsidRPr="00215812" w:rsidRDefault="009575E6" w:rsidP="009575E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 xml:space="preserve">Сумма сбора к оплате </w:t>
            </w:r>
            <w:r w:rsidR="003301EC" w:rsidRPr="00215812">
              <w:rPr>
                <w:rFonts w:ascii="Calibri Light" w:eastAsia="Times New Roman" w:hAnsi="Calibri Light" w:cstheme="majorHAnsi"/>
                <w:b/>
                <w:sz w:val="18"/>
                <w:szCs w:val="18"/>
                <w:lang w:val="ru-RU" w:eastAsia="ru-RU"/>
              </w:rPr>
              <w:t>(</w:t>
            </w:r>
            <w:r w:rsidRPr="00215812">
              <w:rPr>
                <w:rFonts w:ascii="Calibri Light" w:eastAsia="Times New Roman" w:hAnsi="Calibri Light" w:cstheme="majorHAnsi"/>
                <w:b/>
                <w:sz w:val="18"/>
                <w:szCs w:val="18"/>
                <w:lang w:val="ru-RU" w:eastAsia="ru-RU"/>
              </w:rPr>
              <w:t>кол</w:t>
            </w:r>
            <w:r w:rsidR="003301EC" w:rsidRPr="00215812">
              <w:rPr>
                <w:rFonts w:ascii="Calibri Light" w:eastAsia="Times New Roman" w:hAnsi="Calibri Light" w:cstheme="majorHAnsi"/>
                <w:b/>
                <w:sz w:val="18"/>
                <w:szCs w:val="18"/>
                <w:lang w:val="ru-RU" w:eastAsia="ru-RU"/>
              </w:rPr>
              <w:t xml:space="preserve">.11)/ </w:t>
            </w:r>
            <w:r w:rsidRPr="00215812">
              <w:rPr>
                <w:rFonts w:ascii="Calibri Light" w:eastAsia="Times New Roman" w:hAnsi="Calibri Light" w:cstheme="majorHAnsi"/>
                <w:b/>
                <w:sz w:val="18"/>
                <w:szCs w:val="18"/>
                <w:lang w:val="ru-RU" w:eastAsia="ru-RU"/>
              </w:rPr>
              <w:t xml:space="preserve">всего по сбору за воду, леев </w:t>
            </w:r>
          </w:p>
        </w:tc>
        <w:tc>
          <w:tcPr>
            <w:tcW w:w="1518" w:type="dxa"/>
            <w:vMerge/>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tc>
        <w:tc>
          <w:tcPr>
            <w:tcW w:w="1087" w:type="dxa"/>
            <w:vMerge/>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tc>
      </w:tr>
      <w:tr w:rsidR="009575E6" w:rsidRPr="00215812" w:rsidTr="001F0926">
        <w:trPr>
          <w:trHeight w:val="229"/>
          <w:jc w:val="center"/>
        </w:trPr>
        <w:tc>
          <w:tcPr>
            <w:tcW w:w="634"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1</w:t>
            </w:r>
          </w:p>
        </w:tc>
        <w:tc>
          <w:tcPr>
            <w:tcW w:w="2019"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2</w:t>
            </w:r>
          </w:p>
        </w:tc>
        <w:tc>
          <w:tcPr>
            <w:tcW w:w="1376"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3</w:t>
            </w:r>
          </w:p>
        </w:tc>
        <w:tc>
          <w:tcPr>
            <w:tcW w:w="1235"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4</w:t>
            </w:r>
          </w:p>
        </w:tc>
        <w:tc>
          <w:tcPr>
            <w:tcW w:w="1435"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5</w:t>
            </w:r>
          </w:p>
        </w:tc>
        <w:tc>
          <w:tcPr>
            <w:tcW w:w="1236"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6</w:t>
            </w:r>
          </w:p>
        </w:tc>
        <w:tc>
          <w:tcPr>
            <w:tcW w:w="1518"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7=4-5</w:t>
            </w:r>
          </w:p>
        </w:tc>
        <w:tc>
          <w:tcPr>
            <w:tcW w:w="1087"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8=6-7</w:t>
            </w:r>
          </w:p>
        </w:tc>
      </w:tr>
      <w:tr w:rsidR="009575E6" w:rsidRPr="00215812" w:rsidTr="001F0926">
        <w:trPr>
          <w:trHeight w:val="233"/>
          <w:jc w:val="center"/>
        </w:trPr>
        <w:tc>
          <w:tcPr>
            <w:tcW w:w="634" w:type="dxa"/>
            <w:vMerge w:val="restart"/>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w:t>
            </w:r>
          </w:p>
        </w:tc>
        <w:tc>
          <w:tcPr>
            <w:tcW w:w="2019" w:type="dxa"/>
            <w:vMerge w:val="restart"/>
          </w:tcPr>
          <w:p w:rsidR="003301EC" w:rsidRPr="00215812" w:rsidRDefault="009575E6" w:rsidP="009575E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КО</w:t>
            </w:r>
            <w:r w:rsidR="003301EC" w:rsidRPr="00215812">
              <w:rPr>
                <w:rFonts w:ascii="Calibri Light" w:eastAsia="Times New Roman" w:hAnsi="Calibri Light" w:cstheme="majorHAnsi"/>
                <w:sz w:val="18"/>
                <w:szCs w:val="18"/>
                <w:lang w:val="ru-RU" w:eastAsia="ru-RU"/>
              </w:rPr>
              <w:t xml:space="preserve"> Frutmol</w:t>
            </w:r>
          </w:p>
        </w:tc>
        <w:tc>
          <w:tcPr>
            <w:tcW w:w="1376"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2/2018</w:t>
            </w:r>
          </w:p>
        </w:tc>
        <w:tc>
          <w:tcPr>
            <w:tcW w:w="1235"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1800</w:t>
            </w:r>
          </w:p>
        </w:tc>
        <w:tc>
          <w:tcPr>
            <w:tcW w:w="1435"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0</w:t>
            </w:r>
          </w:p>
        </w:tc>
        <w:tc>
          <w:tcPr>
            <w:tcW w:w="1236"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1200</w:t>
            </w:r>
          </w:p>
        </w:tc>
        <w:tc>
          <w:tcPr>
            <w:tcW w:w="1518"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1800</w:t>
            </w:r>
          </w:p>
        </w:tc>
        <w:tc>
          <w:tcPr>
            <w:tcW w:w="1087"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-600</w:t>
            </w:r>
          </w:p>
        </w:tc>
      </w:tr>
      <w:tr w:rsidR="009575E6" w:rsidRPr="00215812" w:rsidTr="001F0926">
        <w:trPr>
          <w:trHeight w:val="233"/>
          <w:jc w:val="center"/>
        </w:trPr>
        <w:tc>
          <w:tcPr>
            <w:tcW w:w="634" w:type="dxa"/>
            <w:vMerge/>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2019" w:type="dxa"/>
            <w:vMerge/>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1376"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3/2018</w:t>
            </w:r>
          </w:p>
        </w:tc>
        <w:tc>
          <w:tcPr>
            <w:tcW w:w="1235"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1800</w:t>
            </w:r>
          </w:p>
        </w:tc>
        <w:tc>
          <w:tcPr>
            <w:tcW w:w="1435"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0</w:t>
            </w:r>
          </w:p>
        </w:tc>
        <w:tc>
          <w:tcPr>
            <w:tcW w:w="1236"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1200</w:t>
            </w:r>
          </w:p>
        </w:tc>
        <w:tc>
          <w:tcPr>
            <w:tcW w:w="1518"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1800</w:t>
            </w:r>
          </w:p>
        </w:tc>
        <w:tc>
          <w:tcPr>
            <w:tcW w:w="1087"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-600</w:t>
            </w:r>
          </w:p>
        </w:tc>
      </w:tr>
      <w:tr w:rsidR="009575E6" w:rsidRPr="00215812" w:rsidTr="001F0926">
        <w:trPr>
          <w:trHeight w:val="233"/>
          <w:jc w:val="center"/>
        </w:trPr>
        <w:tc>
          <w:tcPr>
            <w:tcW w:w="634" w:type="dxa"/>
            <w:vMerge/>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2019" w:type="dxa"/>
            <w:vMerge/>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1376"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4/2018</w:t>
            </w:r>
          </w:p>
        </w:tc>
        <w:tc>
          <w:tcPr>
            <w:tcW w:w="1235"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1800</w:t>
            </w:r>
          </w:p>
        </w:tc>
        <w:tc>
          <w:tcPr>
            <w:tcW w:w="1435"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0</w:t>
            </w:r>
          </w:p>
        </w:tc>
        <w:tc>
          <w:tcPr>
            <w:tcW w:w="1236"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1200</w:t>
            </w:r>
          </w:p>
        </w:tc>
        <w:tc>
          <w:tcPr>
            <w:tcW w:w="1518"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1800</w:t>
            </w:r>
          </w:p>
        </w:tc>
        <w:tc>
          <w:tcPr>
            <w:tcW w:w="1087"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-600</w:t>
            </w:r>
          </w:p>
        </w:tc>
      </w:tr>
      <w:tr w:rsidR="009575E6" w:rsidRPr="00215812" w:rsidTr="001F0926">
        <w:trPr>
          <w:trHeight w:val="239"/>
          <w:jc w:val="center"/>
        </w:trPr>
        <w:tc>
          <w:tcPr>
            <w:tcW w:w="634" w:type="dxa"/>
            <w:vMerge/>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2019" w:type="dxa"/>
            <w:shd w:val="clear" w:color="auto" w:fill="DBE5F1" w:themeFill="accent1" w:themeFillTint="33"/>
          </w:tcPr>
          <w:p w:rsidR="003301EC" w:rsidRPr="00215812" w:rsidRDefault="009575E6" w:rsidP="009575E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Всего</w:t>
            </w:r>
          </w:p>
        </w:tc>
        <w:tc>
          <w:tcPr>
            <w:tcW w:w="1376"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tc>
        <w:tc>
          <w:tcPr>
            <w:tcW w:w="1235"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5400</w:t>
            </w:r>
          </w:p>
        </w:tc>
        <w:tc>
          <w:tcPr>
            <w:tcW w:w="1435"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0</w:t>
            </w:r>
          </w:p>
        </w:tc>
        <w:tc>
          <w:tcPr>
            <w:tcW w:w="1236"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3600</w:t>
            </w:r>
          </w:p>
        </w:tc>
        <w:tc>
          <w:tcPr>
            <w:tcW w:w="1518"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5400</w:t>
            </w:r>
          </w:p>
        </w:tc>
        <w:tc>
          <w:tcPr>
            <w:tcW w:w="1087"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-1800</w:t>
            </w:r>
          </w:p>
        </w:tc>
      </w:tr>
      <w:tr w:rsidR="009575E6" w:rsidRPr="00215812" w:rsidTr="001F0926">
        <w:trPr>
          <w:trHeight w:val="107"/>
          <w:jc w:val="center"/>
        </w:trPr>
        <w:tc>
          <w:tcPr>
            <w:tcW w:w="634" w:type="dxa"/>
            <w:vMerge w:val="restart"/>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2</w:t>
            </w:r>
          </w:p>
        </w:tc>
        <w:tc>
          <w:tcPr>
            <w:tcW w:w="2019" w:type="dxa"/>
          </w:tcPr>
          <w:p w:rsidR="003301EC" w:rsidRPr="00215812" w:rsidRDefault="00215812" w:rsidP="00215812">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 xml:space="preserve">ООО </w:t>
            </w:r>
            <w:r w:rsidR="009575E6" w:rsidRPr="00215812">
              <w:rPr>
                <w:rFonts w:ascii="Calibri Light" w:eastAsia="Times New Roman" w:hAnsi="Calibri Light" w:cstheme="majorHAnsi"/>
                <w:sz w:val="18"/>
                <w:szCs w:val="18"/>
                <w:lang w:val="ru-RU" w:eastAsia="ru-RU"/>
              </w:rPr>
              <w:t xml:space="preserve">Glia Surenilor </w:t>
            </w:r>
          </w:p>
        </w:tc>
        <w:tc>
          <w:tcPr>
            <w:tcW w:w="1376"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3/2019</w:t>
            </w:r>
          </w:p>
        </w:tc>
        <w:tc>
          <w:tcPr>
            <w:tcW w:w="1235"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220,8</w:t>
            </w:r>
          </w:p>
        </w:tc>
        <w:tc>
          <w:tcPr>
            <w:tcW w:w="1435"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0</w:t>
            </w:r>
          </w:p>
        </w:tc>
        <w:tc>
          <w:tcPr>
            <w:tcW w:w="1236"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338,4</w:t>
            </w:r>
          </w:p>
        </w:tc>
        <w:tc>
          <w:tcPr>
            <w:tcW w:w="1518"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220,8</w:t>
            </w:r>
          </w:p>
        </w:tc>
        <w:tc>
          <w:tcPr>
            <w:tcW w:w="1087"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r w:rsidRPr="00215812">
              <w:rPr>
                <w:rFonts w:ascii="Calibri Light" w:eastAsia="Times New Roman" w:hAnsi="Calibri Light" w:cstheme="majorHAnsi"/>
                <w:sz w:val="18"/>
                <w:szCs w:val="18"/>
                <w:lang w:val="ru-RU" w:eastAsia="ru-RU"/>
              </w:rPr>
              <w:t>+117,6</w:t>
            </w:r>
          </w:p>
        </w:tc>
      </w:tr>
      <w:tr w:rsidR="009575E6" w:rsidRPr="00215812" w:rsidTr="001F0926">
        <w:trPr>
          <w:trHeight w:val="239"/>
          <w:jc w:val="center"/>
        </w:trPr>
        <w:tc>
          <w:tcPr>
            <w:tcW w:w="634" w:type="dxa"/>
            <w:vMerge/>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2019" w:type="dxa"/>
            <w:shd w:val="clear" w:color="auto" w:fill="DBE5F1" w:themeFill="accent1" w:themeFillTint="33"/>
          </w:tcPr>
          <w:p w:rsidR="003301EC" w:rsidRPr="00215812" w:rsidRDefault="009575E6" w:rsidP="009575E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 xml:space="preserve">Всего </w:t>
            </w:r>
          </w:p>
        </w:tc>
        <w:tc>
          <w:tcPr>
            <w:tcW w:w="1376"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tc>
        <w:tc>
          <w:tcPr>
            <w:tcW w:w="1235"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220,8</w:t>
            </w:r>
          </w:p>
        </w:tc>
        <w:tc>
          <w:tcPr>
            <w:tcW w:w="1435"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0</w:t>
            </w:r>
          </w:p>
        </w:tc>
        <w:tc>
          <w:tcPr>
            <w:tcW w:w="1236"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338,4</w:t>
            </w:r>
          </w:p>
        </w:tc>
        <w:tc>
          <w:tcPr>
            <w:tcW w:w="1518"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220,8</w:t>
            </w:r>
          </w:p>
        </w:tc>
        <w:tc>
          <w:tcPr>
            <w:tcW w:w="1087"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+117,6</w:t>
            </w:r>
          </w:p>
        </w:tc>
      </w:tr>
      <w:tr w:rsidR="009575E6" w:rsidRPr="00215812" w:rsidTr="001F0926">
        <w:trPr>
          <w:trHeight w:val="97"/>
          <w:jc w:val="center"/>
        </w:trPr>
        <w:tc>
          <w:tcPr>
            <w:tcW w:w="634"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2019"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1376"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1235"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1435"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1236"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1518"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c>
          <w:tcPr>
            <w:tcW w:w="1087" w:type="dxa"/>
          </w:tcPr>
          <w:p w:rsidR="003301EC" w:rsidRPr="00215812" w:rsidRDefault="003301EC" w:rsidP="001F0926">
            <w:pPr>
              <w:pStyle w:val="ListParagraph"/>
              <w:ind w:left="0"/>
              <w:jc w:val="both"/>
              <w:rPr>
                <w:rFonts w:ascii="Calibri Light" w:eastAsia="Times New Roman" w:hAnsi="Calibri Light" w:cstheme="majorHAnsi"/>
                <w:sz w:val="18"/>
                <w:szCs w:val="18"/>
                <w:lang w:val="ru-RU" w:eastAsia="ru-RU"/>
              </w:rPr>
            </w:pPr>
          </w:p>
        </w:tc>
      </w:tr>
      <w:tr w:rsidR="009575E6" w:rsidRPr="00215812" w:rsidTr="001F0926">
        <w:trPr>
          <w:trHeight w:val="127"/>
          <w:jc w:val="center"/>
        </w:trPr>
        <w:tc>
          <w:tcPr>
            <w:tcW w:w="634"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tc>
        <w:tc>
          <w:tcPr>
            <w:tcW w:w="2019" w:type="dxa"/>
            <w:shd w:val="clear" w:color="auto" w:fill="DBE5F1" w:themeFill="accent1" w:themeFillTint="33"/>
          </w:tcPr>
          <w:p w:rsidR="003301EC" w:rsidRPr="00215812" w:rsidRDefault="009575E6" w:rsidP="009575E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 xml:space="preserve">Общий итог </w:t>
            </w:r>
          </w:p>
        </w:tc>
        <w:tc>
          <w:tcPr>
            <w:tcW w:w="1376"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p>
        </w:tc>
        <w:tc>
          <w:tcPr>
            <w:tcW w:w="1235"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5620,8</w:t>
            </w:r>
          </w:p>
        </w:tc>
        <w:tc>
          <w:tcPr>
            <w:tcW w:w="1435"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0</w:t>
            </w:r>
          </w:p>
        </w:tc>
        <w:tc>
          <w:tcPr>
            <w:tcW w:w="1236"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3938,4</w:t>
            </w:r>
          </w:p>
        </w:tc>
        <w:tc>
          <w:tcPr>
            <w:tcW w:w="1518"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5620,8</w:t>
            </w:r>
          </w:p>
        </w:tc>
        <w:tc>
          <w:tcPr>
            <w:tcW w:w="1087" w:type="dxa"/>
            <w:shd w:val="clear" w:color="auto" w:fill="DBE5F1" w:themeFill="accent1" w:themeFillTint="33"/>
          </w:tcPr>
          <w:p w:rsidR="003301EC" w:rsidRPr="00215812" w:rsidRDefault="003301EC" w:rsidP="001F0926">
            <w:pPr>
              <w:pStyle w:val="ListParagraph"/>
              <w:ind w:left="0"/>
              <w:jc w:val="both"/>
              <w:rPr>
                <w:rFonts w:ascii="Calibri Light" w:eastAsia="Times New Roman" w:hAnsi="Calibri Light" w:cstheme="majorHAnsi"/>
                <w:b/>
                <w:sz w:val="18"/>
                <w:szCs w:val="18"/>
                <w:lang w:val="ru-RU" w:eastAsia="ru-RU"/>
              </w:rPr>
            </w:pPr>
            <w:r w:rsidRPr="00215812">
              <w:rPr>
                <w:rFonts w:ascii="Calibri Light" w:eastAsia="Times New Roman" w:hAnsi="Calibri Light" w:cstheme="majorHAnsi"/>
                <w:b/>
                <w:sz w:val="18"/>
                <w:szCs w:val="18"/>
                <w:lang w:val="ru-RU" w:eastAsia="ru-RU"/>
              </w:rPr>
              <w:t>-1682,4</w:t>
            </w:r>
          </w:p>
        </w:tc>
      </w:tr>
    </w:tbl>
    <w:p w:rsidR="003301EC" w:rsidRPr="00215812" w:rsidRDefault="009575E6" w:rsidP="003301EC">
      <w:pPr>
        <w:spacing w:after="0" w:line="240" w:lineRule="auto"/>
        <w:jc w:val="both"/>
        <w:rPr>
          <w:rFonts w:ascii="Calibri Light" w:eastAsia="Times New Roman" w:hAnsi="Calibri Light" w:cstheme="majorHAnsi"/>
          <w:i/>
          <w:sz w:val="20"/>
          <w:szCs w:val="20"/>
          <w:lang w:eastAsia="ru-RU"/>
        </w:rPr>
      </w:pPr>
      <w:r w:rsidRPr="00215812">
        <w:rPr>
          <w:rFonts w:ascii="Calibri Light" w:eastAsia="Times New Roman" w:hAnsi="Calibri Light" w:cstheme="majorHAnsi"/>
          <w:b/>
          <w:i/>
          <w:sz w:val="20"/>
          <w:szCs w:val="20"/>
          <w:lang w:eastAsia="ru-RU"/>
        </w:rPr>
        <w:t>Источник</w:t>
      </w:r>
      <w:r w:rsidR="003301EC" w:rsidRPr="00215812">
        <w:rPr>
          <w:rFonts w:ascii="Calibri Light" w:eastAsia="Times New Roman" w:hAnsi="Calibri Light" w:cstheme="majorHAnsi"/>
          <w:b/>
          <w:i/>
          <w:sz w:val="20"/>
          <w:szCs w:val="20"/>
          <w:lang w:eastAsia="ru-RU"/>
        </w:rPr>
        <w:t>:</w:t>
      </w:r>
      <w:r w:rsidR="003301EC" w:rsidRPr="00215812">
        <w:rPr>
          <w:rFonts w:ascii="Calibri Light" w:eastAsia="Times New Roman" w:hAnsi="Calibri Light" w:cstheme="majorHAnsi"/>
          <w:i/>
          <w:sz w:val="20"/>
          <w:szCs w:val="20"/>
          <w:lang w:eastAsia="ru-RU"/>
        </w:rPr>
        <w:t xml:space="preserve"> </w:t>
      </w:r>
      <w:r w:rsidRPr="00215812">
        <w:rPr>
          <w:rFonts w:ascii="Calibri Light" w:eastAsia="Times New Roman" w:hAnsi="Calibri Light" w:cstheme="majorHAnsi"/>
          <w:i/>
          <w:sz w:val="20"/>
          <w:szCs w:val="20"/>
          <w:lang w:eastAsia="ru-RU"/>
        </w:rPr>
        <w:t>Данные ГНС</w:t>
      </w:r>
      <w:r w:rsidR="003301EC" w:rsidRPr="00215812">
        <w:rPr>
          <w:rFonts w:ascii="Calibri Light" w:eastAsia="Times New Roman" w:hAnsi="Calibri Light" w:cstheme="majorHAnsi"/>
          <w:i/>
          <w:sz w:val="20"/>
          <w:szCs w:val="20"/>
          <w:lang w:eastAsia="ru-RU"/>
        </w:rPr>
        <w:t>.</w:t>
      </w:r>
    </w:p>
    <w:p w:rsidR="003301EC" w:rsidRPr="00215812" w:rsidRDefault="003301EC" w:rsidP="003301EC">
      <w:pPr>
        <w:spacing w:after="0" w:line="240" w:lineRule="auto"/>
        <w:jc w:val="right"/>
        <w:rPr>
          <w:rFonts w:ascii="Calibri Light" w:eastAsia="Times New Roman" w:hAnsi="Calibri Light" w:cstheme="majorHAnsi"/>
          <w:b/>
          <w:sz w:val="20"/>
          <w:szCs w:val="20"/>
          <w:lang w:eastAsia="ru-RU"/>
        </w:rPr>
      </w:pPr>
    </w:p>
    <w:p w:rsidR="003301EC" w:rsidRPr="00215812" w:rsidRDefault="003301EC" w:rsidP="003301EC">
      <w:pPr>
        <w:spacing w:after="0" w:line="240" w:lineRule="auto"/>
        <w:jc w:val="right"/>
        <w:rPr>
          <w:rFonts w:ascii="Calibri Light" w:eastAsia="Times New Roman" w:hAnsi="Calibri Light" w:cstheme="majorHAnsi"/>
          <w:b/>
          <w:sz w:val="20"/>
          <w:szCs w:val="20"/>
          <w:lang w:eastAsia="ru-RU"/>
        </w:rPr>
      </w:pPr>
    </w:p>
    <w:p w:rsidR="003301EC" w:rsidRPr="00215812" w:rsidRDefault="00073FC7" w:rsidP="003301EC">
      <w:pPr>
        <w:spacing w:after="0" w:line="240" w:lineRule="auto"/>
        <w:jc w:val="right"/>
        <w:rPr>
          <w:rFonts w:ascii="Calibri Light" w:eastAsia="Times New Roman" w:hAnsi="Calibri Light" w:cstheme="majorHAnsi"/>
          <w:b/>
          <w:sz w:val="20"/>
          <w:szCs w:val="20"/>
          <w:lang w:eastAsia="ru-RU"/>
        </w:rPr>
      </w:pPr>
      <w:r w:rsidRPr="00215812">
        <w:rPr>
          <w:rFonts w:ascii="Calibri Light" w:hAnsi="Calibri Light" w:cstheme="majorHAnsi"/>
          <w:b/>
          <w:sz w:val="24"/>
          <w:szCs w:val="24"/>
        </w:rPr>
        <w:t>Приложение №12</w:t>
      </w:r>
    </w:p>
    <w:p w:rsidR="003301EC" w:rsidRPr="00215812" w:rsidRDefault="00676875" w:rsidP="003301EC">
      <w:pPr>
        <w:spacing w:after="0" w:line="240" w:lineRule="auto"/>
        <w:jc w:val="center"/>
        <w:rPr>
          <w:rFonts w:ascii="Calibri Light" w:eastAsia="Times New Roman" w:hAnsi="Calibri Light" w:cstheme="majorHAnsi"/>
          <w:b/>
          <w:lang w:eastAsia="ru-RU"/>
        </w:rPr>
      </w:pPr>
      <w:r w:rsidRPr="00215812">
        <w:rPr>
          <w:rFonts w:ascii="Calibri Light" w:hAnsi="Calibri Light" w:cstheme="majorHAnsi"/>
          <w:b/>
        </w:rPr>
        <w:t>Информация</w:t>
      </w:r>
      <w:r w:rsidRPr="00215812">
        <w:rPr>
          <w:rFonts w:ascii="Calibri Light" w:eastAsia="Times New Roman" w:hAnsi="Calibri Light" w:cstheme="majorHAnsi"/>
          <w:b/>
          <w:lang w:eastAsia="ru-RU"/>
        </w:rPr>
        <w:t xml:space="preserve"> о представлении отчетов ГНС с опозданием</w:t>
      </w:r>
      <w:r w:rsidR="003301EC" w:rsidRPr="00215812">
        <w:rPr>
          <w:rFonts w:ascii="Calibri Light" w:eastAsia="Times New Roman" w:hAnsi="Calibri Light" w:cstheme="majorHAnsi"/>
          <w:b/>
          <w:lang w:eastAsia="ru-RU"/>
        </w:rPr>
        <w:t xml:space="preserve">, </w:t>
      </w:r>
      <w:r w:rsidRPr="00215812">
        <w:rPr>
          <w:rFonts w:ascii="Calibri Light" w:eastAsia="Times New Roman" w:hAnsi="Calibri Light" w:cstheme="majorHAnsi"/>
          <w:b/>
          <w:lang w:eastAsia="ru-RU"/>
        </w:rPr>
        <w:t>леев</w:t>
      </w:r>
    </w:p>
    <w:p w:rsidR="00676875" w:rsidRPr="00215812" w:rsidRDefault="00676875" w:rsidP="003301EC">
      <w:pPr>
        <w:spacing w:after="0" w:line="240" w:lineRule="auto"/>
        <w:jc w:val="center"/>
        <w:rPr>
          <w:rFonts w:ascii="Calibri Light" w:eastAsia="Times New Roman" w:hAnsi="Calibri Light" w:cstheme="majorHAnsi"/>
          <w:b/>
          <w:sz w:val="16"/>
          <w:szCs w:val="16"/>
          <w:lang w:eastAsia="ru-RU"/>
        </w:rPr>
      </w:pP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947"/>
        <w:gridCol w:w="1781"/>
        <w:gridCol w:w="1388"/>
        <w:gridCol w:w="1269"/>
        <w:gridCol w:w="962"/>
        <w:gridCol w:w="1486"/>
        <w:gridCol w:w="1221"/>
      </w:tblGrid>
      <w:tr w:rsidR="00974364" w:rsidRPr="00215812" w:rsidTr="001F0926">
        <w:trPr>
          <w:trHeight w:val="1060"/>
          <w:jc w:val="center"/>
        </w:trPr>
        <w:tc>
          <w:tcPr>
            <w:tcW w:w="624" w:type="dxa"/>
            <w:shd w:val="clear" w:color="auto" w:fill="DBE5F1" w:themeFill="accent1" w:themeFillTint="33"/>
          </w:tcPr>
          <w:p w:rsidR="003301EC" w:rsidRPr="00215812" w:rsidRDefault="00714C1E" w:rsidP="001F0926">
            <w:pPr>
              <w:spacing w:after="0" w:line="240" w:lineRule="auto"/>
              <w:jc w:val="center"/>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п/п</w:t>
            </w:r>
          </w:p>
        </w:tc>
        <w:tc>
          <w:tcPr>
            <w:tcW w:w="2165" w:type="dxa"/>
            <w:shd w:val="clear" w:color="auto" w:fill="DBE5F1" w:themeFill="accent1" w:themeFillTint="33"/>
          </w:tcPr>
          <w:p w:rsidR="003301EC" w:rsidRPr="00215812" w:rsidRDefault="00714C1E" w:rsidP="00714C1E">
            <w:pPr>
              <w:spacing w:after="0" w:line="240" w:lineRule="auto"/>
              <w:jc w:val="center"/>
              <w:rPr>
                <w:rFonts w:ascii="Calibri Light" w:eastAsia="Times New Roman" w:hAnsi="Calibri Light" w:cstheme="majorHAnsi"/>
                <w:b/>
                <w:sz w:val="20"/>
                <w:szCs w:val="20"/>
                <w:lang w:eastAsia="ru-RU"/>
              </w:rPr>
            </w:pPr>
            <w:r w:rsidRPr="00215812">
              <w:rPr>
                <w:rFonts w:ascii="Calibri Light" w:hAnsi="Calibri Light" w:cstheme="majorHAnsi"/>
                <w:b/>
                <w:sz w:val="20"/>
                <w:szCs w:val="20"/>
              </w:rPr>
              <w:t xml:space="preserve">Название </w:t>
            </w:r>
          </w:p>
        </w:tc>
        <w:tc>
          <w:tcPr>
            <w:tcW w:w="1838" w:type="dxa"/>
            <w:shd w:val="clear" w:color="auto" w:fill="DBE5F1" w:themeFill="accent1" w:themeFillTint="33"/>
          </w:tcPr>
          <w:p w:rsidR="003301EC" w:rsidRPr="00215812" w:rsidRDefault="00974364" w:rsidP="00974364">
            <w:pPr>
              <w:spacing w:after="0" w:line="240" w:lineRule="auto"/>
              <w:jc w:val="center"/>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xml:space="preserve">Фискальный код </w:t>
            </w:r>
          </w:p>
        </w:tc>
        <w:tc>
          <w:tcPr>
            <w:tcW w:w="1140" w:type="dxa"/>
            <w:shd w:val="clear" w:color="auto" w:fill="DBE5F1" w:themeFill="accent1" w:themeFillTint="33"/>
          </w:tcPr>
          <w:p w:rsidR="003301EC" w:rsidRPr="00215812" w:rsidRDefault="00974364" w:rsidP="00974364">
            <w:pPr>
              <w:spacing w:after="0" w:line="240" w:lineRule="auto"/>
              <w:jc w:val="center"/>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xml:space="preserve">Сумма начисленного сбора </w:t>
            </w:r>
          </w:p>
        </w:tc>
        <w:tc>
          <w:tcPr>
            <w:tcW w:w="1309" w:type="dxa"/>
            <w:shd w:val="clear" w:color="auto" w:fill="DBE5F1" w:themeFill="accent1" w:themeFillTint="33"/>
          </w:tcPr>
          <w:p w:rsidR="003301EC" w:rsidRPr="00215812" w:rsidRDefault="00974364" w:rsidP="00974364">
            <w:pPr>
              <w:spacing w:after="0" w:line="240" w:lineRule="auto"/>
              <w:jc w:val="center"/>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xml:space="preserve">Сумма налоговых льгот </w:t>
            </w:r>
          </w:p>
        </w:tc>
        <w:tc>
          <w:tcPr>
            <w:tcW w:w="1001" w:type="dxa"/>
            <w:shd w:val="clear" w:color="auto" w:fill="DBE5F1" w:themeFill="accent1" w:themeFillTint="33"/>
          </w:tcPr>
          <w:p w:rsidR="003301EC" w:rsidRPr="00215812" w:rsidRDefault="00974364" w:rsidP="00974364">
            <w:pPr>
              <w:spacing w:after="0" w:line="240" w:lineRule="auto"/>
              <w:jc w:val="center"/>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xml:space="preserve">Сумма сбора к оплате </w:t>
            </w:r>
          </w:p>
        </w:tc>
        <w:tc>
          <w:tcPr>
            <w:tcW w:w="1335" w:type="dxa"/>
            <w:shd w:val="clear" w:color="auto" w:fill="DBE5F1" w:themeFill="accent1" w:themeFillTint="33"/>
          </w:tcPr>
          <w:p w:rsidR="003301EC" w:rsidRPr="00215812" w:rsidRDefault="00974364" w:rsidP="00974364">
            <w:pPr>
              <w:spacing w:after="0" w:line="240" w:lineRule="auto"/>
              <w:jc w:val="center"/>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xml:space="preserve">Дата представления </w:t>
            </w:r>
          </w:p>
        </w:tc>
        <w:tc>
          <w:tcPr>
            <w:tcW w:w="1240" w:type="dxa"/>
            <w:shd w:val="clear" w:color="auto" w:fill="DBE5F1" w:themeFill="accent1" w:themeFillTint="33"/>
          </w:tcPr>
          <w:p w:rsidR="003301EC" w:rsidRPr="00215812" w:rsidRDefault="00974364" w:rsidP="00974364">
            <w:pPr>
              <w:spacing w:after="0" w:line="240" w:lineRule="auto"/>
              <w:jc w:val="center"/>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xml:space="preserve">Налоговый период </w:t>
            </w:r>
          </w:p>
        </w:tc>
      </w:tr>
      <w:tr w:rsidR="00974364" w:rsidRPr="00215812" w:rsidTr="001F0926">
        <w:trPr>
          <w:trHeight w:val="209"/>
          <w:jc w:val="center"/>
        </w:trPr>
        <w:tc>
          <w:tcPr>
            <w:tcW w:w="624" w:type="dxa"/>
            <w:vMerge w:val="restart"/>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1</w:t>
            </w:r>
          </w:p>
        </w:tc>
        <w:tc>
          <w:tcPr>
            <w:tcW w:w="2165" w:type="dxa"/>
            <w:vMerge w:val="restart"/>
          </w:tcPr>
          <w:p w:rsidR="003301EC" w:rsidRPr="00215812" w:rsidRDefault="009575E6" w:rsidP="001F0926">
            <w:pPr>
              <w:spacing w:after="0" w:line="240" w:lineRule="auto"/>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МП</w:t>
            </w:r>
            <w:r w:rsidR="003301EC" w:rsidRPr="00215812">
              <w:rPr>
                <w:rFonts w:ascii="Calibri Light" w:eastAsia="Times New Roman" w:hAnsi="Calibri Light" w:cstheme="majorHAnsi"/>
                <w:sz w:val="20"/>
                <w:szCs w:val="20"/>
                <w:lang w:eastAsia="ru-RU"/>
              </w:rPr>
              <w:t xml:space="preserve"> IZVORIL RECEA</w:t>
            </w:r>
          </w:p>
        </w:tc>
        <w:tc>
          <w:tcPr>
            <w:tcW w:w="1838" w:type="dxa"/>
            <w:vMerge w:val="restart"/>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1017602014466</w:t>
            </w:r>
          </w:p>
        </w:tc>
        <w:tc>
          <w:tcPr>
            <w:tcW w:w="1140"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309"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001"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54</w:t>
            </w:r>
          </w:p>
        </w:tc>
        <w:tc>
          <w:tcPr>
            <w:tcW w:w="1335"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28.08.2019</w:t>
            </w:r>
          </w:p>
        </w:tc>
        <w:tc>
          <w:tcPr>
            <w:tcW w:w="1240" w:type="dxa"/>
          </w:tcPr>
          <w:p w:rsidR="003301EC" w:rsidRPr="00215812" w:rsidRDefault="00974364"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Кв</w:t>
            </w:r>
            <w:r w:rsidR="003301EC" w:rsidRPr="00215812">
              <w:rPr>
                <w:rFonts w:ascii="Calibri Light" w:eastAsia="Times New Roman" w:hAnsi="Calibri Light" w:cstheme="majorHAnsi"/>
                <w:sz w:val="20"/>
                <w:szCs w:val="20"/>
                <w:lang w:eastAsia="ru-RU"/>
              </w:rPr>
              <w:t>/3/2018</w:t>
            </w:r>
          </w:p>
        </w:tc>
      </w:tr>
      <w:tr w:rsidR="00974364" w:rsidRPr="00215812" w:rsidTr="001F0926">
        <w:trPr>
          <w:trHeight w:val="144"/>
          <w:jc w:val="center"/>
        </w:trPr>
        <w:tc>
          <w:tcPr>
            <w:tcW w:w="624"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2165"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1838"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1140"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309"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001"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66</w:t>
            </w:r>
          </w:p>
        </w:tc>
        <w:tc>
          <w:tcPr>
            <w:tcW w:w="1335"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28.08.2019</w:t>
            </w:r>
          </w:p>
        </w:tc>
        <w:tc>
          <w:tcPr>
            <w:tcW w:w="1240" w:type="dxa"/>
          </w:tcPr>
          <w:p w:rsidR="003301EC" w:rsidRPr="00215812" w:rsidRDefault="00974364"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Кв</w:t>
            </w:r>
            <w:r w:rsidR="003301EC" w:rsidRPr="00215812">
              <w:rPr>
                <w:rFonts w:ascii="Calibri Light" w:eastAsia="Times New Roman" w:hAnsi="Calibri Light" w:cstheme="majorHAnsi"/>
                <w:sz w:val="20"/>
                <w:szCs w:val="20"/>
                <w:lang w:eastAsia="ru-RU"/>
              </w:rPr>
              <w:t>/4/2018</w:t>
            </w:r>
          </w:p>
        </w:tc>
      </w:tr>
      <w:tr w:rsidR="00974364" w:rsidRPr="00215812" w:rsidTr="001F0926">
        <w:trPr>
          <w:trHeight w:val="147"/>
          <w:jc w:val="center"/>
        </w:trPr>
        <w:tc>
          <w:tcPr>
            <w:tcW w:w="624"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2165"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1838"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1140"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309"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001"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54</w:t>
            </w:r>
          </w:p>
        </w:tc>
        <w:tc>
          <w:tcPr>
            <w:tcW w:w="1335"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28.08.2019</w:t>
            </w:r>
          </w:p>
        </w:tc>
        <w:tc>
          <w:tcPr>
            <w:tcW w:w="1240" w:type="dxa"/>
          </w:tcPr>
          <w:p w:rsidR="003301EC" w:rsidRPr="00215812" w:rsidRDefault="00974364"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Кв</w:t>
            </w:r>
            <w:r w:rsidR="003301EC" w:rsidRPr="00215812">
              <w:rPr>
                <w:rFonts w:ascii="Calibri Light" w:eastAsia="Times New Roman" w:hAnsi="Calibri Light" w:cstheme="majorHAnsi"/>
                <w:sz w:val="20"/>
                <w:szCs w:val="20"/>
                <w:lang w:eastAsia="ru-RU"/>
              </w:rPr>
              <w:t>/2/2018</w:t>
            </w:r>
          </w:p>
        </w:tc>
      </w:tr>
      <w:tr w:rsidR="00974364" w:rsidRPr="00215812" w:rsidTr="001F0926">
        <w:trPr>
          <w:trHeight w:val="147"/>
          <w:jc w:val="center"/>
        </w:trPr>
        <w:tc>
          <w:tcPr>
            <w:tcW w:w="624"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2165"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1838"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1140"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309"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001"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45</w:t>
            </w:r>
          </w:p>
        </w:tc>
        <w:tc>
          <w:tcPr>
            <w:tcW w:w="1335"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28.08.2019</w:t>
            </w:r>
          </w:p>
        </w:tc>
        <w:tc>
          <w:tcPr>
            <w:tcW w:w="1240" w:type="dxa"/>
          </w:tcPr>
          <w:p w:rsidR="003301EC" w:rsidRPr="00215812" w:rsidRDefault="00974364" w:rsidP="00974364">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Кв</w:t>
            </w:r>
            <w:r w:rsidR="003301EC" w:rsidRPr="00215812">
              <w:rPr>
                <w:rFonts w:ascii="Calibri Light" w:eastAsia="Times New Roman" w:hAnsi="Calibri Light" w:cstheme="majorHAnsi"/>
                <w:sz w:val="20"/>
                <w:szCs w:val="20"/>
                <w:lang w:eastAsia="ru-RU"/>
              </w:rPr>
              <w:t>/1/2018</w:t>
            </w:r>
          </w:p>
        </w:tc>
      </w:tr>
      <w:tr w:rsidR="00974364" w:rsidRPr="00215812" w:rsidTr="001F0926">
        <w:trPr>
          <w:trHeight w:val="92"/>
          <w:jc w:val="center"/>
        </w:trPr>
        <w:tc>
          <w:tcPr>
            <w:tcW w:w="4628" w:type="dxa"/>
            <w:gridSpan w:val="3"/>
            <w:shd w:val="clear" w:color="auto" w:fill="DBE5F1" w:themeFill="accent1" w:themeFillTint="33"/>
          </w:tcPr>
          <w:p w:rsidR="003301EC" w:rsidRPr="00215812" w:rsidRDefault="009575E6" w:rsidP="00974364">
            <w:pPr>
              <w:spacing w:after="0" w:line="240" w:lineRule="auto"/>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ВСЕГО</w:t>
            </w:r>
            <w:r w:rsidR="003301EC" w:rsidRPr="00215812">
              <w:rPr>
                <w:rFonts w:ascii="Calibri Light" w:eastAsia="Times New Roman" w:hAnsi="Calibri Light" w:cstheme="majorHAnsi"/>
                <w:b/>
                <w:sz w:val="20"/>
                <w:szCs w:val="20"/>
                <w:lang w:eastAsia="ru-RU"/>
              </w:rPr>
              <w:t xml:space="preserve"> 1 , </w:t>
            </w:r>
            <w:r w:rsidR="00974364" w:rsidRPr="00215812">
              <w:rPr>
                <w:rFonts w:ascii="Calibri Light" w:eastAsia="Times New Roman" w:hAnsi="Calibri Light" w:cstheme="majorHAnsi"/>
                <w:b/>
                <w:sz w:val="20"/>
                <w:szCs w:val="20"/>
                <w:lang w:eastAsia="ru-RU"/>
              </w:rPr>
              <w:t xml:space="preserve">согласно отчетам  </w:t>
            </w:r>
          </w:p>
        </w:tc>
        <w:tc>
          <w:tcPr>
            <w:tcW w:w="1140"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0</w:t>
            </w:r>
          </w:p>
        </w:tc>
        <w:tc>
          <w:tcPr>
            <w:tcW w:w="1309"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0</w:t>
            </w:r>
          </w:p>
        </w:tc>
        <w:tc>
          <w:tcPr>
            <w:tcW w:w="1001"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219</w:t>
            </w:r>
          </w:p>
        </w:tc>
        <w:tc>
          <w:tcPr>
            <w:tcW w:w="1335"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X</w:t>
            </w:r>
          </w:p>
        </w:tc>
        <w:tc>
          <w:tcPr>
            <w:tcW w:w="1240"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X</w:t>
            </w:r>
          </w:p>
        </w:tc>
      </w:tr>
      <w:tr w:rsidR="00974364" w:rsidRPr="00215812" w:rsidTr="001F0926">
        <w:trPr>
          <w:trHeight w:val="135"/>
          <w:jc w:val="center"/>
        </w:trPr>
        <w:tc>
          <w:tcPr>
            <w:tcW w:w="624" w:type="dxa"/>
            <w:vMerge w:val="restart"/>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2</w:t>
            </w:r>
          </w:p>
        </w:tc>
        <w:tc>
          <w:tcPr>
            <w:tcW w:w="2165" w:type="dxa"/>
            <w:vMerge w:val="restart"/>
          </w:tcPr>
          <w:p w:rsidR="003301EC" w:rsidRPr="00215812" w:rsidRDefault="00974364" w:rsidP="00974364">
            <w:pPr>
              <w:spacing w:after="0" w:line="240" w:lineRule="auto"/>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 xml:space="preserve">АО </w:t>
            </w:r>
            <w:r w:rsidR="003301EC" w:rsidRPr="00215812">
              <w:rPr>
                <w:rFonts w:ascii="Calibri Light" w:eastAsia="Times New Roman" w:hAnsi="Calibri Light" w:cstheme="majorHAnsi"/>
                <w:sz w:val="20"/>
                <w:szCs w:val="20"/>
                <w:lang w:eastAsia="ru-RU"/>
              </w:rPr>
              <w:t xml:space="preserve">AIDIN </w:t>
            </w:r>
          </w:p>
        </w:tc>
        <w:tc>
          <w:tcPr>
            <w:tcW w:w="1838" w:type="dxa"/>
            <w:vMerge w:val="restart"/>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1003611002318</w:t>
            </w:r>
          </w:p>
        </w:tc>
        <w:tc>
          <w:tcPr>
            <w:tcW w:w="1140"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1800</w:t>
            </w:r>
          </w:p>
        </w:tc>
        <w:tc>
          <w:tcPr>
            <w:tcW w:w="1309"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001"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335"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25.10.2019</w:t>
            </w:r>
          </w:p>
        </w:tc>
        <w:tc>
          <w:tcPr>
            <w:tcW w:w="1240" w:type="dxa"/>
          </w:tcPr>
          <w:p w:rsidR="003301EC" w:rsidRPr="00215812" w:rsidRDefault="00974364"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Кв</w:t>
            </w:r>
            <w:r w:rsidR="003301EC" w:rsidRPr="00215812">
              <w:rPr>
                <w:rFonts w:ascii="Calibri Light" w:eastAsia="Times New Roman" w:hAnsi="Calibri Light" w:cstheme="majorHAnsi"/>
                <w:sz w:val="20"/>
                <w:szCs w:val="20"/>
                <w:lang w:eastAsia="ru-RU"/>
              </w:rPr>
              <w:t>/1/2018</w:t>
            </w:r>
          </w:p>
        </w:tc>
      </w:tr>
      <w:tr w:rsidR="00974364" w:rsidRPr="00215812" w:rsidTr="001F0926">
        <w:trPr>
          <w:trHeight w:val="147"/>
          <w:jc w:val="center"/>
        </w:trPr>
        <w:tc>
          <w:tcPr>
            <w:tcW w:w="624"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2165" w:type="dxa"/>
            <w:vMerge/>
          </w:tcPr>
          <w:p w:rsidR="003301EC" w:rsidRPr="00215812" w:rsidRDefault="003301EC" w:rsidP="001F0926">
            <w:pPr>
              <w:spacing w:after="0" w:line="240" w:lineRule="auto"/>
              <w:rPr>
                <w:rFonts w:ascii="Calibri Light" w:eastAsia="Times New Roman" w:hAnsi="Calibri Light" w:cstheme="majorHAnsi"/>
                <w:sz w:val="20"/>
                <w:szCs w:val="20"/>
                <w:lang w:eastAsia="ru-RU"/>
              </w:rPr>
            </w:pPr>
          </w:p>
        </w:tc>
        <w:tc>
          <w:tcPr>
            <w:tcW w:w="1838"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1140"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1800</w:t>
            </w:r>
          </w:p>
        </w:tc>
        <w:tc>
          <w:tcPr>
            <w:tcW w:w="1309"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001"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335"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25.10.2019</w:t>
            </w:r>
          </w:p>
        </w:tc>
        <w:tc>
          <w:tcPr>
            <w:tcW w:w="1240" w:type="dxa"/>
          </w:tcPr>
          <w:p w:rsidR="003301EC" w:rsidRPr="00215812" w:rsidRDefault="00974364"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Кв</w:t>
            </w:r>
            <w:r w:rsidR="003301EC" w:rsidRPr="00215812">
              <w:rPr>
                <w:rFonts w:ascii="Calibri Light" w:eastAsia="Times New Roman" w:hAnsi="Calibri Light" w:cstheme="majorHAnsi"/>
                <w:sz w:val="20"/>
                <w:szCs w:val="20"/>
                <w:lang w:eastAsia="ru-RU"/>
              </w:rPr>
              <w:t>/2/2018</w:t>
            </w:r>
          </w:p>
        </w:tc>
      </w:tr>
      <w:tr w:rsidR="00974364" w:rsidRPr="00215812" w:rsidTr="001F0926">
        <w:trPr>
          <w:trHeight w:val="147"/>
          <w:jc w:val="center"/>
        </w:trPr>
        <w:tc>
          <w:tcPr>
            <w:tcW w:w="624"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2165" w:type="dxa"/>
            <w:vMerge/>
          </w:tcPr>
          <w:p w:rsidR="003301EC" w:rsidRPr="00215812" w:rsidRDefault="003301EC" w:rsidP="001F0926">
            <w:pPr>
              <w:spacing w:after="0" w:line="240" w:lineRule="auto"/>
              <w:rPr>
                <w:rFonts w:ascii="Calibri Light" w:eastAsia="Times New Roman" w:hAnsi="Calibri Light" w:cstheme="majorHAnsi"/>
                <w:sz w:val="20"/>
                <w:szCs w:val="20"/>
                <w:lang w:eastAsia="ru-RU"/>
              </w:rPr>
            </w:pPr>
          </w:p>
        </w:tc>
        <w:tc>
          <w:tcPr>
            <w:tcW w:w="1838"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1140"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1800</w:t>
            </w:r>
          </w:p>
        </w:tc>
        <w:tc>
          <w:tcPr>
            <w:tcW w:w="1309"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001"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335"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25.10.2019</w:t>
            </w:r>
          </w:p>
        </w:tc>
        <w:tc>
          <w:tcPr>
            <w:tcW w:w="1240" w:type="dxa"/>
          </w:tcPr>
          <w:p w:rsidR="003301EC" w:rsidRPr="00215812" w:rsidRDefault="00974364"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Кв</w:t>
            </w:r>
            <w:r w:rsidR="003301EC" w:rsidRPr="00215812">
              <w:rPr>
                <w:rFonts w:ascii="Calibri Light" w:eastAsia="Times New Roman" w:hAnsi="Calibri Light" w:cstheme="majorHAnsi"/>
                <w:sz w:val="20"/>
                <w:szCs w:val="20"/>
                <w:lang w:eastAsia="ru-RU"/>
              </w:rPr>
              <w:t>/3/2018</w:t>
            </w:r>
          </w:p>
        </w:tc>
      </w:tr>
      <w:tr w:rsidR="00974364" w:rsidRPr="00215812" w:rsidTr="001F0926">
        <w:trPr>
          <w:trHeight w:val="147"/>
          <w:jc w:val="center"/>
        </w:trPr>
        <w:tc>
          <w:tcPr>
            <w:tcW w:w="624"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2165" w:type="dxa"/>
            <w:vMerge/>
          </w:tcPr>
          <w:p w:rsidR="003301EC" w:rsidRPr="00215812" w:rsidRDefault="003301EC" w:rsidP="001F0926">
            <w:pPr>
              <w:spacing w:after="0" w:line="240" w:lineRule="auto"/>
              <w:rPr>
                <w:rFonts w:ascii="Calibri Light" w:eastAsia="Times New Roman" w:hAnsi="Calibri Light" w:cstheme="majorHAnsi"/>
                <w:sz w:val="20"/>
                <w:szCs w:val="20"/>
                <w:lang w:eastAsia="ru-RU"/>
              </w:rPr>
            </w:pPr>
          </w:p>
        </w:tc>
        <w:tc>
          <w:tcPr>
            <w:tcW w:w="1838" w:type="dxa"/>
            <w:vMerge/>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p>
        </w:tc>
        <w:tc>
          <w:tcPr>
            <w:tcW w:w="1140"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1800</w:t>
            </w:r>
          </w:p>
        </w:tc>
        <w:tc>
          <w:tcPr>
            <w:tcW w:w="1309"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001"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0</w:t>
            </w:r>
          </w:p>
        </w:tc>
        <w:tc>
          <w:tcPr>
            <w:tcW w:w="1335" w:type="dxa"/>
          </w:tcPr>
          <w:p w:rsidR="003301EC" w:rsidRPr="00215812" w:rsidRDefault="003301EC"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25.10.2019</w:t>
            </w:r>
          </w:p>
        </w:tc>
        <w:tc>
          <w:tcPr>
            <w:tcW w:w="1240" w:type="dxa"/>
          </w:tcPr>
          <w:p w:rsidR="003301EC" w:rsidRPr="00215812" w:rsidRDefault="00974364" w:rsidP="001F0926">
            <w:pPr>
              <w:spacing w:after="0" w:line="240" w:lineRule="auto"/>
              <w:jc w:val="right"/>
              <w:rPr>
                <w:rFonts w:ascii="Calibri Light" w:eastAsia="Times New Roman" w:hAnsi="Calibri Light" w:cstheme="majorHAnsi"/>
                <w:sz w:val="20"/>
                <w:szCs w:val="20"/>
                <w:lang w:eastAsia="ru-RU"/>
              </w:rPr>
            </w:pPr>
            <w:r w:rsidRPr="00215812">
              <w:rPr>
                <w:rFonts w:ascii="Calibri Light" w:eastAsia="Times New Roman" w:hAnsi="Calibri Light" w:cstheme="majorHAnsi"/>
                <w:sz w:val="20"/>
                <w:szCs w:val="20"/>
                <w:lang w:eastAsia="ru-RU"/>
              </w:rPr>
              <w:t>Кв</w:t>
            </w:r>
            <w:r w:rsidR="003301EC" w:rsidRPr="00215812">
              <w:rPr>
                <w:rFonts w:ascii="Calibri Light" w:eastAsia="Times New Roman" w:hAnsi="Calibri Light" w:cstheme="majorHAnsi"/>
                <w:sz w:val="20"/>
                <w:szCs w:val="20"/>
                <w:lang w:eastAsia="ru-RU"/>
              </w:rPr>
              <w:t>/4/2018</w:t>
            </w:r>
          </w:p>
        </w:tc>
      </w:tr>
      <w:tr w:rsidR="00974364" w:rsidRPr="00215812" w:rsidTr="001F0926">
        <w:trPr>
          <w:trHeight w:val="109"/>
          <w:jc w:val="center"/>
        </w:trPr>
        <w:tc>
          <w:tcPr>
            <w:tcW w:w="4628" w:type="dxa"/>
            <w:gridSpan w:val="3"/>
            <w:shd w:val="clear" w:color="auto" w:fill="DBE5F1" w:themeFill="accent1" w:themeFillTint="33"/>
          </w:tcPr>
          <w:p w:rsidR="003301EC" w:rsidRPr="00215812" w:rsidRDefault="003301EC" w:rsidP="00974364">
            <w:pPr>
              <w:spacing w:after="0" w:line="240" w:lineRule="auto"/>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xml:space="preserve">3. </w:t>
            </w:r>
            <w:r w:rsidR="00974364" w:rsidRPr="00215812">
              <w:rPr>
                <w:rFonts w:ascii="Calibri Light" w:eastAsia="Times New Roman" w:hAnsi="Calibri Light" w:cstheme="majorHAnsi"/>
                <w:b/>
                <w:sz w:val="20"/>
                <w:szCs w:val="20"/>
                <w:lang w:eastAsia="ru-RU"/>
              </w:rPr>
              <w:t>Всего</w:t>
            </w:r>
            <w:r w:rsidRPr="00215812">
              <w:rPr>
                <w:rFonts w:ascii="Calibri Light" w:eastAsia="Times New Roman" w:hAnsi="Calibri Light" w:cstheme="majorHAnsi"/>
                <w:b/>
                <w:sz w:val="20"/>
                <w:szCs w:val="20"/>
                <w:lang w:eastAsia="ru-RU"/>
              </w:rPr>
              <w:t xml:space="preserve"> 2 , </w:t>
            </w:r>
            <w:r w:rsidR="00974364" w:rsidRPr="00215812">
              <w:rPr>
                <w:rFonts w:ascii="Calibri Light" w:eastAsia="Times New Roman" w:hAnsi="Calibri Light" w:cstheme="majorHAnsi"/>
                <w:b/>
                <w:sz w:val="20"/>
                <w:szCs w:val="20"/>
                <w:lang w:eastAsia="ru-RU"/>
              </w:rPr>
              <w:t xml:space="preserve">согласно отчетам  </w:t>
            </w:r>
          </w:p>
        </w:tc>
        <w:tc>
          <w:tcPr>
            <w:tcW w:w="1140"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7200</w:t>
            </w:r>
          </w:p>
        </w:tc>
        <w:tc>
          <w:tcPr>
            <w:tcW w:w="1309"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0</w:t>
            </w:r>
          </w:p>
        </w:tc>
        <w:tc>
          <w:tcPr>
            <w:tcW w:w="1001"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0</w:t>
            </w:r>
          </w:p>
        </w:tc>
        <w:tc>
          <w:tcPr>
            <w:tcW w:w="1335"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x</w:t>
            </w:r>
          </w:p>
        </w:tc>
        <w:tc>
          <w:tcPr>
            <w:tcW w:w="1240"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x</w:t>
            </w:r>
          </w:p>
        </w:tc>
      </w:tr>
      <w:tr w:rsidR="00974364" w:rsidRPr="00215812" w:rsidTr="001F0926">
        <w:trPr>
          <w:trHeight w:val="86"/>
          <w:jc w:val="center"/>
        </w:trPr>
        <w:tc>
          <w:tcPr>
            <w:tcW w:w="4628" w:type="dxa"/>
            <w:gridSpan w:val="3"/>
            <w:shd w:val="clear" w:color="auto" w:fill="DBE5F1" w:themeFill="accent1" w:themeFillTint="33"/>
          </w:tcPr>
          <w:p w:rsidR="003301EC" w:rsidRPr="00215812" w:rsidRDefault="003301EC" w:rsidP="00974364">
            <w:pPr>
              <w:spacing w:after="0" w:line="240" w:lineRule="auto"/>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xml:space="preserve">4. </w:t>
            </w:r>
            <w:r w:rsidR="00974364" w:rsidRPr="00215812">
              <w:rPr>
                <w:rFonts w:ascii="Calibri Light" w:eastAsia="Times New Roman" w:hAnsi="Calibri Light" w:cstheme="majorHAnsi"/>
                <w:b/>
                <w:sz w:val="20"/>
                <w:szCs w:val="20"/>
                <w:lang w:eastAsia="ru-RU"/>
              </w:rPr>
              <w:t xml:space="preserve">Всего общий итог </w:t>
            </w:r>
            <w:r w:rsidRPr="00215812">
              <w:rPr>
                <w:rFonts w:ascii="Calibri Light" w:eastAsia="Times New Roman" w:hAnsi="Calibri Light" w:cstheme="majorHAnsi"/>
                <w:b/>
                <w:sz w:val="20"/>
                <w:szCs w:val="20"/>
                <w:lang w:eastAsia="ru-RU"/>
              </w:rPr>
              <w:t>(1+2)</w:t>
            </w:r>
          </w:p>
        </w:tc>
        <w:tc>
          <w:tcPr>
            <w:tcW w:w="1140"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7200</w:t>
            </w:r>
          </w:p>
        </w:tc>
        <w:tc>
          <w:tcPr>
            <w:tcW w:w="1309"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0</w:t>
            </w:r>
          </w:p>
        </w:tc>
        <w:tc>
          <w:tcPr>
            <w:tcW w:w="1001"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219</w:t>
            </w:r>
          </w:p>
        </w:tc>
        <w:tc>
          <w:tcPr>
            <w:tcW w:w="1335"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x</w:t>
            </w:r>
          </w:p>
        </w:tc>
        <w:tc>
          <w:tcPr>
            <w:tcW w:w="1240"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x</w:t>
            </w:r>
          </w:p>
        </w:tc>
      </w:tr>
      <w:tr w:rsidR="00974364" w:rsidRPr="00215812" w:rsidTr="001F0926">
        <w:trPr>
          <w:trHeight w:val="49"/>
          <w:jc w:val="center"/>
        </w:trPr>
        <w:tc>
          <w:tcPr>
            <w:tcW w:w="4628" w:type="dxa"/>
            <w:gridSpan w:val="3"/>
            <w:shd w:val="clear" w:color="auto" w:fill="DBE5F1" w:themeFill="accent1" w:themeFillTint="33"/>
          </w:tcPr>
          <w:p w:rsidR="003301EC" w:rsidRPr="00215812" w:rsidRDefault="003301EC" w:rsidP="00974364">
            <w:pPr>
              <w:spacing w:after="0" w:line="240" w:lineRule="auto"/>
              <w:jc w:val="both"/>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xml:space="preserve">5. </w:t>
            </w:r>
            <w:r w:rsidR="00974364" w:rsidRPr="00215812">
              <w:rPr>
                <w:rFonts w:ascii="Calibri Light" w:eastAsia="Times New Roman" w:hAnsi="Calibri Light" w:cstheme="majorHAnsi"/>
                <w:b/>
                <w:sz w:val="20"/>
                <w:szCs w:val="20"/>
                <w:lang w:eastAsia="ru-RU"/>
              </w:rPr>
              <w:t xml:space="preserve">Всего пересчитанный итог </w:t>
            </w:r>
          </w:p>
        </w:tc>
        <w:tc>
          <w:tcPr>
            <w:tcW w:w="1140"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7419</w:t>
            </w:r>
          </w:p>
        </w:tc>
        <w:tc>
          <w:tcPr>
            <w:tcW w:w="1309"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0</w:t>
            </w:r>
          </w:p>
        </w:tc>
        <w:tc>
          <w:tcPr>
            <w:tcW w:w="1001"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7419</w:t>
            </w:r>
          </w:p>
        </w:tc>
        <w:tc>
          <w:tcPr>
            <w:tcW w:w="1335"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x</w:t>
            </w:r>
          </w:p>
        </w:tc>
        <w:tc>
          <w:tcPr>
            <w:tcW w:w="1240"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x</w:t>
            </w:r>
          </w:p>
        </w:tc>
      </w:tr>
      <w:tr w:rsidR="00974364" w:rsidRPr="00215812" w:rsidTr="001F0926">
        <w:trPr>
          <w:trHeight w:val="80"/>
          <w:jc w:val="center"/>
        </w:trPr>
        <w:tc>
          <w:tcPr>
            <w:tcW w:w="4628" w:type="dxa"/>
            <w:gridSpan w:val="3"/>
            <w:shd w:val="clear" w:color="auto" w:fill="DBE5F1" w:themeFill="accent1" w:themeFillTint="33"/>
          </w:tcPr>
          <w:p w:rsidR="003301EC" w:rsidRPr="00215812" w:rsidRDefault="00974364" w:rsidP="00974364">
            <w:pPr>
              <w:spacing w:after="0" w:line="240" w:lineRule="auto"/>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 xml:space="preserve">Отклонения </w:t>
            </w:r>
            <w:r w:rsidR="003301EC" w:rsidRPr="00215812">
              <w:rPr>
                <w:rFonts w:ascii="Calibri Light" w:eastAsia="Times New Roman" w:hAnsi="Calibri Light" w:cstheme="majorHAnsi"/>
                <w:b/>
                <w:sz w:val="20"/>
                <w:szCs w:val="20"/>
                <w:lang w:eastAsia="ru-RU"/>
              </w:rPr>
              <w:t>(5-4)</w:t>
            </w:r>
          </w:p>
        </w:tc>
        <w:tc>
          <w:tcPr>
            <w:tcW w:w="1140"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219</w:t>
            </w:r>
          </w:p>
        </w:tc>
        <w:tc>
          <w:tcPr>
            <w:tcW w:w="1309"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0</w:t>
            </w:r>
          </w:p>
        </w:tc>
        <w:tc>
          <w:tcPr>
            <w:tcW w:w="1001"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7200</w:t>
            </w:r>
          </w:p>
        </w:tc>
        <w:tc>
          <w:tcPr>
            <w:tcW w:w="1335"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x</w:t>
            </w:r>
          </w:p>
        </w:tc>
        <w:tc>
          <w:tcPr>
            <w:tcW w:w="1240" w:type="dxa"/>
            <w:shd w:val="clear" w:color="auto" w:fill="DBE5F1" w:themeFill="accent1" w:themeFillTint="33"/>
          </w:tcPr>
          <w:p w:rsidR="003301EC" w:rsidRPr="00215812" w:rsidRDefault="003301EC" w:rsidP="001F0926">
            <w:pPr>
              <w:spacing w:after="0" w:line="240" w:lineRule="auto"/>
              <w:jc w:val="right"/>
              <w:rPr>
                <w:rFonts w:ascii="Calibri Light" w:eastAsia="Times New Roman" w:hAnsi="Calibri Light" w:cstheme="majorHAnsi"/>
                <w:b/>
                <w:sz w:val="20"/>
                <w:szCs w:val="20"/>
                <w:lang w:eastAsia="ru-RU"/>
              </w:rPr>
            </w:pPr>
            <w:r w:rsidRPr="00215812">
              <w:rPr>
                <w:rFonts w:ascii="Calibri Light" w:eastAsia="Times New Roman" w:hAnsi="Calibri Light" w:cstheme="majorHAnsi"/>
                <w:b/>
                <w:sz w:val="20"/>
                <w:szCs w:val="20"/>
                <w:lang w:eastAsia="ru-RU"/>
              </w:rPr>
              <w:t>x</w:t>
            </w:r>
          </w:p>
        </w:tc>
      </w:tr>
    </w:tbl>
    <w:p w:rsidR="003301EC" w:rsidRPr="00215812" w:rsidRDefault="00676875" w:rsidP="003301EC">
      <w:pPr>
        <w:spacing w:after="0" w:line="240" w:lineRule="auto"/>
        <w:rPr>
          <w:rFonts w:ascii="Calibri Light" w:eastAsia="Times New Roman" w:hAnsi="Calibri Light" w:cstheme="majorHAnsi"/>
          <w:i/>
          <w:sz w:val="20"/>
          <w:szCs w:val="20"/>
          <w:lang w:eastAsia="ru-RU"/>
        </w:rPr>
      </w:pPr>
      <w:r w:rsidRPr="00215812">
        <w:rPr>
          <w:rFonts w:ascii="Calibri Light" w:eastAsia="Times New Roman" w:hAnsi="Calibri Light" w:cstheme="majorHAnsi"/>
          <w:b/>
          <w:i/>
          <w:sz w:val="20"/>
          <w:szCs w:val="20"/>
          <w:lang w:eastAsia="ru-RU"/>
        </w:rPr>
        <w:t>Источник</w:t>
      </w:r>
      <w:r w:rsidR="003301EC" w:rsidRPr="00215812">
        <w:rPr>
          <w:rFonts w:ascii="Calibri Light" w:eastAsia="Times New Roman" w:hAnsi="Calibri Light" w:cstheme="majorHAnsi"/>
          <w:b/>
          <w:i/>
          <w:sz w:val="20"/>
          <w:szCs w:val="20"/>
          <w:lang w:eastAsia="ru-RU"/>
        </w:rPr>
        <w:t xml:space="preserve">: </w:t>
      </w:r>
      <w:r w:rsidRPr="00215812">
        <w:rPr>
          <w:rFonts w:ascii="Calibri Light" w:eastAsia="Times New Roman" w:hAnsi="Calibri Light" w:cstheme="majorHAnsi"/>
          <w:i/>
          <w:sz w:val="20"/>
          <w:szCs w:val="20"/>
          <w:lang w:eastAsia="ru-RU"/>
        </w:rPr>
        <w:t>Данные ГНС</w:t>
      </w:r>
      <w:r w:rsidR="003301EC" w:rsidRPr="00215812">
        <w:rPr>
          <w:rFonts w:ascii="Calibri Light" w:eastAsia="Times New Roman" w:hAnsi="Calibri Light" w:cstheme="majorHAnsi"/>
          <w:i/>
          <w:sz w:val="20"/>
          <w:szCs w:val="20"/>
          <w:lang w:eastAsia="ru-RU"/>
        </w:rPr>
        <w:t>.</w:t>
      </w:r>
    </w:p>
    <w:p w:rsidR="003301EC" w:rsidRPr="00215812" w:rsidRDefault="003301EC" w:rsidP="003301EC">
      <w:pPr>
        <w:spacing w:after="160" w:line="240" w:lineRule="auto"/>
        <w:rPr>
          <w:rFonts w:ascii="Calibri Light" w:hAnsi="Calibri Light"/>
        </w:rPr>
      </w:pPr>
      <w:r w:rsidRPr="00215812">
        <w:rPr>
          <w:rFonts w:ascii="Calibri Light" w:hAnsi="Calibri Light"/>
        </w:rPr>
        <w:br w:type="page"/>
      </w:r>
    </w:p>
    <w:p w:rsidR="003301EC" w:rsidRPr="00215812" w:rsidRDefault="003301EC" w:rsidP="003301EC">
      <w:pPr>
        <w:spacing w:before="60" w:after="30" w:line="240" w:lineRule="auto"/>
        <w:ind w:left="2160" w:right="2160"/>
        <w:rPr>
          <w:rFonts w:ascii="Calibri Light" w:hAnsi="Calibri Light"/>
        </w:rPr>
        <w:sectPr w:rsidR="003301EC" w:rsidRPr="00215812" w:rsidSect="001F0926">
          <w:pgSz w:w="12240" w:h="15840"/>
          <w:pgMar w:top="1440" w:right="1440" w:bottom="1440" w:left="1440" w:header="720" w:footer="720" w:gutter="0"/>
          <w:cols w:space="720"/>
          <w:docGrid w:linePitch="360"/>
        </w:sectPr>
      </w:pPr>
    </w:p>
    <w:p w:rsidR="003301EC" w:rsidRPr="00215812" w:rsidRDefault="00073FC7" w:rsidP="003301EC">
      <w:pPr>
        <w:spacing w:after="0" w:line="240" w:lineRule="auto"/>
        <w:jc w:val="right"/>
        <w:rPr>
          <w:rFonts w:ascii="Calibri Light" w:hAnsi="Calibri Light" w:cstheme="majorHAnsi"/>
          <w:b/>
          <w:sz w:val="20"/>
          <w:szCs w:val="20"/>
        </w:rPr>
      </w:pPr>
      <w:bookmarkStart w:id="92" w:name="_Toc57784495"/>
      <w:bookmarkStart w:id="93" w:name="_Toc59545828"/>
      <w:r w:rsidRPr="00215812">
        <w:rPr>
          <w:rFonts w:ascii="Calibri Light" w:hAnsi="Calibri Light" w:cstheme="majorHAnsi"/>
          <w:b/>
          <w:sz w:val="24"/>
          <w:szCs w:val="24"/>
        </w:rPr>
        <w:t>Приложение №</w:t>
      </w:r>
      <w:bookmarkEnd w:id="92"/>
      <w:bookmarkEnd w:id="93"/>
      <w:r w:rsidRPr="00215812">
        <w:rPr>
          <w:rFonts w:ascii="Calibri Light" w:hAnsi="Calibri Light" w:cstheme="majorHAnsi"/>
          <w:b/>
          <w:sz w:val="24"/>
          <w:szCs w:val="24"/>
        </w:rPr>
        <w:t>13</w:t>
      </w:r>
    </w:p>
    <w:p w:rsidR="003301EC" w:rsidRPr="00215812" w:rsidRDefault="00974364" w:rsidP="003301EC">
      <w:pPr>
        <w:spacing w:after="0" w:line="240" w:lineRule="auto"/>
        <w:rPr>
          <w:rFonts w:ascii="Calibri Light" w:hAnsi="Calibri Light" w:cstheme="majorHAnsi"/>
          <w:b/>
          <w:sz w:val="20"/>
          <w:szCs w:val="20"/>
        </w:rPr>
      </w:pPr>
      <w:bookmarkStart w:id="94" w:name="_Toc57784496"/>
      <w:bookmarkStart w:id="95" w:name="_Toc59545829"/>
      <w:r w:rsidRPr="00215812">
        <w:rPr>
          <w:rFonts w:ascii="Calibri Light" w:hAnsi="Calibri Light" w:cstheme="majorHAnsi"/>
          <w:b/>
        </w:rPr>
        <w:t>Информация об объеме подземных вод, отведенных Технологической станцией по ирригации</w:t>
      </w:r>
      <w:r w:rsidR="00936FB8" w:rsidRPr="00215812">
        <w:rPr>
          <w:rFonts w:ascii="Calibri Light" w:hAnsi="Calibri Light" w:cstheme="majorHAnsi"/>
          <w:b/>
        </w:rPr>
        <w:t>, и расчеты о сборе за воду за период 2018 -2019 годов на основе информации, представленной Агентством „Apele Moldovei”, тыс. леев</w:t>
      </w:r>
      <w:bookmarkEnd w:id="94"/>
      <w:bookmarkEnd w:id="95"/>
    </w:p>
    <w:tbl>
      <w:tblPr>
        <w:tblW w:w="13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300"/>
        <w:gridCol w:w="1559"/>
        <w:gridCol w:w="7"/>
        <w:gridCol w:w="985"/>
        <w:gridCol w:w="7"/>
        <w:gridCol w:w="985"/>
        <w:gridCol w:w="7"/>
        <w:gridCol w:w="986"/>
        <w:gridCol w:w="7"/>
        <w:gridCol w:w="985"/>
        <w:gridCol w:w="7"/>
        <w:gridCol w:w="1080"/>
        <w:gridCol w:w="7"/>
        <w:gridCol w:w="975"/>
        <w:gridCol w:w="7"/>
        <w:gridCol w:w="1006"/>
        <w:gridCol w:w="7"/>
        <w:gridCol w:w="1276"/>
        <w:gridCol w:w="7"/>
        <w:gridCol w:w="1377"/>
        <w:gridCol w:w="7"/>
      </w:tblGrid>
      <w:tr w:rsidR="003301EC" w:rsidRPr="00215812" w:rsidTr="001F0926">
        <w:trPr>
          <w:gridAfter w:val="1"/>
          <w:wAfter w:w="7" w:type="dxa"/>
          <w:trHeight w:val="1235"/>
        </w:trPr>
        <w:tc>
          <w:tcPr>
            <w:tcW w:w="562" w:type="dxa"/>
            <w:vMerge w:val="restart"/>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p>
          <w:p w:rsidR="003301EC" w:rsidRPr="00215812" w:rsidRDefault="00936FB8" w:rsidP="001F0926">
            <w:pPr>
              <w:spacing w:after="0" w:line="240" w:lineRule="auto"/>
              <w:jc w:val="both"/>
              <w:rPr>
                <w:rFonts w:ascii="Calibri Light" w:hAnsi="Calibri Light"/>
                <w:b/>
                <w:sz w:val="20"/>
                <w:szCs w:val="20"/>
              </w:rPr>
            </w:pPr>
            <w:r w:rsidRPr="00215812">
              <w:rPr>
                <w:rFonts w:ascii="Calibri Light" w:hAnsi="Calibri Light"/>
                <w:b/>
                <w:sz w:val="20"/>
                <w:szCs w:val="20"/>
              </w:rPr>
              <w:t>№ п/п</w:t>
            </w:r>
          </w:p>
        </w:tc>
        <w:tc>
          <w:tcPr>
            <w:tcW w:w="1300" w:type="dxa"/>
            <w:vMerge w:val="restart"/>
            <w:shd w:val="clear" w:color="auto" w:fill="DBE5F1" w:themeFill="accent1" w:themeFillTint="33"/>
          </w:tcPr>
          <w:p w:rsidR="003301EC" w:rsidRPr="00215812" w:rsidRDefault="00936FB8" w:rsidP="00936FB8">
            <w:pPr>
              <w:spacing w:after="0" w:line="240" w:lineRule="auto"/>
              <w:jc w:val="both"/>
              <w:rPr>
                <w:rFonts w:ascii="Calibri Light" w:hAnsi="Calibri Light"/>
                <w:b/>
                <w:sz w:val="20"/>
                <w:szCs w:val="20"/>
              </w:rPr>
            </w:pPr>
            <w:r w:rsidRPr="00215812">
              <w:rPr>
                <w:rFonts w:ascii="Calibri Light" w:hAnsi="Calibri Light"/>
                <w:b/>
                <w:sz w:val="20"/>
                <w:szCs w:val="20"/>
              </w:rPr>
              <w:t>Название</w:t>
            </w:r>
            <w:r w:rsidR="003301EC" w:rsidRPr="00215812">
              <w:rPr>
                <w:rFonts w:ascii="Calibri Light" w:hAnsi="Calibri Light"/>
                <w:b/>
                <w:sz w:val="20"/>
                <w:szCs w:val="20"/>
              </w:rPr>
              <w:t xml:space="preserve"> </w:t>
            </w:r>
            <w:r w:rsidRPr="00215812">
              <w:rPr>
                <w:rFonts w:ascii="Calibri Light" w:hAnsi="Calibri Light" w:cstheme="majorHAnsi"/>
                <w:b/>
                <w:sz w:val="20"/>
                <w:szCs w:val="20"/>
              </w:rPr>
              <w:t>Ассоциация пользова-телей воды для ирригации</w:t>
            </w:r>
            <w:r w:rsidRPr="00215812">
              <w:rPr>
                <w:rFonts w:ascii="Calibri Light" w:eastAsia="Calibri" w:hAnsi="Calibri Light" w:cstheme="majorHAnsi"/>
                <w:b/>
                <w:sz w:val="20"/>
                <w:szCs w:val="20"/>
              </w:rPr>
              <w:t xml:space="preserve"> и</w:t>
            </w:r>
            <w:r w:rsidRPr="00215812">
              <w:rPr>
                <w:rFonts w:ascii="Calibri Light" w:hAnsi="Calibri Light" w:cstheme="majorHAnsi"/>
                <w:b/>
              </w:rPr>
              <w:t xml:space="preserve"> </w:t>
            </w:r>
            <w:r w:rsidRPr="00215812">
              <w:rPr>
                <w:rFonts w:ascii="Calibri Light" w:hAnsi="Calibri Light" w:cstheme="majorHAnsi"/>
                <w:b/>
                <w:sz w:val="20"/>
                <w:szCs w:val="20"/>
              </w:rPr>
              <w:t>Технологи-ческая станция по ирригации</w:t>
            </w:r>
            <w:r w:rsidRPr="00215812">
              <w:rPr>
                <w:rFonts w:ascii="Calibri Light" w:eastAsia="Calibri" w:hAnsi="Calibri Light" w:cstheme="majorHAnsi"/>
                <w:b/>
                <w:sz w:val="20"/>
                <w:szCs w:val="20"/>
              </w:rPr>
              <w:t xml:space="preserve"> </w:t>
            </w:r>
          </w:p>
        </w:tc>
        <w:tc>
          <w:tcPr>
            <w:tcW w:w="1559" w:type="dxa"/>
            <w:vMerge w:val="restart"/>
            <w:shd w:val="clear" w:color="auto" w:fill="DBE5F1" w:themeFill="accent1" w:themeFillTint="33"/>
          </w:tcPr>
          <w:p w:rsidR="003301EC" w:rsidRPr="00215812" w:rsidRDefault="00936FB8" w:rsidP="00936FB8">
            <w:pPr>
              <w:spacing w:after="0" w:line="240" w:lineRule="auto"/>
              <w:jc w:val="both"/>
              <w:rPr>
                <w:rFonts w:ascii="Calibri Light" w:hAnsi="Calibri Light"/>
                <w:b/>
                <w:sz w:val="20"/>
                <w:szCs w:val="20"/>
              </w:rPr>
            </w:pPr>
            <w:r w:rsidRPr="00215812">
              <w:rPr>
                <w:rFonts w:ascii="Calibri Light" w:eastAsia="Times New Roman" w:hAnsi="Calibri Light" w:cstheme="majorHAnsi"/>
                <w:b/>
                <w:sz w:val="20"/>
                <w:szCs w:val="20"/>
                <w:lang w:eastAsia="ru-RU"/>
              </w:rPr>
              <w:t xml:space="preserve">Фискальный код </w:t>
            </w:r>
          </w:p>
        </w:tc>
        <w:tc>
          <w:tcPr>
            <w:tcW w:w="1984" w:type="dxa"/>
            <w:gridSpan w:val="4"/>
            <w:shd w:val="clear" w:color="auto" w:fill="DBE5F1" w:themeFill="accent1" w:themeFillTint="33"/>
          </w:tcPr>
          <w:p w:rsidR="003301EC" w:rsidRPr="00215812" w:rsidRDefault="00936FB8" w:rsidP="00936FB8">
            <w:pPr>
              <w:spacing w:after="0" w:line="240" w:lineRule="auto"/>
              <w:ind w:firstLine="70"/>
              <w:jc w:val="both"/>
              <w:rPr>
                <w:rFonts w:ascii="Calibri Light" w:hAnsi="Calibri Light"/>
                <w:b/>
                <w:sz w:val="20"/>
                <w:szCs w:val="20"/>
              </w:rPr>
            </w:pPr>
            <w:r w:rsidRPr="00215812">
              <w:rPr>
                <w:rFonts w:ascii="Calibri Light" w:hAnsi="Calibri Light"/>
                <w:b/>
                <w:sz w:val="20"/>
                <w:szCs w:val="20"/>
              </w:rPr>
              <w:t>Объем отведенной воды</w:t>
            </w:r>
            <w:r w:rsidR="003301EC" w:rsidRPr="00215812">
              <w:rPr>
                <w:rFonts w:ascii="Calibri Light" w:hAnsi="Calibri Light"/>
                <w:b/>
                <w:sz w:val="20"/>
                <w:szCs w:val="20"/>
              </w:rPr>
              <w:t xml:space="preserve">, </w:t>
            </w:r>
            <w:r w:rsidRPr="00215812">
              <w:rPr>
                <w:rFonts w:ascii="Calibri Light" w:hAnsi="Calibri Light"/>
                <w:b/>
                <w:sz w:val="20"/>
                <w:szCs w:val="20"/>
              </w:rPr>
              <w:t xml:space="preserve">согласно Агентству </w:t>
            </w:r>
            <w:r w:rsidR="003301EC" w:rsidRPr="00215812">
              <w:rPr>
                <w:rFonts w:ascii="Calibri Light" w:hAnsi="Calibri Light"/>
                <w:b/>
                <w:sz w:val="20"/>
                <w:szCs w:val="20"/>
              </w:rPr>
              <w:t xml:space="preserve">„Apele Moldovei”, </w:t>
            </w:r>
            <w:r w:rsidRPr="00215812">
              <w:rPr>
                <w:rFonts w:ascii="Calibri Light" w:hAnsi="Calibri Light"/>
                <w:b/>
                <w:sz w:val="20"/>
                <w:szCs w:val="20"/>
              </w:rPr>
              <w:t>тыс. м</w:t>
            </w:r>
            <w:r w:rsidR="003301EC" w:rsidRPr="00215812">
              <w:rPr>
                <w:rFonts w:ascii="Calibri Light" w:hAnsi="Calibri Light"/>
                <w:b/>
                <w:sz w:val="20"/>
                <w:szCs w:val="20"/>
                <w:vertAlign w:val="superscript"/>
              </w:rPr>
              <w:t>3</w:t>
            </w:r>
          </w:p>
        </w:tc>
        <w:tc>
          <w:tcPr>
            <w:tcW w:w="1985" w:type="dxa"/>
            <w:gridSpan w:val="4"/>
            <w:shd w:val="clear" w:color="auto" w:fill="DBE5F1" w:themeFill="accent1" w:themeFillTint="33"/>
          </w:tcPr>
          <w:p w:rsidR="003301EC" w:rsidRPr="00215812" w:rsidRDefault="00936FB8" w:rsidP="00936FB8">
            <w:pPr>
              <w:spacing w:after="0" w:line="240" w:lineRule="auto"/>
              <w:jc w:val="both"/>
              <w:rPr>
                <w:rFonts w:ascii="Calibri Light" w:hAnsi="Calibri Light"/>
                <w:b/>
                <w:sz w:val="20"/>
                <w:szCs w:val="20"/>
              </w:rPr>
            </w:pPr>
            <w:r w:rsidRPr="00215812">
              <w:rPr>
                <w:rFonts w:ascii="Calibri Light" w:hAnsi="Calibri Light"/>
                <w:b/>
                <w:sz w:val="20"/>
                <w:szCs w:val="20"/>
              </w:rPr>
              <w:t xml:space="preserve">Объем отведенной воды, согласно отчетам </w:t>
            </w:r>
            <w:r w:rsidR="003301EC" w:rsidRPr="00215812">
              <w:rPr>
                <w:rFonts w:ascii="Calibri Light" w:hAnsi="Calibri Light"/>
                <w:b/>
                <w:sz w:val="20"/>
                <w:szCs w:val="20"/>
              </w:rPr>
              <w:t>TRN15</w:t>
            </w:r>
            <w:r w:rsidRPr="00215812">
              <w:rPr>
                <w:rFonts w:ascii="Calibri Light" w:hAnsi="Calibri Light"/>
                <w:b/>
                <w:sz w:val="20"/>
                <w:szCs w:val="20"/>
              </w:rPr>
              <w:t>, представленным ГНС,</w:t>
            </w:r>
            <w:r w:rsidR="003301EC" w:rsidRPr="00215812">
              <w:rPr>
                <w:rFonts w:ascii="Calibri Light" w:hAnsi="Calibri Light"/>
                <w:b/>
                <w:sz w:val="20"/>
                <w:szCs w:val="20"/>
              </w:rPr>
              <w:t xml:space="preserve"> </w:t>
            </w:r>
            <w:r w:rsidRPr="00215812">
              <w:rPr>
                <w:rFonts w:ascii="Calibri Light" w:hAnsi="Calibri Light"/>
                <w:b/>
                <w:sz w:val="20"/>
                <w:szCs w:val="20"/>
              </w:rPr>
              <w:t>тыс. м</w:t>
            </w:r>
            <w:r w:rsidR="003301EC" w:rsidRPr="00215812">
              <w:rPr>
                <w:rFonts w:ascii="Calibri Light" w:hAnsi="Calibri Light"/>
                <w:b/>
                <w:sz w:val="20"/>
                <w:szCs w:val="20"/>
                <w:vertAlign w:val="superscript"/>
              </w:rPr>
              <w:t xml:space="preserve">3  </w:t>
            </w:r>
          </w:p>
        </w:tc>
        <w:tc>
          <w:tcPr>
            <w:tcW w:w="2069" w:type="dxa"/>
            <w:gridSpan w:val="4"/>
            <w:shd w:val="clear" w:color="auto" w:fill="DBE5F1" w:themeFill="accent1" w:themeFillTint="33"/>
          </w:tcPr>
          <w:p w:rsidR="003301EC" w:rsidRPr="00215812" w:rsidRDefault="00936FB8" w:rsidP="00936FB8">
            <w:pPr>
              <w:spacing w:after="0" w:line="240" w:lineRule="auto"/>
              <w:jc w:val="both"/>
              <w:rPr>
                <w:rFonts w:ascii="Calibri Light" w:hAnsi="Calibri Light"/>
                <w:b/>
                <w:sz w:val="20"/>
                <w:szCs w:val="20"/>
              </w:rPr>
            </w:pPr>
            <w:r w:rsidRPr="00215812">
              <w:rPr>
                <w:rFonts w:ascii="Calibri Light" w:hAnsi="Calibri Light"/>
                <w:b/>
                <w:sz w:val="20"/>
                <w:szCs w:val="20"/>
              </w:rPr>
              <w:t>Отклонения</w:t>
            </w:r>
            <w:r w:rsidR="003301EC" w:rsidRPr="00215812">
              <w:rPr>
                <w:rFonts w:ascii="Calibri Light" w:hAnsi="Calibri Light"/>
                <w:b/>
                <w:sz w:val="20"/>
                <w:szCs w:val="20"/>
              </w:rPr>
              <w:t xml:space="preserve">, </w:t>
            </w:r>
            <w:r w:rsidRPr="00215812">
              <w:rPr>
                <w:rFonts w:ascii="Calibri Light" w:hAnsi="Calibri Light"/>
                <w:b/>
                <w:sz w:val="20"/>
                <w:szCs w:val="20"/>
              </w:rPr>
              <w:t>тыс.</w:t>
            </w:r>
            <w:r w:rsidR="003301EC" w:rsidRPr="00215812">
              <w:rPr>
                <w:rFonts w:ascii="Calibri Light" w:hAnsi="Calibri Light"/>
                <w:b/>
                <w:sz w:val="20"/>
                <w:szCs w:val="20"/>
              </w:rPr>
              <w:t xml:space="preserve"> </w:t>
            </w:r>
            <w:r w:rsidRPr="00215812">
              <w:rPr>
                <w:rFonts w:ascii="Calibri Light" w:hAnsi="Calibri Light"/>
                <w:b/>
                <w:sz w:val="20"/>
                <w:szCs w:val="20"/>
              </w:rPr>
              <w:t>м</w:t>
            </w:r>
            <w:r w:rsidR="003301EC" w:rsidRPr="00215812">
              <w:rPr>
                <w:rFonts w:ascii="Calibri Light" w:hAnsi="Calibri Light"/>
                <w:b/>
                <w:sz w:val="20"/>
                <w:szCs w:val="20"/>
                <w:vertAlign w:val="superscript"/>
              </w:rPr>
              <w:t xml:space="preserve">3 </w:t>
            </w:r>
          </w:p>
        </w:tc>
        <w:tc>
          <w:tcPr>
            <w:tcW w:w="1013" w:type="dxa"/>
            <w:gridSpan w:val="2"/>
            <w:vMerge w:val="restart"/>
            <w:shd w:val="clear" w:color="auto" w:fill="DBE5F1" w:themeFill="accent1" w:themeFillTint="33"/>
          </w:tcPr>
          <w:p w:rsidR="006A78AC" w:rsidRPr="00215812" w:rsidRDefault="006A78AC" w:rsidP="006A78AC">
            <w:pPr>
              <w:spacing w:after="0" w:line="240" w:lineRule="auto"/>
              <w:jc w:val="both"/>
              <w:rPr>
                <w:rFonts w:ascii="Calibri Light" w:hAnsi="Calibri Light"/>
                <w:b/>
                <w:sz w:val="20"/>
                <w:szCs w:val="20"/>
              </w:rPr>
            </w:pPr>
            <w:r w:rsidRPr="00215812">
              <w:rPr>
                <w:rFonts w:ascii="Calibri Light" w:hAnsi="Calibri Light"/>
                <w:b/>
                <w:sz w:val="20"/>
                <w:szCs w:val="20"/>
              </w:rPr>
              <w:t>Ставка сбора</w:t>
            </w:r>
            <w:r w:rsidR="003301EC" w:rsidRPr="00215812">
              <w:rPr>
                <w:rFonts w:ascii="Calibri Light" w:hAnsi="Calibri Light"/>
                <w:b/>
                <w:sz w:val="20"/>
                <w:szCs w:val="20"/>
              </w:rPr>
              <w:t>,</w:t>
            </w:r>
          </w:p>
          <w:p w:rsidR="003301EC" w:rsidRPr="00215812" w:rsidRDefault="006A78AC" w:rsidP="006A78AC">
            <w:pPr>
              <w:spacing w:after="0" w:line="240" w:lineRule="auto"/>
              <w:jc w:val="both"/>
              <w:rPr>
                <w:rFonts w:ascii="Calibri Light" w:hAnsi="Calibri Light"/>
                <w:b/>
                <w:sz w:val="20"/>
                <w:szCs w:val="20"/>
              </w:rPr>
            </w:pPr>
            <w:r w:rsidRPr="00215812">
              <w:rPr>
                <w:rFonts w:ascii="Calibri Light" w:hAnsi="Calibri Light"/>
                <w:b/>
                <w:sz w:val="20"/>
                <w:szCs w:val="20"/>
              </w:rPr>
              <w:t>леев</w:t>
            </w:r>
          </w:p>
        </w:tc>
        <w:tc>
          <w:tcPr>
            <w:tcW w:w="2667" w:type="dxa"/>
            <w:gridSpan w:val="4"/>
            <w:shd w:val="clear" w:color="auto" w:fill="DBE5F1" w:themeFill="accent1" w:themeFillTint="33"/>
          </w:tcPr>
          <w:p w:rsidR="003301EC" w:rsidRPr="00215812" w:rsidRDefault="006A78AC" w:rsidP="006A78AC">
            <w:pPr>
              <w:spacing w:after="0" w:line="240" w:lineRule="auto"/>
              <w:jc w:val="both"/>
              <w:rPr>
                <w:rFonts w:ascii="Calibri Light" w:hAnsi="Calibri Light"/>
                <w:b/>
                <w:sz w:val="20"/>
                <w:szCs w:val="20"/>
              </w:rPr>
            </w:pPr>
            <w:r w:rsidRPr="00215812">
              <w:rPr>
                <w:rFonts w:ascii="Calibri Light" w:hAnsi="Calibri Light"/>
                <w:b/>
                <w:sz w:val="20"/>
                <w:szCs w:val="20"/>
              </w:rPr>
              <w:t>Неначисленная сумма сбора за воду</w:t>
            </w:r>
            <w:r w:rsidR="003301EC" w:rsidRPr="00215812">
              <w:rPr>
                <w:rFonts w:ascii="Calibri Light" w:hAnsi="Calibri Light"/>
                <w:b/>
                <w:sz w:val="20"/>
                <w:szCs w:val="20"/>
              </w:rPr>
              <w:t xml:space="preserve">, </w:t>
            </w:r>
            <w:r w:rsidRPr="00215812">
              <w:rPr>
                <w:rFonts w:ascii="Calibri Light" w:hAnsi="Calibri Light"/>
                <w:b/>
                <w:sz w:val="20"/>
                <w:szCs w:val="20"/>
              </w:rPr>
              <w:t>тыс. леев</w:t>
            </w:r>
            <w:r w:rsidR="003301EC" w:rsidRPr="00215812">
              <w:rPr>
                <w:rFonts w:ascii="Calibri Light" w:hAnsi="Calibri Light"/>
                <w:b/>
                <w:sz w:val="20"/>
                <w:szCs w:val="20"/>
              </w:rPr>
              <w:t xml:space="preserve"> </w:t>
            </w:r>
          </w:p>
        </w:tc>
      </w:tr>
      <w:tr w:rsidR="003301EC" w:rsidRPr="00215812" w:rsidTr="001F0926">
        <w:trPr>
          <w:gridAfter w:val="1"/>
          <w:wAfter w:w="7" w:type="dxa"/>
          <w:trHeight w:val="401"/>
        </w:trPr>
        <w:tc>
          <w:tcPr>
            <w:tcW w:w="562" w:type="dxa"/>
            <w:vMerge/>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p>
        </w:tc>
        <w:tc>
          <w:tcPr>
            <w:tcW w:w="1300" w:type="dxa"/>
            <w:vMerge/>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p>
        </w:tc>
        <w:tc>
          <w:tcPr>
            <w:tcW w:w="1559" w:type="dxa"/>
            <w:vMerge/>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p>
        </w:tc>
        <w:tc>
          <w:tcPr>
            <w:tcW w:w="992"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2018</w:t>
            </w:r>
          </w:p>
        </w:tc>
        <w:tc>
          <w:tcPr>
            <w:tcW w:w="992"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2019</w:t>
            </w:r>
          </w:p>
        </w:tc>
        <w:tc>
          <w:tcPr>
            <w:tcW w:w="993"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2018</w:t>
            </w:r>
          </w:p>
        </w:tc>
        <w:tc>
          <w:tcPr>
            <w:tcW w:w="992"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2019</w:t>
            </w:r>
          </w:p>
        </w:tc>
        <w:tc>
          <w:tcPr>
            <w:tcW w:w="1087"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2018</w:t>
            </w:r>
          </w:p>
        </w:tc>
        <w:tc>
          <w:tcPr>
            <w:tcW w:w="982"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2019</w:t>
            </w:r>
          </w:p>
        </w:tc>
        <w:tc>
          <w:tcPr>
            <w:tcW w:w="1013" w:type="dxa"/>
            <w:gridSpan w:val="2"/>
            <w:vMerge/>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p>
        </w:tc>
        <w:tc>
          <w:tcPr>
            <w:tcW w:w="1283"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2018</w:t>
            </w:r>
          </w:p>
        </w:tc>
        <w:tc>
          <w:tcPr>
            <w:tcW w:w="1384"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2019</w:t>
            </w:r>
          </w:p>
        </w:tc>
      </w:tr>
      <w:tr w:rsidR="003301EC" w:rsidRPr="00215812" w:rsidTr="001F0926">
        <w:trPr>
          <w:gridAfter w:val="1"/>
          <w:wAfter w:w="7" w:type="dxa"/>
          <w:trHeight w:val="230"/>
        </w:trPr>
        <w:tc>
          <w:tcPr>
            <w:tcW w:w="562" w:type="dxa"/>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1</w:t>
            </w:r>
          </w:p>
        </w:tc>
        <w:tc>
          <w:tcPr>
            <w:tcW w:w="1300" w:type="dxa"/>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2</w:t>
            </w:r>
          </w:p>
        </w:tc>
        <w:tc>
          <w:tcPr>
            <w:tcW w:w="1559" w:type="dxa"/>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3</w:t>
            </w:r>
          </w:p>
        </w:tc>
        <w:tc>
          <w:tcPr>
            <w:tcW w:w="992"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4</w:t>
            </w:r>
          </w:p>
        </w:tc>
        <w:tc>
          <w:tcPr>
            <w:tcW w:w="992"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5</w:t>
            </w:r>
          </w:p>
        </w:tc>
        <w:tc>
          <w:tcPr>
            <w:tcW w:w="993"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6</w:t>
            </w:r>
          </w:p>
        </w:tc>
        <w:tc>
          <w:tcPr>
            <w:tcW w:w="992"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7</w:t>
            </w:r>
          </w:p>
        </w:tc>
        <w:tc>
          <w:tcPr>
            <w:tcW w:w="1087"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9=6-4</w:t>
            </w:r>
          </w:p>
        </w:tc>
        <w:tc>
          <w:tcPr>
            <w:tcW w:w="982"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10=7-5</w:t>
            </w:r>
          </w:p>
        </w:tc>
        <w:tc>
          <w:tcPr>
            <w:tcW w:w="1013"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11</w:t>
            </w:r>
          </w:p>
        </w:tc>
        <w:tc>
          <w:tcPr>
            <w:tcW w:w="1283"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12=9*11</w:t>
            </w:r>
          </w:p>
        </w:tc>
        <w:tc>
          <w:tcPr>
            <w:tcW w:w="1384" w:type="dxa"/>
            <w:gridSpan w:val="2"/>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13=10*11</w:t>
            </w:r>
          </w:p>
        </w:tc>
      </w:tr>
      <w:tr w:rsidR="003301EC" w:rsidRPr="00215812" w:rsidTr="001F0926">
        <w:trPr>
          <w:gridAfter w:val="1"/>
          <w:wAfter w:w="7" w:type="dxa"/>
          <w:trHeight w:val="205"/>
        </w:trPr>
        <w:tc>
          <w:tcPr>
            <w:tcW w:w="562" w:type="dxa"/>
          </w:tcPr>
          <w:p w:rsidR="003301EC" w:rsidRPr="00215812" w:rsidRDefault="003301EC" w:rsidP="001F0926">
            <w:pPr>
              <w:spacing w:after="0" w:line="240" w:lineRule="auto"/>
              <w:rPr>
                <w:rFonts w:ascii="Calibri Light" w:hAnsi="Calibri Light"/>
                <w:sz w:val="20"/>
                <w:szCs w:val="20"/>
              </w:rPr>
            </w:pPr>
            <w:r w:rsidRPr="00215812">
              <w:rPr>
                <w:rFonts w:ascii="Calibri Light" w:hAnsi="Calibri Light"/>
                <w:sz w:val="20"/>
                <w:szCs w:val="20"/>
              </w:rPr>
              <w:t>1</w:t>
            </w:r>
          </w:p>
        </w:tc>
        <w:tc>
          <w:tcPr>
            <w:tcW w:w="1300" w:type="dxa"/>
          </w:tcPr>
          <w:p w:rsidR="003301EC" w:rsidRPr="00215812" w:rsidRDefault="00936FB8" w:rsidP="00936FB8">
            <w:pPr>
              <w:spacing w:after="0" w:line="240" w:lineRule="auto"/>
              <w:jc w:val="both"/>
              <w:rPr>
                <w:rFonts w:ascii="Calibri Light" w:hAnsi="Calibri Light"/>
                <w:sz w:val="20"/>
                <w:szCs w:val="20"/>
              </w:rPr>
            </w:pPr>
            <w:r w:rsidRPr="00215812">
              <w:rPr>
                <w:rFonts w:ascii="Calibri Light" w:hAnsi="Calibri Light"/>
                <w:sz w:val="20"/>
                <w:szCs w:val="20"/>
              </w:rPr>
              <w:t xml:space="preserve">ТСИ Кахул </w:t>
            </w:r>
          </w:p>
        </w:tc>
        <w:tc>
          <w:tcPr>
            <w:tcW w:w="1559" w:type="dxa"/>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1003603151633</w:t>
            </w:r>
          </w:p>
        </w:tc>
        <w:tc>
          <w:tcPr>
            <w:tcW w:w="992"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24,5</w:t>
            </w:r>
          </w:p>
        </w:tc>
        <w:tc>
          <w:tcPr>
            <w:tcW w:w="992"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0</w:t>
            </w:r>
          </w:p>
        </w:tc>
        <w:tc>
          <w:tcPr>
            <w:tcW w:w="993"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0</w:t>
            </w:r>
          </w:p>
        </w:tc>
        <w:tc>
          <w:tcPr>
            <w:tcW w:w="992"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0</w:t>
            </w:r>
          </w:p>
        </w:tc>
        <w:tc>
          <w:tcPr>
            <w:tcW w:w="1087"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-24,5</w:t>
            </w:r>
          </w:p>
        </w:tc>
        <w:tc>
          <w:tcPr>
            <w:tcW w:w="982"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0</w:t>
            </w:r>
          </w:p>
        </w:tc>
        <w:tc>
          <w:tcPr>
            <w:tcW w:w="1013"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0,3</w:t>
            </w:r>
          </w:p>
        </w:tc>
        <w:tc>
          <w:tcPr>
            <w:tcW w:w="1283"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-7,4</w:t>
            </w:r>
          </w:p>
        </w:tc>
        <w:tc>
          <w:tcPr>
            <w:tcW w:w="1384"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0</w:t>
            </w:r>
          </w:p>
        </w:tc>
      </w:tr>
      <w:tr w:rsidR="003301EC" w:rsidRPr="00215812" w:rsidTr="001F0926">
        <w:trPr>
          <w:gridAfter w:val="1"/>
          <w:wAfter w:w="7" w:type="dxa"/>
          <w:trHeight w:val="269"/>
        </w:trPr>
        <w:tc>
          <w:tcPr>
            <w:tcW w:w="562" w:type="dxa"/>
          </w:tcPr>
          <w:p w:rsidR="003301EC" w:rsidRPr="00215812" w:rsidRDefault="003301EC" w:rsidP="001F0926">
            <w:pPr>
              <w:spacing w:after="0" w:line="240" w:lineRule="auto"/>
              <w:rPr>
                <w:rFonts w:ascii="Calibri Light" w:hAnsi="Calibri Light"/>
                <w:sz w:val="20"/>
                <w:szCs w:val="20"/>
              </w:rPr>
            </w:pPr>
            <w:r w:rsidRPr="00215812">
              <w:rPr>
                <w:rFonts w:ascii="Calibri Light" w:hAnsi="Calibri Light"/>
                <w:sz w:val="20"/>
                <w:szCs w:val="20"/>
              </w:rPr>
              <w:t>2</w:t>
            </w:r>
          </w:p>
        </w:tc>
        <w:tc>
          <w:tcPr>
            <w:tcW w:w="1300" w:type="dxa"/>
          </w:tcPr>
          <w:p w:rsidR="003301EC" w:rsidRPr="00215812" w:rsidRDefault="00936FB8" w:rsidP="00936FB8">
            <w:pPr>
              <w:spacing w:after="0" w:line="240" w:lineRule="auto"/>
              <w:jc w:val="both"/>
              <w:rPr>
                <w:rFonts w:ascii="Calibri Light" w:hAnsi="Calibri Light"/>
                <w:sz w:val="20"/>
                <w:szCs w:val="20"/>
              </w:rPr>
            </w:pPr>
            <w:r w:rsidRPr="00215812">
              <w:rPr>
                <w:rFonts w:ascii="Calibri Light" w:hAnsi="Calibri Light"/>
                <w:sz w:val="20"/>
                <w:szCs w:val="20"/>
              </w:rPr>
              <w:t xml:space="preserve">ТСИ Хынчешть </w:t>
            </w:r>
          </w:p>
        </w:tc>
        <w:tc>
          <w:tcPr>
            <w:tcW w:w="1559" w:type="dxa"/>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1004605000916</w:t>
            </w:r>
          </w:p>
        </w:tc>
        <w:tc>
          <w:tcPr>
            <w:tcW w:w="992"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18,3</w:t>
            </w:r>
          </w:p>
        </w:tc>
        <w:tc>
          <w:tcPr>
            <w:tcW w:w="992"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5,3</w:t>
            </w:r>
          </w:p>
        </w:tc>
        <w:tc>
          <w:tcPr>
            <w:tcW w:w="993"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0</w:t>
            </w:r>
          </w:p>
        </w:tc>
        <w:tc>
          <w:tcPr>
            <w:tcW w:w="992"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0</w:t>
            </w:r>
          </w:p>
        </w:tc>
        <w:tc>
          <w:tcPr>
            <w:tcW w:w="1087"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-18,3</w:t>
            </w:r>
          </w:p>
        </w:tc>
        <w:tc>
          <w:tcPr>
            <w:tcW w:w="982"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-5,3</w:t>
            </w:r>
          </w:p>
        </w:tc>
        <w:tc>
          <w:tcPr>
            <w:tcW w:w="1013"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0,3</w:t>
            </w:r>
          </w:p>
        </w:tc>
        <w:tc>
          <w:tcPr>
            <w:tcW w:w="1283"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-5,5</w:t>
            </w:r>
          </w:p>
        </w:tc>
        <w:tc>
          <w:tcPr>
            <w:tcW w:w="1384" w:type="dxa"/>
            <w:gridSpan w:val="2"/>
          </w:tcPr>
          <w:p w:rsidR="003301EC" w:rsidRPr="00215812" w:rsidRDefault="003301EC" w:rsidP="001F0926">
            <w:pPr>
              <w:spacing w:after="0" w:line="240" w:lineRule="auto"/>
              <w:jc w:val="both"/>
              <w:rPr>
                <w:rFonts w:ascii="Calibri Light" w:hAnsi="Calibri Light"/>
                <w:sz w:val="20"/>
                <w:szCs w:val="20"/>
              </w:rPr>
            </w:pPr>
            <w:r w:rsidRPr="00215812">
              <w:rPr>
                <w:rFonts w:ascii="Calibri Light" w:hAnsi="Calibri Light"/>
                <w:sz w:val="20"/>
                <w:szCs w:val="20"/>
              </w:rPr>
              <w:t>-1,6</w:t>
            </w:r>
          </w:p>
        </w:tc>
      </w:tr>
      <w:tr w:rsidR="003301EC" w:rsidRPr="00215812" w:rsidTr="001F0926">
        <w:trPr>
          <w:trHeight w:val="117"/>
        </w:trPr>
        <w:tc>
          <w:tcPr>
            <w:tcW w:w="3428" w:type="dxa"/>
            <w:gridSpan w:val="4"/>
            <w:tcBorders>
              <w:bottom w:val="single" w:sz="4" w:space="0" w:color="auto"/>
            </w:tcBorders>
            <w:shd w:val="clear" w:color="auto" w:fill="DBE5F1" w:themeFill="accent1" w:themeFillTint="33"/>
          </w:tcPr>
          <w:p w:rsidR="003301EC" w:rsidRPr="00215812" w:rsidRDefault="00936FB8" w:rsidP="00936FB8">
            <w:pPr>
              <w:spacing w:after="0" w:line="240" w:lineRule="auto"/>
              <w:rPr>
                <w:rFonts w:ascii="Calibri Light" w:hAnsi="Calibri Light"/>
                <w:b/>
                <w:i/>
                <w:sz w:val="20"/>
                <w:szCs w:val="20"/>
              </w:rPr>
            </w:pPr>
            <w:r w:rsidRPr="00215812">
              <w:rPr>
                <w:rFonts w:ascii="Calibri Light" w:hAnsi="Calibri Light"/>
                <w:b/>
                <w:i/>
                <w:sz w:val="20"/>
                <w:szCs w:val="20"/>
              </w:rPr>
              <w:t>Всего</w:t>
            </w:r>
            <w:r w:rsidR="003301EC" w:rsidRPr="00215812">
              <w:rPr>
                <w:rFonts w:ascii="Calibri Light" w:hAnsi="Calibri Light"/>
                <w:b/>
                <w:i/>
                <w:sz w:val="20"/>
                <w:szCs w:val="20"/>
              </w:rPr>
              <w:t xml:space="preserve">, </w:t>
            </w:r>
            <w:r w:rsidRPr="00215812">
              <w:rPr>
                <w:rFonts w:ascii="Calibri Light" w:hAnsi="Calibri Light"/>
                <w:b/>
                <w:i/>
                <w:sz w:val="20"/>
                <w:szCs w:val="20"/>
              </w:rPr>
              <w:t xml:space="preserve">тыс. леев </w:t>
            </w:r>
          </w:p>
        </w:tc>
        <w:tc>
          <w:tcPr>
            <w:tcW w:w="992" w:type="dxa"/>
            <w:gridSpan w:val="2"/>
            <w:tcBorders>
              <w:bottom w:val="single" w:sz="4" w:space="0" w:color="auto"/>
            </w:tcBorders>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71,5</w:t>
            </w:r>
          </w:p>
        </w:tc>
        <w:tc>
          <w:tcPr>
            <w:tcW w:w="992" w:type="dxa"/>
            <w:gridSpan w:val="2"/>
            <w:tcBorders>
              <w:bottom w:val="single" w:sz="4" w:space="0" w:color="auto"/>
            </w:tcBorders>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5,3</w:t>
            </w:r>
          </w:p>
        </w:tc>
        <w:tc>
          <w:tcPr>
            <w:tcW w:w="993" w:type="dxa"/>
            <w:gridSpan w:val="2"/>
            <w:tcBorders>
              <w:bottom w:val="single" w:sz="4" w:space="0" w:color="auto"/>
            </w:tcBorders>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0</w:t>
            </w:r>
          </w:p>
        </w:tc>
        <w:tc>
          <w:tcPr>
            <w:tcW w:w="992" w:type="dxa"/>
            <w:gridSpan w:val="2"/>
            <w:tcBorders>
              <w:bottom w:val="single" w:sz="4" w:space="0" w:color="auto"/>
            </w:tcBorders>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0</w:t>
            </w:r>
          </w:p>
        </w:tc>
        <w:tc>
          <w:tcPr>
            <w:tcW w:w="1087" w:type="dxa"/>
            <w:gridSpan w:val="2"/>
            <w:tcBorders>
              <w:bottom w:val="single" w:sz="4" w:space="0" w:color="auto"/>
            </w:tcBorders>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71,5</w:t>
            </w:r>
          </w:p>
        </w:tc>
        <w:tc>
          <w:tcPr>
            <w:tcW w:w="982" w:type="dxa"/>
            <w:gridSpan w:val="2"/>
            <w:tcBorders>
              <w:bottom w:val="single" w:sz="4" w:space="0" w:color="auto"/>
            </w:tcBorders>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5,3</w:t>
            </w:r>
          </w:p>
        </w:tc>
        <w:tc>
          <w:tcPr>
            <w:tcW w:w="1013" w:type="dxa"/>
            <w:gridSpan w:val="2"/>
            <w:tcBorders>
              <w:bottom w:val="single" w:sz="4" w:space="0" w:color="auto"/>
            </w:tcBorders>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p>
        </w:tc>
        <w:tc>
          <w:tcPr>
            <w:tcW w:w="1283" w:type="dxa"/>
            <w:gridSpan w:val="2"/>
            <w:tcBorders>
              <w:bottom w:val="single" w:sz="4" w:space="0" w:color="auto"/>
            </w:tcBorders>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-12,9</w:t>
            </w:r>
          </w:p>
        </w:tc>
        <w:tc>
          <w:tcPr>
            <w:tcW w:w="1384" w:type="dxa"/>
            <w:gridSpan w:val="2"/>
            <w:tcBorders>
              <w:bottom w:val="single" w:sz="4" w:space="0" w:color="auto"/>
            </w:tcBorders>
            <w:shd w:val="clear" w:color="auto" w:fill="DBE5F1" w:themeFill="accent1" w:themeFillTint="33"/>
          </w:tcPr>
          <w:p w:rsidR="003301EC" w:rsidRPr="00215812" w:rsidRDefault="003301EC" w:rsidP="001F0926">
            <w:pPr>
              <w:spacing w:after="0" w:line="240" w:lineRule="auto"/>
              <w:jc w:val="both"/>
              <w:rPr>
                <w:rFonts w:ascii="Calibri Light" w:hAnsi="Calibri Light"/>
                <w:b/>
                <w:sz w:val="20"/>
                <w:szCs w:val="20"/>
              </w:rPr>
            </w:pPr>
            <w:r w:rsidRPr="00215812">
              <w:rPr>
                <w:rFonts w:ascii="Calibri Light" w:hAnsi="Calibri Light"/>
                <w:b/>
                <w:sz w:val="20"/>
                <w:szCs w:val="20"/>
              </w:rPr>
              <w:t>-1,6</w:t>
            </w:r>
          </w:p>
        </w:tc>
      </w:tr>
    </w:tbl>
    <w:p w:rsidR="003301EC" w:rsidRPr="00215812" w:rsidRDefault="00974364" w:rsidP="003301EC">
      <w:pPr>
        <w:spacing w:after="0" w:line="240" w:lineRule="auto"/>
        <w:jc w:val="both"/>
        <w:rPr>
          <w:rFonts w:ascii="Calibri Light" w:hAnsi="Calibri Light" w:cstheme="majorHAns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w:t>
      </w:r>
      <w:r w:rsidR="003301EC" w:rsidRPr="00215812">
        <w:rPr>
          <w:rFonts w:ascii="Calibri Light" w:hAnsi="Calibri Light" w:cstheme="majorHAnsi"/>
          <w:sz w:val="20"/>
          <w:szCs w:val="20"/>
        </w:rPr>
        <w:t xml:space="preserve"> </w:t>
      </w:r>
      <w:r w:rsidR="00936FB8" w:rsidRPr="00215812">
        <w:rPr>
          <w:rFonts w:ascii="Calibri Light" w:hAnsi="Calibri Light" w:cstheme="majorHAnsi"/>
          <w:sz w:val="20"/>
          <w:szCs w:val="20"/>
        </w:rPr>
        <w:t xml:space="preserve">Данные ГНС и Агентства </w:t>
      </w:r>
      <w:r w:rsidR="003301EC" w:rsidRPr="00215812">
        <w:rPr>
          <w:rFonts w:ascii="Calibri Light" w:hAnsi="Calibri Light" w:cstheme="majorHAnsi"/>
          <w:sz w:val="20"/>
          <w:szCs w:val="20"/>
        </w:rPr>
        <w:t>„Apele Moldovei”.</w:t>
      </w:r>
    </w:p>
    <w:p w:rsidR="003301EC" w:rsidRPr="00215812" w:rsidRDefault="003301EC" w:rsidP="003301EC">
      <w:pPr>
        <w:spacing w:after="0" w:line="240" w:lineRule="auto"/>
        <w:jc w:val="right"/>
        <w:rPr>
          <w:rFonts w:ascii="Calibri Light" w:hAnsi="Calibri Light" w:cstheme="majorHAnsi"/>
          <w:b/>
          <w:sz w:val="24"/>
          <w:szCs w:val="24"/>
        </w:rPr>
      </w:pPr>
      <w:bookmarkStart w:id="96" w:name="_Toc59194726"/>
      <w:bookmarkStart w:id="97" w:name="_Toc59545830"/>
    </w:p>
    <w:p w:rsidR="003301EC" w:rsidRPr="00215812" w:rsidRDefault="00073FC7" w:rsidP="003301EC">
      <w:pPr>
        <w:spacing w:after="0" w:line="240" w:lineRule="auto"/>
        <w:jc w:val="right"/>
        <w:rPr>
          <w:rFonts w:ascii="Calibri Light" w:hAnsi="Calibri Light" w:cstheme="majorHAnsi"/>
          <w:b/>
          <w:i/>
          <w:sz w:val="20"/>
          <w:szCs w:val="20"/>
        </w:rPr>
      </w:pPr>
      <w:r w:rsidRPr="00215812">
        <w:rPr>
          <w:rFonts w:ascii="Calibri Light" w:hAnsi="Calibri Light" w:cstheme="majorHAnsi"/>
          <w:b/>
          <w:sz w:val="24"/>
          <w:szCs w:val="24"/>
        </w:rPr>
        <w:t>Приложение №</w:t>
      </w:r>
      <w:bookmarkEnd w:id="96"/>
      <w:bookmarkEnd w:id="97"/>
      <w:r w:rsidRPr="00215812">
        <w:rPr>
          <w:rFonts w:ascii="Calibri Light" w:hAnsi="Calibri Light" w:cstheme="majorHAnsi"/>
          <w:b/>
          <w:sz w:val="24"/>
          <w:szCs w:val="24"/>
        </w:rPr>
        <w:t>14</w:t>
      </w:r>
    </w:p>
    <w:p w:rsidR="006A78AC" w:rsidRPr="00215812" w:rsidRDefault="006A78AC" w:rsidP="003301EC">
      <w:pPr>
        <w:spacing w:after="0" w:line="240" w:lineRule="auto"/>
        <w:rPr>
          <w:rFonts w:ascii="Calibri Light" w:hAnsi="Calibri Light" w:cstheme="majorHAnsi"/>
          <w:b/>
        </w:rPr>
      </w:pPr>
      <w:bookmarkStart w:id="98" w:name="_Toc59194727"/>
      <w:bookmarkStart w:id="99" w:name="_Toc59545831"/>
      <w:r w:rsidRPr="00215812">
        <w:rPr>
          <w:rFonts w:ascii="Calibri Light" w:hAnsi="Calibri Light" w:cstheme="majorHAnsi"/>
          <w:b/>
        </w:rPr>
        <w:t>Информация об объеме подземных вод, отведенных экономическими агентами, и расчеты о сборе за воду за период 2018 -2019 годов</w:t>
      </w:r>
    </w:p>
    <w:bookmarkEnd w:id="98"/>
    <w:bookmarkEnd w:id="99"/>
    <w:p w:rsidR="003301EC" w:rsidRPr="00215812" w:rsidRDefault="006A78AC" w:rsidP="003301EC">
      <w:pPr>
        <w:spacing w:after="0" w:line="240" w:lineRule="auto"/>
        <w:jc w:val="right"/>
        <w:rPr>
          <w:rFonts w:ascii="Calibri Light" w:hAnsi="Calibri Light" w:cstheme="majorHAnsi"/>
          <w:b/>
          <w:sz w:val="20"/>
          <w:szCs w:val="20"/>
        </w:rPr>
      </w:pPr>
      <w:r w:rsidRPr="00215812">
        <w:rPr>
          <w:rFonts w:ascii="Calibri Light" w:hAnsi="Calibri Light" w:cstheme="majorHAnsi"/>
          <w:b/>
          <w:sz w:val="20"/>
          <w:szCs w:val="20"/>
        </w:rPr>
        <w:t>тыс. леев</w:t>
      </w:r>
    </w:p>
    <w:tbl>
      <w:tblPr>
        <w:tblW w:w="13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4612"/>
        <w:gridCol w:w="1724"/>
        <w:gridCol w:w="2055"/>
        <w:gridCol w:w="1782"/>
        <w:gridCol w:w="2167"/>
      </w:tblGrid>
      <w:tr w:rsidR="003301EC" w:rsidRPr="00215812" w:rsidTr="001F0926">
        <w:trPr>
          <w:trHeight w:val="610"/>
        </w:trPr>
        <w:tc>
          <w:tcPr>
            <w:tcW w:w="744" w:type="dxa"/>
            <w:shd w:val="clear" w:color="auto" w:fill="DBE5F1" w:themeFill="accent1" w:themeFillTint="33"/>
          </w:tcPr>
          <w:p w:rsidR="003301EC" w:rsidRPr="00215812" w:rsidRDefault="006A78AC" w:rsidP="001F0926">
            <w:pPr>
              <w:spacing w:after="0" w:line="240" w:lineRule="auto"/>
              <w:jc w:val="both"/>
              <w:rPr>
                <w:rFonts w:ascii="Calibri Light" w:hAnsi="Calibri Light" w:cstheme="majorHAnsi"/>
                <w:b/>
                <w:sz w:val="18"/>
                <w:szCs w:val="18"/>
              </w:rPr>
            </w:pPr>
            <w:r w:rsidRPr="00215812">
              <w:rPr>
                <w:rFonts w:ascii="Calibri Light" w:hAnsi="Calibri Light" w:cstheme="majorHAnsi"/>
                <w:b/>
                <w:sz w:val="18"/>
                <w:szCs w:val="18"/>
              </w:rPr>
              <w:t>№ п/п</w:t>
            </w:r>
          </w:p>
        </w:tc>
        <w:tc>
          <w:tcPr>
            <w:tcW w:w="4612" w:type="dxa"/>
            <w:shd w:val="clear" w:color="auto" w:fill="DBE5F1" w:themeFill="accent1" w:themeFillTint="33"/>
          </w:tcPr>
          <w:p w:rsidR="003301EC" w:rsidRPr="00215812" w:rsidRDefault="006A78AC" w:rsidP="006A78AC">
            <w:pPr>
              <w:spacing w:after="0" w:line="240" w:lineRule="auto"/>
              <w:jc w:val="both"/>
              <w:rPr>
                <w:rFonts w:ascii="Calibri Light" w:hAnsi="Calibri Light" w:cstheme="majorHAnsi"/>
                <w:b/>
                <w:sz w:val="18"/>
                <w:szCs w:val="18"/>
              </w:rPr>
            </w:pPr>
            <w:r w:rsidRPr="00215812">
              <w:rPr>
                <w:rFonts w:ascii="Calibri Light" w:hAnsi="Calibri Light" w:cstheme="majorHAnsi"/>
                <w:b/>
                <w:sz w:val="18"/>
                <w:szCs w:val="18"/>
              </w:rPr>
              <w:t xml:space="preserve">Название экономического агента </w:t>
            </w:r>
            <w:r w:rsidRPr="00215812">
              <w:rPr>
                <w:rFonts w:ascii="Calibri Light" w:hAnsi="Calibri Light" w:cstheme="majorHAnsi"/>
                <w:b/>
                <w:sz w:val="18"/>
                <w:szCs w:val="18"/>
              </w:rPr>
              <w:tab/>
            </w:r>
          </w:p>
        </w:tc>
        <w:tc>
          <w:tcPr>
            <w:tcW w:w="1724" w:type="dxa"/>
            <w:shd w:val="clear" w:color="auto" w:fill="DBE5F1" w:themeFill="accent1" w:themeFillTint="33"/>
          </w:tcPr>
          <w:p w:rsidR="003301EC" w:rsidRPr="00215812" w:rsidRDefault="006A78AC" w:rsidP="006A78AC">
            <w:pPr>
              <w:spacing w:after="0" w:line="240" w:lineRule="auto"/>
              <w:jc w:val="both"/>
              <w:rPr>
                <w:rFonts w:ascii="Calibri Light" w:hAnsi="Calibri Light" w:cstheme="majorHAnsi"/>
                <w:b/>
                <w:sz w:val="18"/>
                <w:szCs w:val="18"/>
              </w:rPr>
            </w:pPr>
            <w:r w:rsidRPr="00215812">
              <w:rPr>
                <w:rFonts w:ascii="Calibri Light" w:hAnsi="Calibri Light" w:cstheme="majorHAnsi"/>
                <w:b/>
                <w:sz w:val="18"/>
                <w:szCs w:val="18"/>
              </w:rPr>
              <w:t xml:space="preserve">Период </w:t>
            </w:r>
          </w:p>
        </w:tc>
        <w:tc>
          <w:tcPr>
            <w:tcW w:w="2055" w:type="dxa"/>
            <w:shd w:val="clear" w:color="auto" w:fill="DBE5F1" w:themeFill="accent1" w:themeFillTint="33"/>
          </w:tcPr>
          <w:p w:rsidR="003301EC" w:rsidRPr="00215812" w:rsidRDefault="006A78AC" w:rsidP="006A78AC">
            <w:pPr>
              <w:spacing w:after="0" w:line="240" w:lineRule="auto"/>
              <w:jc w:val="both"/>
              <w:rPr>
                <w:rFonts w:ascii="Calibri Light" w:hAnsi="Calibri Light" w:cstheme="majorHAnsi"/>
                <w:b/>
                <w:sz w:val="18"/>
                <w:szCs w:val="18"/>
              </w:rPr>
            </w:pPr>
            <w:r w:rsidRPr="00215812">
              <w:rPr>
                <w:rFonts w:ascii="Calibri Light" w:hAnsi="Calibri Light" w:cstheme="majorHAnsi"/>
                <w:b/>
                <w:sz w:val="18"/>
                <w:szCs w:val="18"/>
              </w:rPr>
              <w:t>Объем отведенной воды</w:t>
            </w:r>
            <w:r w:rsidR="003301EC" w:rsidRPr="00215812">
              <w:rPr>
                <w:rFonts w:ascii="Calibri Light" w:hAnsi="Calibri Light" w:cstheme="majorHAnsi"/>
                <w:b/>
                <w:sz w:val="18"/>
                <w:szCs w:val="18"/>
              </w:rPr>
              <w:t xml:space="preserve">, </w:t>
            </w:r>
            <w:r w:rsidRPr="00215812">
              <w:rPr>
                <w:rFonts w:ascii="Calibri Light" w:hAnsi="Calibri Light" w:cstheme="majorHAnsi"/>
                <w:b/>
                <w:sz w:val="18"/>
                <w:szCs w:val="18"/>
              </w:rPr>
              <w:t>тыс. м</w:t>
            </w:r>
            <w:r w:rsidR="003301EC" w:rsidRPr="00215812">
              <w:rPr>
                <w:rFonts w:ascii="Calibri Light" w:hAnsi="Calibri Light" w:cstheme="majorHAnsi"/>
                <w:b/>
                <w:sz w:val="18"/>
                <w:szCs w:val="18"/>
                <w:vertAlign w:val="superscript"/>
              </w:rPr>
              <w:t>3</w:t>
            </w:r>
          </w:p>
        </w:tc>
        <w:tc>
          <w:tcPr>
            <w:tcW w:w="1782" w:type="dxa"/>
            <w:shd w:val="clear" w:color="auto" w:fill="DBE5F1" w:themeFill="accent1" w:themeFillTint="33"/>
          </w:tcPr>
          <w:p w:rsidR="006A78AC" w:rsidRPr="00215812" w:rsidRDefault="006A78AC" w:rsidP="006A78AC">
            <w:pPr>
              <w:spacing w:after="0" w:line="240" w:lineRule="auto"/>
              <w:jc w:val="both"/>
              <w:rPr>
                <w:rFonts w:ascii="Calibri Light" w:hAnsi="Calibri Light"/>
                <w:b/>
                <w:sz w:val="18"/>
                <w:szCs w:val="18"/>
              </w:rPr>
            </w:pPr>
            <w:r w:rsidRPr="00215812">
              <w:rPr>
                <w:rFonts w:ascii="Calibri Light" w:hAnsi="Calibri Light"/>
                <w:b/>
                <w:sz w:val="18"/>
                <w:szCs w:val="18"/>
              </w:rPr>
              <w:t>Ставка сбора,</w:t>
            </w:r>
          </w:p>
          <w:p w:rsidR="003301EC" w:rsidRPr="00215812" w:rsidRDefault="006A78AC" w:rsidP="006A78AC">
            <w:pPr>
              <w:spacing w:after="0" w:line="240" w:lineRule="auto"/>
              <w:jc w:val="both"/>
              <w:rPr>
                <w:rFonts w:ascii="Calibri Light" w:hAnsi="Calibri Light" w:cstheme="majorHAnsi"/>
                <w:b/>
                <w:sz w:val="16"/>
                <w:szCs w:val="16"/>
              </w:rPr>
            </w:pPr>
            <w:r w:rsidRPr="00215812">
              <w:rPr>
                <w:rFonts w:ascii="Calibri Light" w:hAnsi="Calibri Light"/>
                <w:b/>
                <w:sz w:val="18"/>
                <w:szCs w:val="18"/>
              </w:rPr>
              <w:t>леев</w:t>
            </w:r>
            <w:r w:rsidRPr="00215812">
              <w:rPr>
                <w:rFonts w:ascii="Calibri Light" w:hAnsi="Calibri Light" w:cstheme="majorHAnsi"/>
                <w:b/>
                <w:sz w:val="16"/>
                <w:szCs w:val="16"/>
              </w:rPr>
              <w:t xml:space="preserve"> </w:t>
            </w:r>
          </w:p>
        </w:tc>
        <w:tc>
          <w:tcPr>
            <w:tcW w:w="2167" w:type="dxa"/>
            <w:shd w:val="clear" w:color="auto" w:fill="DBE5F1" w:themeFill="accent1" w:themeFillTint="33"/>
          </w:tcPr>
          <w:p w:rsidR="003301EC" w:rsidRPr="00215812" w:rsidRDefault="006A78AC" w:rsidP="006A78AC">
            <w:pPr>
              <w:spacing w:after="0" w:line="240" w:lineRule="auto"/>
              <w:jc w:val="both"/>
              <w:rPr>
                <w:rFonts w:ascii="Calibri Light" w:hAnsi="Calibri Light" w:cstheme="majorHAnsi"/>
                <w:b/>
                <w:sz w:val="16"/>
                <w:szCs w:val="16"/>
              </w:rPr>
            </w:pPr>
            <w:r w:rsidRPr="00215812">
              <w:rPr>
                <w:rFonts w:ascii="Calibri Light" w:hAnsi="Calibri Light"/>
                <w:b/>
                <w:sz w:val="18"/>
                <w:szCs w:val="18"/>
              </w:rPr>
              <w:t>Неначисленная сумма сбора за воду, тыс. леев</w:t>
            </w:r>
            <w:r w:rsidRPr="00215812">
              <w:rPr>
                <w:rFonts w:ascii="Calibri Light" w:hAnsi="Calibri Light"/>
                <w:b/>
                <w:sz w:val="20"/>
                <w:szCs w:val="20"/>
              </w:rPr>
              <w:t xml:space="preserve"> </w:t>
            </w:r>
          </w:p>
        </w:tc>
      </w:tr>
      <w:tr w:rsidR="003301EC" w:rsidRPr="00215812" w:rsidTr="001F0926">
        <w:trPr>
          <w:trHeight w:val="222"/>
        </w:trPr>
        <w:tc>
          <w:tcPr>
            <w:tcW w:w="744"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16"/>
                <w:szCs w:val="16"/>
              </w:rPr>
            </w:pPr>
            <w:r w:rsidRPr="00215812">
              <w:rPr>
                <w:rFonts w:ascii="Calibri Light" w:hAnsi="Calibri Light" w:cstheme="majorHAnsi"/>
                <w:b/>
                <w:sz w:val="16"/>
                <w:szCs w:val="16"/>
              </w:rPr>
              <w:t xml:space="preserve"> 1</w:t>
            </w:r>
          </w:p>
        </w:tc>
        <w:tc>
          <w:tcPr>
            <w:tcW w:w="4612"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16"/>
                <w:szCs w:val="16"/>
              </w:rPr>
            </w:pPr>
            <w:r w:rsidRPr="00215812">
              <w:rPr>
                <w:rFonts w:ascii="Calibri Light" w:hAnsi="Calibri Light" w:cstheme="majorHAnsi"/>
                <w:b/>
                <w:sz w:val="16"/>
                <w:szCs w:val="16"/>
              </w:rPr>
              <w:t>2</w:t>
            </w:r>
          </w:p>
        </w:tc>
        <w:tc>
          <w:tcPr>
            <w:tcW w:w="1724"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16"/>
                <w:szCs w:val="16"/>
              </w:rPr>
            </w:pPr>
            <w:r w:rsidRPr="00215812">
              <w:rPr>
                <w:rFonts w:ascii="Calibri Light" w:hAnsi="Calibri Light" w:cstheme="majorHAnsi"/>
                <w:b/>
                <w:sz w:val="16"/>
                <w:szCs w:val="16"/>
              </w:rPr>
              <w:t>4</w:t>
            </w:r>
          </w:p>
        </w:tc>
        <w:tc>
          <w:tcPr>
            <w:tcW w:w="2055"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16"/>
                <w:szCs w:val="16"/>
              </w:rPr>
            </w:pPr>
            <w:r w:rsidRPr="00215812">
              <w:rPr>
                <w:rFonts w:ascii="Calibri Light" w:hAnsi="Calibri Light" w:cstheme="majorHAnsi"/>
                <w:b/>
                <w:sz w:val="16"/>
                <w:szCs w:val="16"/>
              </w:rPr>
              <w:t>5</w:t>
            </w:r>
          </w:p>
        </w:tc>
        <w:tc>
          <w:tcPr>
            <w:tcW w:w="1782"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16"/>
                <w:szCs w:val="16"/>
              </w:rPr>
            </w:pPr>
            <w:r w:rsidRPr="00215812">
              <w:rPr>
                <w:rFonts w:ascii="Calibri Light" w:hAnsi="Calibri Light" w:cstheme="majorHAnsi"/>
                <w:b/>
                <w:sz w:val="16"/>
                <w:szCs w:val="16"/>
              </w:rPr>
              <w:t>6</w:t>
            </w:r>
          </w:p>
        </w:tc>
        <w:tc>
          <w:tcPr>
            <w:tcW w:w="2167"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b/>
                <w:sz w:val="16"/>
                <w:szCs w:val="16"/>
              </w:rPr>
            </w:pPr>
            <w:r w:rsidRPr="00215812">
              <w:rPr>
                <w:rFonts w:ascii="Calibri Light" w:hAnsi="Calibri Light" w:cstheme="majorHAnsi"/>
                <w:b/>
                <w:sz w:val="16"/>
                <w:szCs w:val="16"/>
              </w:rPr>
              <w:t>7</w:t>
            </w:r>
          </w:p>
        </w:tc>
      </w:tr>
      <w:tr w:rsidR="003301EC" w:rsidRPr="00215812" w:rsidTr="001F0926">
        <w:trPr>
          <w:trHeight w:val="222"/>
        </w:trPr>
        <w:tc>
          <w:tcPr>
            <w:tcW w:w="744" w:type="dxa"/>
            <w:shd w:val="clear" w:color="auto" w:fill="F2F2F2" w:themeFill="background1" w:themeFillShade="F2"/>
          </w:tcPr>
          <w:p w:rsidR="003301EC" w:rsidRPr="00215812" w:rsidRDefault="003301EC" w:rsidP="001F0926">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1.</w:t>
            </w:r>
          </w:p>
        </w:tc>
        <w:tc>
          <w:tcPr>
            <w:tcW w:w="4612" w:type="dxa"/>
            <w:shd w:val="clear" w:color="auto" w:fill="F2F2F2" w:themeFill="background1" w:themeFillShade="F2"/>
          </w:tcPr>
          <w:p w:rsidR="003301EC" w:rsidRPr="00215812" w:rsidRDefault="006A78AC" w:rsidP="006A78AC">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 xml:space="preserve">АО </w:t>
            </w:r>
            <w:r w:rsidR="003301EC" w:rsidRPr="00215812">
              <w:rPr>
                <w:rFonts w:ascii="Calibri Light" w:hAnsi="Calibri Light" w:cstheme="majorHAnsi"/>
                <w:sz w:val="18"/>
                <w:szCs w:val="18"/>
              </w:rPr>
              <w:t>„Iugintertrans”</w:t>
            </w:r>
            <w:r w:rsidRPr="00215812">
              <w:rPr>
                <w:rFonts w:ascii="Calibri Light" w:hAnsi="Calibri Light" w:cstheme="majorHAnsi"/>
                <w:sz w:val="18"/>
                <w:szCs w:val="18"/>
              </w:rPr>
              <w:t xml:space="preserve"> Дрокия </w:t>
            </w:r>
          </w:p>
        </w:tc>
        <w:tc>
          <w:tcPr>
            <w:tcW w:w="1724" w:type="dxa"/>
            <w:shd w:val="clear" w:color="auto" w:fill="F2F2F2" w:themeFill="background1" w:themeFillShade="F2"/>
          </w:tcPr>
          <w:p w:rsidR="003301EC" w:rsidRPr="00215812" w:rsidRDefault="003301EC" w:rsidP="001F0926">
            <w:pPr>
              <w:spacing w:after="0" w:line="240" w:lineRule="auto"/>
              <w:jc w:val="both"/>
              <w:rPr>
                <w:rFonts w:ascii="Calibri Light" w:hAnsi="Calibri Light" w:cstheme="majorHAnsi"/>
                <w:sz w:val="18"/>
                <w:szCs w:val="18"/>
              </w:rPr>
            </w:pPr>
            <w:r w:rsidRPr="00215812">
              <w:rPr>
                <w:rFonts w:ascii="Calibri Light" w:hAnsi="Calibri Light" w:cstheme="majorHAnsi"/>
                <w:i/>
                <w:sz w:val="18"/>
                <w:szCs w:val="18"/>
              </w:rPr>
              <w:t>2018-2019</w:t>
            </w:r>
          </w:p>
        </w:tc>
        <w:tc>
          <w:tcPr>
            <w:tcW w:w="2055" w:type="dxa"/>
            <w:shd w:val="clear" w:color="auto" w:fill="F2F2F2" w:themeFill="background1" w:themeFillShade="F2"/>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180,0</w:t>
            </w:r>
          </w:p>
        </w:tc>
        <w:tc>
          <w:tcPr>
            <w:tcW w:w="1782" w:type="dxa"/>
            <w:shd w:val="clear" w:color="auto" w:fill="F2F2F2" w:themeFill="background1" w:themeFillShade="F2"/>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0,3</w:t>
            </w:r>
          </w:p>
        </w:tc>
        <w:tc>
          <w:tcPr>
            <w:tcW w:w="2167" w:type="dxa"/>
            <w:shd w:val="clear" w:color="auto" w:fill="F2F2F2" w:themeFill="background1" w:themeFillShade="F2"/>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54,0</w:t>
            </w:r>
          </w:p>
        </w:tc>
      </w:tr>
      <w:tr w:rsidR="003301EC" w:rsidRPr="00215812" w:rsidTr="001F0926">
        <w:trPr>
          <w:trHeight w:val="222"/>
        </w:trPr>
        <w:tc>
          <w:tcPr>
            <w:tcW w:w="744" w:type="dxa"/>
          </w:tcPr>
          <w:p w:rsidR="003301EC" w:rsidRPr="00215812" w:rsidRDefault="003301EC" w:rsidP="001F0926">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2.</w:t>
            </w:r>
          </w:p>
        </w:tc>
        <w:tc>
          <w:tcPr>
            <w:tcW w:w="4612" w:type="dxa"/>
          </w:tcPr>
          <w:p w:rsidR="003301EC" w:rsidRPr="00215812" w:rsidRDefault="006A78AC" w:rsidP="006A78AC">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 xml:space="preserve">МП </w:t>
            </w:r>
            <w:r w:rsidR="003301EC" w:rsidRPr="00215812">
              <w:rPr>
                <w:rFonts w:ascii="Calibri Light" w:hAnsi="Calibri Light" w:cstheme="majorHAnsi"/>
                <w:sz w:val="18"/>
                <w:szCs w:val="18"/>
              </w:rPr>
              <w:t xml:space="preserve">„Larga Prim” </w:t>
            </w:r>
            <w:r w:rsidRPr="00215812">
              <w:rPr>
                <w:rFonts w:ascii="Calibri Light" w:hAnsi="Calibri Light" w:cstheme="majorHAnsi"/>
                <w:sz w:val="18"/>
                <w:szCs w:val="18"/>
              </w:rPr>
              <w:t>Кахул</w:t>
            </w:r>
          </w:p>
        </w:tc>
        <w:tc>
          <w:tcPr>
            <w:tcW w:w="1724" w:type="dxa"/>
          </w:tcPr>
          <w:p w:rsidR="003301EC" w:rsidRPr="00215812" w:rsidRDefault="003301EC" w:rsidP="001F0926">
            <w:pPr>
              <w:spacing w:after="0" w:line="240" w:lineRule="auto"/>
              <w:jc w:val="both"/>
              <w:rPr>
                <w:rFonts w:ascii="Calibri Light" w:hAnsi="Calibri Light" w:cstheme="majorHAnsi"/>
                <w:i/>
                <w:sz w:val="18"/>
                <w:szCs w:val="18"/>
              </w:rPr>
            </w:pPr>
            <w:r w:rsidRPr="00215812">
              <w:rPr>
                <w:rFonts w:ascii="Calibri Light" w:hAnsi="Calibri Light" w:cstheme="majorHAnsi"/>
                <w:i/>
                <w:sz w:val="18"/>
                <w:szCs w:val="18"/>
              </w:rPr>
              <w:t>2019</w:t>
            </w:r>
          </w:p>
        </w:tc>
        <w:tc>
          <w:tcPr>
            <w:tcW w:w="2055"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45,7</w:t>
            </w:r>
          </w:p>
        </w:tc>
        <w:tc>
          <w:tcPr>
            <w:tcW w:w="1782"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0,3</w:t>
            </w:r>
          </w:p>
        </w:tc>
        <w:tc>
          <w:tcPr>
            <w:tcW w:w="2167"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13,7</w:t>
            </w:r>
          </w:p>
        </w:tc>
      </w:tr>
      <w:tr w:rsidR="003301EC" w:rsidRPr="00215812" w:rsidTr="001F0926">
        <w:trPr>
          <w:trHeight w:val="222"/>
        </w:trPr>
        <w:tc>
          <w:tcPr>
            <w:tcW w:w="744" w:type="dxa"/>
          </w:tcPr>
          <w:p w:rsidR="003301EC" w:rsidRPr="00215812" w:rsidRDefault="003301EC" w:rsidP="001F0926">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3.</w:t>
            </w:r>
          </w:p>
        </w:tc>
        <w:tc>
          <w:tcPr>
            <w:tcW w:w="4612" w:type="dxa"/>
          </w:tcPr>
          <w:p w:rsidR="003301EC" w:rsidRPr="00215812" w:rsidRDefault="006A78AC" w:rsidP="006A78AC">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 xml:space="preserve">МП </w:t>
            </w:r>
            <w:r w:rsidR="003301EC" w:rsidRPr="00215812">
              <w:rPr>
                <w:rFonts w:ascii="Calibri Light" w:hAnsi="Calibri Light" w:cstheme="majorHAnsi"/>
                <w:sz w:val="18"/>
                <w:szCs w:val="18"/>
              </w:rPr>
              <w:t xml:space="preserve">„Badicul prim” </w:t>
            </w:r>
            <w:r w:rsidRPr="00215812">
              <w:rPr>
                <w:rFonts w:ascii="Calibri Light" w:hAnsi="Calibri Light" w:cstheme="majorHAnsi"/>
                <w:sz w:val="18"/>
                <w:szCs w:val="18"/>
              </w:rPr>
              <w:t xml:space="preserve">Кахул </w:t>
            </w:r>
          </w:p>
        </w:tc>
        <w:tc>
          <w:tcPr>
            <w:tcW w:w="1724" w:type="dxa"/>
          </w:tcPr>
          <w:p w:rsidR="003301EC" w:rsidRPr="00215812" w:rsidRDefault="003301EC" w:rsidP="001F0926">
            <w:pPr>
              <w:spacing w:after="0" w:line="240" w:lineRule="auto"/>
              <w:jc w:val="both"/>
              <w:rPr>
                <w:rFonts w:ascii="Calibri Light" w:hAnsi="Calibri Light" w:cstheme="majorHAnsi"/>
                <w:i/>
                <w:sz w:val="18"/>
                <w:szCs w:val="18"/>
              </w:rPr>
            </w:pPr>
            <w:r w:rsidRPr="00215812">
              <w:rPr>
                <w:rFonts w:ascii="Calibri Light" w:hAnsi="Calibri Light" w:cstheme="majorHAnsi"/>
                <w:i/>
                <w:sz w:val="18"/>
                <w:szCs w:val="18"/>
              </w:rPr>
              <w:t>2019</w:t>
            </w:r>
          </w:p>
        </w:tc>
        <w:tc>
          <w:tcPr>
            <w:tcW w:w="2055"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24,9</w:t>
            </w:r>
          </w:p>
        </w:tc>
        <w:tc>
          <w:tcPr>
            <w:tcW w:w="1782"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0,3</w:t>
            </w:r>
          </w:p>
        </w:tc>
        <w:tc>
          <w:tcPr>
            <w:tcW w:w="2167"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7,8</w:t>
            </w:r>
          </w:p>
        </w:tc>
      </w:tr>
      <w:tr w:rsidR="003301EC" w:rsidRPr="00215812" w:rsidTr="001F0926">
        <w:trPr>
          <w:trHeight w:val="222"/>
        </w:trPr>
        <w:tc>
          <w:tcPr>
            <w:tcW w:w="744" w:type="dxa"/>
          </w:tcPr>
          <w:p w:rsidR="003301EC" w:rsidRPr="00215812" w:rsidRDefault="003301EC" w:rsidP="001F0926">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4.</w:t>
            </w:r>
          </w:p>
        </w:tc>
        <w:tc>
          <w:tcPr>
            <w:tcW w:w="4612" w:type="dxa"/>
          </w:tcPr>
          <w:p w:rsidR="003301EC" w:rsidRPr="00215812" w:rsidRDefault="006A78AC" w:rsidP="006A78AC">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 xml:space="preserve">МП </w:t>
            </w:r>
            <w:r w:rsidR="003301EC" w:rsidRPr="00215812">
              <w:rPr>
                <w:rFonts w:ascii="Calibri Light" w:hAnsi="Calibri Light" w:cstheme="majorHAnsi"/>
                <w:sz w:val="18"/>
                <w:szCs w:val="18"/>
              </w:rPr>
              <w:t xml:space="preserve">„Chioselia Mare” </w:t>
            </w:r>
            <w:r w:rsidRPr="00215812">
              <w:rPr>
                <w:rFonts w:ascii="Calibri Light" w:hAnsi="Calibri Light" w:cstheme="majorHAnsi"/>
                <w:sz w:val="18"/>
                <w:szCs w:val="18"/>
              </w:rPr>
              <w:t xml:space="preserve">Кахул </w:t>
            </w:r>
          </w:p>
        </w:tc>
        <w:tc>
          <w:tcPr>
            <w:tcW w:w="1724" w:type="dxa"/>
          </w:tcPr>
          <w:p w:rsidR="003301EC" w:rsidRPr="00215812" w:rsidRDefault="003301EC" w:rsidP="001F0926">
            <w:pPr>
              <w:spacing w:after="0" w:line="240" w:lineRule="auto"/>
              <w:jc w:val="both"/>
              <w:rPr>
                <w:rFonts w:ascii="Calibri Light" w:hAnsi="Calibri Light" w:cstheme="majorHAnsi"/>
                <w:i/>
                <w:sz w:val="18"/>
                <w:szCs w:val="18"/>
              </w:rPr>
            </w:pPr>
            <w:r w:rsidRPr="00215812">
              <w:rPr>
                <w:rFonts w:ascii="Calibri Light" w:hAnsi="Calibri Light" w:cstheme="majorHAnsi"/>
                <w:i/>
                <w:sz w:val="18"/>
                <w:szCs w:val="18"/>
              </w:rPr>
              <w:t>2018-2019</w:t>
            </w:r>
          </w:p>
        </w:tc>
        <w:tc>
          <w:tcPr>
            <w:tcW w:w="2055"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27,5</w:t>
            </w:r>
          </w:p>
        </w:tc>
        <w:tc>
          <w:tcPr>
            <w:tcW w:w="1782"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0,3</w:t>
            </w:r>
          </w:p>
        </w:tc>
        <w:tc>
          <w:tcPr>
            <w:tcW w:w="2167"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8,3</w:t>
            </w:r>
          </w:p>
        </w:tc>
      </w:tr>
      <w:tr w:rsidR="003301EC" w:rsidRPr="00215812" w:rsidTr="001F0926">
        <w:trPr>
          <w:trHeight w:val="210"/>
        </w:trPr>
        <w:tc>
          <w:tcPr>
            <w:tcW w:w="744" w:type="dxa"/>
          </w:tcPr>
          <w:p w:rsidR="003301EC" w:rsidRPr="00215812" w:rsidRDefault="003301EC" w:rsidP="001F0926">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5.</w:t>
            </w:r>
          </w:p>
        </w:tc>
        <w:tc>
          <w:tcPr>
            <w:tcW w:w="4612" w:type="dxa"/>
          </w:tcPr>
          <w:p w:rsidR="003301EC" w:rsidRPr="00EE2AA8" w:rsidRDefault="006A78AC" w:rsidP="006A78AC">
            <w:pPr>
              <w:spacing w:after="0" w:line="240" w:lineRule="auto"/>
              <w:jc w:val="both"/>
              <w:rPr>
                <w:rFonts w:ascii="Calibri Light" w:hAnsi="Calibri Light" w:cstheme="majorHAnsi"/>
                <w:sz w:val="18"/>
                <w:szCs w:val="18"/>
                <w:lang w:val="en-US"/>
              </w:rPr>
            </w:pPr>
            <w:r w:rsidRPr="00215812">
              <w:rPr>
                <w:rFonts w:ascii="Calibri Light" w:hAnsi="Calibri Light" w:cstheme="majorHAnsi"/>
                <w:sz w:val="18"/>
                <w:szCs w:val="18"/>
              </w:rPr>
              <w:t>МП</w:t>
            </w:r>
            <w:r w:rsidRPr="00EE2AA8">
              <w:rPr>
                <w:rFonts w:ascii="Calibri Light" w:hAnsi="Calibri Light" w:cstheme="majorHAnsi"/>
                <w:sz w:val="18"/>
                <w:szCs w:val="18"/>
                <w:lang w:val="en-US"/>
              </w:rPr>
              <w:t xml:space="preserve"> </w:t>
            </w:r>
            <w:r w:rsidR="003301EC" w:rsidRPr="00EE2AA8">
              <w:rPr>
                <w:rFonts w:ascii="Calibri Light" w:hAnsi="Calibri Light" w:cstheme="majorHAnsi"/>
                <w:sz w:val="18"/>
                <w:szCs w:val="18"/>
                <w:lang w:val="en-US"/>
              </w:rPr>
              <w:t xml:space="preserve">„Apă-Canal Chiselița Prut” </w:t>
            </w:r>
            <w:r w:rsidRPr="00215812">
              <w:rPr>
                <w:rFonts w:ascii="Calibri Light" w:hAnsi="Calibri Light" w:cstheme="majorHAnsi"/>
                <w:sz w:val="18"/>
                <w:szCs w:val="18"/>
              </w:rPr>
              <w:t>Кахул</w:t>
            </w:r>
            <w:r w:rsidRPr="00EE2AA8">
              <w:rPr>
                <w:rFonts w:ascii="Calibri Light" w:hAnsi="Calibri Light" w:cstheme="majorHAnsi"/>
                <w:sz w:val="18"/>
                <w:szCs w:val="18"/>
                <w:lang w:val="en-US"/>
              </w:rPr>
              <w:t xml:space="preserve"> </w:t>
            </w:r>
          </w:p>
        </w:tc>
        <w:tc>
          <w:tcPr>
            <w:tcW w:w="1724" w:type="dxa"/>
          </w:tcPr>
          <w:p w:rsidR="003301EC" w:rsidRPr="00215812" w:rsidRDefault="003301EC" w:rsidP="001F0926">
            <w:pPr>
              <w:spacing w:after="0" w:line="240" w:lineRule="auto"/>
              <w:jc w:val="both"/>
              <w:rPr>
                <w:rFonts w:ascii="Calibri Light" w:hAnsi="Calibri Light" w:cstheme="majorHAnsi"/>
                <w:i/>
                <w:sz w:val="18"/>
                <w:szCs w:val="18"/>
              </w:rPr>
            </w:pPr>
            <w:r w:rsidRPr="00215812">
              <w:rPr>
                <w:rFonts w:ascii="Calibri Light" w:hAnsi="Calibri Light" w:cstheme="majorHAnsi"/>
                <w:i/>
                <w:sz w:val="18"/>
                <w:szCs w:val="18"/>
              </w:rPr>
              <w:t>2018</w:t>
            </w:r>
          </w:p>
        </w:tc>
        <w:tc>
          <w:tcPr>
            <w:tcW w:w="2055"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34,5</w:t>
            </w:r>
          </w:p>
        </w:tc>
        <w:tc>
          <w:tcPr>
            <w:tcW w:w="1782"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0,3</w:t>
            </w:r>
          </w:p>
        </w:tc>
        <w:tc>
          <w:tcPr>
            <w:tcW w:w="2167"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10,4</w:t>
            </w:r>
          </w:p>
        </w:tc>
      </w:tr>
      <w:tr w:rsidR="003301EC" w:rsidRPr="00215812" w:rsidTr="001F0926">
        <w:trPr>
          <w:trHeight w:val="222"/>
        </w:trPr>
        <w:tc>
          <w:tcPr>
            <w:tcW w:w="744" w:type="dxa"/>
          </w:tcPr>
          <w:p w:rsidR="003301EC" w:rsidRPr="00215812" w:rsidRDefault="003301EC" w:rsidP="001F0926">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6.</w:t>
            </w:r>
          </w:p>
        </w:tc>
        <w:tc>
          <w:tcPr>
            <w:tcW w:w="4612" w:type="dxa"/>
          </w:tcPr>
          <w:p w:rsidR="003301EC" w:rsidRPr="00215812" w:rsidRDefault="006A78AC" w:rsidP="006A78AC">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 xml:space="preserve">„Exolasa” </w:t>
            </w:r>
            <w:r w:rsidRPr="00215812">
              <w:rPr>
                <w:rFonts w:ascii="Calibri Light" w:hAnsi="Calibri Light" w:cstheme="majorHAnsi"/>
                <w:sz w:val="18"/>
                <w:szCs w:val="18"/>
              </w:rPr>
              <w:t xml:space="preserve">Анений Ной </w:t>
            </w:r>
          </w:p>
        </w:tc>
        <w:tc>
          <w:tcPr>
            <w:tcW w:w="1724" w:type="dxa"/>
          </w:tcPr>
          <w:p w:rsidR="003301EC" w:rsidRPr="00215812" w:rsidRDefault="003301EC" w:rsidP="001F0926">
            <w:pPr>
              <w:spacing w:after="0" w:line="240" w:lineRule="auto"/>
              <w:jc w:val="both"/>
              <w:rPr>
                <w:rFonts w:ascii="Calibri Light" w:hAnsi="Calibri Light" w:cstheme="majorHAnsi"/>
                <w:i/>
                <w:sz w:val="18"/>
                <w:szCs w:val="18"/>
              </w:rPr>
            </w:pPr>
            <w:r w:rsidRPr="00215812">
              <w:rPr>
                <w:rFonts w:ascii="Calibri Light" w:hAnsi="Calibri Light" w:cstheme="majorHAnsi"/>
                <w:i/>
                <w:sz w:val="18"/>
                <w:szCs w:val="18"/>
              </w:rPr>
              <w:t>2019</w:t>
            </w:r>
          </w:p>
        </w:tc>
        <w:tc>
          <w:tcPr>
            <w:tcW w:w="2055"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68,0</w:t>
            </w:r>
          </w:p>
        </w:tc>
        <w:tc>
          <w:tcPr>
            <w:tcW w:w="1782"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0,3</w:t>
            </w:r>
          </w:p>
        </w:tc>
        <w:tc>
          <w:tcPr>
            <w:tcW w:w="2167"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20,4</w:t>
            </w:r>
          </w:p>
        </w:tc>
      </w:tr>
      <w:tr w:rsidR="003301EC" w:rsidRPr="00215812" w:rsidTr="001F0926">
        <w:trPr>
          <w:trHeight w:val="197"/>
        </w:trPr>
        <w:tc>
          <w:tcPr>
            <w:tcW w:w="744" w:type="dxa"/>
          </w:tcPr>
          <w:p w:rsidR="003301EC" w:rsidRPr="00215812" w:rsidRDefault="003301EC" w:rsidP="001F0926">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7.</w:t>
            </w:r>
          </w:p>
        </w:tc>
        <w:tc>
          <w:tcPr>
            <w:tcW w:w="4612" w:type="dxa"/>
          </w:tcPr>
          <w:p w:rsidR="003301EC" w:rsidRPr="00215812" w:rsidRDefault="006A78AC" w:rsidP="006A78AC">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 xml:space="preserve">МП </w:t>
            </w:r>
            <w:r w:rsidR="003301EC" w:rsidRPr="00215812">
              <w:rPr>
                <w:rFonts w:ascii="Calibri Light" w:hAnsi="Calibri Light" w:cstheme="majorHAnsi"/>
                <w:sz w:val="18"/>
                <w:szCs w:val="18"/>
              </w:rPr>
              <w:t xml:space="preserve">„Supacservice” </w:t>
            </w:r>
            <w:r w:rsidRPr="00215812">
              <w:rPr>
                <w:rFonts w:ascii="Calibri Light" w:hAnsi="Calibri Light" w:cstheme="majorHAnsi"/>
                <w:sz w:val="18"/>
                <w:szCs w:val="18"/>
              </w:rPr>
              <w:t>с</w:t>
            </w:r>
            <w:r w:rsidR="003301EC" w:rsidRPr="00215812">
              <w:rPr>
                <w:rFonts w:ascii="Calibri Light" w:hAnsi="Calibri Light" w:cstheme="majorHAnsi"/>
                <w:sz w:val="18"/>
                <w:szCs w:val="18"/>
              </w:rPr>
              <w:t>.</w:t>
            </w:r>
            <w:r w:rsidRPr="00215812">
              <w:rPr>
                <w:rFonts w:ascii="Calibri Light" w:hAnsi="Calibri Light" w:cstheme="majorHAnsi"/>
                <w:sz w:val="18"/>
                <w:szCs w:val="18"/>
              </w:rPr>
              <w:t xml:space="preserve"> Садаклия</w:t>
            </w:r>
            <w:r w:rsidR="003301EC" w:rsidRPr="00215812">
              <w:rPr>
                <w:rFonts w:ascii="Calibri Light" w:hAnsi="Calibri Light" w:cstheme="majorHAnsi"/>
                <w:sz w:val="18"/>
                <w:szCs w:val="18"/>
              </w:rPr>
              <w:t xml:space="preserve">, </w:t>
            </w:r>
            <w:r w:rsidRPr="00215812">
              <w:rPr>
                <w:rFonts w:ascii="Calibri Light" w:hAnsi="Calibri Light" w:cstheme="majorHAnsi"/>
                <w:sz w:val="18"/>
                <w:szCs w:val="18"/>
              </w:rPr>
              <w:t xml:space="preserve">АТО Гагаузия </w:t>
            </w:r>
            <w:r w:rsidR="003301EC" w:rsidRPr="00215812">
              <w:rPr>
                <w:rFonts w:ascii="Calibri Light" w:hAnsi="Calibri Light" w:cstheme="majorHAnsi"/>
                <w:sz w:val="18"/>
                <w:szCs w:val="18"/>
              </w:rPr>
              <w:t xml:space="preserve">UTA </w:t>
            </w:r>
          </w:p>
        </w:tc>
        <w:tc>
          <w:tcPr>
            <w:tcW w:w="1724" w:type="dxa"/>
          </w:tcPr>
          <w:p w:rsidR="003301EC" w:rsidRPr="00215812" w:rsidRDefault="003301EC" w:rsidP="001F0926">
            <w:pPr>
              <w:spacing w:after="0" w:line="240" w:lineRule="auto"/>
              <w:jc w:val="both"/>
              <w:rPr>
                <w:rFonts w:ascii="Calibri Light" w:hAnsi="Calibri Light" w:cstheme="majorHAnsi"/>
                <w:i/>
                <w:sz w:val="18"/>
                <w:szCs w:val="18"/>
              </w:rPr>
            </w:pPr>
            <w:r w:rsidRPr="00215812">
              <w:rPr>
                <w:rFonts w:ascii="Calibri Light" w:hAnsi="Calibri Light" w:cstheme="majorHAnsi"/>
                <w:i/>
                <w:sz w:val="18"/>
                <w:szCs w:val="18"/>
              </w:rPr>
              <w:t>2018</w:t>
            </w:r>
          </w:p>
        </w:tc>
        <w:tc>
          <w:tcPr>
            <w:tcW w:w="2055"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73,6</w:t>
            </w:r>
          </w:p>
        </w:tc>
        <w:tc>
          <w:tcPr>
            <w:tcW w:w="1782"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0,3</w:t>
            </w:r>
          </w:p>
        </w:tc>
        <w:tc>
          <w:tcPr>
            <w:tcW w:w="2167"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22,1</w:t>
            </w:r>
          </w:p>
        </w:tc>
      </w:tr>
      <w:tr w:rsidR="003301EC" w:rsidRPr="00215812" w:rsidTr="001F0926">
        <w:trPr>
          <w:trHeight w:val="222"/>
        </w:trPr>
        <w:tc>
          <w:tcPr>
            <w:tcW w:w="744" w:type="dxa"/>
          </w:tcPr>
          <w:p w:rsidR="003301EC" w:rsidRPr="00215812" w:rsidRDefault="003301EC" w:rsidP="001F0926">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8.</w:t>
            </w:r>
          </w:p>
        </w:tc>
        <w:tc>
          <w:tcPr>
            <w:tcW w:w="4612" w:type="dxa"/>
          </w:tcPr>
          <w:p w:rsidR="003301EC" w:rsidRPr="00215812" w:rsidRDefault="006A78AC" w:rsidP="006A78AC">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 xml:space="preserve">МП </w:t>
            </w:r>
            <w:r w:rsidR="003301EC" w:rsidRPr="00215812">
              <w:rPr>
                <w:rFonts w:ascii="Calibri Light" w:hAnsi="Calibri Light" w:cstheme="majorHAnsi"/>
                <w:sz w:val="18"/>
                <w:szCs w:val="18"/>
              </w:rPr>
              <w:t xml:space="preserve">„Sofia Servicii” </w:t>
            </w:r>
            <w:r w:rsidRPr="00215812">
              <w:rPr>
                <w:rFonts w:ascii="Calibri Light" w:hAnsi="Calibri Light" w:cstheme="majorHAnsi"/>
                <w:sz w:val="18"/>
                <w:szCs w:val="18"/>
              </w:rPr>
              <w:t>Дрокия</w:t>
            </w:r>
          </w:p>
        </w:tc>
        <w:tc>
          <w:tcPr>
            <w:tcW w:w="1724" w:type="dxa"/>
          </w:tcPr>
          <w:p w:rsidR="003301EC" w:rsidRPr="00215812" w:rsidRDefault="003301EC" w:rsidP="001F0926">
            <w:pPr>
              <w:spacing w:after="0" w:line="240" w:lineRule="auto"/>
              <w:jc w:val="both"/>
              <w:rPr>
                <w:rFonts w:ascii="Calibri Light" w:hAnsi="Calibri Light" w:cstheme="majorHAnsi"/>
                <w:i/>
                <w:sz w:val="18"/>
                <w:szCs w:val="18"/>
              </w:rPr>
            </w:pPr>
            <w:r w:rsidRPr="00215812">
              <w:rPr>
                <w:rFonts w:ascii="Calibri Light" w:hAnsi="Calibri Light" w:cstheme="majorHAnsi"/>
                <w:i/>
                <w:sz w:val="18"/>
                <w:szCs w:val="18"/>
              </w:rPr>
              <w:t>2018-2019</w:t>
            </w:r>
          </w:p>
        </w:tc>
        <w:tc>
          <w:tcPr>
            <w:tcW w:w="2055"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64,3</w:t>
            </w:r>
          </w:p>
        </w:tc>
        <w:tc>
          <w:tcPr>
            <w:tcW w:w="1782"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0,3</w:t>
            </w:r>
          </w:p>
        </w:tc>
        <w:tc>
          <w:tcPr>
            <w:tcW w:w="2167" w:type="dxa"/>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19,3</w:t>
            </w:r>
          </w:p>
        </w:tc>
      </w:tr>
      <w:tr w:rsidR="003301EC" w:rsidRPr="00215812" w:rsidTr="001F0926">
        <w:trPr>
          <w:trHeight w:val="232"/>
        </w:trPr>
        <w:tc>
          <w:tcPr>
            <w:tcW w:w="744"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sz w:val="18"/>
                <w:szCs w:val="18"/>
              </w:rPr>
            </w:pPr>
          </w:p>
        </w:tc>
        <w:tc>
          <w:tcPr>
            <w:tcW w:w="4612" w:type="dxa"/>
            <w:shd w:val="clear" w:color="auto" w:fill="DBE5F1" w:themeFill="accent1" w:themeFillTint="33"/>
          </w:tcPr>
          <w:p w:rsidR="003301EC" w:rsidRPr="00215812" w:rsidRDefault="006A78AC" w:rsidP="006A78AC">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Всего</w:t>
            </w:r>
          </w:p>
        </w:tc>
        <w:tc>
          <w:tcPr>
            <w:tcW w:w="1724" w:type="dxa"/>
            <w:shd w:val="clear" w:color="auto" w:fill="DBE5F1" w:themeFill="accent1" w:themeFillTint="33"/>
          </w:tcPr>
          <w:p w:rsidR="003301EC" w:rsidRPr="00215812" w:rsidRDefault="003301EC" w:rsidP="001F0926">
            <w:pPr>
              <w:spacing w:after="0" w:line="240" w:lineRule="auto"/>
              <w:jc w:val="both"/>
              <w:rPr>
                <w:rFonts w:ascii="Calibri Light" w:hAnsi="Calibri Light" w:cstheme="majorHAnsi"/>
                <w:sz w:val="18"/>
                <w:szCs w:val="18"/>
              </w:rPr>
            </w:pPr>
            <w:r w:rsidRPr="00215812">
              <w:rPr>
                <w:rFonts w:ascii="Calibri Light" w:hAnsi="Calibri Light" w:cstheme="majorHAnsi"/>
                <w:sz w:val="18"/>
                <w:szCs w:val="18"/>
              </w:rPr>
              <w:t>X</w:t>
            </w:r>
          </w:p>
        </w:tc>
        <w:tc>
          <w:tcPr>
            <w:tcW w:w="2055" w:type="dxa"/>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518,5</w:t>
            </w:r>
          </w:p>
        </w:tc>
        <w:tc>
          <w:tcPr>
            <w:tcW w:w="1782" w:type="dxa"/>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0,3</w:t>
            </w:r>
          </w:p>
        </w:tc>
        <w:tc>
          <w:tcPr>
            <w:tcW w:w="2167" w:type="dxa"/>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155,6</w:t>
            </w:r>
          </w:p>
        </w:tc>
      </w:tr>
    </w:tbl>
    <w:p w:rsidR="006A78AC" w:rsidRPr="00215812" w:rsidRDefault="00974364" w:rsidP="003301EC">
      <w:pPr>
        <w:spacing w:after="0" w:line="240" w:lineRule="auto"/>
        <w:jc w:val="both"/>
        <w:rPr>
          <w:rFonts w:ascii="Calibri Light" w:hAnsi="Calibri Light" w:cstheme="majorHAns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w:t>
      </w:r>
      <w:r w:rsidR="003301EC" w:rsidRPr="00215812">
        <w:rPr>
          <w:rFonts w:ascii="Calibri Light" w:hAnsi="Calibri Light" w:cstheme="majorHAnsi"/>
          <w:sz w:val="20"/>
          <w:szCs w:val="20"/>
        </w:rPr>
        <w:t xml:space="preserve"> </w:t>
      </w:r>
      <w:r w:rsidR="006A78AC" w:rsidRPr="00215812">
        <w:rPr>
          <w:rFonts w:ascii="Calibri Light" w:hAnsi="Calibri Light" w:cstheme="majorHAnsi"/>
          <w:sz w:val="20"/>
          <w:szCs w:val="20"/>
        </w:rPr>
        <w:t>Таблица разработана аудитором на основе информации, представленной ГНС и Агентством „Apele Moldovei”.</w:t>
      </w:r>
    </w:p>
    <w:p w:rsidR="003301EC" w:rsidRPr="00215812" w:rsidRDefault="003301EC" w:rsidP="003301EC">
      <w:pPr>
        <w:spacing w:after="160" w:line="240" w:lineRule="auto"/>
        <w:rPr>
          <w:rFonts w:ascii="Calibri Light" w:hAnsi="Calibri Light"/>
        </w:rPr>
      </w:pPr>
      <w:r w:rsidRPr="00215812">
        <w:rPr>
          <w:rFonts w:ascii="Calibri Light" w:hAnsi="Calibri Light"/>
        </w:rPr>
        <w:br w:type="page"/>
      </w:r>
    </w:p>
    <w:p w:rsidR="003301EC" w:rsidRPr="00215812" w:rsidRDefault="003301EC" w:rsidP="003301EC">
      <w:pPr>
        <w:spacing w:before="60" w:after="30" w:line="240" w:lineRule="auto"/>
        <w:ind w:left="2160" w:right="2160"/>
        <w:rPr>
          <w:rFonts w:ascii="Calibri Light" w:hAnsi="Calibri Light"/>
        </w:rPr>
        <w:sectPr w:rsidR="003301EC" w:rsidRPr="00215812" w:rsidSect="00974364">
          <w:pgSz w:w="15840" w:h="12240" w:orient="landscape"/>
          <w:pgMar w:top="1276" w:right="1440" w:bottom="1440" w:left="1440" w:header="720" w:footer="720" w:gutter="0"/>
          <w:cols w:space="720"/>
          <w:docGrid w:linePitch="360"/>
        </w:sectPr>
      </w:pPr>
    </w:p>
    <w:p w:rsidR="003301EC" w:rsidRPr="00215812" w:rsidRDefault="00073FC7" w:rsidP="003301EC">
      <w:pPr>
        <w:spacing w:after="0" w:line="240" w:lineRule="auto"/>
        <w:jc w:val="right"/>
        <w:rPr>
          <w:rFonts w:ascii="Calibri Light" w:hAnsi="Calibri Light" w:cstheme="majorHAnsi"/>
          <w:b/>
          <w:i/>
          <w:sz w:val="24"/>
          <w:szCs w:val="24"/>
        </w:rPr>
      </w:pPr>
      <w:bookmarkStart w:id="100" w:name="_Toc59545832"/>
      <w:r w:rsidRPr="00215812">
        <w:rPr>
          <w:rFonts w:ascii="Calibri Light" w:hAnsi="Calibri Light" w:cstheme="majorHAnsi"/>
          <w:b/>
          <w:sz w:val="24"/>
          <w:szCs w:val="24"/>
        </w:rPr>
        <w:t>Приложение №</w:t>
      </w:r>
      <w:r w:rsidR="003301EC" w:rsidRPr="00215812">
        <w:rPr>
          <w:rFonts w:ascii="Calibri Light" w:hAnsi="Calibri Light" w:cstheme="majorHAnsi"/>
          <w:b/>
          <w:sz w:val="24"/>
          <w:szCs w:val="24"/>
        </w:rPr>
        <w:t>15</w:t>
      </w:r>
      <w:bookmarkEnd w:id="100"/>
    </w:p>
    <w:p w:rsidR="003301EC" w:rsidRPr="00215812" w:rsidRDefault="008901E0" w:rsidP="003301EC">
      <w:pPr>
        <w:spacing w:after="0" w:line="240" w:lineRule="auto"/>
        <w:jc w:val="center"/>
        <w:rPr>
          <w:rFonts w:ascii="Calibri Light" w:hAnsi="Calibri Light" w:cstheme="majorHAnsi"/>
          <w:b/>
          <w:i/>
          <w:sz w:val="24"/>
          <w:szCs w:val="24"/>
        </w:rPr>
      </w:pPr>
      <w:bookmarkStart w:id="101" w:name="_Toc59194751"/>
      <w:bookmarkStart w:id="102" w:name="_Toc59545833"/>
      <w:r w:rsidRPr="00215812">
        <w:rPr>
          <w:rFonts w:ascii="Calibri Light" w:hAnsi="Calibri Light" w:cstheme="majorHAnsi"/>
          <w:b/>
          <w:sz w:val="24"/>
          <w:szCs w:val="24"/>
        </w:rPr>
        <w:t xml:space="preserve">Объяснения ГНС относительно упрощения Отчета </w:t>
      </w:r>
      <w:r w:rsidR="003301EC" w:rsidRPr="00215812">
        <w:rPr>
          <w:rFonts w:ascii="Calibri Light" w:hAnsi="Calibri Light" w:cstheme="majorHAnsi"/>
          <w:b/>
          <w:sz w:val="24"/>
          <w:szCs w:val="24"/>
        </w:rPr>
        <w:t>(TRN 15)</w:t>
      </w:r>
      <w:bookmarkEnd w:id="101"/>
      <w:bookmarkEnd w:id="102"/>
    </w:p>
    <w:p w:rsidR="003301EC" w:rsidRPr="00215812" w:rsidRDefault="003301EC" w:rsidP="003301EC">
      <w:pPr>
        <w:spacing w:after="0" w:line="240" w:lineRule="auto"/>
        <w:jc w:val="center"/>
        <w:rPr>
          <w:rFonts w:ascii="Calibri Light" w:hAnsi="Calibri Light" w:cstheme="majorHAnsi"/>
          <w:b/>
          <w:sz w:val="24"/>
          <w:szCs w:val="24"/>
        </w:rPr>
      </w:pPr>
    </w:p>
    <w:p w:rsidR="002B0B62" w:rsidRPr="00215812" w:rsidRDefault="002B0B62" w:rsidP="003301EC">
      <w:pPr>
        <w:spacing w:after="0" w:line="240" w:lineRule="auto"/>
        <w:ind w:firstLine="567"/>
        <w:jc w:val="both"/>
        <w:rPr>
          <w:rFonts w:ascii="Calibri Light" w:hAnsi="Calibri Light"/>
          <w:sz w:val="24"/>
          <w:szCs w:val="24"/>
        </w:rPr>
      </w:pPr>
      <w:r w:rsidRPr="00215812">
        <w:rPr>
          <w:rFonts w:ascii="Calibri Light" w:hAnsi="Calibri Light"/>
          <w:sz w:val="24"/>
          <w:szCs w:val="24"/>
        </w:rPr>
        <w:t xml:space="preserve">Отметим, что в контексте снижения времени, использованного </w:t>
      </w:r>
      <w:r w:rsidRPr="00215812">
        <w:rPr>
          <w:rFonts w:ascii="Calibri Light" w:hAnsi="Calibri Light" w:cstheme="majorHAnsi"/>
          <w:sz w:val="24"/>
          <w:szCs w:val="24"/>
        </w:rPr>
        <w:t xml:space="preserve">налогоплательщиками для заполнения налоговых отчетов, был разработан </w:t>
      </w:r>
      <w:r w:rsidR="009F7D57" w:rsidRPr="00215812">
        <w:rPr>
          <w:rFonts w:ascii="Calibri Light" w:hAnsi="Calibri Light" w:cstheme="majorHAnsi"/>
          <w:sz w:val="24"/>
          <w:szCs w:val="24"/>
        </w:rPr>
        <w:t xml:space="preserve">единственный отчет, касающийся сборов за </w:t>
      </w:r>
      <w:r w:rsidR="009F7D57" w:rsidRPr="00215812">
        <w:rPr>
          <w:rFonts w:ascii="Calibri Light" w:hAnsi="Calibri Light" w:cstheme="majorHAnsi"/>
          <w:color w:val="000000" w:themeColor="text1"/>
          <w:sz w:val="24"/>
          <w:szCs w:val="24"/>
        </w:rPr>
        <w:t xml:space="preserve">природные ресурсы, который заменил 7 отчетов, действующих до налогового периода </w:t>
      </w:r>
      <w:r w:rsidR="009F7D57" w:rsidRPr="00215812">
        <w:rPr>
          <w:rFonts w:ascii="Calibri Light" w:hAnsi="Calibri Light"/>
          <w:sz w:val="24"/>
          <w:szCs w:val="24"/>
        </w:rPr>
        <w:t>2015 года.</w:t>
      </w:r>
    </w:p>
    <w:p w:rsidR="003301EC" w:rsidRPr="00215812" w:rsidRDefault="009F7D57" w:rsidP="003301EC">
      <w:pPr>
        <w:spacing w:after="0" w:line="240" w:lineRule="auto"/>
        <w:ind w:firstLine="567"/>
        <w:jc w:val="both"/>
        <w:rPr>
          <w:rFonts w:ascii="Calibri Light" w:hAnsi="Calibri Light"/>
          <w:sz w:val="24"/>
          <w:szCs w:val="24"/>
        </w:rPr>
      </w:pPr>
      <w:r w:rsidRPr="00215812">
        <w:rPr>
          <w:rFonts w:ascii="Calibri Light" w:hAnsi="Calibri Light"/>
          <w:sz w:val="24"/>
          <w:szCs w:val="24"/>
        </w:rPr>
        <w:t xml:space="preserve">В этой связи, начисленные налоговые обязательства, связанные со </w:t>
      </w:r>
      <w:r w:rsidRPr="00215812">
        <w:rPr>
          <w:rFonts w:ascii="Calibri Light" w:hAnsi="Calibri Light" w:cstheme="majorHAnsi"/>
          <w:sz w:val="24"/>
          <w:szCs w:val="24"/>
        </w:rPr>
        <w:t xml:space="preserve">сбором за отпускаемую на корню древесину, отражены в единственном общем налоговом отчете - Отчете о </w:t>
      </w:r>
      <w:r w:rsidRPr="00215812">
        <w:rPr>
          <w:rFonts w:ascii="Calibri Light" w:hAnsi="Calibri Light" w:cstheme="majorHAnsi"/>
          <w:color w:val="000000" w:themeColor="text1"/>
          <w:sz w:val="24"/>
          <w:szCs w:val="24"/>
        </w:rPr>
        <w:t xml:space="preserve">природных ресурсах (Форма </w:t>
      </w:r>
      <w:r w:rsidRPr="00215812">
        <w:rPr>
          <w:rFonts w:ascii="Calibri Light" w:hAnsi="Calibri Light"/>
          <w:sz w:val="24"/>
          <w:szCs w:val="24"/>
        </w:rPr>
        <w:t>TRN 15), утвержденном Приказом Главной государственной налоговой инспекции №1721 от 05.12.2014 (вступил в силу с 01.01.2015), который не позволяет отражать проведение расчетов отдельно по кажому виду сбора.</w:t>
      </w:r>
    </w:p>
    <w:p w:rsidR="003301EC" w:rsidRPr="00215812" w:rsidRDefault="009F7D57" w:rsidP="003301EC">
      <w:pPr>
        <w:spacing w:after="0" w:line="240" w:lineRule="auto"/>
        <w:ind w:firstLine="567"/>
        <w:jc w:val="both"/>
        <w:rPr>
          <w:rFonts w:ascii="Calibri Light" w:hAnsi="Calibri Light"/>
          <w:sz w:val="24"/>
          <w:szCs w:val="24"/>
        </w:rPr>
      </w:pPr>
      <w:r w:rsidRPr="00215812">
        <w:rPr>
          <w:rFonts w:ascii="Calibri Light" w:hAnsi="Calibri Light"/>
          <w:sz w:val="24"/>
          <w:szCs w:val="24"/>
        </w:rPr>
        <w:t xml:space="preserve">Вместе с тем уточняем, что в отчете (Форма TRN 15) отражен общий объем </w:t>
      </w:r>
      <w:r w:rsidRPr="00215812">
        <w:rPr>
          <w:rFonts w:ascii="Calibri Light" w:hAnsi="Calibri Light" w:cstheme="majorHAnsi"/>
          <w:sz w:val="24"/>
          <w:szCs w:val="24"/>
        </w:rPr>
        <w:t>отпускаемой на корню древесину</w:t>
      </w:r>
      <w:r w:rsidR="003301EC" w:rsidRPr="00215812">
        <w:rPr>
          <w:rFonts w:ascii="Calibri Light" w:hAnsi="Calibri Light"/>
          <w:sz w:val="24"/>
          <w:szCs w:val="24"/>
        </w:rPr>
        <w:t xml:space="preserve"> </w:t>
      </w:r>
      <w:r w:rsidRPr="00215812">
        <w:rPr>
          <w:rFonts w:ascii="Calibri Light" w:hAnsi="Calibri Light"/>
          <w:sz w:val="24"/>
          <w:szCs w:val="24"/>
        </w:rPr>
        <w:t xml:space="preserve">из лесов лесного фонда и </w:t>
      </w:r>
      <w:r w:rsidR="00A4496E" w:rsidRPr="00215812">
        <w:rPr>
          <w:rFonts w:ascii="Calibri Light" w:hAnsi="Calibri Light"/>
          <w:sz w:val="24"/>
          <w:szCs w:val="24"/>
        </w:rPr>
        <w:t>лесной растительности вне лесов для каждой категории лесной породы в отдельности.</w:t>
      </w:r>
    </w:p>
    <w:p w:rsidR="003301EC" w:rsidRPr="00215812" w:rsidRDefault="00A4496E" w:rsidP="003301EC">
      <w:pPr>
        <w:spacing w:after="0" w:line="240" w:lineRule="auto"/>
        <w:ind w:firstLine="567"/>
        <w:jc w:val="both"/>
        <w:rPr>
          <w:rFonts w:ascii="Calibri Light" w:hAnsi="Calibri Light"/>
          <w:sz w:val="24"/>
          <w:szCs w:val="24"/>
        </w:rPr>
      </w:pPr>
      <w:r w:rsidRPr="00215812">
        <w:rPr>
          <w:rFonts w:ascii="Calibri Light" w:hAnsi="Calibri Light"/>
          <w:sz w:val="24"/>
          <w:szCs w:val="24"/>
        </w:rPr>
        <w:t xml:space="preserve">Также, согласно ст.187 Налогового кодекса, налоговый отчет представляется с использованием в обязательном порядке автоматизированных методов электронной отчетности, а </w:t>
      </w:r>
      <w:r w:rsidRPr="00215812">
        <w:rPr>
          <w:rFonts w:ascii="Calibri Light" w:hAnsi="Calibri Light" w:cstheme="majorHAnsi"/>
          <w:sz w:val="24"/>
          <w:szCs w:val="24"/>
        </w:rPr>
        <w:t>налогоплательщик/ответственное лицо подписывает налоговый отчет, взяв ответственность</w:t>
      </w:r>
      <w:r w:rsidR="000C3AD0" w:rsidRPr="00215812">
        <w:rPr>
          <w:rFonts w:ascii="Calibri Light" w:hAnsi="Calibri Light" w:cstheme="majorHAnsi"/>
          <w:sz w:val="24"/>
          <w:szCs w:val="24"/>
        </w:rPr>
        <w:t xml:space="preserve">, предусмотренную законом, за представление фальсифицированных или ошибочных данных и информаций. </w:t>
      </w:r>
      <w:r w:rsidRPr="00215812">
        <w:rPr>
          <w:rFonts w:ascii="Calibri Light" w:hAnsi="Calibri Light" w:cstheme="majorHAnsi"/>
          <w:sz w:val="24"/>
          <w:szCs w:val="24"/>
        </w:rPr>
        <w:t xml:space="preserve"> </w:t>
      </w:r>
    </w:p>
    <w:p w:rsidR="003301EC" w:rsidRPr="00215812" w:rsidRDefault="000C3AD0" w:rsidP="003301EC">
      <w:pPr>
        <w:spacing w:after="0" w:line="240" w:lineRule="auto"/>
        <w:ind w:firstLine="567"/>
        <w:jc w:val="both"/>
        <w:rPr>
          <w:rFonts w:ascii="Calibri Light" w:hAnsi="Calibri Light"/>
          <w:sz w:val="24"/>
          <w:szCs w:val="24"/>
        </w:rPr>
      </w:pPr>
      <w:r w:rsidRPr="00215812">
        <w:rPr>
          <w:rFonts w:ascii="Calibri Light" w:hAnsi="Calibri Light"/>
          <w:sz w:val="24"/>
          <w:szCs w:val="24"/>
        </w:rPr>
        <w:t xml:space="preserve">Что касается достоверности данных, отраженных </w:t>
      </w:r>
      <w:r w:rsidRPr="00215812">
        <w:rPr>
          <w:rFonts w:ascii="Calibri Light" w:hAnsi="Calibri Light" w:cstheme="majorHAnsi"/>
          <w:sz w:val="24"/>
          <w:szCs w:val="24"/>
        </w:rPr>
        <w:t>налогоплательщиками в представленных отчетах, она определяется Государственной налоговой службой в рамках действий налогового контроля.</w:t>
      </w:r>
      <w:r w:rsidR="003301EC" w:rsidRPr="00215812">
        <w:rPr>
          <w:rFonts w:ascii="Calibri Light" w:hAnsi="Calibri Light"/>
          <w:sz w:val="24"/>
          <w:szCs w:val="24"/>
        </w:rPr>
        <w:t xml:space="preserve"> </w:t>
      </w:r>
    </w:p>
    <w:p w:rsidR="003301EC" w:rsidRPr="00215812" w:rsidRDefault="000C3AD0" w:rsidP="003301EC">
      <w:pPr>
        <w:spacing w:after="0" w:line="240" w:lineRule="auto"/>
        <w:ind w:firstLine="567"/>
        <w:jc w:val="both"/>
        <w:rPr>
          <w:rFonts w:ascii="Calibri Light" w:hAnsi="Calibri Light"/>
          <w:sz w:val="24"/>
          <w:szCs w:val="24"/>
        </w:rPr>
      </w:pPr>
      <w:r w:rsidRPr="00215812">
        <w:rPr>
          <w:rFonts w:ascii="Calibri Light" w:hAnsi="Calibri Light"/>
          <w:sz w:val="24"/>
          <w:szCs w:val="24"/>
        </w:rPr>
        <w:t xml:space="preserve">Дополнительно отметим, что предварительно, с целью обеспечения полноты поступлений в бюджет сборов за </w:t>
      </w:r>
      <w:r w:rsidRPr="00215812">
        <w:rPr>
          <w:rFonts w:ascii="Calibri Light" w:hAnsi="Calibri Light" w:cstheme="majorHAnsi"/>
          <w:color w:val="000000" w:themeColor="text1"/>
          <w:sz w:val="24"/>
          <w:szCs w:val="24"/>
        </w:rPr>
        <w:t xml:space="preserve">природные ресурсы, </w:t>
      </w:r>
      <w:r w:rsidRPr="00215812">
        <w:rPr>
          <w:rFonts w:ascii="Calibri Light" w:hAnsi="Calibri Light" w:cstheme="majorHAnsi"/>
          <w:sz w:val="24"/>
          <w:szCs w:val="24"/>
        </w:rPr>
        <w:t xml:space="preserve">Государственная налоговая служба ежегодно просит </w:t>
      </w:r>
      <w:r w:rsidRPr="00215812">
        <w:rPr>
          <w:rFonts w:ascii="Calibri Light" w:hAnsi="Calibri Light"/>
          <w:color w:val="000000"/>
          <w:sz w:val="24"/>
          <w:szCs w:val="24"/>
        </w:rPr>
        <w:t xml:space="preserve">Министерство сельского хозяйства, регионального развития и окружающей среды представлять информацию о юридических и физических лицах – субъектах обложения </w:t>
      </w:r>
      <w:r w:rsidRPr="00215812">
        <w:rPr>
          <w:rFonts w:ascii="Calibri Light" w:hAnsi="Calibri Light" w:cstheme="majorHAnsi"/>
          <w:sz w:val="24"/>
          <w:szCs w:val="24"/>
        </w:rPr>
        <w:t xml:space="preserve">сборами за </w:t>
      </w:r>
      <w:r w:rsidRPr="00215812">
        <w:rPr>
          <w:rFonts w:ascii="Calibri Light" w:hAnsi="Calibri Light" w:cstheme="majorHAnsi"/>
          <w:color w:val="000000" w:themeColor="text1"/>
          <w:sz w:val="24"/>
          <w:szCs w:val="24"/>
        </w:rPr>
        <w:t>природные ресурсы, в том числе объем добытых/ собранных природных ресурсов.</w:t>
      </w:r>
    </w:p>
    <w:p w:rsidR="003301EC" w:rsidRPr="00215812" w:rsidRDefault="000C3AD0" w:rsidP="003301EC">
      <w:pPr>
        <w:spacing w:after="0" w:line="240" w:lineRule="auto"/>
        <w:ind w:firstLine="567"/>
        <w:jc w:val="both"/>
        <w:rPr>
          <w:rFonts w:ascii="Calibri Light" w:hAnsi="Calibri Light"/>
          <w:sz w:val="24"/>
          <w:szCs w:val="24"/>
        </w:rPr>
      </w:pPr>
      <w:r w:rsidRPr="00215812">
        <w:rPr>
          <w:rFonts w:ascii="Calibri Light" w:hAnsi="Calibri Light"/>
          <w:sz w:val="24"/>
          <w:szCs w:val="24"/>
        </w:rPr>
        <w:t xml:space="preserve">Так, на запрос </w:t>
      </w:r>
      <w:r w:rsidRPr="00215812">
        <w:rPr>
          <w:rFonts w:ascii="Calibri Light" w:hAnsi="Calibri Light" w:cstheme="majorHAnsi"/>
          <w:sz w:val="24"/>
          <w:szCs w:val="24"/>
        </w:rPr>
        <w:t>Государственной налоговой службы</w:t>
      </w:r>
      <w:r w:rsidR="0019639B" w:rsidRPr="00215812">
        <w:rPr>
          <w:rFonts w:ascii="Calibri Light" w:hAnsi="Calibri Light" w:cstheme="majorHAnsi"/>
          <w:sz w:val="24"/>
          <w:szCs w:val="24"/>
        </w:rPr>
        <w:t xml:space="preserve"> относительно</w:t>
      </w:r>
      <w:r w:rsidRPr="00215812">
        <w:rPr>
          <w:rFonts w:ascii="Calibri Light" w:hAnsi="Calibri Light" w:cstheme="majorHAnsi"/>
          <w:sz w:val="24"/>
          <w:szCs w:val="24"/>
        </w:rPr>
        <w:t xml:space="preserve"> информации по сбору за </w:t>
      </w:r>
      <w:r w:rsidR="0019639B" w:rsidRPr="00215812">
        <w:rPr>
          <w:rFonts w:ascii="Calibri Light" w:hAnsi="Calibri Light" w:cstheme="majorHAnsi"/>
          <w:sz w:val="24"/>
          <w:szCs w:val="24"/>
        </w:rPr>
        <w:t xml:space="preserve">отпускаемую на корню древесину за период </w:t>
      </w:r>
      <w:r w:rsidR="0019639B" w:rsidRPr="00215812">
        <w:rPr>
          <w:rFonts w:ascii="Calibri Light" w:hAnsi="Calibri Light"/>
          <w:sz w:val="24"/>
          <w:szCs w:val="24"/>
        </w:rPr>
        <w:t xml:space="preserve">2017-2019 годов, </w:t>
      </w:r>
      <w:r w:rsidR="0019639B" w:rsidRPr="00215812">
        <w:rPr>
          <w:rFonts w:ascii="Calibri Light" w:hAnsi="Calibri Light"/>
          <w:color w:val="000000"/>
          <w:sz w:val="24"/>
          <w:szCs w:val="24"/>
        </w:rPr>
        <w:t>Министерство сельского хозяйства, регионального развития и окружающей среды Письмами №</w:t>
      </w:r>
      <w:r w:rsidR="0019639B" w:rsidRPr="00215812">
        <w:rPr>
          <w:rFonts w:ascii="Calibri Light" w:hAnsi="Calibri Light"/>
          <w:sz w:val="24"/>
          <w:szCs w:val="24"/>
        </w:rPr>
        <w:t>01/01-5221 от 14 ноября 2018года и №18-07/2653 от 22 июня 2020 года представило лишь общую статистическую информацию, касательную соответствующего сбора, что обусловило невозможность осуществить сравнение по каждому субъекту сбора.</w:t>
      </w:r>
    </w:p>
    <w:p w:rsidR="003301EC" w:rsidRPr="00215812" w:rsidRDefault="003301EC" w:rsidP="003301EC">
      <w:pPr>
        <w:spacing w:after="160" w:line="240" w:lineRule="auto"/>
        <w:rPr>
          <w:rFonts w:ascii="Calibri Light" w:hAnsi="Calibri Light"/>
        </w:rPr>
      </w:pPr>
    </w:p>
    <w:p w:rsidR="003301EC" w:rsidRPr="00215812" w:rsidRDefault="003301EC" w:rsidP="003301EC">
      <w:pPr>
        <w:spacing w:after="160" w:line="240" w:lineRule="auto"/>
        <w:rPr>
          <w:rFonts w:ascii="Calibri Light" w:hAnsi="Calibri Light"/>
        </w:rPr>
        <w:sectPr w:rsidR="003301EC" w:rsidRPr="00215812" w:rsidSect="001F0926">
          <w:pgSz w:w="12240" w:h="15840"/>
          <w:pgMar w:top="1440" w:right="1440" w:bottom="1440" w:left="1440" w:header="720" w:footer="720" w:gutter="0"/>
          <w:cols w:space="720"/>
          <w:docGrid w:linePitch="360"/>
        </w:sectPr>
      </w:pPr>
    </w:p>
    <w:p w:rsidR="003301EC" w:rsidRPr="00215812" w:rsidRDefault="00073FC7" w:rsidP="003301EC">
      <w:pPr>
        <w:spacing w:after="0" w:line="240" w:lineRule="auto"/>
        <w:jc w:val="right"/>
        <w:rPr>
          <w:rFonts w:ascii="Calibri Light" w:hAnsi="Calibri Light" w:cstheme="majorHAnsi"/>
          <w:b/>
          <w:sz w:val="20"/>
          <w:szCs w:val="20"/>
        </w:rPr>
      </w:pPr>
      <w:bookmarkStart w:id="103" w:name="_Toc59194728"/>
      <w:bookmarkStart w:id="104" w:name="_Toc59545834"/>
      <w:r w:rsidRPr="00215812">
        <w:rPr>
          <w:rFonts w:ascii="Calibri Light" w:hAnsi="Calibri Light" w:cstheme="majorHAnsi"/>
          <w:b/>
          <w:sz w:val="24"/>
          <w:szCs w:val="24"/>
        </w:rPr>
        <w:t>Приложение №</w:t>
      </w:r>
      <w:bookmarkEnd w:id="103"/>
      <w:bookmarkEnd w:id="104"/>
      <w:r w:rsidRPr="00215812">
        <w:rPr>
          <w:rFonts w:ascii="Calibri Light" w:hAnsi="Calibri Light" w:cstheme="majorHAnsi"/>
          <w:b/>
          <w:sz w:val="24"/>
          <w:szCs w:val="24"/>
        </w:rPr>
        <w:t>16</w:t>
      </w:r>
    </w:p>
    <w:p w:rsidR="003301EC" w:rsidRPr="00215812" w:rsidRDefault="00D41D74" w:rsidP="003301EC">
      <w:pPr>
        <w:spacing w:after="0" w:line="240" w:lineRule="auto"/>
        <w:rPr>
          <w:rFonts w:ascii="Calibri Light" w:hAnsi="Calibri Light"/>
        </w:rPr>
      </w:pPr>
      <w:bookmarkStart w:id="105" w:name="_Toc59194729"/>
      <w:bookmarkStart w:id="106" w:name="_Toc59545835"/>
      <w:r w:rsidRPr="00215812">
        <w:rPr>
          <w:rFonts w:ascii="Calibri Light" w:hAnsi="Calibri Light" w:cstheme="majorHAnsi"/>
          <w:b/>
        </w:rPr>
        <w:t>Объемы древесины, связанн</w:t>
      </w:r>
      <w:r w:rsidR="008901E0" w:rsidRPr="00215812">
        <w:rPr>
          <w:rFonts w:ascii="Calibri Light" w:hAnsi="Calibri Light" w:cstheme="majorHAnsi"/>
          <w:b/>
        </w:rPr>
        <w:t>ые</w:t>
      </w:r>
      <w:r w:rsidRPr="00215812">
        <w:rPr>
          <w:rFonts w:ascii="Calibri Light" w:hAnsi="Calibri Light" w:cstheme="majorHAnsi"/>
          <w:b/>
        </w:rPr>
        <w:t xml:space="preserve"> с рубкой основной продукции (</w:t>
      </w:r>
      <w:r w:rsidR="008901E0" w:rsidRPr="00215812">
        <w:rPr>
          <w:rFonts w:ascii="Calibri Light" w:hAnsi="Calibri Light" w:cstheme="majorHAnsi"/>
          <w:b/>
        </w:rPr>
        <w:t xml:space="preserve">восстановлением), облагаемые сбором, 2018 -2019 годы </w:t>
      </w:r>
      <w:bookmarkEnd w:id="105"/>
      <w:bookmarkEnd w:id="106"/>
      <w:r w:rsidR="003301EC" w:rsidRPr="00215812">
        <w:rPr>
          <w:rFonts w:ascii="Calibri Light" w:hAnsi="Calibri Light"/>
        </w:rPr>
        <w:fldChar w:fldCharType="begin"/>
      </w:r>
      <w:r w:rsidR="003301EC" w:rsidRPr="00215812">
        <w:rPr>
          <w:rFonts w:ascii="Calibri Light" w:hAnsi="Calibri Light"/>
        </w:rPr>
        <w:instrText xml:space="preserve"> LINK Excel.Sheet.12 "D:\\m_panzaru\\Desktop\\Documente de lucru_TAXE\\3R_TAXE_Fisier de lucru_24.10.2020.xlsx" Obiectiv_1_2_volume!R4C16:R32C45 \a \f 4 \h  \* MERGEFORMAT </w:instrText>
      </w:r>
      <w:r w:rsidR="003301EC" w:rsidRPr="00215812">
        <w:rPr>
          <w:rFonts w:ascii="Calibri Light" w:hAnsi="Calibri Light"/>
        </w:rPr>
        <w:fldChar w:fldCharType="separate"/>
      </w:r>
    </w:p>
    <w:tbl>
      <w:tblPr>
        <w:tblW w:w="14187" w:type="dxa"/>
        <w:tblLook w:val="04A0" w:firstRow="1" w:lastRow="0" w:firstColumn="1" w:lastColumn="0" w:noHBand="0" w:noVBand="1"/>
      </w:tblPr>
      <w:tblGrid>
        <w:gridCol w:w="4644"/>
        <w:gridCol w:w="1219"/>
        <w:gridCol w:w="1210"/>
        <w:gridCol w:w="992"/>
        <w:gridCol w:w="935"/>
        <w:gridCol w:w="1484"/>
        <w:gridCol w:w="1428"/>
        <w:gridCol w:w="942"/>
        <w:gridCol w:w="1352"/>
      </w:tblGrid>
      <w:tr w:rsidR="003301EC" w:rsidRPr="00215812" w:rsidTr="00C70729">
        <w:trPr>
          <w:trHeight w:val="130"/>
          <w:tblHeader/>
        </w:trPr>
        <w:tc>
          <w:tcPr>
            <w:tcW w:w="464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7F52DB" w:rsidP="007F52DB">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Название предприятия лесного хозяйства </w:t>
            </w:r>
          </w:p>
        </w:tc>
        <w:tc>
          <w:tcPr>
            <w:tcW w:w="4337" w:type="dxa"/>
            <w:gridSpan w:val="4"/>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8901E0">
            <w:pPr>
              <w:spacing w:after="0" w:line="240" w:lineRule="auto"/>
              <w:jc w:val="center"/>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2018</w:t>
            </w:r>
          </w:p>
        </w:tc>
        <w:tc>
          <w:tcPr>
            <w:tcW w:w="5206" w:type="dxa"/>
            <w:gridSpan w:val="4"/>
            <w:tcBorders>
              <w:top w:val="single" w:sz="4" w:space="0" w:color="auto"/>
              <w:left w:val="nil"/>
              <w:bottom w:val="single" w:sz="4" w:space="0" w:color="auto"/>
              <w:right w:val="single" w:sz="4" w:space="0" w:color="000000"/>
            </w:tcBorders>
            <w:shd w:val="clear" w:color="auto" w:fill="DBE5F1" w:themeFill="accent1" w:themeFillTint="33"/>
            <w:vAlign w:val="bottom"/>
            <w:hideMark/>
          </w:tcPr>
          <w:p w:rsidR="003301EC" w:rsidRPr="00215812" w:rsidRDefault="003301EC" w:rsidP="008901E0">
            <w:pPr>
              <w:spacing w:after="0" w:line="240" w:lineRule="auto"/>
              <w:jc w:val="center"/>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2019</w:t>
            </w:r>
          </w:p>
        </w:tc>
      </w:tr>
      <w:tr w:rsidR="003301EC" w:rsidRPr="00215812" w:rsidTr="00C70729">
        <w:trPr>
          <w:trHeight w:val="247"/>
          <w:tblHeader/>
        </w:trPr>
        <w:tc>
          <w:tcPr>
            <w:tcW w:w="464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3301EC" w:rsidRPr="00215812" w:rsidRDefault="008901E0" w:rsidP="008901E0">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Отчетный объем </w:t>
            </w:r>
            <w:r w:rsidR="003301EC" w:rsidRPr="00215812">
              <w:rPr>
                <w:rFonts w:ascii="Calibri Light" w:eastAsia="Times New Roman" w:hAnsi="Calibri Light" w:cs="Calibri Light"/>
                <w:b/>
                <w:bCs/>
                <w:color w:val="000000"/>
                <w:sz w:val="20"/>
                <w:szCs w:val="20"/>
              </w:rPr>
              <w:t>(</w:t>
            </w:r>
            <w:r w:rsidRPr="00215812">
              <w:rPr>
                <w:rFonts w:ascii="Calibri Light" w:eastAsia="Times New Roman" w:hAnsi="Calibri Light" w:cs="Calibri Light"/>
                <w:b/>
                <w:bCs/>
                <w:color w:val="000000"/>
                <w:sz w:val="20"/>
                <w:szCs w:val="20"/>
              </w:rPr>
              <w:t>фактический</w:t>
            </w:r>
            <w:r w:rsidR="003301EC" w:rsidRPr="00215812">
              <w:rPr>
                <w:rFonts w:ascii="Calibri Light" w:eastAsia="Times New Roman" w:hAnsi="Calibri Light" w:cs="Calibri Light"/>
                <w:b/>
                <w:bCs/>
                <w:color w:val="000000"/>
                <w:sz w:val="20"/>
                <w:szCs w:val="20"/>
              </w:rPr>
              <w:t>)</w:t>
            </w:r>
          </w:p>
        </w:tc>
        <w:tc>
          <w:tcPr>
            <w:tcW w:w="1927"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301EC" w:rsidRPr="00215812" w:rsidRDefault="008901E0" w:rsidP="008901E0">
            <w:pPr>
              <w:spacing w:after="0" w:line="240" w:lineRule="auto"/>
              <w:jc w:val="center"/>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Отклонения</w:t>
            </w:r>
          </w:p>
        </w:tc>
        <w:tc>
          <w:tcPr>
            <w:tcW w:w="2912"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3301EC" w:rsidRPr="00215812" w:rsidRDefault="008901E0" w:rsidP="008901E0">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Отчетный объем </w:t>
            </w:r>
            <w:r w:rsidR="003301EC" w:rsidRPr="00215812">
              <w:rPr>
                <w:rFonts w:ascii="Calibri Light" w:eastAsia="Times New Roman" w:hAnsi="Calibri Light" w:cs="Calibri Light"/>
                <w:b/>
                <w:bCs/>
                <w:color w:val="000000"/>
                <w:sz w:val="20"/>
                <w:szCs w:val="20"/>
              </w:rPr>
              <w:t>(</w:t>
            </w:r>
            <w:r w:rsidRPr="00215812">
              <w:rPr>
                <w:rFonts w:ascii="Calibri Light" w:eastAsia="Times New Roman" w:hAnsi="Calibri Light" w:cs="Calibri Light"/>
                <w:b/>
                <w:bCs/>
                <w:color w:val="000000"/>
                <w:sz w:val="20"/>
                <w:szCs w:val="20"/>
              </w:rPr>
              <w:t>фактический</w:t>
            </w:r>
            <w:r w:rsidR="003301EC" w:rsidRPr="00215812">
              <w:rPr>
                <w:rFonts w:ascii="Calibri Light" w:eastAsia="Times New Roman" w:hAnsi="Calibri Light" w:cs="Calibri Light"/>
                <w:b/>
                <w:bCs/>
                <w:color w:val="000000"/>
                <w:sz w:val="20"/>
                <w:szCs w:val="20"/>
              </w:rPr>
              <w:t>)</w:t>
            </w:r>
          </w:p>
        </w:tc>
        <w:tc>
          <w:tcPr>
            <w:tcW w:w="2294"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301EC" w:rsidRPr="00215812" w:rsidRDefault="008901E0" w:rsidP="008901E0">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Отклонения </w:t>
            </w:r>
          </w:p>
        </w:tc>
      </w:tr>
      <w:tr w:rsidR="003301EC" w:rsidRPr="00215812" w:rsidTr="00C70729">
        <w:trPr>
          <w:trHeight w:val="450"/>
          <w:tblHeader/>
        </w:trPr>
        <w:tc>
          <w:tcPr>
            <w:tcW w:w="464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p>
        </w:tc>
        <w:tc>
          <w:tcPr>
            <w:tcW w:w="2410"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p>
        </w:tc>
        <w:tc>
          <w:tcPr>
            <w:tcW w:w="992"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8901E0">
            <w:pPr>
              <w:spacing w:after="0" w:line="240" w:lineRule="auto"/>
              <w:rPr>
                <w:rFonts w:ascii="Calibri Light" w:eastAsia="Times New Roman" w:hAnsi="Calibri Light" w:cs="Calibri"/>
                <w:b/>
                <w:bCs/>
                <w:color w:val="FF0000"/>
                <w:sz w:val="18"/>
                <w:szCs w:val="18"/>
              </w:rPr>
            </w:pPr>
            <w:r w:rsidRPr="00215812">
              <w:rPr>
                <w:rFonts w:ascii="Calibri Light" w:eastAsia="Times New Roman" w:hAnsi="Calibri Light" w:cs="Calibri"/>
                <w:b/>
                <w:bCs/>
                <w:color w:val="FF0000"/>
                <w:sz w:val="18"/>
                <w:szCs w:val="18"/>
              </w:rPr>
              <w:t xml:space="preserve">∆, (+) </w:t>
            </w:r>
            <w:r w:rsidR="008901E0" w:rsidRPr="00215812">
              <w:rPr>
                <w:rFonts w:ascii="Calibri Light" w:eastAsia="Times New Roman" w:hAnsi="Calibri Light" w:cs="Calibri"/>
                <w:b/>
                <w:bCs/>
                <w:color w:val="FF0000"/>
                <w:sz w:val="18"/>
                <w:szCs w:val="18"/>
              </w:rPr>
              <w:t>м</w:t>
            </w:r>
            <w:r w:rsidRPr="00215812">
              <w:rPr>
                <w:rFonts w:ascii="Calibri Light" w:eastAsia="Times New Roman" w:hAnsi="Calibri Light" w:cs="Calibri"/>
                <w:b/>
                <w:bCs/>
                <w:color w:val="FF0000"/>
                <w:sz w:val="18"/>
                <w:szCs w:val="18"/>
                <w:vertAlign w:val="superscript"/>
              </w:rPr>
              <w:t>3</w:t>
            </w:r>
          </w:p>
        </w:tc>
        <w:tc>
          <w:tcPr>
            <w:tcW w:w="935"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8901E0">
            <w:pPr>
              <w:spacing w:after="0" w:line="240" w:lineRule="auto"/>
              <w:rPr>
                <w:rFonts w:ascii="Calibri Light" w:eastAsia="Times New Roman" w:hAnsi="Calibri Light" w:cs="Calibri"/>
                <w:b/>
                <w:bCs/>
                <w:color w:val="FF0000"/>
                <w:sz w:val="18"/>
                <w:szCs w:val="18"/>
              </w:rPr>
            </w:pPr>
            <w:r w:rsidRPr="00215812">
              <w:rPr>
                <w:rFonts w:ascii="Calibri Light" w:eastAsia="Times New Roman" w:hAnsi="Calibri Light" w:cs="Calibri"/>
                <w:b/>
                <w:bCs/>
                <w:color w:val="FF0000"/>
                <w:sz w:val="18"/>
                <w:szCs w:val="18"/>
              </w:rPr>
              <w:t xml:space="preserve">∆, (-) </w:t>
            </w:r>
            <w:r w:rsidR="008901E0" w:rsidRPr="00215812">
              <w:rPr>
                <w:rFonts w:ascii="Calibri Light" w:eastAsia="Times New Roman" w:hAnsi="Calibri Light" w:cs="Calibri"/>
                <w:b/>
                <w:bCs/>
                <w:color w:val="FF0000"/>
                <w:sz w:val="18"/>
                <w:szCs w:val="18"/>
              </w:rPr>
              <w:t>м</w:t>
            </w:r>
            <w:r w:rsidRPr="00215812">
              <w:rPr>
                <w:rFonts w:ascii="Calibri Light" w:eastAsia="Times New Roman" w:hAnsi="Calibri Light" w:cs="Calibri"/>
                <w:b/>
                <w:bCs/>
                <w:color w:val="FF0000"/>
                <w:sz w:val="18"/>
                <w:szCs w:val="18"/>
                <w:vertAlign w:val="superscript"/>
              </w:rPr>
              <w:t>3</w:t>
            </w:r>
          </w:p>
        </w:tc>
        <w:tc>
          <w:tcPr>
            <w:tcW w:w="2912" w:type="dxa"/>
            <w:gridSpan w:val="2"/>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p>
        </w:tc>
        <w:tc>
          <w:tcPr>
            <w:tcW w:w="942"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8901E0">
            <w:pPr>
              <w:spacing w:after="0" w:line="240" w:lineRule="auto"/>
              <w:rPr>
                <w:rFonts w:ascii="Calibri Light" w:eastAsia="Times New Roman" w:hAnsi="Calibri Light" w:cs="Calibri"/>
                <w:b/>
                <w:bCs/>
                <w:color w:val="FF0000"/>
                <w:sz w:val="18"/>
                <w:szCs w:val="18"/>
              </w:rPr>
            </w:pPr>
            <w:r w:rsidRPr="00215812">
              <w:rPr>
                <w:rFonts w:ascii="Calibri Light" w:eastAsia="Times New Roman" w:hAnsi="Calibri Light" w:cs="Calibri"/>
                <w:b/>
                <w:bCs/>
                <w:color w:val="FF0000"/>
                <w:sz w:val="18"/>
                <w:szCs w:val="18"/>
              </w:rPr>
              <w:t xml:space="preserve">∆, (+) </w:t>
            </w:r>
            <w:r w:rsidR="008901E0" w:rsidRPr="00215812">
              <w:rPr>
                <w:rFonts w:ascii="Calibri Light" w:eastAsia="Times New Roman" w:hAnsi="Calibri Light" w:cs="Calibri"/>
                <w:b/>
                <w:bCs/>
                <w:color w:val="FF0000"/>
                <w:sz w:val="18"/>
                <w:szCs w:val="18"/>
              </w:rPr>
              <w:t>м</w:t>
            </w:r>
            <w:r w:rsidRPr="00215812">
              <w:rPr>
                <w:rFonts w:ascii="Calibri Light" w:eastAsia="Times New Roman" w:hAnsi="Calibri Light" w:cs="Calibri"/>
                <w:b/>
                <w:bCs/>
                <w:color w:val="FF0000"/>
                <w:sz w:val="18"/>
                <w:szCs w:val="18"/>
                <w:vertAlign w:val="superscript"/>
              </w:rPr>
              <w:t>3</w:t>
            </w:r>
          </w:p>
        </w:tc>
        <w:tc>
          <w:tcPr>
            <w:tcW w:w="1352"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8901E0">
            <w:pPr>
              <w:spacing w:after="0" w:line="240" w:lineRule="auto"/>
              <w:rPr>
                <w:rFonts w:ascii="Calibri Light" w:eastAsia="Times New Roman" w:hAnsi="Calibri Light" w:cs="Calibri"/>
                <w:b/>
                <w:bCs/>
                <w:color w:val="FF0000"/>
                <w:sz w:val="18"/>
                <w:szCs w:val="18"/>
              </w:rPr>
            </w:pPr>
            <w:r w:rsidRPr="00215812">
              <w:rPr>
                <w:rFonts w:ascii="Calibri Light" w:eastAsia="Times New Roman" w:hAnsi="Calibri Light" w:cs="Calibri"/>
                <w:b/>
                <w:bCs/>
                <w:color w:val="FF0000"/>
                <w:sz w:val="18"/>
                <w:szCs w:val="18"/>
              </w:rPr>
              <w:t xml:space="preserve">∆, (-) </w:t>
            </w:r>
            <w:r w:rsidR="008901E0" w:rsidRPr="00215812">
              <w:rPr>
                <w:rFonts w:ascii="Calibri Light" w:eastAsia="Times New Roman" w:hAnsi="Calibri Light" w:cs="Calibri"/>
                <w:b/>
                <w:bCs/>
                <w:color w:val="FF0000"/>
                <w:sz w:val="18"/>
                <w:szCs w:val="18"/>
              </w:rPr>
              <w:t>м</w:t>
            </w:r>
            <w:r w:rsidRPr="00215812">
              <w:rPr>
                <w:rFonts w:ascii="Calibri Light" w:eastAsia="Times New Roman" w:hAnsi="Calibri Light" w:cs="Calibri"/>
                <w:b/>
                <w:bCs/>
                <w:color w:val="FF0000"/>
                <w:sz w:val="18"/>
                <w:szCs w:val="18"/>
                <w:vertAlign w:val="superscript"/>
              </w:rPr>
              <w:t>3</w:t>
            </w:r>
          </w:p>
        </w:tc>
      </w:tr>
      <w:tr w:rsidR="003301EC" w:rsidRPr="00215812" w:rsidTr="00C70729">
        <w:trPr>
          <w:trHeight w:val="282"/>
        </w:trPr>
        <w:tc>
          <w:tcPr>
            <w:tcW w:w="4644" w:type="dxa"/>
            <w:vMerge/>
            <w:tcBorders>
              <w:top w:val="single" w:sz="4" w:space="0" w:color="auto"/>
              <w:left w:val="single" w:sz="4" w:space="0" w:color="auto"/>
              <w:bottom w:val="single" w:sz="4" w:space="0" w:color="auto"/>
              <w:right w:val="single" w:sz="4" w:space="0" w:color="auto"/>
            </w:tcBorders>
            <w:vAlign w:val="center"/>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p>
        </w:tc>
        <w:tc>
          <w:tcPr>
            <w:tcW w:w="1219"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8901E0" w:rsidP="008901E0">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Форма </w:t>
            </w:r>
            <w:r w:rsidR="003301EC" w:rsidRPr="00215812">
              <w:rPr>
                <w:rFonts w:ascii="Calibri Light" w:eastAsia="Times New Roman" w:hAnsi="Calibri Light" w:cs="Calibri Light"/>
                <w:b/>
                <w:bCs/>
                <w:color w:val="000000"/>
                <w:sz w:val="20"/>
                <w:szCs w:val="20"/>
              </w:rPr>
              <w:t>TRN 15 (</w:t>
            </w:r>
            <w:r w:rsidRPr="00215812">
              <w:rPr>
                <w:rFonts w:ascii="Calibri Light" w:eastAsia="Times New Roman" w:hAnsi="Calibri Light" w:cs="Calibri Light"/>
                <w:b/>
                <w:bCs/>
                <w:color w:val="000000"/>
                <w:sz w:val="20"/>
                <w:szCs w:val="20"/>
              </w:rPr>
              <w:t>ГНС</w:t>
            </w:r>
            <w:r w:rsidR="003301EC" w:rsidRPr="00215812">
              <w:rPr>
                <w:rFonts w:ascii="Calibri Light" w:eastAsia="Times New Roman" w:hAnsi="Calibri Light" w:cs="Calibri Light"/>
                <w:b/>
                <w:bCs/>
                <w:color w:val="000000"/>
                <w:sz w:val="20"/>
                <w:szCs w:val="20"/>
              </w:rPr>
              <w:t>)</w:t>
            </w:r>
          </w:p>
        </w:tc>
        <w:tc>
          <w:tcPr>
            <w:tcW w:w="1191"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8901E0" w:rsidP="008901E0">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Учет </w:t>
            </w:r>
            <w:r w:rsidR="003301EC" w:rsidRPr="00215812">
              <w:rPr>
                <w:rFonts w:ascii="Calibri Light" w:eastAsia="Times New Roman" w:hAnsi="Calibri Light" w:cs="Calibri Light"/>
                <w:b/>
                <w:bCs/>
                <w:color w:val="000000"/>
                <w:sz w:val="20"/>
                <w:szCs w:val="20"/>
              </w:rPr>
              <w:t>(</w:t>
            </w:r>
            <w:r w:rsidRPr="00215812">
              <w:rPr>
                <w:rFonts w:ascii="Calibri Light" w:eastAsia="Times New Roman" w:hAnsi="Calibri Light" w:cs="Calibri Light"/>
                <w:b/>
                <w:bCs/>
                <w:color w:val="000000"/>
                <w:sz w:val="20"/>
                <w:szCs w:val="20"/>
              </w:rPr>
              <w:t xml:space="preserve">Агентство </w:t>
            </w:r>
            <w:r w:rsidR="003301EC" w:rsidRPr="00215812">
              <w:rPr>
                <w:rFonts w:ascii="Calibri Light" w:eastAsia="Times New Roman" w:hAnsi="Calibri Light" w:cs="Calibri Light"/>
                <w:b/>
                <w:bCs/>
                <w:color w:val="000000"/>
                <w:sz w:val="20"/>
                <w:szCs w:val="20"/>
              </w:rPr>
              <w:t>„Moldsilva”)</w:t>
            </w:r>
          </w:p>
        </w:tc>
        <w:tc>
          <w:tcPr>
            <w:tcW w:w="99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w:b/>
                <w:bCs/>
                <w:color w:val="FF0000"/>
                <w:sz w:val="18"/>
                <w:szCs w:val="18"/>
              </w:rPr>
            </w:pPr>
          </w:p>
        </w:tc>
        <w:tc>
          <w:tcPr>
            <w:tcW w:w="93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Calibri"/>
                <w:b/>
                <w:bCs/>
                <w:color w:val="FF0000"/>
                <w:sz w:val="18"/>
                <w:szCs w:val="18"/>
              </w:rPr>
            </w:pPr>
          </w:p>
        </w:tc>
        <w:tc>
          <w:tcPr>
            <w:tcW w:w="148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8901E0" w:rsidP="008901E0">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Форма </w:t>
            </w:r>
            <w:r w:rsidR="003301EC" w:rsidRPr="00215812">
              <w:rPr>
                <w:rFonts w:ascii="Calibri Light" w:eastAsia="Times New Roman" w:hAnsi="Calibri Light" w:cs="Calibri Light"/>
                <w:b/>
                <w:bCs/>
                <w:color w:val="000000"/>
                <w:sz w:val="20"/>
                <w:szCs w:val="20"/>
              </w:rPr>
              <w:t>TRN 15 (</w:t>
            </w:r>
            <w:r w:rsidRPr="00215812">
              <w:rPr>
                <w:rFonts w:ascii="Calibri Light" w:eastAsia="Times New Roman" w:hAnsi="Calibri Light" w:cs="Calibri Light"/>
                <w:b/>
                <w:bCs/>
                <w:color w:val="000000"/>
                <w:sz w:val="20"/>
                <w:szCs w:val="20"/>
              </w:rPr>
              <w:t>ГНС</w:t>
            </w:r>
            <w:r w:rsidR="003301EC" w:rsidRPr="00215812">
              <w:rPr>
                <w:rFonts w:ascii="Calibri Light" w:eastAsia="Times New Roman" w:hAnsi="Calibri Light" w:cs="Calibri Light"/>
                <w:b/>
                <w:bCs/>
                <w:color w:val="000000"/>
                <w:sz w:val="20"/>
                <w:szCs w:val="20"/>
              </w:rPr>
              <w:t>)</w:t>
            </w:r>
          </w:p>
        </w:tc>
        <w:tc>
          <w:tcPr>
            <w:tcW w:w="1428"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8901E0" w:rsidP="008901E0">
            <w:pPr>
              <w:spacing w:after="0" w:line="240" w:lineRule="auto"/>
              <w:rPr>
                <w:rFonts w:ascii="Calibri Light" w:eastAsia="Times New Roman" w:hAnsi="Calibri Light" w:cs="Calibri Light"/>
                <w:b/>
                <w:bCs/>
                <w:color w:val="000000"/>
                <w:sz w:val="20"/>
                <w:szCs w:val="20"/>
              </w:rPr>
            </w:pPr>
            <w:r w:rsidRPr="00215812">
              <w:rPr>
                <w:rFonts w:ascii="Calibri Light" w:eastAsia="Times New Roman" w:hAnsi="Calibri Light" w:cs="Calibri Light"/>
                <w:b/>
                <w:bCs/>
                <w:color w:val="000000"/>
                <w:sz w:val="20"/>
                <w:szCs w:val="20"/>
              </w:rPr>
              <w:t xml:space="preserve">Учет </w:t>
            </w:r>
            <w:r w:rsidR="003301EC" w:rsidRPr="00215812">
              <w:rPr>
                <w:rFonts w:ascii="Calibri Light" w:eastAsia="Times New Roman" w:hAnsi="Calibri Light" w:cs="Calibri Light"/>
                <w:b/>
                <w:bCs/>
                <w:color w:val="000000"/>
                <w:sz w:val="20"/>
                <w:szCs w:val="20"/>
              </w:rPr>
              <w:t>(</w:t>
            </w:r>
            <w:r w:rsidRPr="00215812">
              <w:rPr>
                <w:rFonts w:ascii="Calibri Light" w:eastAsia="Times New Roman" w:hAnsi="Calibri Light" w:cs="Calibri Light"/>
                <w:b/>
                <w:bCs/>
                <w:color w:val="000000"/>
                <w:sz w:val="20"/>
                <w:szCs w:val="20"/>
              </w:rPr>
              <w:t xml:space="preserve">Агентство </w:t>
            </w:r>
            <w:r w:rsidR="003301EC" w:rsidRPr="00215812">
              <w:rPr>
                <w:rFonts w:ascii="Calibri Light" w:eastAsia="Times New Roman" w:hAnsi="Calibri Light" w:cs="Calibri Light"/>
                <w:b/>
                <w:bCs/>
                <w:color w:val="000000"/>
                <w:sz w:val="20"/>
                <w:szCs w:val="20"/>
              </w:rPr>
              <w:t>„Moldsilva”)</w:t>
            </w:r>
          </w:p>
        </w:tc>
        <w:tc>
          <w:tcPr>
            <w:tcW w:w="942" w:type="dxa"/>
            <w:vMerge/>
            <w:tcBorders>
              <w:top w:val="nil"/>
              <w:left w:val="single" w:sz="4" w:space="0" w:color="auto"/>
              <w:bottom w:val="single" w:sz="4" w:space="0" w:color="auto"/>
              <w:right w:val="single" w:sz="4" w:space="0" w:color="auto"/>
            </w:tcBorders>
            <w:vAlign w:val="center"/>
            <w:hideMark/>
          </w:tcPr>
          <w:p w:rsidR="003301EC" w:rsidRPr="00215812" w:rsidRDefault="003301EC" w:rsidP="001F0926">
            <w:pPr>
              <w:spacing w:after="0" w:line="240" w:lineRule="auto"/>
              <w:rPr>
                <w:rFonts w:ascii="Calibri Light" w:eastAsia="Times New Roman" w:hAnsi="Calibri Light" w:cs="Calibri"/>
                <w:b/>
                <w:bCs/>
                <w:color w:val="FF0000"/>
                <w:sz w:val="18"/>
                <w:szCs w:val="18"/>
              </w:rPr>
            </w:pPr>
          </w:p>
        </w:tc>
        <w:tc>
          <w:tcPr>
            <w:tcW w:w="1352" w:type="dxa"/>
            <w:vMerge/>
            <w:tcBorders>
              <w:top w:val="nil"/>
              <w:left w:val="single" w:sz="4" w:space="0" w:color="auto"/>
              <w:bottom w:val="single" w:sz="4" w:space="0" w:color="auto"/>
              <w:right w:val="single" w:sz="4" w:space="0" w:color="auto"/>
            </w:tcBorders>
            <w:vAlign w:val="center"/>
            <w:hideMark/>
          </w:tcPr>
          <w:p w:rsidR="003301EC" w:rsidRPr="00215812" w:rsidRDefault="003301EC" w:rsidP="001F0926">
            <w:pPr>
              <w:spacing w:after="0" w:line="240" w:lineRule="auto"/>
              <w:rPr>
                <w:rFonts w:ascii="Calibri Light" w:eastAsia="Times New Roman" w:hAnsi="Calibri Light" w:cs="Calibri"/>
                <w:b/>
                <w:bCs/>
                <w:color w:val="FF0000"/>
                <w:sz w:val="18"/>
                <w:szCs w:val="18"/>
              </w:rPr>
            </w:pP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vAlign w:val="bottom"/>
            <w:hideMark/>
          </w:tcPr>
          <w:p w:rsidR="003301EC" w:rsidRPr="00215812" w:rsidRDefault="00197C84" w:rsidP="00197C84">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лесохозяйственное предприятие </w:t>
            </w:r>
            <w:r w:rsidR="0019639B" w:rsidRPr="00215812">
              <w:rPr>
                <w:rFonts w:ascii="Calibri Light" w:eastAsia="Times New Roman" w:hAnsi="Calibri Light" w:cs="Calibri Light"/>
                <w:color w:val="000000"/>
                <w:sz w:val="16"/>
                <w:szCs w:val="16"/>
              </w:rPr>
              <w:t xml:space="preserve">Силва-Центр Унгень  </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3,720</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4,061</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(341)</w:t>
            </w:r>
          </w:p>
        </w:tc>
        <w:tc>
          <w:tcPr>
            <w:tcW w:w="148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2,908</w:t>
            </w:r>
          </w:p>
        </w:tc>
        <w:tc>
          <w:tcPr>
            <w:tcW w:w="1428"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3,187</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(279)</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197C84" w:rsidP="00197C84">
            <w:pPr>
              <w:spacing w:after="0" w:line="240" w:lineRule="auto"/>
              <w:ind w:right="-108"/>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лесохозяйственное предприятие </w:t>
            </w:r>
            <w:r w:rsidR="0019639B" w:rsidRPr="00215812">
              <w:rPr>
                <w:rFonts w:ascii="Calibri Light" w:eastAsia="Times New Roman" w:hAnsi="Calibri Light" w:cs="Calibri Light"/>
                <w:color w:val="000000"/>
                <w:sz w:val="16"/>
                <w:szCs w:val="16"/>
              </w:rPr>
              <w:t>Бэлць</w:t>
            </w:r>
            <w:r w:rsidR="003301EC" w:rsidRPr="00215812">
              <w:rPr>
                <w:rFonts w:ascii="Calibri Light" w:eastAsia="Times New Roman" w:hAnsi="Calibri Light" w:cs="Calibri Light"/>
                <w:color w:val="000000"/>
                <w:sz w:val="16"/>
                <w:szCs w:val="16"/>
              </w:rPr>
              <w:t>*</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28"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F2F2F2" w:fill="FFFFFF"/>
            <w:noWrap/>
            <w:vAlign w:val="bottom"/>
            <w:hideMark/>
          </w:tcPr>
          <w:p w:rsidR="003301EC" w:rsidRPr="00215812" w:rsidRDefault="00197C84" w:rsidP="00197C84">
            <w:pPr>
              <w:spacing w:after="0" w:line="240" w:lineRule="auto"/>
              <w:ind w:right="-108"/>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лесохозяйственное предприятие </w:t>
            </w:r>
            <w:r w:rsidR="0019639B" w:rsidRPr="00215812">
              <w:rPr>
                <w:rFonts w:ascii="Calibri Light" w:eastAsia="Times New Roman" w:hAnsi="Calibri Light" w:cs="Calibri Light"/>
                <w:color w:val="000000"/>
                <w:sz w:val="16"/>
                <w:szCs w:val="16"/>
              </w:rPr>
              <w:t xml:space="preserve">Кэлэраш </w:t>
            </w:r>
          </w:p>
        </w:tc>
        <w:tc>
          <w:tcPr>
            <w:tcW w:w="1219" w:type="dxa"/>
            <w:tcBorders>
              <w:top w:val="nil"/>
              <w:left w:val="nil"/>
              <w:bottom w:val="single" w:sz="4" w:space="0" w:color="auto"/>
              <w:right w:val="single" w:sz="4" w:space="0" w:color="auto"/>
            </w:tcBorders>
            <w:shd w:val="clear" w:color="F2F2F2"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6,322</w:t>
            </w:r>
          </w:p>
        </w:tc>
        <w:tc>
          <w:tcPr>
            <w:tcW w:w="1191" w:type="dxa"/>
            <w:tcBorders>
              <w:top w:val="nil"/>
              <w:left w:val="nil"/>
              <w:bottom w:val="single" w:sz="4" w:space="0" w:color="auto"/>
              <w:right w:val="single" w:sz="4" w:space="0" w:color="auto"/>
            </w:tcBorders>
            <w:shd w:val="clear" w:color="F2F2F2"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6,444</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(122)</w:t>
            </w:r>
          </w:p>
        </w:tc>
        <w:tc>
          <w:tcPr>
            <w:tcW w:w="148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7,033</w:t>
            </w:r>
          </w:p>
        </w:tc>
        <w:tc>
          <w:tcPr>
            <w:tcW w:w="1428"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7,101</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(68)</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FA4E26" w:rsidP="00FA4E26">
            <w:pPr>
              <w:spacing w:after="0" w:line="240" w:lineRule="auto"/>
              <w:ind w:right="-108"/>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лесохозяйственное предприятие </w:t>
            </w:r>
            <w:r w:rsidR="0019639B" w:rsidRPr="00215812">
              <w:rPr>
                <w:rFonts w:ascii="Calibri Light" w:eastAsia="Times New Roman" w:hAnsi="Calibri Light" w:cs="Calibri Light"/>
                <w:color w:val="000000"/>
                <w:sz w:val="16"/>
                <w:szCs w:val="16"/>
              </w:rPr>
              <w:t xml:space="preserve">Кишинэу </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10,496</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9,050</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1,446</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8,701</w:t>
            </w:r>
          </w:p>
        </w:tc>
        <w:tc>
          <w:tcPr>
            <w:tcW w:w="1428"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8,708</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(7)</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E7E6E6" w:fill="FFFFFF"/>
            <w:noWrap/>
            <w:vAlign w:val="bottom"/>
            <w:hideMark/>
          </w:tcPr>
          <w:p w:rsidR="003301EC" w:rsidRPr="00215812" w:rsidRDefault="00FA4E26" w:rsidP="00FA4E26">
            <w:pPr>
              <w:spacing w:after="0" w:line="240" w:lineRule="auto"/>
              <w:ind w:right="-108"/>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лесохозяйственное предприятие </w:t>
            </w:r>
            <w:r w:rsidR="007E569A" w:rsidRPr="00215812">
              <w:rPr>
                <w:rFonts w:ascii="Calibri Light" w:eastAsia="Times New Roman" w:hAnsi="Calibri Light" w:cs="Calibri Light"/>
                <w:color w:val="000000"/>
                <w:sz w:val="16"/>
                <w:szCs w:val="16"/>
              </w:rPr>
              <w:t>Комрат</w:t>
            </w:r>
            <w:r w:rsidR="003301EC" w:rsidRPr="00215812">
              <w:rPr>
                <w:rFonts w:ascii="Calibri Light" w:eastAsia="Times New Roman" w:hAnsi="Calibri Light" w:cs="Calibri Light"/>
                <w:color w:val="000000"/>
                <w:sz w:val="16"/>
                <w:szCs w:val="16"/>
              </w:rPr>
              <w:t>**</w:t>
            </w:r>
          </w:p>
        </w:tc>
        <w:tc>
          <w:tcPr>
            <w:tcW w:w="1219"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267</w:t>
            </w:r>
          </w:p>
        </w:tc>
        <w:tc>
          <w:tcPr>
            <w:tcW w:w="1191"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Arial"/>
                <w:sz w:val="20"/>
                <w:szCs w:val="20"/>
              </w:rPr>
            </w:pPr>
            <w:r w:rsidRPr="00215812">
              <w:rPr>
                <w:rFonts w:ascii="Calibri Light" w:eastAsia="Times New Roman" w:hAnsi="Calibri Light"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267</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28"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E7E6E6" w:fill="FFFFFF"/>
            <w:noWrap/>
            <w:vAlign w:val="bottom"/>
            <w:hideMark/>
          </w:tcPr>
          <w:p w:rsidR="003301EC" w:rsidRPr="00215812" w:rsidRDefault="00FA4E26" w:rsidP="007E569A">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лесохозяйственное предприятие </w:t>
            </w:r>
            <w:r w:rsidR="007E569A" w:rsidRPr="00215812">
              <w:rPr>
                <w:rFonts w:ascii="Calibri Light" w:eastAsia="Times New Roman" w:hAnsi="Calibri Light" w:cs="Calibri Light"/>
                <w:color w:val="000000"/>
                <w:sz w:val="16"/>
                <w:szCs w:val="16"/>
              </w:rPr>
              <w:t xml:space="preserve">Единец </w:t>
            </w:r>
          </w:p>
        </w:tc>
        <w:tc>
          <w:tcPr>
            <w:tcW w:w="1219"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15,895</w:t>
            </w:r>
          </w:p>
        </w:tc>
        <w:tc>
          <w:tcPr>
            <w:tcW w:w="1191"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15,377</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518</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13,987</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13,633</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354</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FA4E26" w:rsidP="007E569A">
            <w:pPr>
              <w:spacing w:after="0" w:line="240" w:lineRule="auto"/>
              <w:rPr>
                <w:rFonts w:ascii="Calibri Light" w:eastAsia="Times New Roman" w:hAnsi="Calibri Light" w:cs="Calibri Light"/>
                <w:sz w:val="16"/>
                <w:szCs w:val="16"/>
              </w:rPr>
            </w:pPr>
            <w:r w:rsidRPr="00215812">
              <w:rPr>
                <w:rFonts w:ascii="Calibri Light" w:eastAsia="Times New Roman" w:hAnsi="Calibri Light" w:cs="Calibri Light"/>
                <w:color w:val="000000"/>
                <w:sz w:val="16"/>
                <w:szCs w:val="16"/>
              </w:rPr>
              <w:t>Государственное лесохозяйственное предприятие</w:t>
            </w:r>
            <w:r w:rsidR="007E569A" w:rsidRPr="00215812">
              <w:rPr>
                <w:rFonts w:ascii="Calibri Light" w:eastAsia="Times New Roman" w:hAnsi="Calibri Light" w:cs="Calibri Light"/>
                <w:color w:val="000000"/>
                <w:sz w:val="16"/>
                <w:szCs w:val="16"/>
              </w:rPr>
              <w:t xml:space="preserve"> Глодень </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sz w:val="18"/>
                <w:szCs w:val="18"/>
              </w:rPr>
            </w:pPr>
            <w:r w:rsidRPr="00215812">
              <w:rPr>
                <w:rFonts w:ascii="Calibri Light" w:eastAsia="Times New Roman" w:hAnsi="Calibri Light" w:cs="Calibri Light"/>
                <w:sz w:val="18"/>
                <w:szCs w:val="18"/>
              </w:rPr>
              <w:t>3,607</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3,624</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(17)</w:t>
            </w:r>
          </w:p>
        </w:tc>
        <w:tc>
          <w:tcPr>
            <w:tcW w:w="14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5,123</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5,146</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(23)</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C70729" w:rsidP="007E569A">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лесохозяйственное предприятие </w:t>
            </w:r>
            <w:r w:rsidR="007E569A" w:rsidRPr="00215812">
              <w:rPr>
                <w:rFonts w:ascii="Calibri Light" w:eastAsia="Times New Roman" w:hAnsi="Calibri Light" w:cs="Calibri Light"/>
                <w:color w:val="000000"/>
                <w:sz w:val="16"/>
                <w:szCs w:val="16"/>
              </w:rPr>
              <w:t xml:space="preserve">Хынчешть-Силва </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sz w:val="18"/>
                <w:szCs w:val="18"/>
              </w:rPr>
            </w:pPr>
            <w:r w:rsidRPr="00215812">
              <w:rPr>
                <w:rFonts w:ascii="Calibri Light" w:eastAsia="Times New Roman" w:hAnsi="Calibri Light" w:cs="Calibri Light"/>
                <w:sz w:val="18"/>
                <w:szCs w:val="18"/>
              </w:rPr>
              <w:t>9,156</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9,487</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(331)</w:t>
            </w:r>
          </w:p>
        </w:tc>
        <w:tc>
          <w:tcPr>
            <w:tcW w:w="1484"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10,509</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10,626</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(117)</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E7E6E6" w:fill="FFFFFF"/>
            <w:noWrap/>
            <w:vAlign w:val="bottom"/>
            <w:hideMark/>
          </w:tcPr>
          <w:p w:rsidR="003301EC" w:rsidRPr="00215812" w:rsidRDefault="00C70729" w:rsidP="00C70729">
            <w:pPr>
              <w:spacing w:after="0" w:line="240" w:lineRule="auto"/>
              <w:ind w:right="-108"/>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Государственное лесохозяйственное предприятие</w:t>
            </w:r>
            <w:r w:rsidR="007E569A" w:rsidRPr="00215812">
              <w:rPr>
                <w:rFonts w:ascii="Calibri Light" w:eastAsia="Times New Roman" w:hAnsi="Calibri Light" w:cs="Calibri Light"/>
                <w:color w:val="000000"/>
                <w:sz w:val="16"/>
                <w:szCs w:val="16"/>
              </w:rPr>
              <w:t xml:space="preserve"> Яргара</w:t>
            </w:r>
            <w:r w:rsidR="003301EC" w:rsidRPr="00215812">
              <w:rPr>
                <w:rFonts w:ascii="Calibri Light" w:eastAsia="Times New Roman" w:hAnsi="Calibri Light" w:cs="Calibri Light"/>
                <w:color w:val="000000"/>
                <w:sz w:val="16"/>
                <w:szCs w:val="16"/>
              </w:rPr>
              <w:t>***</w:t>
            </w:r>
          </w:p>
        </w:tc>
        <w:tc>
          <w:tcPr>
            <w:tcW w:w="1219"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16,528</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16,528</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13,800</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13,800</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C70729" w:rsidP="007E569A">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лесохозяйственное предприятие </w:t>
            </w:r>
            <w:r w:rsidR="007E569A" w:rsidRPr="00215812">
              <w:rPr>
                <w:rFonts w:ascii="Calibri Light" w:eastAsia="Times New Roman" w:hAnsi="Calibri Light" w:cs="Calibri Light"/>
                <w:color w:val="000000"/>
                <w:sz w:val="16"/>
                <w:szCs w:val="16"/>
              </w:rPr>
              <w:t xml:space="preserve">Ниспорень-Силва </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2,754</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3,496</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(742)</w:t>
            </w:r>
          </w:p>
        </w:tc>
        <w:tc>
          <w:tcPr>
            <w:tcW w:w="14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2,515</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3,760</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(1,245)</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C70729" w:rsidP="007E569A">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лесохозяйственное предприятие </w:t>
            </w:r>
            <w:r w:rsidR="007E569A" w:rsidRPr="00215812">
              <w:rPr>
                <w:rFonts w:ascii="Calibri Light" w:eastAsia="Times New Roman" w:hAnsi="Calibri Light" w:cs="Calibri Light"/>
                <w:color w:val="000000"/>
                <w:sz w:val="16"/>
                <w:szCs w:val="16"/>
              </w:rPr>
              <w:t xml:space="preserve">Орхей </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8,639</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13,996</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(5,357)</w:t>
            </w:r>
          </w:p>
        </w:tc>
        <w:tc>
          <w:tcPr>
            <w:tcW w:w="14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729</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2,691</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(1,962)</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E7E6E6" w:fill="FFFFFF"/>
            <w:noWrap/>
            <w:vAlign w:val="bottom"/>
            <w:hideMark/>
          </w:tcPr>
          <w:p w:rsidR="003301EC" w:rsidRPr="00215812" w:rsidRDefault="00C70729" w:rsidP="007E569A">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Государственное лесохозяйственное предприятие</w:t>
            </w:r>
            <w:r w:rsidR="007E569A" w:rsidRPr="00215812">
              <w:rPr>
                <w:rFonts w:ascii="Calibri Light" w:eastAsia="Times New Roman" w:hAnsi="Calibri Light" w:cs="Calibri Light"/>
                <w:color w:val="000000"/>
                <w:sz w:val="16"/>
                <w:szCs w:val="16"/>
              </w:rPr>
              <w:t xml:space="preserve"> Силва-Суд- Кахул</w:t>
            </w:r>
            <w:r w:rsidR="003301EC" w:rsidRPr="00215812">
              <w:rPr>
                <w:rFonts w:ascii="Calibri Light" w:eastAsia="Times New Roman" w:hAnsi="Calibri Light" w:cs="Calibri Light"/>
                <w:color w:val="000000"/>
                <w:sz w:val="16"/>
                <w:szCs w:val="16"/>
              </w:rPr>
              <w:t>****</w:t>
            </w:r>
          </w:p>
        </w:tc>
        <w:tc>
          <w:tcPr>
            <w:tcW w:w="1219"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19,788</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19,788</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19,423</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19,423</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C70729" w:rsidP="007E569A">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Государственное лесохозяйственное предприятие</w:t>
            </w:r>
            <w:r w:rsidR="007E569A" w:rsidRPr="00215812">
              <w:rPr>
                <w:rFonts w:ascii="Calibri Light" w:eastAsia="Times New Roman" w:hAnsi="Calibri Light" w:cs="Calibri Light"/>
                <w:color w:val="000000"/>
                <w:sz w:val="16"/>
                <w:szCs w:val="16"/>
              </w:rPr>
              <w:t xml:space="preserve"> Шолдэнешть </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8,287</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8,285</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9,948</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9,969</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(21)</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E7E6E6" w:fill="FFFFFF"/>
            <w:noWrap/>
            <w:vAlign w:val="bottom"/>
            <w:hideMark/>
          </w:tcPr>
          <w:p w:rsidR="003301EC" w:rsidRPr="00215812" w:rsidRDefault="00C70729" w:rsidP="007E569A">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Государственное лесохозяйственное предприятие</w:t>
            </w:r>
            <w:r w:rsidR="007E569A" w:rsidRPr="00215812">
              <w:rPr>
                <w:rFonts w:ascii="Calibri Light" w:eastAsia="Times New Roman" w:hAnsi="Calibri Light" w:cs="Calibri Light"/>
                <w:color w:val="000000"/>
                <w:sz w:val="16"/>
                <w:szCs w:val="16"/>
              </w:rPr>
              <w:t xml:space="preserve"> Сорока </w:t>
            </w:r>
          </w:p>
        </w:tc>
        <w:tc>
          <w:tcPr>
            <w:tcW w:w="1219"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8,653</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8,449</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204</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p>
        </w:tc>
        <w:tc>
          <w:tcPr>
            <w:tcW w:w="1484"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9,563</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9,732</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(169)</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C70729" w:rsidP="00C70729">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Государственное лесохозяйственное предприятие</w:t>
            </w:r>
            <w:r w:rsidR="007E569A" w:rsidRPr="00215812">
              <w:rPr>
                <w:rFonts w:ascii="Calibri Light" w:eastAsia="Times New Roman" w:hAnsi="Calibri Light" w:cs="Calibri Light"/>
                <w:color w:val="000000"/>
                <w:sz w:val="16"/>
                <w:szCs w:val="16"/>
              </w:rPr>
              <w:t xml:space="preserve"> Тигина </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2,397</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2,518</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(121)</w:t>
            </w:r>
          </w:p>
        </w:tc>
        <w:tc>
          <w:tcPr>
            <w:tcW w:w="14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2,570</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2,775</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(206)</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E7E6E6" w:fill="FFFFFF"/>
            <w:noWrap/>
            <w:vAlign w:val="bottom"/>
            <w:hideMark/>
          </w:tcPr>
          <w:p w:rsidR="003301EC" w:rsidRPr="00215812" w:rsidRDefault="00C70729" w:rsidP="00C70729">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предприятие лесоохотничьего хозяйства  </w:t>
            </w:r>
            <w:r w:rsidR="007E569A" w:rsidRPr="00215812">
              <w:rPr>
                <w:rFonts w:ascii="Calibri Light" w:eastAsia="Times New Roman" w:hAnsi="Calibri Light" w:cs="Calibri Light"/>
                <w:color w:val="000000"/>
                <w:sz w:val="16"/>
                <w:szCs w:val="16"/>
              </w:rPr>
              <w:t xml:space="preserve">Чимишлия  </w:t>
            </w:r>
          </w:p>
        </w:tc>
        <w:tc>
          <w:tcPr>
            <w:tcW w:w="1219"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3,348</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3,341</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7</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3,089</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3,087</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E7E6E6" w:fill="FFFFFF"/>
            <w:noWrap/>
            <w:vAlign w:val="bottom"/>
            <w:hideMark/>
          </w:tcPr>
          <w:p w:rsidR="003301EC" w:rsidRPr="00215812" w:rsidRDefault="00C70729" w:rsidP="007E569A">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Государственное предприятие лесоохотничьего хозяйства</w:t>
            </w:r>
            <w:r w:rsidR="003301EC" w:rsidRPr="00215812">
              <w:rPr>
                <w:rFonts w:ascii="Calibri Light" w:eastAsia="Times New Roman" w:hAnsi="Calibri Light" w:cs="Calibri Light"/>
                <w:color w:val="000000"/>
                <w:sz w:val="16"/>
                <w:szCs w:val="16"/>
              </w:rPr>
              <w:t xml:space="preserve"> Manta-V*****</w:t>
            </w:r>
          </w:p>
        </w:tc>
        <w:tc>
          <w:tcPr>
            <w:tcW w:w="1219"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sz w:val="18"/>
                <w:szCs w:val="18"/>
              </w:rPr>
            </w:pPr>
            <w:r w:rsidRPr="00215812">
              <w:rPr>
                <w:rFonts w:ascii="Calibri Light" w:eastAsia="Times New Roman" w:hAnsi="Calibri Light" w:cs="Calibri Light"/>
                <w:sz w:val="18"/>
                <w:szCs w:val="18"/>
              </w:rPr>
              <w:t>13,416</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9,424</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3,992</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13,439</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9,169</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4,270</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C70729" w:rsidP="00C70729">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 xml:space="preserve">Государственное предприятие лесоохотничьего хозяйства </w:t>
            </w:r>
            <w:r w:rsidR="007E569A" w:rsidRPr="00215812">
              <w:rPr>
                <w:rFonts w:ascii="Calibri Light" w:eastAsia="Times New Roman" w:hAnsi="Calibri Light" w:cs="Calibri Light"/>
                <w:color w:val="000000"/>
                <w:sz w:val="16"/>
                <w:szCs w:val="16"/>
              </w:rPr>
              <w:t xml:space="preserve">Теленешть </w:t>
            </w:r>
            <w:r w:rsidR="003301EC" w:rsidRPr="00215812">
              <w:rPr>
                <w:rFonts w:ascii="Calibri Light" w:eastAsia="Times New Roman" w:hAnsi="Calibri Light" w:cs="Calibri Light"/>
                <w:color w:val="000000"/>
                <w:sz w:val="16"/>
                <w:szCs w:val="16"/>
              </w:rPr>
              <w:t>Î</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967</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975</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(8)</w:t>
            </w:r>
          </w:p>
        </w:tc>
        <w:tc>
          <w:tcPr>
            <w:tcW w:w="14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817</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821</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(4)</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C70729" w:rsidP="007E569A">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Государственное предприятие лесоохотничьего хозяйства</w:t>
            </w:r>
            <w:r w:rsidR="007E569A" w:rsidRPr="00215812">
              <w:rPr>
                <w:rFonts w:ascii="Calibri Light" w:eastAsia="Times New Roman" w:hAnsi="Calibri Light" w:cs="Calibri Light"/>
                <w:color w:val="000000"/>
                <w:sz w:val="16"/>
                <w:szCs w:val="16"/>
              </w:rPr>
              <w:t xml:space="preserve"> Сил-Рэзень </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734</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3,399</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(2,665)</w:t>
            </w:r>
          </w:p>
        </w:tc>
        <w:tc>
          <w:tcPr>
            <w:tcW w:w="14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2,027</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4,249</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(2,222)</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C70729" w:rsidP="007E569A">
            <w:pPr>
              <w:spacing w:after="0" w:line="240" w:lineRule="auto"/>
              <w:rPr>
                <w:rFonts w:ascii="Calibri Light" w:eastAsia="Times New Roman" w:hAnsi="Calibri Light" w:cs="Calibri Light"/>
                <w:color w:val="000000"/>
                <w:sz w:val="16"/>
                <w:szCs w:val="16"/>
              </w:rPr>
            </w:pPr>
            <w:r w:rsidRPr="00215812">
              <w:rPr>
                <w:rFonts w:ascii="Calibri Light" w:eastAsia="Times New Roman" w:hAnsi="Calibri Light" w:cs="Calibri Light"/>
                <w:color w:val="000000"/>
                <w:sz w:val="16"/>
                <w:szCs w:val="16"/>
              </w:rPr>
              <w:t>Государственное предприятие лесоохотничьего хозяйства</w:t>
            </w:r>
            <w:r w:rsidR="007E569A" w:rsidRPr="00215812">
              <w:rPr>
                <w:rFonts w:ascii="Calibri Light" w:eastAsia="Times New Roman" w:hAnsi="Calibri Light" w:cs="Calibri Light"/>
                <w:color w:val="000000"/>
                <w:sz w:val="16"/>
                <w:szCs w:val="16"/>
              </w:rPr>
              <w:t xml:space="preserve"> Стрэшень </w:t>
            </w:r>
          </w:p>
        </w:tc>
        <w:tc>
          <w:tcPr>
            <w:tcW w:w="121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1,841</w:t>
            </w:r>
          </w:p>
        </w:tc>
        <w:tc>
          <w:tcPr>
            <w:tcW w:w="1191"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1,898</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(57)</w:t>
            </w:r>
          </w:p>
        </w:tc>
        <w:tc>
          <w:tcPr>
            <w:tcW w:w="1484" w:type="dxa"/>
            <w:tcBorders>
              <w:top w:val="nil"/>
              <w:left w:val="nil"/>
              <w:bottom w:val="single" w:sz="4" w:space="0" w:color="auto"/>
              <w:right w:val="single" w:sz="4" w:space="0" w:color="auto"/>
            </w:tcBorders>
            <w:shd w:val="clear" w:color="E7E6E6"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2,129</w:t>
            </w:r>
          </w:p>
        </w:tc>
        <w:tc>
          <w:tcPr>
            <w:tcW w:w="1428"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2,134</w:t>
            </w:r>
          </w:p>
        </w:tc>
        <w:tc>
          <w:tcPr>
            <w:tcW w:w="94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color w:val="000000"/>
                <w:sz w:val="18"/>
                <w:szCs w:val="18"/>
              </w:rPr>
            </w:pPr>
            <w:r w:rsidRPr="00215812">
              <w:rPr>
                <w:rFonts w:ascii="Calibri Light" w:eastAsia="Times New Roman" w:hAnsi="Calibri Light" w:cs="Calibri Light"/>
                <w:color w:val="000000"/>
                <w:sz w:val="18"/>
                <w:szCs w:val="18"/>
              </w:rPr>
              <w:t>(5)</w:t>
            </w:r>
          </w:p>
        </w:tc>
      </w:tr>
      <w:tr w:rsidR="003301EC" w:rsidRPr="00215812" w:rsidTr="00C70729">
        <w:trPr>
          <w:trHeight w:val="247"/>
        </w:trPr>
        <w:tc>
          <w:tcPr>
            <w:tcW w:w="4644" w:type="dxa"/>
            <w:tcBorders>
              <w:top w:val="nil"/>
              <w:left w:val="single" w:sz="4" w:space="0" w:color="auto"/>
              <w:bottom w:val="single" w:sz="4" w:space="0" w:color="auto"/>
              <w:right w:val="single" w:sz="4" w:space="0" w:color="auto"/>
            </w:tcBorders>
            <w:shd w:val="clear" w:color="000000" w:fill="FFFFFF"/>
            <w:vAlign w:val="bottom"/>
            <w:hideMark/>
          </w:tcPr>
          <w:p w:rsidR="003301EC" w:rsidRPr="00215812" w:rsidRDefault="007E569A" w:rsidP="001F0926">
            <w:pPr>
              <w:spacing w:after="0" w:line="240" w:lineRule="auto"/>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ВСЕГО</w:t>
            </w:r>
          </w:p>
        </w:tc>
        <w:tc>
          <w:tcPr>
            <w:tcW w:w="1219" w:type="dxa"/>
            <w:tcBorders>
              <w:top w:val="nil"/>
              <w:left w:val="nil"/>
              <w:bottom w:val="single" w:sz="4" w:space="0" w:color="auto"/>
              <w:right w:val="single" w:sz="4" w:space="0" w:color="auto"/>
            </w:tcBorders>
            <w:shd w:val="clear" w:color="000000" w:fill="FFFFFF"/>
            <w:vAlign w:val="bottom"/>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136,815</w:t>
            </w:r>
          </w:p>
        </w:tc>
        <w:tc>
          <w:tcPr>
            <w:tcW w:w="1191" w:type="dxa"/>
            <w:tcBorders>
              <w:top w:val="nil"/>
              <w:left w:val="nil"/>
              <w:bottom w:val="single" w:sz="4" w:space="0" w:color="auto"/>
              <w:right w:val="single" w:sz="4" w:space="0" w:color="auto"/>
            </w:tcBorders>
            <w:shd w:val="clear" w:color="000000" w:fill="FFFFFF"/>
            <w:vAlign w:val="bottom"/>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103,824</w:t>
            </w:r>
          </w:p>
        </w:tc>
        <w:tc>
          <w:tcPr>
            <w:tcW w:w="992"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42,752</w:t>
            </w:r>
          </w:p>
        </w:tc>
        <w:tc>
          <w:tcPr>
            <w:tcW w:w="93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(9,761)</w:t>
            </w:r>
          </w:p>
        </w:tc>
        <w:tc>
          <w:tcPr>
            <w:tcW w:w="1484" w:type="dxa"/>
            <w:tcBorders>
              <w:top w:val="nil"/>
              <w:left w:val="single" w:sz="4" w:space="0" w:color="747373"/>
              <w:bottom w:val="single" w:sz="4" w:space="0" w:color="747373"/>
              <w:right w:val="single" w:sz="4" w:space="0" w:color="747373"/>
            </w:tcBorders>
            <w:shd w:val="clear" w:color="auto" w:fill="auto"/>
            <w:vAlign w:val="bottom"/>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128,310</w:t>
            </w:r>
          </w:p>
        </w:tc>
        <w:tc>
          <w:tcPr>
            <w:tcW w:w="1428" w:type="dxa"/>
            <w:tcBorders>
              <w:top w:val="nil"/>
              <w:left w:val="nil"/>
              <w:bottom w:val="single" w:sz="4" w:space="0" w:color="747373"/>
              <w:right w:val="single" w:sz="4" w:space="0" w:color="747373"/>
            </w:tcBorders>
            <w:shd w:val="clear" w:color="auto" w:fill="auto"/>
            <w:vAlign w:val="bottom"/>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96,788</w:t>
            </w:r>
          </w:p>
        </w:tc>
        <w:tc>
          <w:tcPr>
            <w:tcW w:w="942" w:type="dxa"/>
            <w:tcBorders>
              <w:top w:val="nil"/>
              <w:left w:val="nil"/>
              <w:bottom w:val="single" w:sz="4" w:space="0" w:color="747373"/>
              <w:right w:val="single" w:sz="4" w:space="0" w:color="747373"/>
            </w:tcBorders>
            <w:shd w:val="clear" w:color="auto" w:fill="auto"/>
            <w:vAlign w:val="bottom"/>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37,849</w:t>
            </w:r>
          </w:p>
        </w:tc>
        <w:tc>
          <w:tcPr>
            <w:tcW w:w="1352" w:type="dxa"/>
            <w:tcBorders>
              <w:top w:val="nil"/>
              <w:left w:val="nil"/>
              <w:bottom w:val="single" w:sz="4" w:space="0" w:color="747373"/>
              <w:right w:val="single" w:sz="4" w:space="0" w:color="747373"/>
            </w:tcBorders>
            <w:shd w:val="clear" w:color="auto" w:fill="auto"/>
            <w:vAlign w:val="bottom"/>
            <w:hideMark/>
          </w:tcPr>
          <w:p w:rsidR="003301EC" w:rsidRPr="00215812" w:rsidRDefault="003301EC" w:rsidP="001F0926">
            <w:pPr>
              <w:spacing w:after="0" w:line="240" w:lineRule="auto"/>
              <w:rPr>
                <w:rFonts w:ascii="Calibri Light" w:eastAsia="Times New Roman" w:hAnsi="Calibri Light" w:cs="Calibri Light"/>
                <w:b/>
                <w:bCs/>
                <w:color w:val="000000"/>
                <w:sz w:val="18"/>
                <w:szCs w:val="18"/>
              </w:rPr>
            </w:pPr>
            <w:r w:rsidRPr="00215812">
              <w:rPr>
                <w:rFonts w:ascii="Calibri Light" w:eastAsia="Times New Roman" w:hAnsi="Calibri Light" w:cs="Calibri Light"/>
                <w:b/>
                <w:bCs/>
                <w:color w:val="000000"/>
                <w:sz w:val="18"/>
                <w:szCs w:val="18"/>
              </w:rPr>
              <w:t>(6,327)</w:t>
            </w:r>
          </w:p>
        </w:tc>
      </w:tr>
    </w:tbl>
    <w:p w:rsidR="003301EC" w:rsidRPr="00215812" w:rsidRDefault="003301EC" w:rsidP="003301EC">
      <w:pPr>
        <w:spacing w:after="0"/>
        <w:rPr>
          <w:rStyle w:val="Strong"/>
          <w:rFonts w:ascii="Calibri Light" w:hAnsi="Calibri Light" w:cstheme="majorHAnsi"/>
          <w:b w:val="0"/>
          <w:i/>
          <w:color w:val="000000"/>
          <w:sz w:val="20"/>
          <w:szCs w:val="20"/>
        </w:rPr>
      </w:pPr>
      <w:r w:rsidRPr="00215812">
        <w:rPr>
          <w:rFonts w:ascii="Calibri Light" w:hAnsi="Calibri Light"/>
        </w:rPr>
        <w:fldChar w:fldCharType="end"/>
      </w:r>
      <w:r w:rsidR="00D41D74" w:rsidRPr="00215812">
        <w:rPr>
          <w:rFonts w:ascii="Calibri Light" w:hAnsi="Calibri Light"/>
          <w:b/>
          <w:i/>
          <w:sz w:val="20"/>
          <w:szCs w:val="20"/>
        </w:rPr>
        <w:t>Источник</w:t>
      </w:r>
      <w:r w:rsidRPr="00215812">
        <w:rPr>
          <w:rFonts w:ascii="Calibri Light" w:hAnsi="Calibri Light" w:cstheme="majorHAnsi"/>
          <w:b/>
          <w:i/>
          <w:sz w:val="20"/>
          <w:szCs w:val="20"/>
        </w:rPr>
        <w:t>:</w:t>
      </w:r>
      <w:r w:rsidRPr="00215812">
        <w:rPr>
          <w:rStyle w:val="FootnoteTextChar"/>
          <w:rFonts w:ascii="Calibri Light" w:hAnsi="Calibri Light" w:cstheme="majorHAnsi"/>
          <w:b/>
          <w:i/>
          <w:color w:val="000000"/>
        </w:rPr>
        <w:t xml:space="preserve"> </w:t>
      </w:r>
      <w:r w:rsidR="00D41D74" w:rsidRPr="00215812">
        <w:rPr>
          <w:rStyle w:val="FootnoteTextChar"/>
          <w:rFonts w:ascii="Calibri Light" w:hAnsi="Calibri Light" w:cstheme="majorHAnsi"/>
          <w:b/>
          <w:i/>
          <w:color w:val="000000"/>
        </w:rPr>
        <w:t>Информация обобщена аудиторской группой из разрешительных документов</w:t>
      </w:r>
      <w:r w:rsidRPr="00215812">
        <w:rPr>
          <w:rStyle w:val="Strong"/>
          <w:rFonts w:ascii="Calibri Light" w:hAnsi="Calibri Light" w:cstheme="majorHAnsi"/>
          <w:i/>
          <w:color w:val="000000"/>
          <w:sz w:val="20"/>
          <w:szCs w:val="20"/>
        </w:rPr>
        <w:t xml:space="preserve">, </w:t>
      </w:r>
      <w:r w:rsidR="00D41D74" w:rsidRPr="00215812">
        <w:rPr>
          <w:rStyle w:val="Strong"/>
          <w:rFonts w:ascii="Calibri Light" w:hAnsi="Calibri Light" w:cstheme="majorHAnsi"/>
          <w:i/>
          <w:color w:val="000000"/>
          <w:sz w:val="20"/>
          <w:szCs w:val="20"/>
        </w:rPr>
        <w:t>распоряжений-бонов и отчетов по лесной рубке</w:t>
      </w:r>
      <w:r w:rsidRPr="00215812">
        <w:rPr>
          <w:rStyle w:val="Strong"/>
          <w:rFonts w:ascii="Calibri Light" w:hAnsi="Calibri Light" w:cstheme="majorHAnsi"/>
          <w:i/>
          <w:color w:val="000000"/>
          <w:sz w:val="20"/>
          <w:szCs w:val="20"/>
        </w:rPr>
        <w:t>.</w:t>
      </w:r>
    </w:p>
    <w:p w:rsidR="003301EC" w:rsidRPr="00215812" w:rsidRDefault="00D41D74" w:rsidP="003301EC">
      <w:pPr>
        <w:spacing w:line="240" w:lineRule="auto"/>
        <w:rPr>
          <w:rFonts w:ascii="Calibri Light" w:hAnsi="Calibri Light" w:cstheme="majorHAnsi"/>
          <w:i/>
          <w:sz w:val="20"/>
          <w:szCs w:val="20"/>
        </w:rPr>
        <w:sectPr w:rsidR="003301EC" w:rsidRPr="00215812" w:rsidSect="007E569A">
          <w:pgSz w:w="15840" w:h="12240" w:orient="landscape"/>
          <w:pgMar w:top="993" w:right="1440" w:bottom="1440" w:left="1440" w:header="720" w:footer="720" w:gutter="0"/>
          <w:cols w:space="720"/>
          <w:docGrid w:linePitch="360"/>
        </w:sectPr>
      </w:pPr>
      <w:r w:rsidRPr="00215812">
        <w:rPr>
          <w:rFonts w:ascii="Calibri Light" w:hAnsi="Calibri Light" w:cstheme="majorHAnsi"/>
          <w:b/>
          <w:i/>
          <w:sz w:val="20"/>
          <w:szCs w:val="20"/>
        </w:rPr>
        <w:t>Справка</w:t>
      </w:r>
      <w:r w:rsidR="003301EC" w:rsidRPr="00215812">
        <w:rPr>
          <w:rFonts w:ascii="Calibri Light" w:hAnsi="Calibri Light" w:cstheme="majorHAnsi"/>
          <w:b/>
          <w:i/>
          <w:sz w:val="20"/>
          <w:szCs w:val="20"/>
        </w:rPr>
        <w:t>:</w:t>
      </w:r>
      <w:r w:rsidR="003301EC" w:rsidRPr="00215812">
        <w:rPr>
          <w:rFonts w:ascii="Calibri Light" w:hAnsi="Calibri Light" w:cstheme="majorHAnsi"/>
          <w:i/>
          <w:sz w:val="20"/>
          <w:szCs w:val="20"/>
        </w:rPr>
        <w:t xml:space="preserve"> * - </w:t>
      </w:r>
      <w:r w:rsidRPr="00215812">
        <w:rPr>
          <w:rFonts w:ascii="Calibri Light" w:hAnsi="Calibri Light" w:cstheme="majorHAnsi"/>
          <w:i/>
          <w:sz w:val="20"/>
          <w:szCs w:val="20"/>
        </w:rPr>
        <w:t>налоговые льготы</w:t>
      </w:r>
      <w:r w:rsidR="003301EC" w:rsidRPr="00215812">
        <w:rPr>
          <w:rFonts w:ascii="Calibri Light" w:hAnsi="Calibri Light" w:cstheme="majorHAnsi"/>
          <w:i/>
          <w:sz w:val="20"/>
          <w:szCs w:val="20"/>
        </w:rPr>
        <w:t xml:space="preserve">, </w:t>
      </w:r>
      <w:r w:rsidRPr="00215812">
        <w:rPr>
          <w:rFonts w:ascii="Calibri Light" w:hAnsi="Calibri Light" w:cstheme="majorHAnsi"/>
          <w:i/>
          <w:sz w:val="20"/>
          <w:szCs w:val="20"/>
        </w:rPr>
        <w:t>разрешения для рубки по обновлению</w:t>
      </w:r>
      <w:r w:rsidR="003301EC" w:rsidRPr="00215812">
        <w:rPr>
          <w:rFonts w:ascii="Calibri Light" w:hAnsi="Calibri Light" w:cstheme="majorHAnsi"/>
          <w:i/>
          <w:sz w:val="20"/>
          <w:szCs w:val="20"/>
        </w:rPr>
        <w:t>.</w:t>
      </w:r>
    </w:p>
    <w:p w:rsidR="003301EC" w:rsidRPr="00215812" w:rsidRDefault="00073FC7" w:rsidP="003301EC">
      <w:pPr>
        <w:spacing w:after="0" w:line="240" w:lineRule="auto"/>
        <w:jc w:val="right"/>
        <w:rPr>
          <w:rFonts w:ascii="Calibri Light" w:hAnsi="Calibri Light" w:cstheme="majorHAnsi"/>
          <w:b/>
          <w:sz w:val="20"/>
          <w:szCs w:val="20"/>
        </w:rPr>
      </w:pPr>
      <w:r w:rsidRPr="00215812">
        <w:rPr>
          <w:rFonts w:ascii="Calibri Light" w:hAnsi="Calibri Light" w:cstheme="majorHAnsi"/>
          <w:b/>
          <w:sz w:val="24"/>
          <w:szCs w:val="24"/>
        </w:rPr>
        <w:t>Приложение №17</w:t>
      </w:r>
    </w:p>
    <w:p w:rsidR="005753A3" w:rsidRPr="00215812" w:rsidRDefault="005753A3" w:rsidP="003301EC">
      <w:pPr>
        <w:spacing w:after="0" w:line="240" w:lineRule="auto"/>
        <w:rPr>
          <w:rFonts w:ascii="Calibri Light" w:hAnsi="Calibri Light" w:cstheme="majorHAnsi"/>
          <w:b/>
        </w:rPr>
      </w:pPr>
      <w:r w:rsidRPr="00215812">
        <w:rPr>
          <w:rFonts w:ascii="Calibri Light" w:hAnsi="Calibri Light" w:cstheme="majorHAnsi"/>
          <w:b/>
        </w:rPr>
        <w:t>Разногласия Агентства „Moldsilva” и комментарии аудиторской группы по констатациям, изложен</w:t>
      </w:r>
      <w:r w:rsidR="0047732F" w:rsidRPr="00215812">
        <w:rPr>
          <w:rFonts w:ascii="Calibri Light" w:hAnsi="Calibri Light" w:cstheme="majorHAnsi"/>
          <w:b/>
        </w:rPr>
        <w:t>н</w:t>
      </w:r>
      <w:r w:rsidRPr="00215812">
        <w:rPr>
          <w:rFonts w:ascii="Calibri Light" w:hAnsi="Calibri Light" w:cstheme="majorHAnsi"/>
          <w:b/>
        </w:rPr>
        <w:t xml:space="preserve">ым в п.4.2.3. из Отчета аудита </w:t>
      </w:r>
    </w:p>
    <w:p w:rsidR="003301EC" w:rsidRPr="00215812" w:rsidRDefault="003301EC" w:rsidP="003301EC">
      <w:pPr>
        <w:spacing w:after="0" w:line="240" w:lineRule="auto"/>
        <w:rPr>
          <w:rFonts w:ascii="Calibri Light" w:hAnsi="Calibri Light" w:cstheme="majorHAnsi"/>
          <w:b/>
        </w:rPr>
      </w:pPr>
    </w:p>
    <w:tbl>
      <w:tblPr>
        <w:tblStyle w:val="TableGrid"/>
        <w:tblW w:w="10537" w:type="dxa"/>
        <w:tblInd w:w="-275" w:type="dxa"/>
        <w:tblLook w:val="04A0" w:firstRow="1" w:lastRow="0" w:firstColumn="1" w:lastColumn="0" w:noHBand="0" w:noVBand="1"/>
      </w:tblPr>
      <w:tblGrid>
        <w:gridCol w:w="4860"/>
        <w:gridCol w:w="5677"/>
      </w:tblGrid>
      <w:tr w:rsidR="003301EC" w:rsidRPr="00215812" w:rsidTr="001F0926">
        <w:trPr>
          <w:trHeight w:val="127"/>
        </w:trPr>
        <w:tc>
          <w:tcPr>
            <w:tcW w:w="4860" w:type="dxa"/>
            <w:shd w:val="clear" w:color="auto" w:fill="DBE5F1" w:themeFill="accent1" w:themeFillTint="33"/>
          </w:tcPr>
          <w:p w:rsidR="003301EC" w:rsidRPr="00215812" w:rsidRDefault="005753A3" w:rsidP="001F0926">
            <w:pPr>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Аргументы Агентства </w:t>
            </w:r>
            <w:r w:rsidR="003301EC" w:rsidRPr="00215812">
              <w:rPr>
                <w:rFonts w:ascii="Calibri Light" w:hAnsi="Calibri Light" w:cstheme="majorHAnsi"/>
                <w:b/>
                <w:sz w:val="20"/>
                <w:szCs w:val="20"/>
                <w:lang w:val="ru-RU"/>
              </w:rPr>
              <w:t>„Moldsilva”</w:t>
            </w:r>
          </w:p>
          <w:p w:rsidR="003301EC" w:rsidRPr="00215812" w:rsidRDefault="003301EC" w:rsidP="005753A3">
            <w:pPr>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w:t>
            </w:r>
            <w:r w:rsidR="005753A3" w:rsidRPr="00215812">
              <w:rPr>
                <w:rFonts w:ascii="Calibri Light" w:hAnsi="Calibri Light" w:cstheme="majorHAnsi"/>
                <w:b/>
                <w:sz w:val="20"/>
                <w:szCs w:val="20"/>
                <w:lang w:val="ru-RU"/>
              </w:rPr>
              <w:t>выписка из письма №</w:t>
            </w:r>
            <w:r w:rsidRPr="00215812">
              <w:rPr>
                <w:rFonts w:ascii="Calibri Light" w:hAnsi="Calibri Light" w:cstheme="majorHAnsi"/>
                <w:b/>
                <w:sz w:val="20"/>
                <w:szCs w:val="20"/>
                <w:lang w:val="ru-RU"/>
              </w:rPr>
              <w:t xml:space="preserve"> 02/02-01-1987 </w:t>
            </w:r>
            <w:r w:rsidR="005753A3" w:rsidRPr="00215812">
              <w:rPr>
                <w:rFonts w:ascii="Calibri Light" w:hAnsi="Calibri Light" w:cstheme="majorHAnsi"/>
                <w:b/>
                <w:sz w:val="20"/>
                <w:szCs w:val="20"/>
                <w:lang w:val="ru-RU"/>
              </w:rPr>
              <w:t xml:space="preserve">от </w:t>
            </w:r>
            <w:r w:rsidRPr="00215812">
              <w:rPr>
                <w:rFonts w:ascii="Calibri Light" w:hAnsi="Calibri Light" w:cstheme="majorHAnsi"/>
                <w:b/>
                <w:sz w:val="20"/>
                <w:szCs w:val="20"/>
                <w:lang w:val="ru-RU"/>
              </w:rPr>
              <w:t>27.10.2010)</w:t>
            </w:r>
          </w:p>
        </w:tc>
        <w:tc>
          <w:tcPr>
            <w:tcW w:w="5677" w:type="dxa"/>
            <w:shd w:val="clear" w:color="auto" w:fill="DBE5F1" w:themeFill="accent1" w:themeFillTint="33"/>
          </w:tcPr>
          <w:p w:rsidR="003301EC" w:rsidRPr="00215812" w:rsidRDefault="005753A3" w:rsidP="005753A3">
            <w:pPr>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Аргументы аудиторской группы </w:t>
            </w:r>
          </w:p>
        </w:tc>
      </w:tr>
      <w:tr w:rsidR="003301EC" w:rsidRPr="00215812" w:rsidTr="001F0926">
        <w:trPr>
          <w:trHeight w:val="127"/>
        </w:trPr>
        <w:tc>
          <w:tcPr>
            <w:tcW w:w="4860" w:type="dxa"/>
            <w:shd w:val="clear" w:color="auto" w:fill="auto"/>
          </w:tcPr>
          <w:p w:rsidR="00934CD2" w:rsidRPr="00215812" w:rsidRDefault="003301EC"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4.2.3.</w:t>
            </w:r>
            <w:r w:rsidR="00934CD2" w:rsidRPr="00215812">
              <w:rPr>
                <w:rFonts w:ascii="Calibri Light" w:hAnsi="Calibri Light" w:cstheme="majorHAnsi"/>
                <w:b/>
                <w:i/>
                <w:sz w:val="20"/>
                <w:szCs w:val="20"/>
                <w:lang w:val="ru-RU"/>
              </w:rPr>
              <w:t xml:space="preserve"> В результате сопоставления данных об объеме отпускаемой на корню древесины, разрешенном АОС/ИООС к рубке, с указанными в </w:t>
            </w:r>
            <w:r w:rsidR="0038422C" w:rsidRPr="00215812">
              <w:rPr>
                <w:rFonts w:ascii="Calibri Light" w:hAnsi="Calibri Light" w:cstheme="majorHAnsi"/>
                <w:b/>
                <w:i/>
                <w:sz w:val="20"/>
                <w:szCs w:val="20"/>
                <w:lang w:val="ru-RU"/>
              </w:rPr>
              <w:t>Распоряжении-Воне, выданном Агентством „Moldsilva”, и в отчетах, представленных ГНС</w:t>
            </w:r>
            <w:r w:rsidR="0038422C" w:rsidRPr="00215812">
              <w:rPr>
                <w:rStyle w:val="FootnoteReference"/>
                <w:rFonts w:ascii="Calibri Light" w:hAnsi="Calibri Light" w:cstheme="majorHAnsi"/>
                <w:b/>
                <w:i/>
                <w:sz w:val="20"/>
                <w:szCs w:val="20"/>
                <w:lang w:val="ru-RU"/>
              </w:rPr>
              <w:footnoteReference w:id="151"/>
            </w:r>
            <w:r w:rsidR="0038422C" w:rsidRPr="00215812">
              <w:rPr>
                <w:rFonts w:ascii="Calibri Light" w:hAnsi="Calibri Light" w:cstheme="majorHAnsi"/>
                <w:b/>
                <w:i/>
                <w:sz w:val="20"/>
                <w:szCs w:val="20"/>
                <w:lang w:val="ru-RU"/>
              </w:rPr>
              <w:t xml:space="preserve"> и Агентству „Moldsilva”</w:t>
            </w:r>
            <w:r w:rsidR="0038422C" w:rsidRPr="00215812">
              <w:rPr>
                <w:rStyle w:val="FootnoteReference"/>
                <w:rFonts w:ascii="Calibri Light" w:hAnsi="Calibri Light" w:cstheme="majorHAnsi"/>
                <w:b/>
                <w:i/>
                <w:sz w:val="20"/>
                <w:szCs w:val="20"/>
                <w:lang w:val="ru-RU"/>
              </w:rPr>
              <w:footnoteReference w:id="152"/>
            </w:r>
            <w:r w:rsidR="0038422C" w:rsidRPr="00215812">
              <w:rPr>
                <w:rFonts w:ascii="Calibri Light" w:hAnsi="Calibri Light" w:cstheme="majorHAnsi"/>
                <w:b/>
                <w:i/>
                <w:sz w:val="20"/>
                <w:szCs w:val="20"/>
                <w:lang w:val="ru-RU"/>
              </w:rPr>
              <w:t xml:space="preserve"> налогоплательщиками, установлены отклонения, которые обусловили занижение налогооблагаемой базы по сбор за отпускаемую на корню древесину.</w:t>
            </w:r>
          </w:p>
          <w:p w:rsidR="00934CD2" w:rsidRPr="00215812" w:rsidRDefault="00934CD2" w:rsidP="0038422C">
            <w:pPr>
              <w:jc w:val="both"/>
              <w:rPr>
                <w:rFonts w:ascii="Calibri Light" w:hAnsi="Calibri Light" w:cstheme="majorHAnsi"/>
                <w:b/>
                <w:i/>
                <w:sz w:val="20"/>
                <w:szCs w:val="20"/>
                <w:lang w:val="ru-RU"/>
              </w:rPr>
            </w:pPr>
          </w:p>
        </w:tc>
        <w:tc>
          <w:tcPr>
            <w:tcW w:w="5677" w:type="dxa"/>
            <w:vMerge w:val="restart"/>
            <w:shd w:val="clear" w:color="auto" w:fill="auto"/>
          </w:tcPr>
          <w:p w:rsidR="00980942" w:rsidRPr="00215812" w:rsidRDefault="00980942"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 xml:space="preserve">Аудиторская группа </w:t>
            </w:r>
            <w:r w:rsidR="00961F32" w:rsidRPr="00215812">
              <w:rPr>
                <w:rFonts w:ascii="Calibri Light" w:hAnsi="Calibri Light" w:cstheme="majorHAnsi"/>
                <w:sz w:val="20"/>
                <w:szCs w:val="20"/>
                <w:lang w:val="ru-RU"/>
              </w:rPr>
              <w:t xml:space="preserve">отмечает, что в качестве источника информации при проведении анализа с целью оценки факта, если налогооблагаемая база была задекларирована правильно и достоверно, были учтены виды рубок, подлежащие обложению сбором (основная продукция и рубки по восстановлению), используя сопоставимые данные, которые </w:t>
            </w:r>
            <w:r w:rsidR="00FB4717" w:rsidRPr="00215812">
              <w:rPr>
                <w:rFonts w:ascii="Calibri Light" w:hAnsi="Calibri Light" w:cstheme="majorHAnsi"/>
                <w:sz w:val="20"/>
                <w:szCs w:val="20"/>
                <w:lang w:val="ru-RU"/>
              </w:rPr>
              <w:t>свидетельствуют</w:t>
            </w:r>
            <w:r w:rsidR="00961F32" w:rsidRPr="00215812">
              <w:rPr>
                <w:rFonts w:ascii="Calibri Light" w:hAnsi="Calibri Light" w:cstheme="majorHAnsi"/>
                <w:sz w:val="20"/>
                <w:szCs w:val="20"/>
                <w:lang w:val="ru-RU"/>
              </w:rPr>
              <w:t xml:space="preserve"> </w:t>
            </w:r>
            <w:r w:rsidR="00FB4717" w:rsidRPr="00215812">
              <w:rPr>
                <w:rFonts w:ascii="Calibri Light" w:hAnsi="Calibri Light" w:cstheme="majorHAnsi"/>
                <w:sz w:val="20"/>
                <w:szCs w:val="20"/>
                <w:lang w:val="ru-RU"/>
              </w:rPr>
              <w:t>об объемах полученной древесины</w:t>
            </w:r>
            <w:r w:rsidR="00FB4717" w:rsidRPr="00215812">
              <w:rPr>
                <w:rStyle w:val="FootnoteReference"/>
                <w:rFonts w:ascii="Calibri Light" w:hAnsi="Calibri Light" w:cstheme="majorHAnsi"/>
                <w:sz w:val="20"/>
                <w:szCs w:val="20"/>
                <w:lang w:val="ru-RU"/>
              </w:rPr>
              <w:footnoteReference w:id="153"/>
            </w:r>
            <w:r w:rsidR="00FB4717" w:rsidRPr="00215812">
              <w:rPr>
                <w:rFonts w:ascii="Calibri Light" w:hAnsi="Calibri Light" w:cstheme="majorHAnsi"/>
                <w:sz w:val="20"/>
                <w:szCs w:val="20"/>
                <w:lang w:val="ru-RU"/>
              </w:rPr>
              <w:t>.</w:t>
            </w:r>
          </w:p>
          <w:p w:rsidR="000841FC" w:rsidRPr="00215812" w:rsidRDefault="00FB4717" w:rsidP="001F0926">
            <w:pPr>
              <w:jc w:val="both"/>
              <w:rPr>
                <w:rFonts w:ascii="Calibri Light" w:hAnsi="Calibri Light" w:cstheme="majorHAnsi"/>
                <w:color w:val="000000"/>
                <w:sz w:val="20"/>
                <w:szCs w:val="20"/>
                <w:shd w:val="clear" w:color="auto" w:fill="FFFFFF"/>
                <w:lang w:val="ru-RU"/>
              </w:rPr>
            </w:pPr>
            <w:r w:rsidRPr="00215812">
              <w:rPr>
                <w:rFonts w:ascii="Calibri Light" w:hAnsi="Calibri Light" w:cstheme="majorHAnsi"/>
                <w:sz w:val="20"/>
                <w:szCs w:val="20"/>
                <w:lang w:val="ru-RU"/>
              </w:rPr>
              <w:t xml:space="preserve">Аргументы Агентства „Moldsilva” относительно использования для составления Отчетов о природных ресурсах (TRN 15) данных из </w:t>
            </w:r>
            <w:r w:rsidR="00FA4E26" w:rsidRPr="00215812">
              <w:rPr>
                <w:rFonts w:ascii="Calibri Light" w:hAnsi="Calibri Light" w:cstheme="majorHAnsi"/>
                <w:color w:val="000000"/>
                <w:sz w:val="20"/>
                <w:szCs w:val="20"/>
                <w:shd w:val="clear" w:color="auto" w:fill="FFFFFF"/>
                <w:lang w:val="ru-RU"/>
              </w:rPr>
              <w:t>Акта денежной оценки</w:t>
            </w:r>
            <w:r w:rsidR="00FA4E26" w:rsidRPr="00215812">
              <w:rPr>
                <w:rFonts w:ascii="Calibri Light" w:hAnsi="Calibri Light" w:cstheme="majorHAnsi"/>
                <w:sz w:val="20"/>
                <w:szCs w:val="20"/>
                <w:lang w:val="ru-RU"/>
              </w:rPr>
              <w:t xml:space="preserve">, </w:t>
            </w:r>
            <w:r w:rsidR="000841FC" w:rsidRPr="00215812">
              <w:rPr>
                <w:rFonts w:ascii="Calibri Light" w:hAnsi="Calibri Light" w:cstheme="majorHAnsi"/>
                <w:sz w:val="20"/>
                <w:szCs w:val="20"/>
                <w:lang w:val="ru-RU"/>
              </w:rPr>
              <w:t>И</w:t>
            </w:r>
            <w:r w:rsidR="000841FC" w:rsidRPr="00215812">
              <w:rPr>
                <w:rFonts w:ascii="Calibri Light" w:hAnsi="Calibri Light" w:cstheme="majorHAnsi"/>
                <w:color w:val="000000"/>
                <w:sz w:val="20"/>
                <w:szCs w:val="20"/>
                <w:shd w:val="clear" w:color="auto" w:fill="FFFFFF"/>
                <w:lang w:val="ru-RU"/>
              </w:rPr>
              <w:t>нвентаризационного а</w:t>
            </w:r>
            <w:r w:rsidRPr="00215812">
              <w:rPr>
                <w:rFonts w:ascii="Calibri Light" w:hAnsi="Calibri Light" w:cstheme="majorHAnsi"/>
                <w:color w:val="000000"/>
                <w:sz w:val="20"/>
                <w:szCs w:val="20"/>
                <w:shd w:val="clear" w:color="auto" w:fill="FFFFFF"/>
                <w:lang w:val="ru-RU"/>
              </w:rPr>
              <w:t>кта по работ</w:t>
            </w:r>
            <w:r w:rsidR="000841FC" w:rsidRPr="00215812">
              <w:rPr>
                <w:rFonts w:ascii="Calibri Light" w:hAnsi="Calibri Light" w:cstheme="majorHAnsi"/>
                <w:color w:val="000000"/>
                <w:sz w:val="20"/>
                <w:szCs w:val="20"/>
                <w:shd w:val="clear" w:color="auto" w:fill="FFFFFF"/>
                <w:lang w:val="ru-RU"/>
              </w:rPr>
              <w:t>ам</w:t>
            </w:r>
            <w:r w:rsidRPr="00215812">
              <w:rPr>
                <w:rFonts w:ascii="Calibri Light" w:hAnsi="Calibri Light" w:cstheme="majorHAnsi"/>
                <w:color w:val="000000"/>
                <w:sz w:val="20"/>
                <w:szCs w:val="20"/>
                <w:shd w:val="clear" w:color="auto" w:fill="FFFFFF"/>
                <w:lang w:val="ru-RU"/>
              </w:rPr>
              <w:t xml:space="preserve"> </w:t>
            </w:r>
            <w:r w:rsidR="00D944F6" w:rsidRPr="00215812">
              <w:rPr>
                <w:rFonts w:ascii="Calibri Light" w:hAnsi="Calibri Light" w:cstheme="majorHAnsi"/>
                <w:color w:val="000000"/>
                <w:sz w:val="20"/>
                <w:szCs w:val="20"/>
                <w:shd w:val="clear" w:color="auto" w:fill="FFFFFF"/>
                <w:lang w:val="ru-RU"/>
              </w:rPr>
              <w:t>денежной оценк</w:t>
            </w:r>
            <w:r w:rsidR="000841FC" w:rsidRPr="00215812">
              <w:rPr>
                <w:rFonts w:ascii="Calibri Light" w:hAnsi="Calibri Light" w:cstheme="majorHAnsi"/>
                <w:color w:val="000000"/>
                <w:sz w:val="20"/>
                <w:szCs w:val="20"/>
                <w:shd w:val="clear" w:color="auto" w:fill="FFFFFF"/>
                <w:lang w:val="ru-RU"/>
              </w:rPr>
              <w:t>и</w:t>
            </w:r>
            <w:r w:rsidR="00D944F6" w:rsidRPr="00215812">
              <w:rPr>
                <w:rFonts w:ascii="Calibri Light" w:hAnsi="Calibri Light" w:cstheme="majorHAnsi"/>
                <w:color w:val="000000"/>
                <w:sz w:val="20"/>
                <w:szCs w:val="20"/>
                <w:shd w:val="clear" w:color="auto" w:fill="FFFFFF"/>
                <w:lang w:val="ru-RU"/>
              </w:rPr>
              <w:t xml:space="preserve">, Ведомости </w:t>
            </w:r>
            <w:r w:rsidR="000841FC" w:rsidRPr="00215812">
              <w:rPr>
                <w:rFonts w:ascii="Calibri Light" w:hAnsi="Calibri Light" w:cstheme="majorHAnsi"/>
                <w:color w:val="000000"/>
                <w:sz w:val="20"/>
                <w:szCs w:val="20"/>
                <w:shd w:val="clear" w:color="auto" w:fill="FFFFFF"/>
                <w:lang w:val="ru-RU"/>
              </w:rPr>
              <w:t>измерения лесосеки (5-EF), которая предназначена для обобщения информации из Акта денежной оценки, являются ошибочными, так как они относятся к оцененно</w:t>
            </w:r>
            <w:r w:rsidR="0044581C" w:rsidRPr="00215812">
              <w:rPr>
                <w:rFonts w:ascii="Calibri Light" w:hAnsi="Calibri Light" w:cstheme="majorHAnsi"/>
                <w:color w:val="000000"/>
                <w:sz w:val="20"/>
                <w:szCs w:val="20"/>
                <w:shd w:val="clear" w:color="auto" w:fill="FFFFFF"/>
                <w:lang w:val="ru-RU"/>
              </w:rPr>
              <w:t>му</w:t>
            </w:r>
            <w:r w:rsidR="000841FC" w:rsidRPr="00215812">
              <w:rPr>
                <w:rFonts w:ascii="Calibri Light" w:hAnsi="Calibri Light" w:cstheme="majorHAnsi"/>
                <w:color w:val="000000"/>
                <w:sz w:val="20"/>
                <w:szCs w:val="20"/>
                <w:shd w:val="clear" w:color="auto" w:fill="FFFFFF"/>
                <w:lang w:val="ru-RU"/>
              </w:rPr>
              <w:t xml:space="preserve"> для получения (запланированному) </w:t>
            </w:r>
            <w:r w:rsidR="0044581C" w:rsidRPr="00215812">
              <w:rPr>
                <w:rFonts w:ascii="Calibri Light" w:hAnsi="Calibri Light" w:cstheme="majorHAnsi"/>
                <w:color w:val="000000"/>
                <w:sz w:val="20"/>
                <w:szCs w:val="20"/>
                <w:shd w:val="clear" w:color="auto" w:fill="FFFFFF"/>
                <w:lang w:val="ru-RU"/>
              </w:rPr>
              <w:t xml:space="preserve">объему древесины, </w:t>
            </w:r>
            <w:r w:rsidR="000841FC" w:rsidRPr="00215812">
              <w:rPr>
                <w:rFonts w:ascii="Calibri Light" w:hAnsi="Calibri Light" w:cstheme="majorHAnsi"/>
                <w:color w:val="000000"/>
                <w:sz w:val="20"/>
                <w:szCs w:val="20"/>
                <w:shd w:val="clear" w:color="auto" w:fill="FFFFFF"/>
                <w:lang w:val="ru-RU"/>
              </w:rPr>
              <w:t>а согласно Налоговому кодексу</w:t>
            </w:r>
            <w:r w:rsidR="0044581C" w:rsidRPr="00215812">
              <w:rPr>
                <w:rFonts w:ascii="Calibri Light" w:hAnsi="Calibri Light" w:cstheme="majorHAnsi"/>
                <w:color w:val="000000"/>
                <w:sz w:val="20"/>
                <w:szCs w:val="20"/>
                <w:shd w:val="clear" w:color="auto" w:fill="FFFFFF"/>
                <w:lang w:val="ru-RU"/>
              </w:rPr>
              <w:t xml:space="preserve"> подлежат обложению налогом лишь объемы</w:t>
            </w:r>
            <w:r w:rsidR="0044581C" w:rsidRPr="00215812">
              <w:rPr>
                <w:rFonts w:ascii="Calibri Light" w:hAnsi="Calibri Light" w:cstheme="majorHAnsi"/>
                <w:sz w:val="20"/>
                <w:szCs w:val="20"/>
                <w:lang w:val="ru-RU"/>
              </w:rPr>
              <w:t xml:space="preserve"> древесины, реально полученные от основных рубок по восстановлению.</w:t>
            </w:r>
          </w:p>
          <w:p w:rsidR="00503B67" w:rsidRPr="00215812" w:rsidRDefault="00503B67"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Применение при оценке расчетной базы и при первичном декларировании ГНС данных из вышеперечисленных документов требует последующего представления</w:t>
            </w:r>
            <w:r w:rsidR="0044581C" w:rsidRPr="00215812">
              <w:rPr>
                <w:rFonts w:ascii="Calibri Light" w:hAnsi="Calibri Light" w:cstheme="majorHAnsi"/>
                <w:sz w:val="20"/>
                <w:szCs w:val="20"/>
                <w:lang w:val="ru-RU"/>
              </w:rPr>
              <w:t xml:space="preserve"> </w:t>
            </w:r>
            <w:r w:rsidR="0044581C" w:rsidRPr="00215812">
              <w:rPr>
                <w:rFonts w:ascii="Calibri Light" w:hAnsi="Calibri Light" w:cstheme="majorHAnsi"/>
                <w:color w:val="000000"/>
                <w:sz w:val="20"/>
                <w:szCs w:val="20"/>
                <w:shd w:val="clear" w:color="auto" w:fill="FFFFFF"/>
                <w:lang w:val="ru-RU"/>
              </w:rPr>
              <w:t xml:space="preserve">лесохозяйственными </w:t>
            </w:r>
            <w:r w:rsidRPr="00215812">
              <w:rPr>
                <w:rFonts w:ascii="Calibri Light" w:hAnsi="Calibri Light" w:cstheme="majorHAnsi"/>
                <w:color w:val="000000"/>
                <w:sz w:val="20"/>
                <w:szCs w:val="20"/>
                <w:shd w:val="clear" w:color="auto" w:fill="FFFFFF"/>
                <w:lang w:val="ru-RU"/>
              </w:rPr>
              <w:t xml:space="preserve">предприятиями в ГНС откорректированных отчетов, учитывая маржу ошибки </w:t>
            </w:r>
            <w:r w:rsidRPr="00215812">
              <w:rPr>
                <w:rFonts w:ascii="Calibri Light" w:hAnsi="Calibri Light" w:cstheme="majorHAnsi"/>
                <w:sz w:val="20"/>
                <w:szCs w:val="20"/>
                <w:lang w:val="ru-RU"/>
              </w:rPr>
              <w:t xml:space="preserve">±10%. Так, пересчитанный/ </w:t>
            </w:r>
            <w:r w:rsidRPr="00215812">
              <w:rPr>
                <w:rFonts w:ascii="Calibri Light" w:hAnsi="Calibri Light" w:cstheme="majorHAnsi"/>
                <w:color w:val="000000"/>
                <w:sz w:val="20"/>
                <w:szCs w:val="20"/>
                <w:shd w:val="clear" w:color="auto" w:fill="FFFFFF"/>
                <w:lang w:val="ru-RU"/>
              </w:rPr>
              <w:t>откорректированный</w:t>
            </w:r>
            <w:r w:rsidRPr="00215812">
              <w:rPr>
                <w:rFonts w:ascii="Calibri Light" w:hAnsi="Calibri Light" w:cstheme="majorHAnsi"/>
                <w:sz w:val="20"/>
                <w:szCs w:val="20"/>
                <w:lang w:val="ru-RU"/>
              </w:rPr>
              <w:t xml:space="preserve"> отчет представляется ГНС лишь в случае, когда объемы реально полученной древесины превышают допущенную маржу ±10%.</w:t>
            </w:r>
            <w:r w:rsidR="0044581C" w:rsidRPr="00215812">
              <w:rPr>
                <w:rFonts w:ascii="Calibri Light" w:hAnsi="Calibri Light" w:cstheme="majorHAnsi"/>
                <w:sz w:val="20"/>
                <w:szCs w:val="20"/>
                <w:lang w:val="ru-RU"/>
              </w:rPr>
              <w:t xml:space="preserve"> </w:t>
            </w:r>
            <w:r w:rsidRPr="00215812">
              <w:rPr>
                <w:rFonts w:ascii="Calibri Light" w:hAnsi="Calibri Light" w:cstheme="majorHAnsi"/>
                <w:sz w:val="20"/>
                <w:szCs w:val="20"/>
                <w:lang w:val="ru-RU"/>
              </w:rPr>
              <w:t xml:space="preserve">В этих условиях, </w:t>
            </w:r>
            <w:r w:rsidRPr="00215812">
              <w:rPr>
                <w:rFonts w:ascii="Calibri Light" w:hAnsi="Calibri Light" w:cstheme="majorHAnsi"/>
                <w:color w:val="000000"/>
                <w:sz w:val="20"/>
                <w:szCs w:val="20"/>
                <w:shd w:val="clear" w:color="auto" w:fill="FFFFFF"/>
                <w:lang w:val="ru-RU"/>
              </w:rPr>
              <w:t>предприятия лесного хозяйства</w:t>
            </w:r>
            <w:r w:rsidRPr="00215812">
              <w:rPr>
                <w:rFonts w:ascii="Calibri Light" w:hAnsi="Calibri Light" w:cstheme="majorHAnsi"/>
                <w:sz w:val="20"/>
                <w:szCs w:val="20"/>
                <w:lang w:val="ru-RU"/>
              </w:rPr>
              <w:t xml:space="preserve"> получили скрытую дополнительную льготу, не включенную в Налоговый кодекс</w:t>
            </w:r>
            <w:r w:rsidR="00197C84" w:rsidRPr="00215812">
              <w:rPr>
                <w:rFonts w:ascii="Calibri Light" w:hAnsi="Calibri Light" w:cstheme="majorHAnsi"/>
                <w:sz w:val="20"/>
                <w:szCs w:val="20"/>
                <w:lang w:val="ru-RU"/>
              </w:rPr>
              <w:t xml:space="preserve">, будучи включенной п.72 ПП №740/2003, </w:t>
            </w:r>
            <w:r w:rsidR="0044581C" w:rsidRPr="00215812">
              <w:rPr>
                <w:rFonts w:ascii="Calibri Light" w:hAnsi="Calibri Light" w:cstheme="majorHAnsi"/>
                <w:sz w:val="20"/>
                <w:szCs w:val="20"/>
                <w:lang w:val="ru-RU"/>
              </w:rPr>
              <w:t xml:space="preserve">которая позволяет, в случае получения объемов древесины ниже 10% от оцененного, </w:t>
            </w:r>
            <w:r w:rsidR="005956DE" w:rsidRPr="00215812">
              <w:rPr>
                <w:rFonts w:ascii="Calibri Light" w:hAnsi="Calibri Light" w:cstheme="majorHAnsi"/>
                <w:sz w:val="20"/>
                <w:szCs w:val="20"/>
                <w:lang w:val="ru-RU"/>
              </w:rPr>
              <w:t>не уплачивать</w:t>
            </w:r>
            <w:r w:rsidR="005956DE" w:rsidRPr="00215812">
              <w:rPr>
                <w:rFonts w:ascii="Calibri Light" w:hAnsi="Calibri Light" w:cstheme="majorHAnsi"/>
                <w:color w:val="000000"/>
                <w:sz w:val="20"/>
                <w:szCs w:val="20"/>
                <w:shd w:val="clear" w:color="auto" w:fill="FFFFFF"/>
                <w:lang w:val="ru-RU"/>
              </w:rPr>
              <w:t xml:space="preserve"> сбор за отпускаемую на корню древесину</w:t>
            </w:r>
            <w:r w:rsidR="005956DE" w:rsidRPr="00215812">
              <w:rPr>
                <w:rFonts w:ascii="Calibri Light" w:hAnsi="Calibri Light" w:cstheme="majorHAnsi"/>
                <w:sz w:val="20"/>
                <w:szCs w:val="20"/>
                <w:lang w:val="ru-RU"/>
              </w:rPr>
              <w:t xml:space="preserve"> </w:t>
            </w:r>
          </w:p>
          <w:p w:rsidR="0044581C" w:rsidRPr="00215812" w:rsidRDefault="005956DE"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Вместе с тем, согласно информации, представленной 8 лесохозяйственными предприятиями, о документах, стоящих в основе составления как Отчета, представляемого ГНС (Формы 15 TRN), так и Отчета 2 g.s., который представляется Агентству „Moldsilva”, отмечается неодинаковый подход к порядку составления обоих отчетов. Так, только 2 лесохозяйственных предприятия (Шолдэнешть и Хынчешть)</w:t>
            </w:r>
            <w:r w:rsidRPr="00215812">
              <w:rPr>
                <w:rStyle w:val="FootnoteReference"/>
                <w:rFonts w:ascii="Calibri Light" w:hAnsi="Calibri Light" w:cstheme="majorHAnsi"/>
                <w:sz w:val="20"/>
                <w:szCs w:val="20"/>
                <w:lang w:val="ru-RU"/>
              </w:rPr>
              <w:footnoteReference w:id="154"/>
            </w:r>
            <w:r w:rsidRPr="00215812">
              <w:rPr>
                <w:rFonts w:ascii="Calibri Light" w:hAnsi="Calibri Light" w:cstheme="majorHAnsi"/>
                <w:sz w:val="20"/>
                <w:szCs w:val="20"/>
                <w:lang w:val="ru-RU"/>
              </w:rPr>
              <w:t xml:space="preserve"> применяют метод, указанный Агентством „Moldsilva”, с осуществлением перерасчета налогооблагаемой базы в случае, когда отклонения от оценки </w:t>
            </w:r>
            <w:r w:rsidR="00665AF6" w:rsidRPr="00215812">
              <w:rPr>
                <w:rFonts w:ascii="Calibri Light" w:hAnsi="Calibri Light" w:cstheme="majorHAnsi"/>
                <w:sz w:val="20"/>
                <w:szCs w:val="20"/>
                <w:lang w:val="ru-RU"/>
              </w:rPr>
              <w:t xml:space="preserve">превышают маржу (±10%), а остальные 6 лесохозяйственных предприятий (Унгень, Глодень, Чимишлия, Сорока, Орхей, Природный заповедник </w:t>
            </w:r>
            <w:r w:rsidR="00665AF6" w:rsidRPr="00215812">
              <w:rPr>
                <w:rFonts w:ascii="Calibri Light" w:eastAsia="Times New Roman" w:hAnsi="Calibri Light" w:cstheme="majorHAnsi"/>
                <w:bCs/>
                <w:color w:val="000000"/>
                <w:sz w:val="20"/>
                <w:szCs w:val="20"/>
                <w:lang w:val="ru-RU" w:eastAsia="ru-RU"/>
              </w:rPr>
              <w:t>„PLAIUL FAGULUI”</w:t>
            </w:r>
            <w:r w:rsidR="00665AF6" w:rsidRPr="00215812">
              <w:rPr>
                <w:rFonts w:ascii="Calibri Light" w:hAnsi="Calibri Light" w:cstheme="majorHAnsi"/>
                <w:sz w:val="20"/>
                <w:szCs w:val="20"/>
                <w:lang w:val="ru-RU"/>
              </w:rPr>
              <w:t>) составляют Отчеты для ГНС на основании реально полученных объемов древесины. Также, на основании этих информаций отмечается, что и в Отчете 2 g.s., который представляется Агентству „Moldsilva” относительно реально полученных объемов древесины, лесные хозяйства используют различные источники информации, стоящие в основе их составления, но все ссылаются на реально полученный объем древесины.</w:t>
            </w:r>
          </w:p>
          <w:p w:rsidR="003301EC" w:rsidRPr="00215812" w:rsidRDefault="00665AF6"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Так, проведенный аудиторской группой анализ является адекватным, использует сопоставимые данные и свидетельствует о реальной ситуации</w:t>
            </w:r>
            <w:r w:rsidR="003301EC" w:rsidRPr="00215812">
              <w:rPr>
                <w:rFonts w:ascii="Calibri Light" w:hAnsi="Calibri Light" w:cstheme="majorHAnsi"/>
                <w:sz w:val="20"/>
                <w:szCs w:val="20"/>
                <w:lang w:val="ru-RU"/>
              </w:rPr>
              <w:t>.</w:t>
            </w:r>
            <w:r w:rsidRPr="00215812">
              <w:rPr>
                <w:rFonts w:ascii="Calibri Light" w:hAnsi="Calibri Light" w:cstheme="majorHAnsi"/>
                <w:sz w:val="20"/>
                <w:szCs w:val="20"/>
                <w:lang w:val="ru-RU"/>
              </w:rPr>
              <w:t xml:space="preserve"> Соответствие отклонений, установленных этими расчетами, подтверждается тем, что 3 </w:t>
            </w:r>
            <w:r w:rsidR="00A73DC9" w:rsidRPr="00215812">
              <w:rPr>
                <w:rFonts w:ascii="Calibri Light" w:hAnsi="Calibri Light" w:cstheme="majorHAnsi"/>
                <w:sz w:val="20"/>
                <w:szCs w:val="20"/>
                <w:lang w:val="ru-RU"/>
              </w:rPr>
              <w:t>лесных хозяйства (Государственное предприятие лесоохотничьего хозяйства Сил-Рэзень, Государственное лесохозяйственное предприятие Ниспорень-Силва, Государственное лесохозяйственное предприятие Орхей</w:t>
            </w:r>
            <w:r w:rsidR="00A73DC9" w:rsidRPr="00215812">
              <w:rPr>
                <w:rFonts w:ascii="Calibri Light" w:hAnsi="Calibri Light" w:cstheme="majorHAnsi"/>
                <w:sz w:val="20"/>
                <w:szCs w:val="20"/>
                <w:shd w:val="clear" w:color="auto" w:fill="FFFFFF" w:themeFill="background1"/>
                <w:lang w:val="ru-RU"/>
              </w:rPr>
              <w:t>)</w:t>
            </w:r>
            <w:r w:rsidR="00A73DC9" w:rsidRPr="00215812">
              <w:rPr>
                <w:rStyle w:val="FootnoteReference"/>
                <w:rFonts w:ascii="Calibri Light" w:hAnsi="Calibri Light" w:cstheme="majorHAnsi"/>
                <w:sz w:val="20"/>
                <w:szCs w:val="20"/>
                <w:shd w:val="clear" w:color="auto" w:fill="FFFFFF" w:themeFill="background1"/>
                <w:lang w:val="ru-RU"/>
              </w:rPr>
              <w:footnoteReference w:id="155"/>
            </w:r>
            <w:r w:rsidR="00A73DC9" w:rsidRPr="00215812">
              <w:rPr>
                <w:rFonts w:ascii="Calibri Light" w:hAnsi="Calibri Light" w:cstheme="majorHAnsi"/>
                <w:sz w:val="20"/>
                <w:szCs w:val="20"/>
                <w:shd w:val="clear" w:color="auto" w:fill="FFFFFF" w:themeFill="background1"/>
                <w:lang w:val="ru-RU"/>
              </w:rPr>
              <w:t xml:space="preserve"> в 2020 году в рамках аудита представили ГНС отчеты с </w:t>
            </w:r>
            <w:r w:rsidR="00A73DC9" w:rsidRPr="00215812">
              <w:rPr>
                <w:rFonts w:ascii="Calibri Light" w:hAnsi="Calibri Light" w:cstheme="majorHAnsi"/>
                <w:color w:val="000000"/>
                <w:sz w:val="20"/>
                <w:szCs w:val="20"/>
                <w:shd w:val="clear" w:color="auto" w:fill="FFFFFF"/>
                <w:lang w:val="ru-RU"/>
              </w:rPr>
              <w:t>откорректированными/</w:t>
            </w:r>
            <w:r w:rsidR="00A73DC9" w:rsidRPr="00215812">
              <w:rPr>
                <w:rFonts w:ascii="Calibri Light" w:hAnsi="Calibri Light" w:cstheme="majorHAnsi"/>
                <w:sz w:val="20"/>
                <w:szCs w:val="20"/>
                <w:lang w:val="ru-RU"/>
              </w:rPr>
              <w:t xml:space="preserve">пересчитанными данными за </w:t>
            </w:r>
            <w:r w:rsidR="00A73DC9" w:rsidRPr="00215812">
              <w:rPr>
                <w:rFonts w:ascii="Calibri Light" w:hAnsi="Calibri Light" w:cstheme="majorHAnsi"/>
                <w:sz w:val="20"/>
                <w:szCs w:val="20"/>
                <w:shd w:val="clear" w:color="auto" w:fill="FFFFFF" w:themeFill="background1"/>
                <w:lang w:val="ru-RU"/>
              </w:rPr>
              <w:t xml:space="preserve">2018 и 2019 годы, а </w:t>
            </w:r>
            <w:r w:rsidR="00A73DC9" w:rsidRPr="00215812">
              <w:rPr>
                <w:rFonts w:ascii="Calibri Light" w:hAnsi="Calibri Light" w:cstheme="majorHAnsi"/>
                <w:sz w:val="20"/>
                <w:szCs w:val="20"/>
                <w:lang w:val="ru-RU"/>
              </w:rPr>
              <w:t>Государственное предприятие лесоохотничьего хозяйства Сил-Рэзень оплатило дополнительно начисленные обязательства.</w:t>
            </w:r>
          </w:p>
          <w:p w:rsidR="003301EC" w:rsidRPr="00215812" w:rsidRDefault="00A73DC9" w:rsidP="001F0926">
            <w:pPr>
              <w:shd w:val="clear" w:color="auto" w:fill="FFFFFF" w:themeFill="background1"/>
              <w:jc w:val="both"/>
              <w:rPr>
                <w:rFonts w:ascii="Calibri Light" w:hAnsi="Calibri Light" w:cstheme="majorHAnsi"/>
                <w:sz w:val="20"/>
                <w:szCs w:val="20"/>
                <w:shd w:val="clear" w:color="auto" w:fill="FFFFFF" w:themeFill="background1"/>
                <w:lang w:val="ru-RU"/>
              </w:rPr>
            </w:pPr>
            <w:r w:rsidRPr="00215812">
              <w:rPr>
                <w:rFonts w:ascii="Calibri Light" w:hAnsi="Calibri Light" w:cstheme="majorHAnsi"/>
                <w:sz w:val="20"/>
                <w:szCs w:val="20"/>
                <w:shd w:val="clear" w:color="auto" w:fill="FFFFFF" w:themeFill="background1"/>
                <w:lang w:val="ru-RU"/>
              </w:rPr>
              <w:t>На запрос аудиторской группы получить от Агентства „Moldsilva” указание норм, которыми была утверждена процедура оценки налогооблагаемой баз</w:t>
            </w:r>
            <w:r w:rsidR="008A0A51" w:rsidRPr="00215812">
              <w:rPr>
                <w:rFonts w:ascii="Calibri Light" w:hAnsi="Calibri Light" w:cstheme="majorHAnsi"/>
                <w:sz w:val="20"/>
                <w:szCs w:val="20"/>
                <w:shd w:val="clear" w:color="auto" w:fill="FFFFFF" w:themeFill="background1"/>
                <w:lang w:val="ru-RU"/>
              </w:rPr>
              <w:t xml:space="preserve">ы, на которые сослалось Агентство, аудиторской группе такие доказательства (приказы, инструкции, нормы) не были предоставлены. Вместе с тем, исходя из того, что субъектами обложения налогом являются </w:t>
            </w:r>
            <w:r w:rsidR="008A0A51" w:rsidRPr="00215812">
              <w:rPr>
                <w:rFonts w:ascii="Calibri Light" w:hAnsi="Calibri Light" w:cstheme="majorHAnsi"/>
                <w:sz w:val="20"/>
                <w:szCs w:val="20"/>
                <w:lang w:val="ru-RU"/>
              </w:rPr>
              <w:t xml:space="preserve">предприятия лесного хозяйства, а в основе оценки </w:t>
            </w:r>
            <w:r w:rsidR="008A0A51" w:rsidRPr="00215812">
              <w:rPr>
                <w:rFonts w:ascii="Calibri Light" w:hAnsi="Calibri Light" w:cstheme="majorHAnsi"/>
                <w:sz w:val="20"/>
                <w:szCs w:val="20"/>
                <w:shd w:val="clear" w:color="auto" w:fill="FFFFFF" w:themeFill="background1"/>
                <w:lang w:val="ru-RU"/>
              </w:rPr>
              <w:t xml:space="preserve">налогооблагаемой базы, согласно общим правилам налогообложения, находятся имеющие место факты, в данном случае - </w:t>
            </w:r>
            <w:r w:rsidR="008A0A51" w:rsidRPr="00215812">
              <w:rPr>
                <w:rFonts w:ascii="Calibri Light" w:hAnsi="Calibri Light" w:cstheme="majorHAnsi"/>
                <w:sz w:val="20"/>
                <w:szCs w:val="20"/>
                <w:lang w:val="ru-RU"/>
              </w:rPr>
              <w:t xml:space="preserve">реально полученные объемы древесины, считаем, что </w:t>
            </w:r>
            <w:r w:rsidR="00D01211" w:rsidRPr="00215812">
              <w:rPr>
                <w:rFonts w:ascii="Calibri Light" w:hAnsi="Calibri Light" w:cstheme="majorHAnsi"/>
                <w:sz w:val="20"/>
                <w:szCs w:val="20"/>
                <w:lang w:val="ru-RU"/>
              </w:rPr>
              <w:t xml:space="preserve">использование данных из Отчета </w:t>
            </w:r>
            <w:r w:rsidR="00D01211" w:rsidRPr="00215812">
              <w:rPr>
                <w:rFonts w:ascii="Calibri Light" w:hAnsi="Calibri Light" w:cstheme="majorHAnsi"/>
                <w:sz w:val="20"/>
                <w:szCs w:val="20"/>
                <w:shd w:val="clear" w:color="auto" w:fill="FFFFFF" w:themeFill="background1"/>
                <w:lang w:val="ru-RU"/>
              </w:rPr>
              <w:t>2 g.s., путем сравнения с данными, задекларированными ГНС, пред</w:t>
            </w:r>
            <w:r w:rsidR="000F5724" w:rsidRPr="00215812">
              <w:rPr>
                <w:rFonts w:ascii="Calibri Light" w:hAnsi="Calibri Light" w:cstheme="majorHAnsi"/>
                <w:sz w:val="20"/>
                <w:szCs w:val="20"/>
                <w:shd w:val="clear" w:color="auto" w:fill="FFFFFF" w:themeFill="background1"/>
                <w:lang w:val="ru-RU"/>
              </w:rPr>
              <w:t>о</w:t>
            </w:r>
            <w:r w:rsidR="00D01211" w:rsidRPr="00215812">
              <w:rPr>
                <w:rFonts w:ascii="Calibri Light" w:hAnsi="Calibri Light" w:cstheme="majorHAnsi"/>
                <w:sz w:val="20"/>
                <w:szCs w:val="20"/>
                <w:shd w:val="clear" w:color="auto" w:fill="FFFFFF" w:themeFill="background1"/>
                <w:lang w:val="ru-RU"/>
              </w:rPr>
              <w:t>ставляет более достоверную и адекватную оценку налогооблагаемой базы, по сравнению с методом, предложенным Агентством „Moldsilva”.</w:t>
            </w:r>
          </w:p>
          <w:p w:rsidR="003301EC" w:rsidRPr="00215812" w:rsidRDefault="003301EC" w:rsidP="00D01211">
            <w:pPr>
              <w:shd w:val="clear" w:color="auto" w:fill="FFFFFF" w:themeFill="background1"/>
              <w:jc w:val="both"/>
              <w:rPr>
                <w:rFonts w:ascii="Calibri Light" w:hAnsi="Calibri Light" w:cstheme="majorHAnsi"/>
                <w:b/>
                <w:sz w:val="20"/>
                <w:szCs w:val="20"/>
                <w:lang w:val="ru-RU"/>
              </w:rPr>
            </w:pPr>
          </w:p>
        </w:tc>
      </w:tr>
      <w:tr w:rsidR="003301EC" w:rsidRPr="00215812" w:rsidTr="001F0926">
        <w:trPr>
          <w:trHeight w:val="419"/>
        </w:trPr>
        <w:tc>
          <w:tcPr>
            <w:tcW w:w="4860" w:type="dxa"/>
          </w:tcPr>
          <w:p w:rsidR="0038422C" w:rsidRPr="00215812" w:rsidRDefault="0038422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Согласно законодательной базе о разрешениях на рубку в лесном фонде и лесной растительности, не входящей в лесной фонд, разрешаются рубки основной продукции, рубки по уходу и руководству и различные рубки. Расчеты и поступления сбора за отпускаемую на корню древесину производятся только для рубок по восстановлению</w:t>
            </w:r>
            <w:r w:rsidR="000C1D87" w:rsidRPr="00215812">
              <w:rPr>
                <w:rFonts w:ascii="Calibri Light" w:hAnsi="Calibri Light" w:cstheme="majorHAnsi"/>
                <w:sz w:val="20"/>
                <w:szCs w:val="20"/>
                <w:lang w:val="ru-RU"/>
              </w:rPr>
              <w:t xml:space="preserve"> согласно налоговым ставкам.</w:t>
            </w:r>
          </w:p>
          <w:p w:rsidR="000C1D87" w:rsidRPr="00215812" w:rsidRDefault="000C1D87" w:rsidP="001F0926">
            <w:pPr>
              <w:pStyle w:val="NormalWeb"/>
              <w:shd w:val="clear" w:color="auto" w:fill="FFFFFF"/>
              <w:ind w:firstLine="0"/>
              <w:rPr>
                <w:rFonts w:ascii="Calibri Light" w:hAnsi="Calibri Light" w:cstheme="majorHAnsi"/>
                <w:color w:val="000000"/>
                <w:sz w:val="20"/>
                <w:szCs w:val="20"/>
                <w:shd w:val="clear" w:color="auto" w:fill="FFFFFF"/>
                <w:lang w:val="ru-RU"/>
              </w:rPr>
            </w:pPr>
            <w:r w:rsidRPr="00215812">
              <w:rPr>
                <w:rFonts w:ascii="Calibri Light" w:hAnsi="Calibri Light" w:cstheme="majorHAnsi"/>
                <w:color w:val="000000"/>
                <w:sz w:val="20"/>
                <w:szCs w:val="20"/>
                <w:shd w:val="clear" w:color="auto" w:fill="FFFFFF"/>
                <w:lang w:val="ru-RU"/>
              </w:rPr>
              <w:t>Информируем, что субъекты лесного хозяйства, подведомственные Агентству ,,Moldsilva”, ведут учет древесины от лесотехнических работ по объему промышленного ассортимента (пиломатериал, древесина для строительства, манели, бревно для упаковки, шпалера), а по размерному ассортименту (</w:t>
            </w:r>
            <w:r w:rsidR="00640115" w:rsidRPr="00215812">
              <w:rPr>
                <w:rFonts w:ascii="Calibri Light" w:hAnsi="Calibri Light" w:cstheme="majorHAnsi"/>
                <w:color w:val="000000"/>
                <w:sz w:val="20"/>
                <w:szCs w:val="20"/>
                <w:shd w:val="clear" w:color="auto" w:fill="FFFFFF"/>
                <w:lang w:val="ru-RU"/>
              </w:rPr>
              <w:t>толстая/средняя/тонкая) распределяется объем древесины, оцененный на корню по работам, связанным с улучшением древесины в зависимости от технических качеств, представленных инвентаризованными деревьями. Расчет сбора за отпускаемую на корню древесину производится за каждый квартал отдельно, исходя из объема прошедшей инвентаризаци</w:t>
            </w:r>
            <w:r w:rsidR="00243657" w:rsidRPr="00215812">
              <w:rPr>
                <w:rFonts w:ascii="Calibri Light" w:hAnsi="Calibri Light" w:cstheme="majorHAnsi"/>
                <w:color w:val="000000"/>
                <w:sz w:val="20"/>
                <w:szCs w:val="20"/>
                <w:shd w:val="clear" w:color="auto" w:fill="FFFFFF"/>
                <w:lang w:val="ru-RU"/>
              </w:rPr>
              <w:t>ю</w:t>
            </w:r>
            <w:r w:rsidR="00640115" w:rsidRPr="00215812">
              <w:rPr>
                <w:rFonts w:ascii="Calibri Light" w:hAnsi="Calibri Light" w:cstheme="majorHAnsi"/>
                <w:color w:val="000000"/>
                <w:sz w:val="20"/>
                <w:szCs w:val="20"/>
                <w:shd w:val="clear" w:color="auto" w:fill="FFFFFF"/>
                <w:lang w:val="ru-RU"/>
              </w:rPr>
              <w:t xml:space="preserve"> древесины</w:t>
            </w:r>
            <w:r w:rsidR="00243657" w:rsidRPr="00215812">
              <w:rPr>
                <w:rFonts w:ascii="Calibri Light" w:hAnsi="Calibri Light" w:cstheme="majorHAnsi"/>
                <w:color w:val="000000"/>
                <w:sz w:val="20"/>
                <w:szCs w:val="20"/>
                <w:shd w:val="clear" w:color="auto" w:fill="FFFFFF"/>
                <w:lang w:val="ru-RU"/>
              </w:rPr>
              <w:t>, связанного с</w:t>
            </w:r>
            <w:r w:rsidR="00640115" w:rsidRPr="00215812">
              <w:rPr>
                <w:rFonts w:ascii="Calibri Light" w:hAnsi="Calibri Light" w:cstheme="majorHAnsi"/>
                <w:color w:val="000000"/>
                <w:sz w:val="20"/>
                <w:szCs w:val="20"/>
                <w:shd w:val="clear" w:color="auto" w:fill="FFFFFF"/>
                <w:lang w:val="ru-RU"/>
              </w:rPr>
              <w:t xml:space="preserve"> работам</w:t>
            </w:r>
            <w:r w:rsidR="00243657" w:rsidRPr="00215812">
              <w:rPr>
                <w:rFonts w:ascii="Calibri Light" w:hAnsi="Calibri Light" w:cstheme="majorHAnsi"/>
                <w:color w:val="000000"/>
                <w:sz w:val="20"/>
                <w:szCs w:val="20"/>
                <w:shd w:val="clear" w:color="auto" w:fill="FFFFFF"/>
                <w:lang w:val="ru-RU"/>
              </w:rPr>
              <w:t>и по улучшению, и ставками расчета, указанными в приложении №3 Налогового кодекса, а оплата соответствующих сборов производится согласно данным расчетам</w:t>
            </w:r>
          </w:p>
          <w:p w:rsidR="003301EC" w:rsidRPr="00215812" w:rsidRDefault="00243657" w:rsidP="001F0926">
            <w:pPr>
              <w:pStyle w:val="NormalWeb"/>
              <w:shd w:val="clear" w:color="auto" w:fill="FFFFFF"/>
              <w:ind w:firstLine="0"/>
              <w:rPr>
                <w:rFonts w:ascii="Calibri Light" w:hAnsi="Calibri Light" w:cstheme="majorHAnsi"/>
                <w:color w:val="000000"/>
                <w:sz w:val="20"/>
                <w:szCs w:val="20"/>
                <w:shd w:val="clear" w:color="auto" w:fill="FFFFFF"/>
                <w:lang w:val="ru-RU"/>
              </w:rPr>
            </w:pPr>
            <w:r w:rsidRPr="00215812">
              <w:rPr>
                <w:rFonts w:ascii="Calibri Light" w:hAnsi="Calibri Light" w:cstheme="majorHAnsi"/>
                <w:sz w:val="20"/>
                <w:szCs w:val="20"/>
                <w:shd w:val="clear" w:color="auto" w:fill="FFFFFF"/>
                <w:lang w:val="ru-RU"/>
              </w:rPr>
              <w:t xml:space="preserve">Информация о расчете сбора за </w:t>
            </w:r>
            <w:r w:rsidRPr="00215812">
              <w:rPr>
                <w:rFonts w:ascii="Calibri Light" w:hAnsi="Calibri Light" w:cstheme="majorHAnsi"/>
                <w:color w:val="000000"/>
                <w:sz w:val="20"/>
                <w:szCs w:val="20"/>
                <w:shd w:val="clear" w:color="auto" w:fill="FFFFFF"/>
                <w:lang w:val="ru-RU"/>
              </w:rPr>
              <w:t>отпускаемую на корню древесину и объем</w:t>
            </w:r>
            <w:r w:rsidR="009F104C" w:rsidRPr="00215812">
              <w:rPr>
                <w:rFonts w:ascii="Calibri Light" w:hAnsi="Calibri Light" w:cstheme="majorHAnsi"/>
                <w:color w:val="000000"/>
                <w:sz w:val="20"/>
                <w:szCs w:val="20"/>
                <w:shd w:val="clear" w:color="auto" w:fill="FFFFFF"/>
                <w:lang w:val="ru-RU"/>
              </w:rPr>
              <w:t>е</w:t>
            </w:r>
            <w:r w:rsidRPr="00215812">
              <w:rPr>
                <w:rFonts w:ascii="Calibri Light" w:hAnsi="Calibri Light" w:cstheme="majorHAnsi"/>
                <w:color w:val="000000"/>
                <w:sz w:val="20"/>
                <w:szCs w:val="20"/>
                <w:shd w:val="clear" w:color="auto" w:fill="FFFFFF"/>
                <w:lang w:val="ru-RU"/>
              </w:rPr>
              <w:t xml:space="preserve"> древесины по размерному ассортименту (толстая/средняя/тонкая) представлен</w:t>
            </w:r>
            <w:r w:rsidR="009F104C" w:rsidRPr="00215812">
              <w:rPr>
                <w:rFonts w:ascii="Calibri Light" w:hAnsi="Calibri Light" w:cstheme="majorHAnsi"/>
                <w:color w:val="000000"/>
                <w:sz w:val="20"/>
                <w:szCs w:val="20"/>
                <w:shd w:val="clear" w:color="auto" w:fill="FFFFFF"/>
                <w:lang w:val="ru-RU"/>
              </w:rPr>
              <w:t>а</w:t>
            </w:r>
            <w:r w:rsidRPr="00215812">
              <w:rPr>
                <w:rFonts w:ascii="Calibri Light" w:hAnsi="Calibri Light" w:cstheme="majorHAnsi"/>
                <w:color w:val="000000"/>
                <w:sz w:val="20"/>
                <w:szCs w:val="20"/>
                <w:shd w:val="clear" w:color="auto" w:fill="FFFFFF"/>
                <w:lang w:val="ru-RU"/>
              </w:rPr>
              <w:t xml:space="preserve"> </w:t>
            </w:r>
            <w:r w:rsidRPr="00215812">
              <w:rPr>
                <w:rFonts w:ascii="Calibri Light" w:hAnsi="Calibri Light" w:cstheme="majorHAnsi"/>
                <w:b/>
                <w:color w:val="000000"/>
                <w:sz w:val="20"/>
                <w:szCs w:val="20"/>
                <w:shd w:val="clear" w:color="auto" w:fill="FFFFFF"/>
                <w:lang w:val="ru-RU"/>
              </w:rPr>
              <w:t xml:space="preserve">в акте </w:t>
            </w:r>
            <w:r w:rsidR="00FA4E26" w:rsidRPr="00215812">
              <w:rPr>
                <w:rFonts w:ascii="Calibri Light" w:hAnsi="Calibri Light" w:cstheme="majorHAnsi"/>
                <w:b/>
                <w:color w:val="000000"/>
                <w:sz w:val="20"/>
                <w:szCs w:val="20"/>
                <w:shd w:val="clear" w:color="auto" w:fill="FFFFFF"/>
                <w:lang w:val="ru-RU"/>
              </w:rPr>
              <w:t xml:space="preserve">денежной оценки </w:t>
            </w:r>
            <w:r w:rsidRPr="00215812">
              <w:rPr>
                <w:rFonts w:ascii="Calibri Light" w:hAnsi="Calibri Light" w:cstheme="majorHAnsi"/>
                <w:color w:val="000000"/>
                <w:sz w:val="20"/>
                <w:szCs w:val="20"/>
                <w:shd w:val="clear" w:color="auto" w:fill="FFFFFF"/>
                <w:lang w:val="ru-RU"/>
              </w:rPr>
              <w:t>древесины</w:t>
            </w:r>
            <w:r w:rsidR="009F104C" w:rsidRPr="00215812">
              <w:rPr>
                <w:rFonts w:ascii="Calibri Light" w:hAnsi="Calibri Light" w:cstheme="majorHAnsi"/>
                <w:color w:val="000000"/>
                <w:sz w:val="20"/>
                <w:szCs w:val="20"/>
                <w:shd w:val="clear" w:color="auto" w:fill="FFFFFF"/>
                <w:lang w:val="ru-RU"/>
              </w:rPr>
              <w:t xml:space="preserve"> и обобщена в ведомости </w:t>
            </w:r>
            <w:r w:rsidR="00D944F6" w:rsidRPr="00215812">
              <w:rPr>
                <w:rFonts w:ascii="Calibri Light" w:hAnsi="Calibri Light" w:cstheme="majorHAnsi"/>
                <w:color w:val="000000"/>
                <w:sz w:val="20"/>
                <w:szCs w:val="20"/>
                <w:shd w:val="clear" w:color="auto" w:fill="FFFFFF"/>
                <w:lang w:val="ru-RU"/>
              </w:rPr>
              <w:t>измерения</w:t>
            </w:r>
            <w:r w:rsidR="009F104C" w:rsidRPr="00215812">
              <w:rPr>
                <w:rFonts w:ascii="Calibri Light" w:hAnsi="Calibri Light" w:cstheme="majorHAnsi"/>
                <w:color w:val="000000"/>
                <w:sz w:val="20"/>
                <w:szCs w:val="20"/>
                <w:shd w:val="clear" w:color="auto" w:fill="FFFFFF"/>
                <w:lang w:val="ru-RU"/>
              </w:rPr>
              <w:t xml:space="preserve"> </w:t>
            </w:r>
            <w:r w:rsidR="00D944F6" w:rsidRPr="00215812">
              <w:rPr>
                <w:rFonts w:ascii="Calibri Light" w:hAnsi="Calibri Light" w:cstheme="majorHAnsi"/>
                <w:color w:val="000000"/>
                <w:sz w:val="20"/>
                <w:szCs w:val="20"/>
                <w:shd w:val="clear" w:color="auto" w:fill="FFFFFF"/>
                <w:lang w:val="ru-RU"/>
              </w:rPr>
              <w:t xml:space="preserve">лесосеки </w:t>
            </w:r>
            <w:r w:rsidR="009F104C" w:rsidRPr="00215812">
              <w:rPr>
                <w:rFonts w:ascii="Calibri Light" w:hAnsi="Calibri Light" w:cstheme="majorHAnsi"/>
                <w:color w:val="000000"/>
                <w:sz w:val="20"/>
                <w:szCs w:val="20"/>
                <w:shd w:val="clear" w:color="auto" w:fill="FFFFFF"/>
                <w:lang w:val="ru-RU"/>
              </w:rPr>
              <w:t xml:space="preserve">(5-EF), по каждой единице лесоустройства, </w:t>
            </w:r>
            <w:r w:rsidR="00FF7283" w:rsidRPr="00215812">
              <w:rPr>
                <w:rFonts w:ascii="Calibri Light" w:hAnsi="Calibri Light" w:cstheme="majorHAnsi"/>
                <w:color w:val="000000"/>
                <w:sz w:val="20"/>
                <w:szCs w:val="20"/>
                <w:shd w:val="clear" w:color="auto" w:fill="FFFFFF"/>
                <w:lang w:val="ru-RU"/>
              </w:rPr>
              <w:t>лесничеству, предприятию лесного хозяйства.</w:t>
            </w:r>
            <w:r w:rsidR="009F104C" w:rsidRPr="00215812">
              <w:rPr>
                <w:rFonts w:ascii="Calibri Light" w:hAnsi="Calibri Light" w:cstheme="majorHAnsi"/>
                <w:color w:val="000000"/>
                <w:sz w:val="20"/>
                <w:szCs w:val="20"/>
                <w:shd w:val="clear" w:color="auto" w:fill="FFFFFF"/>
                <w:lang w:val="ru-RU"/>
              </w:rPr>
              <w:t xml:space="preserve"> </w:t>
            </w:r>
            <w:r w:rsidR="00FF7283" w:rsidRPr="00215812">
              <w:rPr>
                <w:rFonts w:ascii="Calibri Light" w:hAnsi="Calibri Light" w:cstheme="majorHAnsi"/>
                <w:color w:val="000000"/>
                <w:sz w:val="20"/>
                <w:szCs w:val="20"/>
                <w:shd w:val="clear" w:color="auto" w:fill="FFFFFF"/>
                <w:lang w:val="ru-RU"/>
              </w:rPr>
              <w:t xml:space="preserve">Соответственно, на основании указанной ведомости производится обобщение </w:t>
            </w:r>
            <w:r w:rsidR="00D944F6" w:rsidRPr="00215812">
              <w:rPr>
                <w:rFonts w:ascii="Calibri Light" w:hAnsi="Calibri Light" w:cstheme="majorHAnsi"/>
                <w:color w:val="000000"/>
                <w:sz w:val="20"/>
                <w:szCs w:val="20"/>
                <w:shd w:val="clear" w:color="auto" w:fill="FFFFFF"/>
                <w:lang w:val="ru-RU"/>
              </w:rPr>
              <w:t xml:space="preserve">измерений лесосеки </w:t>
            </w:r>
            <w:r w:rsidR="00FF7283" w:rsidRPr="00215812">
              <w:rPr>
                <w:rFonts w:ascii="Calibri Light" w:hAnsi="Calibri Light" w:cstheme="majorHAnsi"/>
                <w:color w:val="000000"/>
                <w:sz w:val="20"/>
                <w:szCs w:val="20"/>
                <w:shd w:val="clear" w:color="auto" w:fill="FFFFFF"/>
                <w:lang w:val="ru-RU"/>
              </w:rPr>
              <w:t xml:space="preserve">по Агентству </w:t>
            </w:r>
            <w:r w:rsidR="00FF7283" w:rsidRPr="00215812">
              <w:rPr>
                <w:rFonts w:ascii="Calibri Light" w:hAnsi="Calibri Light" w:cstheme="majorHAnsi"/>
                <w:sz w:val="20"/>
                <w:szCs w:val="20"/>
                <w:lang w:val="ru-RU"/>
              </w:rPr>
              <w:t>,,Moldsilva”.</w:t>
            </w:r>
            <w:r w:rsidR="00FF7283" w:rsidRPr="00215812">
              <w:rPr>
                <w:rFonts w:ascii="Calibri Light" w:hAnsi="Calibri Light" w:cstheme="majorHAnsi"/>
                <w:color w:val="000000"/>
                <w:sz w:val="20"/>
                <w:szCs w:val="20"/>
                <w:shd w:val="clear" w:color="auto" w:fill="FFFFFF"/>
                <w:lang w:val="ru-RU"/>
              </w:rPr>
              <w:t xml:space="preserve"> </w:t>
            </w:r>
          </w:p>
          <w:p w:rsidR="00FF7283" w:rsidRPr="00215812" w:rsidRDefault="00FF7283" w:rsidP="001F0926">
            <w:pPr>
              <w:pStyle w:val="NormalWeb"/>
              <w:shd w:val="clear" w:color="auto" w:fill="FFFFFF"/>
              <w:ind w:firstLine="0"/>
              <w:rPr>
                <w:rFonts w:ascii="Calibri Light" w:hAnsi="Calibri Light" w:cstheme="majorHAnsi"/>
                <w:color w:val="000000"/>
                <w:sz w:val="20"/>
                <w:szCs w:val="20"/>
                <w:shd w:val="clear" w:color="auto" w:fill="FFFFFF"/>
                <w:lang w:val="ru-RU"/>
              </w:rPr>
            </w:pPr>
            <w:r w:rsidRPr="00215812">
              <w:rPr>
                <w:rFonts w:ascii="Calibri Light" w:hAnsi="Calibri Light" w:cstheme="majorHAnsi"/>
                <w:color w:val="000000"/>
                <w:sz w:val="20"/>
                <w:szCs w:val="20"/>
                <w:shd w:val="clear" w:color="auto" w:fill="FFFFFF"/>
                <w:lang w:val="ru-RU"/>
              </w:rPr>
              <w:t xml:space="preserve">Расчет </w:t>
            </w:r>
            <w:r w:rsidRPr="00215812">
              <w:rPr>
                <w:rFonts w:ascii="Calibri Light" w:hAnsi="Calibri Light" w:cstheme="majorHAnsi"/>
                <w:sz w:val="20"/>
                <w:szCs w:val="20"/>
                <w:shd w:val="clear" w:color="auto" w:fill="FFFFFF"/>
                <w:lang w:val="ru-RU"/>
              </w:rPr>
              <w:t xml:space="preserve">сбора за </w:t>
            </w:r>
            <w:r w:rsidRPr="00215812">
              <w:rPr>
                <w:rFonts w:ascii="Calibri Light" w:hAnsi="Calibri Light" w:cstheme="majorHAnsi"/>
                <w:color w:val="000000"/>
                <w:sz w:val="20"/>
                <w:szCs w:val="20"/>
                <w:shd w:val="clear" w:color="auto" w:fill="FFFFFF"/>
                <w:lang w:val="ru-RU"/>
              </w:rPr>
              <w:t xml:space="preserve">отпускаемую на корню древесину производится для каждой породы дерева отдельно, согласно положениям Налогового кодекса. В случае, когда объем древесины от работ по эксплуатации превышает 10% от разрешенного объема древесины, </w:t>
            </w:r>
            <w:r w:rsidR="00980942" w:rsidRPr="00215812">
              <w:rPr>
                <w:rFonts w:ascii="Calibri Light" w:hAnsi="Calibri Light" w:cstheme="majorHAnsi"/>
                <w:color w:val="000000"/>
                <w:sz w:val="20"/>
                <w:szCs w:val="20"/>
                <w:shd w:val="clear" w:color="auto" w:fill="FFFFFF"/>
                <w:lang w:val="ru-RU"/>
              </w:rPr>
              <w:t>предприятие лесного хозяйства</w:t>
            </w:r>
            <w:r w:rsidRPr="00215812">
              <w:rPr>
                <w:rFonts w:ascii="Calibri Light" w:hAnsi="Calibri Light" w:cstheme="majorHAnsi"/>
                <w:color w:val="000000"/>
                <w:sz w:val="20"/>
                <w:szCs w:val="20"/>
                <w:shd w:val="clear" w:color="auto" w:fill="FFFFFF"/>
                <w:lang w:val="ru-RU"/>
              </w:rPr>
              <w:t xml:space="preserve"> </w:t>
            </w:r>
            <w:r w:rsidR="00980942" w:rsidRPr="00215812">
              <w:rPr>
                <w:rFonts w:ascii="Calibri Light" w:hAnsi="Calibri Light" w:cstheme="majorHAnsi"/>
                <w:color w:val="000000"/>
                <w:sz w:val="20"/>
                <w:szCs w:val="20"/>
                <w:shd w:val="clear" w:color="auto" w:fill="FFFFFF"/>
                <w:lang w:val="ru-RU"/>
              </w:rPr>
              <w:t xml:space="preserve">производит перерасчет </w:t>
            </w:r>
            <w:r w:rsidR="00980942" w:rsidRPr="00215812">
              <w:rPr>
                <w:rFonts w:ascii="Calibri Light" w:hAnsi="Calibri Light" w:cstheme="majorHAnsi"/>
                <w:sz w:val="20"/>
                <w:szCs w:val="20"/>
                <w:shd w:val="clear" w:color="auto" w:fill="FFFFFF"/>
                <w:lang w:val="ru-RU"/>
              </w:rPr>
              <w:t xml:space="preserve">сбора за </w:t>
            </w:r>
            <w:r w:rsidR="00980942" w:rsidRPr="00215812">
              <w:rPr>
                <w:rFonts w:ascii="Calibri Light" w:hAnsi="Calibri Light" w:cstheme="majorHAnsi"/>
                <w:color w:val="000000"/>
                <w:sz w:val="20"/>
                <w:szCs w:val="20"/>
                <w:shd w:val="clear" w:color="auto" w:fill="FFFFFF"/>
                <w:lang w:val="ru-RU"/>
              </w:rPr>
              <w:t>отпускаемую на корню древесину на соответствующую разницу.</w:t>
            </w:r>
          </w:p>
          <w:p w:rsidR="003301EC" w:rsidRPr="00215812" w:rsidRDefault="00980942" w:rsidP="001F0926">
            <w:pPr>
              <w:pStyle w:val="NormalWeb"/>
              <w:shd w:val="clear" w:color="auto" w:fill="FFFFFF"/>
              <w:ind w:firstLine="0"/>
              <w:rPr>
                <w:rFonts w:ascii="Calibri Light" w:hAnsi="Calibri Light" w:cstheme="majorHAnsi"/>
                <w:color w:val="000000"/>
                <w:sz w:val="20"/>
                <w:szCs w:val="20"/>
                <w:shd w:val="clear" w:color="auto" w:fill="FFFFFF"/>
                <w:lang w:val="ru-RU"/>
              </w:rPr>
            </w:pPr>
            <w:r w:rsidRPr="00215812">
              <w:rPr>
                <w:rFonts w:ascii="Calibri Light" w:hAnsi="Calibri Light" w:cstheme="majorHAnsi"/>
                <w:color w:val="000000"/>
                <w:sz w:val="20"/>
                <w:szCs w:val="20"/>
                <w:shd w:val="clear" w:color="auto" w:fill="FFFFFF"/>
                <w:lang w:val="ru-RU"/>
              </w:rPr>
              <w:t xml:space="preserve">Произведенные и представленные аудиторской группой расчеты в Приложении №16 являются несоответствующими, так как расчет </w:t>
            </w:r>
            <w:r w:rsidRPr="00215812">
              <w:rPr>
                <w:rFonts w:ascii="Calibri Light" w:hAnsi="Calibri Light" w:cstheme="majorHAnsi"/>
                <w:sz w:val="20"/>
                <w:szCs w:val="20"/>
                <w:shd w:val="clear" w:color="auto" w:fill="FFFFFF"/>
                <w:lang w:val="ru-RU"/>
              </w:rPr>
              <w:t xml:space="preserve">сбора за </w:t>
            </w:r>
            <w:r w:rsidRPr="00215812">
              <w:rPr>
                <w:rFonts w:ascii="Calibri Light" w:hAnsi="Calibri Light" w:cstheme="majorHAnsi"/>
                <w:color w:val="000000"/>
                <w:sz w:val="20"/>
                <w:szCs w:val="20"/>
                <w:shd w:val="clear" w:color="auto" w:fill="FFFFFF"/>
                <w:lang w:val="ru-RU"/>
              </w:rPr>
              <w:t xml:space="preserve">отпускаемую на корню древесину производится согласно актам </w:t>
            </w:r>
            <w:r w:rsidR="00D944F6" w:rsidRPr="00215812">
              <w:rPr>
                <w:rFonts w:ascii="Calibri Light" w:hAnsi="Calibri Light" w:cstheme="majorHAnsi"/>
                <w:color w:val="000000"/>
                <w:sz w:val="20"/>
                <w:szCs w:val="20"/>
                <w:shd w:val="clear" w:color="auto" w:fill="FFFFFF"/>
                <w:lang w:val="ru-RU"/>
              </w:rPr>
              <w:t>денежной оценки</w:t>
            </w:r>
            <w:r w:rsidRPr="00215812">
              <w:rPr>
                <w:rFonts w:ascii="Calibri Light" w:hAnsi="Calibri Light" w:cstheme="majorHAnsi"/>
                <w:color w:val="000000"/>
                <w:sz w:val="20"/>
                <w:szCs w:val="20"/>
                <w:shd w:val="clear" w:color="auto" w:fill="FFFFFF"/>
                <w:lang w:val="ru-RU"/>
              </w:rPr>
              <w:t xml:space="preserve">, а учет этих платежей ведется по разрешениям на эксплуатацию леса, а не по разрешениям на </w:t>
            </w:r>
            <w:r w:rsidRPr="00215812">
              <w:rPr>
                <w:rFonts w:ascii="Calibri Light" w:hAnsi="Calibri Light" w:cstheme="majorHAnsi"/>
                <w:sz w:val="20"/>
                <w:szCs w:val="20"/>
                <w:lang w:val="ru-RU"/>
              </w:rPr>
              <w:t>рубку в лесном фонде и в лесной растительности, не входящей в лесной фонд</w:t>
            </w:r>
            <w:r w:rsidRPr="00215812">
              <w:rPr>
                <w:rFonts w:ascii="Calibri Light" w:hAnsi="Calibri Light" w:cstheme="majorHAnsi"/>
                <w:color w:val="000000"/>
                <w:sz w:val="20"/>
                <w:szCs w:val="20"/>
                <w:shd w:val="clear" w:color="auto" w:fill="FFFFFF"/>
                <w:lang w:val="ru-RU"/>
              </w:rPr>
              <w:t>, и Разрешениям-Бонам, имеющим совсем другое назначение.</w:t>
            </w:r>
          </w:p>
          <w:p w:rsidR="003301EC" w:rsidRPr="00215812" w:rsidRDefault="003301EC" w:rsidP="00980942">
            <w:pPr>
              <w:pStyle w:val="NormalWeb"/>
              <w:shd w:val="clear" w:color="auto" w:fill="FFFFFF"/>
              <w:ind w:firstLine="0"/>
              <w:rPr>
                <w:rFonts w:ascii="Calibri Light" w:hAnsi="Calibri Light" w:cstheme="majorHAnsi"/>
                <w:sz w:val="20"/>
                <w:szCs w:val="20"/>
                <w:lang w:val="ru-RU"/>
              </w:rPr>
            </w:pPr>
          </w:p>
        </w:tc>
        <w:tc>
          <w:tcPr>
            <w:tcW w:w="5677" w:type="dxa"/>
            <w:vMerge/>
          </w:tcPr>
          <w:p w:rsidR="003301EC" w:rsidRPr="00215812" w:rsidRDefault="003301EC" w:rsidP="001F0926">
            <w:pPr>
              <w:shd w:val="clear" w:color="auto" w:fill="FFFFFF" w:themeFill="background1"/>
              <w:jc w:val="both"/>
              <w:rPr>
                <w:rFonts w:ascii="Calibri Light" w:hAnsi="Calibri Light" w:cstheme="majorHAnsi"/>
                <w:sz w:val="20"/>
                <w:szCs w:val="20"/>
                <w:lang w:val="ru-RU"/>
              </w:rPr>
            </w:pPr>
          </w:p>
        </w:tc>
      </w:tr>
    </w:tbl>
    <w:p w:rsidR="003301EC" w:rsidRPr="00215812" w:rsidRDefault="003301EC" w:rsidP="003301EC">
      <w:pPr>
        <w:spacing w:after="160" w:line="240" w:lineRule="auto"/>
        <w:rPr>
          <w:rFonts w:ascii="Calibri Light" w:hAnsi="Calibri Light" w:cstheme="majorHAnsi"/>
          <w:sz w:val="24"/>
          <w:szCs w:val="24"/>
        </w:rPr>
        <w:sectPr w:rsidR="003301EC" w:rsidRPr="00215812" w:rsidSect="001F0926">
          <w:pgSz w:w="12240" w:h="15840"/>
          <w:pgMar w:top="1440" w:right="1440" w:bottom="1440" w:left="1440" w:header="720" w:footer="720" w:gutter="0"/>
          <w:cols w:space="720"/>
          <w:docGrid w:linePitch="360"/>
        </w:sectPr>
      </w:pPr>
      <w:r w:rsidRPr="00215812">
        <w:rPr>
          <w:rFonts w:ascii="Calibri Light" w:hAnsi="Calibri Light" w:cstheme="majorHAnsi"/>
          <w:sz w:val="24"/>
          <w:szCs w:val="24"/>
        </w:rPr>
        <w:br w:type="page"/>
      </w:r>
    </w:p>
    <w:p w:rsidR="003301EC" w:rsidRPr="00215812" w:rsidRDefault="00073FC7" w:rsidP="003301EC">
      <w:pPr>
        <w:jc w:val="right"/>
        <w:rPr>
          <w:rFonts w:ascii="Calibri Light" w:hAnsi="Calibri Light" w:cstheme="majorHAnsi"/>
          <w:b/>
          <w:sz w:val="20"/>
          <w:szCs w:val="20"/>
        </w:rPr>
      </w:pPr>
      <w:bookmarkStart w:id="107" w:name="_Toc57784505"/>
      <w:bookmarkStart w:id="108" w:name="_Toc59545836"/>
      <w:r w:rsidRPr="00215812">
        <w:rPr>
          <w:rFonts w:ascii="Calibri Light" w:hAnsi="Calibri Light" w:cstheme="majorHAnsi"/>
          <w:b/>
          <w:sz w:val="24"/>
          <w:szCs w:val="24"/>
        </w:rPr>
        <w:t>Приложение №</w:t>
      </w:r>
      <w:bookmarkEnd w:id="107"/>
      <w:bookmarkEnd w:id="108"/>
      <w:r w:rsidRPr="00215812">
        <w:rPr>
          <w:rFonts w:ascii="Calibri Light" w:hAnsi="Calibri Light" w:cstheme="majorHAnsi"/>
          <w:b/>
          <w:sz w:val="24"/>
          <w:szCs w:val="24"/>
        </w:rPr>
        <w:t>18</w:t>
      </w:r>
    </w:p>
    <w:p w:rsidR="003301EC" w:rsidRPr="00215812" w:rsidRDefault="00604910" w:rsidP="003301EC">
      <w:pPr>
        <w:rPr>
          <w:rFonts w:ascii="Calibri Light" w:hAnsi="Calibri Light" w:cstheme="majorHAnsi"/>
          <w:b/>
        </w:rPr>
      </w:pPr>
      <w:bookmarkStart w:id="109" w:name="_Toc57784506"/>
      <w:bookmarkStart w:id="110" w:name="_Toc59545837"/>
      <w:r w:rsidRPr="00215812">
        <w:rPr>
          <w:rFonts w:ascii="Calibri Light" w:hAnsi="Calibri Light" w:cstheme="majorHAnsi"/>
          <w:b/>
        </w:rPr>
        <w:t>Информация об объемах древесины от незаконных рубок за</w:t>
      </w:r>
      <w:r w:rsidR="003301EC" w:rsidRPr="00215812">
        <w:rPr>
          <w:rFonts w:ascii="Calibri Light" w:hAnsi="Calibri Light" w:cstheme="majorHAnsi"/>
          <w:b/>
        </w:rPr>
        <w:t xml:space="preserve"> 2018-2019</w:t>
      </w:r>
      <w:bookmarkEnd w:id="109"/>
      <w:bookmarkEnd w:id="110"/>
      <w:r w:rsidR="00122A9D" w:rsidRPr="00215812">
        <w:rPr>
          <w:rFonts w:ascii="Calibri Light" w:hAnsi="Calibri Light" w:cstheme="majorHAnsi"/>
          <w:b/>
        </w:rPr>
        <w:t xml:space="preserve"> </w:t>
      </w:r>
      <w:r w:rsidRPr="00215812">
        <w:rPr>
          <w:rFonts w:ascii="Calibri Light" w:hAnsi="Calibri Light" w:cstheme="majorHAnsi"/>
          <w:b/>
        </w:rPr>
        <w:t>годы</w:t>
      </w:r>
      <w:r w:rsidR="00122A9D" w:rsidRPr="00215812">
        <w:rPr>
          <w:rFonts w:ascii="Calibri Light" w:hAnsi="Calibri Light" w:cstheme="majorHAnsi"/>
          <w:b/>
        </w:rPr>
        <w:t xml:space="preserve">  </w:t>
      </w:r>
      <w:r w:rsidR="003301EC" w:rsidRPr="00215812">
        <w:rPr>
          <w:rFonts w:ascii="Calibri Light" w:eastAsia="Calibri" w:hAnsi="Calibri Light" w:cstheme="majorHAnsi"/>
          <w:b/>
          <w:i/>
        </w:rPr>
        <w:fldChar w:fldCharType="begin"/>
      </w:r>
      <w:r w:rsidR="003301EC" w:rsidRPr="00215812">
        <w:rPr>
          <w:rFonts w:ascii="Calibri Light" w:hAnsi="Calibri Light" w:cstheme="majorHAnsi"/>
          <w:b/>
        </w:rPr>
        <w:instrText xml:space="preserve"> LINK Excel.Sheet.12 D:\\m_panzaru\\Desktop\\Informatie_solicitare_prejudiciu.xlsx Лист1!R5C3:R16C17 \a \f 4 \h  \* MERGEFORMAT </w:instrText>
      </w:r>
      <w:r w:rsidR="003301EC" w:rsidRPr="00215812">
        <w:rPr>
          <w:rFonts w:ascii="Calibri Light" w:eastAsia="Calibri" w:hAnsi="Calibri Light" w:cstheme="majorHAnsi"/>
          <w:b/>
          <w:i/>
        </w:rPr>
        <w:fldChar w:fldCharType="separate"/>
      </w:r>
    </w:p>
    <w:tbl>
      <w:tblPr>
        <w:tblW w:w="14428" w:type="dxa"/>
        <w:tblInd w:w="-995" w:type="dxa"/>
        <w:tblLayout w:type="fixed"/>
        <w:tblLook w:val="04A0" w:firstRow="1" w:lastRow="0" w:firstColumn="1" w:lastColumn="0" w:noHBand="0" w:noVBand="1"/>
      </w:tblPr>
      <w:tblGrid>
        <w:gridCol w:w="1289"/>
        <w:gridCol w:w="1200"/>
        <w:gridCol w:w="1169"/>
        <w:gridCol w:w="1136"/>
        <w:gridCol w:w="1097"/>
        <w:gridCol w:w="1166"/>
        <w:gridCol w:w="1276"/>
        <w:gridCol w:w="1134"/>
        <w:gridCol w:w="1275"/>
        <w:gridCol w:w="1276"/>
        <w:gridCol w:w="1276"/>
        <w:gridCol w:w="1134"/>
      </w:tblGrid>
      <w:tr w:rsidR="007E25D8" w:rsidRPr="00215812" w:rsidTr="007E25D8">
        <w:trPr>
          <w:trHeight w:val="777"/>
        </w:trPr>
        <w:tc>
          <w:tcPr>
            <w:tcW w:w="1289" w:type="dxa"/>
            <w:vMerge w:val="restart"/>
            <w:tcBorders>
              <w:top w:val="single" w:sz="4" w:space="0" w:color="auto"/>
              <w:left w:val="single" w:sz="4" w:space="0" w:color="auto"/>
              <w:bottom w:val="single" w:sz="4" w:space="0" w:color="auto"/>
              <w:right w:val="single" w:sz="4" w:space="0" w:color="auto"/>
            </w:tcBorders>
            <w:shd w:val="clear" w:color="000000" w:fill="DDEBF7"/>
            <w:vAlign w:val="bottom"/>
            <w:hideMark/>
          </w:tcPr>
          <w:p w:rsidR="003301EC" w:rsidRPr="00215812" w:rsidRDefault="007E25D8"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 xml:space="preserve">Показатели </w:t>
            </w:r>
          </w:p>
        </w:tc>
        <w:tc>
          <w:tcPr>
            <w:tcW w:w="120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301EC" w:rsidRPr="00215812" w:rsidRDefault="000F5724" w:rsidP="00122A9D">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theme="majorHAnsi"/>
                <w:b/>
                <w:color w:val="000000"/>
                <w:sz w:val="16"/>
                <w:szCs w:val="16"/>
              </w:rPr>
              <w:t xml:space="preserve">Государствен-ное лесохозяйст-венное предприятие </w:t>
            </w:r>
            <w:r w:rsidR="00122A9D" w:rsidRPr="00215812">
              <w:rPr>
                <w:rFonts w:ascii="Calibri Light" w:eastAsia="Times New Roman" w:hAnsi="Calibri Light" w:cstheme="majorHAnsi"/>
                <w:b/>
                <w:color w:val="000000"/>
                <w:sz w:val="16"/>
                <w:szCs w:val="16"/>
              </w:rPr>
              <w:t xml:space="preserve">Бэлць </w:t>
            </w:r>
          </w:p>
        </w:tc>
        <w:tc>
          <w:tcPr>
            <w:tcW w:w="1169" w:type="dxa"/>
            <w:tcBorders>
              <w:top w:val="single" w:sz="4" w:space="0" w:color="auto"/>
              <w:left w:val="nil"/>
              <w:bottom w:val="single" w:sz="4" w:space="0" w:color="auto"/>
              <w:right w:val="single" w:sz="4" w:space="0" w:color="auto"/>
            </w:tcBorders>
            <w:shd w:val="clear" w:color="000000" w:fill="DDEBF7"/>
            <w:vAlign w:val="bottom"/>
            <w:hideMark/>
          </w:tcPr>
          <w:p w:rsidR="003301EC" w:rsidRPr="00215812" w:rsidRDefault="007E25D8" w:rsidP="007E25D8">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theme="majorHAnsi"/>
                <w:b/>
                <w:color w:val="000000"/>
                <w:sz w:val="16"/>
                <w:szCs w:val="16"/>
              </w:rPr>
              <w:t xml:space="preserve">ГП Природный заповедник </w:t>
            </w:r>
            <w:r w:rsidR="003301EC" w:rsidRPr="00215812">
              <w:rPr>
                <w:rFonts w:ascii="Calibri Light" w:eastAsia="Times New Roman" w:hAnsi="Calibri Light" w:cstheme="majorHAnsi"/>
                <w:b/>
                <w:color w:val="000000"/>
                <w:sz w:val="16"/>
                <w:szCs w:val="16"/>
              </w:rPr>
              <w:t xml:space="preserve"> „Prutul de Jos”</w:t>
            </w:r>
          </w:p>
        </w:tc>
        <w:tc>
          <w:tcPr>
            <w:tcW w:w="1136" w:type="dxa"/>
            <w:tcBorders>
              <w:top w:val="single" w:sz="4" w:space="0" w:color="auto"/>
              <w:left w:val="nil"/>
              <w:bottom w:val="single" w:sz="4" w:space="0" w:color="auto"/>
              <w:right w:val="single" w:sz="4" w:space="0" w:color="auto"/>
            </w:tcBorders>
            <w:shd w:val="clear" w:color="000000" w:fill="DDEBF7"/>
            <w:vAlign w:val="bottom"/>
            <w:hideMark/>
          </w:tcPr>
          <w:p w:rsidR="003301EC" w:rsidRPr="00215812" w:rsidRDefault="007E25D8" w:rsidP="007E25D8">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Calibri Light"/>
                <w:b/>
                <w:color w:val="000000"/>
                <w:sz w:val="16"/>
                <w:szCs w:val="16"/>
              </w:rPr>
              <w:t xml:space="preserve">Государствен-ное предприятие лесоохот-ничьего хозяйства  Чимишлия </w:t>
            </w:r>
          </w:p>
        </w:tc>
        <w:tc>
          <w:tcPr>
            <w:tcW w:w="1097" w:type="dxa"/>
            <w:tcBorders>
              <w:top w:val="single" w:sz="4" w:space="0" w:color="auto"/>
              <w:left w:val="nil"/>
              <w:bottom w:val="single" w:sz="4" w:space="0" w:color="auto"/>
              <w:right w:val="single" w:sz="4" w:space="0" w:color="auto"/>
            </w:tcBorders>
            <w:shd w:val="clear" w:color="000000" w:fill="DDEBF7"/>
            <w:vAlign w:val="bottom"/>
            <w:hideMark/>
          </w:tcPr>
          <w:p w:rsidR="00122A9D" w:rsidRPr="00215812" w:rsidRDefault="000F5724" w:rsidP="001F0926">
            <w:pPr>
              <w:spacing w:after="0" w:line="240" w:lineRule="auto"/>
              <w:rPr>
                <w:rFonts w:ascii="Calibri Light" w:hAnsi="Calibri Light" w:cstheme="majorHAnsi"/>
                <w:sz w:val="24"/>
                <w:szCs w:val="24"/>
              </w:rPr>
            </w:pPr>
            <w:r w:rsidRPr="00215812">
              <w:rPr>
                <w:rFonts w:ascii="Calibri Light" w:eastAsia="Times New Roman" w:hAnsi="Calibri Light" w:cstheme="majorHAnsi"/>
                <w:b/>
                <w:color w:val="000000"/>
                <w:sz w:val="16"/>
                <w:szCs w:val="16"/>
              </w:rPr>
              <w:t>Государст</w:t>
            </w:r>
            <w:r w:rsidR="007E25D8" w:rsidRPr="00215812">
              <w:rPr>
                <w:rFonts w:ascii="Calibri Light" w:eastAsia="Times New Roman" w:hAnsi="Calibri Light" w:cstheme="majorHAnsi"/>
                <w:b/>
                <w:color w:val="000000"/>
                <w:sz w:val="16"/>
                <w:szCs w:val="16"/>
              </w:rPr>
              <w:t>-</w:t>
            </w:r>
            <w:r w:rsidRPr="00215812">
              <w:rPr>
                <w:rFonts w:ascii="Calibri Light" w:eastAsia="Times New Roman" w:hAnsi="Calibri Light" w:cstheme="majorHAnsi"/>
                <w:b/>
                <w:color w:val="000000"/>
                <w:sz w:val="16"/>
                <w:szCs w:val="16"/>
              </w:rPr>
              <w:t>ве</w:t>
            </w:r>
            <w:r w:rsidR="007E25D8" w:rsidRPr="00215812">
              <w:rPr>
                <w:rFonts w:ascii="Calibri Light" w:eastAsia="Times New Roman" w:hAnsi="Calibri Light" w:cstheme="majorHAnsi"/>
                <w:b/>
                <w:color w:val="000000"/>
                <w:sz w:val="16"/>
                <w:szCs w:val="16"/>
              </w:rPr>
              <w:t>н</w:t>
            </w:r>
            <w:r w:rsidRPr="00215812">
              <w:rPr>
                <w:rFonts w:ascii="Calibri Light" w:eastAsia="Times New Roman" w:hAnsi="Calibri Light" w:cstheme="majorHAnsi"/>
                <w:b/>
                <w:color w:val="000000"/>
                <w:sz w:val="16"/>
                <w:szCs w:val="16"/>
              </w:rPr>
              <w:t>нное лесохозяйст</w:t>
            </w:r>
            <w:r w:rsidR="007E25D8" w:rsidRPr="00215812">
              <w:rPr>
                <w:rFonts w:ascii="Calibri Light" w:eastAsia="Times New Roman" w:hAnsi="Calibri Light" w:cstheme="majorHAnsi"/>
                <w:b/>
                <w:color w:val="000000"/>
                <w:sz w:val="16"/>
                <w:szCs w:val="16"/>
              </w:rPr>
              <w:t>-</w:t>
            </w:r>
            <w:r w:rsidRPr="00215812">
              <w:rPr>
                <w:rFonts w:ascii="Calibri Light" w:eastAsia="Times New Roman" w:hAnsi="Calibri Light" w:cstheme="majorHAnsi"/>
                <w:b/>
                <w:color w:val="000000"/>
                <w:sz w:val="16"/>
                <w:szCs w:val="16"/>
              </w:rPr>
              <w:t xml:space="preserve">венное предприятие </w:t>
            </w:r>
          </w:p>
          <w:p w:rsidR="003301EC" w:rsidRPr="00215812" w:rsidRDefault="00122A9D" w:rsidP="00122A9D">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theme="majorHAnsi"/>
                <w:b/>
                <w:color w:val="000000"/>
                <w:sz w:val="16"/>
                <w:szCs w:val="16"/>
              </w:rPr>
              <w:t xml:space="preserve">Глодень </w:t>
            </w:r>
          </w:p>
        </w:tc>
        <w:tc>
          <w:tcPr>
            <w:tcW w:w="1166" w:type="dxa"/>
            <w:tcBorders>
              <w:top w:val="single" w:sz="4" w:space="0" w:color="auto"/>
              <w:left w:val="nil"/>
              <w:bottom w:val="single" w:sz="4" w:space="0" w:color="auto"/>
              <w:right w:val="single" w:sz="4" w:space="0" w:color="auto"/>
            </w:tcBorders>
            <w:shd w:val="clear" w:color="000000" w:fill="DDEBF7"/>
            <w:vAlign w:val="bottom"/>
            <w:hideMark/>
          </w:tcPr>
          <w:p w:rsidR="007E25D8" w:rsidRPr="00215812" w:rsidRDefault="000F5724" w:rsidP="00122A9D">
            <w:pPr>
              <w:spacing w:after="0" w:line="240" w:lineRule="auto"/>
              <w:rPr>
                <w:rFonts w:ascii="Calibri Light" w:eastAsia="Times New Roman" w:hAnsi="Calibri Light" w:cs="Calibri Light"/>
                <w:b/>
                <w:color w:val="000000"/>
                <w:sz w:val="16"/>
                <w:szCs w:val="16"/>
              </w:rPr>
            </w:pPr>
            <w:r w:rsidRPr="00215812">
              <w:rPr>
                <w:rFonts w:ascii="Calibri Light" w:eastAsia="Times New Roman" w:hAnsi="Calibri Light" w:cs="Calibri Light"/>
                <w:b/>
                <w:color w:val="000000"/>
                <w:sz w:val="16"/>
                <w:szCs w:val="16"/>
              </w:rPr>
              <w:t>Государствен</w:t>
            </w:r>
          </w:p>
          <w:p w:rsidR="007E25D8" w:rsidRPr="00215812" w:rsidRDefault="007E25D8" w:rsidP="007E25D8">
            <w:pPr>
              <w:spacing w:after="0" w:line="240" w:lineRule="auto"/>
              <w:rPr>
                <w:rFonts w:ascii="Calibri Light" w:eastAsia="Times New Roman" w:hAnsi="Calibri Light" w:cs="Calibri Light"/>
                <w:b/>
                <w:color w:val="000000"/>
                <w:sz w:val="16"/>
                <w:szCs w:val="16"/>
              </w:rPr>
            </w:pPr>
            <w:r w:rsidRPr="00215812">
              <w:rPr>
                <w:rFonts w:ascii="Calibri Light" w:eastAsia="Times New Roman" w:hAnsi="Calibri Light" w:cs="Calibri Light"/>
                <w:b/>
                <w:color w:val="000000"/>
                <w:sz w:val="16"/>
                <w:szCs w:val="16"/>
              </w:rPr>
              <w:t>-</w:t>
            </w:r>
            <w:r w:rsidR="000F5724" w:rsidRPr="00215812">
              <w:rPr>
                <w:rFonts w:ascii="Calibri Light" w:eastAsia="Times New Roman" w:hAnsi="Calibri Light" w:cs="Calibri Light"/>
                <w:b/>
                <w:color w:val="000000"/>
                <w:sz w:val="16"/>
                <w:szCs w:val="16"/>
              </w:rPr>
              <w:t>ное лесохозяй</w:t>
            </w:r>
            <w:r w:rsidRPr="00215812">
              <w:rPr>
                <w:rFonts w:ascii="Calibri Light" w:eastAsia="Times New Roman" w:hAnsi="Calibri Light" w:cs="Calibri Light"/>
                <w:b/>
                <w:color w:val="000000"/>
                <w:sz w:val="16"/>
                <w:szCs w:val="16"/>
              </w:rPr>
              <w:t>-</w:t>
            </w:r>
          </w:p>
          <w:p w:rsidR="007E25D8" w:rsidRPr="00215812" w:rsidRDefault="000F5724" w:rsidP="007E25D8">
            <w:pPr>
              <w:spacing w:after="0" w:line="240" w:lineRule="auto"/>
              <w:rPr>
                <w:rFonts w:ascii="Calibri Light" w:eastAsia="Times New Roman" w:hAnsi="Calibri Light" w:cs="Calibri Light"/>
                <w:b/>
                <w:color w:val="000000"/>
                <w:sz w:val="16"/>
                <w:szCs w:val="16"/>
              </w:rPr>
            </w:pPr>
            <w:r w:rsidRPr="00215812">
              <w:rPr>
                <w:rFonts w:ascii="Calibri Light" w:eastAsia="Times New Roman" w:hAnsi="Calibri Light" w:cs="Calibri Light"/>
                <w:b/>
                <w:color w:val="000000"/>
                <w:sz w:val="16"/>
                <w:szCs w:val="16"/>
              </w:rPr>
              <w:t xml:space="preserve">ственное </w:t>
            </w:r>
          </w:p>
          <w:p w:rsidR="003301EC" w:rsidRPr="00215812" w:rsidRDefault="000F5724" w:rsidP="007E25D8">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Calibri Light"/>
                <w:b/>
                <w:color w:val="000000"/>
                <w:sz w:val="16"/>
                <w:szCs w:val="16"/>
              </w:rPr>
              <w:t>предприятие</w:t>
            </w:r>
            <w:r w:rsidRPr="00215812">
              <w:rPr>
                <w:rFonts w:ascii="Calibri Light" w:hAnsi="Calibri Light" w:cstheme="majorHAnsi"/>
                <w:b/>
                <w:sz w:val="16"/>
                <w:szCs w:val="16"/>
              </w:rPr>
              <w:t xml:space="preserve"> </w:t>
            </w:r>
            <w:r w:rsidR="00122A9D" w:rsidRPr="00215812">
              <w:rPr>
                <w:rFonts w:ascii="Calibri Light" w:hAnsi="Calibri Light" w:cstheme="majorHAnsi"/>
                <w:b/>
                <w:sz w:val="16"/>
                <w:szCs w:val="16"/>
              </w:rPr>
              <w:t xml:space="preserve">Яргара  </w:t>
            </w:r>
          </w:p>
        </w:tc>
        <w:tc>
          <w:tcPr>
            <w:tcW w:w="1276" w:type="dxa"/>
            <w:tcBorders>
              <w:top w:val="single" w:sz="4" w:space="0" w:color="auto"/>
              <w:left w:val="nil"/>
              <w:bottom w:val="single" w:sz="4" w:space="0" w:color="auto"/>
              <w:right w:val="single" w:sz="4" w:space="0" w:color="auto"/>
            </w:tcBorders>
            <w:shd w:val="clear" w:color="000000" w:fill="DDEBF7"/>
            <w:vAlign w:val="bottom"/>
            <w:hideMark/>
          </w:tcPr>
          <w:p w:rsidR="003301EC" w:rsidRPr="00215812" w:rsidRDefault="007E25D8" w:rsidP="007E25D8">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Calibri Light"/>
                <w:b/>
                <w:color w:val="000000"/>
                <w:sz w:val="16"/>
                <w:szCs w:val="16"/>
              </w:rPr>
              <w:t xml:space="preserve">Государствен-ное предприятие лесоохот-ничьего хозяйства  Стрэшень </w:t>
            </w:r>
          </w:p>
        </w:tc>
        <w:tc>
          <w:tcPr>
            <w:tcW w:w="1134" w:type="dxa"/>
            <w:tcBorders>
              <w:top w:val="single" w:sz="4" w:space="0" w:color="auto"/>
              <w:left w:val="nil"/>
              <w:bottom w:val="single" w:sz="4" w:space="0" w:color="auto"/>
              <w:right w:val="single" w:sz="4" w:space="0" w:color="auto"/>
            </w:tcBorders>
            <w:shd w:val="clear" w:color="000000" w:fill="DDEBF7"/>
            <w:vAlign w:val="bottom"/>
            <w:hideMark/>
          </w:tcPr>
          <w:p w:rsidR="003301EC" w:rsidRPr="00215812" w:rsidRDefault="000F5724" w:rsidP="00122A9D">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Calibri Light"/>
                <w:b/>
                <w:color w:val="000000"/>
                <w:sz w:val="16"/>
                <w:szCs w:val="16"/>
              </w:rPr>
              <w:t>Государственное лесохозяй</w:t>
            </w:r>
            <w:r w:rsidR="007E25D8" w:rsidRPr="00215812">
              <w:rPr>
                <w:rFonts w:ascii="Calibri Light" w:eastAsia="Times New Roman" w:hAnsi="Calibri Light" w:cs="Calibri Light"/>
                <w:b/>
                <w:color w:val="000000"/>
                <w:sz w:val="16"/>
                <w:szCs w:val="16"/>
              </w:rPr>
              <w:t>-</w:t>
            </w:r>
            <w:r w:rsidRPr="00215812">
              <w:rPr>
                <w:rFonts w:ascii="Calibri Light" w:eastAsia="Times New Roman" w:hAnsi="Calibri Light" w:cs="Calibri Light"/>
                <w:b/>
                <w:color w:val="000000"/>
                <w:sz w:val="16"/>
                <w:szCs w:val="16"/>
              </w:rPr>
              <w:t>ственное предприятие</w:t>
            </w:r>
            <w:r w:rsidRPr="00215812">
              <w:rPr>
                <w:rFonts w:ascii="Calibri Light" w:hAnsi="Calibri Light" w:cstheme="majorHAnsi"/>
                <w:b/>
                <w:sz w:val="16"/>
                <w:szCs w:val="16"/>
              </w:rPr>
              <w:t xml:space="preserve"> </w:t>
            </w:r>
            <w:r w:rsidR="00122A9D" w:rsidRPr="00215812">
              <w:rPr>
                <w:rFonts w:ascii="Calibri Light" w:hAnsi="Calibri Light" w:cstheme="majorHAnsi"/>
                <w:b/>
                <w:sz w:val="16"/>
                <w:szCs w:val="16"/>
              </w:rPr>
              <w:t xml:space="preserve">Ниспорень </w:t>
            </w:r>
            <w:r w:rsidR="00122A9D" w:rsidRPr="00215812">
              <w:rPr>
                <w:rFonts w:ascii="Calibri Light" w:eastAsia="Times New Roman" w:hAnsi="Calibri Light" w:cstheme="majorHAnsi"/>
                <w:b/>
                <w:color w:val="000000"/>
                <w:sz w:val="16"/>
                <w:szCs w:val="16"/>
              </w:rPr>
              <w:t xml:space="preserve">Силва </w:t>
            </w:r>
          </w:p>
        </w:tc>
        <w:tc>
          <w:tcPr>
            <w:tcW w:w="1275" w:type="dxa"/>
            <w:tcBorders>
              <w:top w:val="single" w:sz="4" w:space="0" w:color="auto"/>
              <w:left w:val="nil"/>
              <w:bottom w:val="single" w:sz="4" w:space="0" w:color="auto"/>
              <w:right w:val="single" w:sz="4" w:space="0" w:color="auto"/>
            </w:tcBorders>
            <w:shd w:val="clear" w:color="000000" w:fill="DDEBF7"/>
            <w:vAlign w:val="bottom"/>
            <w:hideMark/>
          </w:tcPr>
          <w:p w:rsidR="003301EC" w:rsidRPr="00215812" w:rsidRDefault="000F5724" w:rsidP="000F5724">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Calibri Light"/>
                <w:b/>
                <w:color w:val="000000"/>
                <w:sz w:val="16"/>
                <w:szCs w:val="16"/>
              </w:rPr>
              <w:t>Государствен</w:t>
            </w:r>
            <w:r w:rsidR="007E25D8" w:rsidRPr="00215812">
              <w:rPr>
                <w:rFonts w:ascii="Calibri Light" w:eastAsia="Times New Roman" w:hAnsi="Calibri Light" w:cs="Calibri Light"/>
                <w:b/>
                <w:color w:val="000000"/>
                <w:sz w:val="16"/>
                <w:szCs w:val="16"/>
              </w:rPr>
              <w:t>-</w:t>
            </w:r>
            <w:r w:rsidRPr="00215812">
              <w:rPr>
                <w:rFonts w:ascii="Calibri Light" w:eastAsia="Times New Roman" w:hAnsi="Calibri Light" w:cs="Calibri Light"/>
                <w:b/>
                <w:color w:val="000000"/>
                <w:sz w:val="16"/>
                <w:szCs w:val="16"/>
              </w:rPr>
              <w:t>ное лесохозяйст</w:t>
            </w:r>
            <w:r w:rsidR="007E25D8" w:rsidRPr="00215812">
              <w:rPr>
                <w:rFonts w:ascii="Calibri Light" w:eastAsia="Times New Roman" w:hAnsi="Calibri Light" w:cs="Calibri Light"/>
                <w:b/>
                <w:color w:val="000000"/>
                <w:sz w:val="16"/>
                <w:szCs w:val="16"/>
              </w:rPr>
              <w:t>-</w:t>
            </w:r>
            <w:r w:rsidRPr="00215812">
              <w:rPr>
                <w:rFonts w:ascii="Calibri Light" w:eastAsia="Times New Roman" w:hAnsi="Calibri Light" w:cs="Calibri Light"/>
                <w:b/>
                <w:color w:val="000000"/>
                <w:sz w:val="16"/>
                <w:szCs w:val="16"/>
              </w:rPr>
              <w:t>венное предприятие</w:t>
            </w:r>
            <w:r w:rsidRPr="00215812">
              <w:rPr>
                <w:rFonts w:ascii="Calibri Light" w:hAnsi="Calibri Light" w:cstheme="majorHAnsi"/>
                <w:b/>
                <w:sz w:val="16"/>
                <w:szCs w:val="16"/>
              </w:rPr>
              <w:t xml:space="preserve"> </w:t>
            </w:r>
            <w:r w:rsidR="00122A9D" w:rsidRPr="00215812">
              <w:rPr>
                <w:rFonts w:ascii="Calibri Light" w:hAnsi="Calibri Light" w:cstheme="majorHAnsi"/>
                <w:b/>
                <w:sz w:val="16"/>
                <w:szCs w:val="16"/>
              </w:rPr>
              <w:t>Силва-</w:t>
            </w:r>
            <w:r w:rsidRPr="00215812">
              <w:rPr>
                <w:rFonts w:ascii="Calibri Light" w:hAnsi="Calibri Light" w:cstheme="majorHAnsi"/>
                <w:b/>
                <w:sz w:val="16"/>
                <w:szCs w:val="16"/>
              </w:rPr>
              <w:t>Суд</w:t>
            </w:r>
            <w:r w:rsidR="00122A9D" w:rsidRPr="00215812">
              <w:rPr>
                <w:rFonts w:ascii="Calibri Light" w:hAnsi="Calibri Light" w:cstheme="majorHAnsi"/>
                <w:b/>
                <w:sz w:val="16"/>
                <w:szCs w:val="16"/>
              </w:rPr>
              <w:t>-Кахул</w:t>
            </w:r>
            <w:r w:rsidR="00122A9D" w:rsidRPr="00215812">
              <w:rPr>
                <w:rFonts w:ascii="Calibri Light" w:hAnsi="Calibri Light" w:cstheme="majorHAnsi"/>
                <w:sz w:val="24"/>
                <w:szCs w:val="24"/>
              </w:rPr>
              <w:t xml:space="preserve"> </w:t>
            </w:r>
          </w:p>
        </w:tc>
        <w:tc>
          <w:tcPr>
            <w:tcW w:w="1276" w:type="dxa"/>
            <w:tcBorders>
              <w:top w:val="single" w:sz="4" w:space="0" w:color="auto"/>
              <w:left w:val="nil"/>
              <w:bottom w:val="single" w:sz="4" w:space="0" w:color="auto"/>
              <w:right w:val="single" w:sz="4" w:space="0" w:color="auto"/>
            </w:tcBorders>
            <w:shd w:val="clear" w:color="000000" w:fill="DDEBF7"/>
            <w:vAlign w:val="bottom"/>
            <w:hideMark/>
          </w:tcPr>
          <w:p w:rsidR="003301EC" w:rsidRPr="00215812" w:rsidRDefault="000F5724" w:rsidP="000F5724">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Calibri Light"/>
                <w:b/>
                <w:color w:val="000000"/>
                <w:sz w:val="16"/>
                <w:szCs w:val="16"/>
              </w:rPr>
              <w:t>Государствен</w:t>
            </w:r>
            <w:r w:rsidR="007E25D8" w:rsidRPr="00215812">
              <w:rPr>
                <w:rFonts w:ascii="Calibri Light" w:eastAsia="Times New Roman" w:hAnsi="Calibri Light" w:cs="Calibri Light"/>
                <w:b/>
                <w:color w:val="000000"/>
                <w:sz w:val="16"/>
                <w:szCs w:val="16"/>
              </w:rPr>
              <w:t>-</w:t>
            </w:r>
            <w:r w:rsidRPr="00215812">
              <w:rPr>
                <w:rFonts w:ascii="Calibri Light" w:eastAsia="Times New Roman" w:hAnsi="Calibri Light" w:cs="Calibri Light"/>
                <w:b/>
                <w:color w:val="000000"/>
                <w:sz w:val="16"/>
                <w:szCs w:val="16"/>
              </w:rPr>
              <w:t>ное лесохозяйст</w:t>
            </w:r>
            <w:r w:rsidR="007E25D8" w:rsidRPr="00215812">
              <w:rPr>
                <w:rFonts w:ascii="Calibri Light" w:eastAsia="Times New Roman" w:hAnsi="Calibri Light" w:cs="Calibri Light"/>
                <w:b/>
                <w:color w:val="000000"/>
                <w:sz w:val="16"/>
                <w:szCs w:val="16"/>
              </w:rPr>
              <w:t>-</w:t>
            </w:r>
            <w:r w:rsidRPr="00215812">
              <w:rPr>
                <w:rFonts w:ascii="Calibri Light" w:eastAsia="Times New Roman" w:hAnsi="Calibri Light" w:cs="Calibri Light"/>
                <w:b/>
                <w:color w:val="000000"/>
                <w:sz w:val="16"/>
                <w:szCs w:val="16"/>
              </w:rPr>
              <w:t>венное предприятие</w:t>
            </w:r>
            <w:r w:rsidR="00122A9D" w:rsidRPr="00215812">
              <w:rPr>
                <w:rFonts w:ascii="Calibri Light" w:hAnsi="Calibri Light" w:cstheme="majorHAnsi"/>
                <w:sz w:val="24"/>
                <w:szCs w:val="24"/>
              </w:rPr>
              <w:t xml:space="preserve"> </w:t>
            </w:r>
            <w:r w:rsidR="00122A9D" w:rsidRPr="00215812">
              <w:rPr>
                <w:rFonts w:ascii="Calibri Light" w:eastAsia="Times New Roman" w:hAnsi="Calibri Light" w:cstheme="majorHAnsi"/>
                <w:b/>
                <w:color w:val="000000"/>
                <w:sz w:val="16"/>
                <w:szCs w:val="16"/>
              </w:rPr>
              <w:t>Сорока</w:t>
            </w:r>
          </w:p>
        </w:tc>
        <w:tc>
          <w:tcPr>
            <w:tcW w:w="1276" w:type="dxa"/>
            <w:tcBorders>
              <w:top w:val="single" w:sz="4" w:space="0" w:color="auto"/>
              <w:left w:val="nil"/>
              <w:bottom w:val="single" w:sz="4" w:space="0" w:color="auto"/>
              <w:right w:val="single" w:sz="4" w:space="0" w:color="auto"/>
            </w:tcBorders>
            <w:shd w:val="clear" w:color="000000" w:fill="DDEBF7"/>
            <w:vAlign w:val="bottom"/>
            <w:hideMark/>
          </w:tcPr>
          <w:p w:rsidR="003301EC" w:rsidRPr="00215812" w:rsidRDefault="000F5724" w:rsidP="00122A9D">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Calibri Light"/>
                <w:b/>
                <w:color w:val="000000"/>
                <w:sz w:val="16"/>
                <w:szCs w:val="16"/>
              </w:rPr>
              <w:t>Государствен</w:t>
            </w:r>
            <w:r w:rsidR="007E25D8" w:rsidRPr="00215812">
              <w:rPr>
                <w:rFonts w:ascii="Calibri Light" w:eastAsia="Times New Roman" w:hAnsi="Calibri Light" w:cs="Calibri Light"/>
                <w:b/>
                <w:color w:val="000000"/>
                <w:sz w:val="16"/>
                <w:szCs w:val="16"/>
              </w:rPr>
              <w:t>-</w:t>
            </w:r>
            <w:r w:rsidRPr="00215812">
              <w:rPr>
                <w:rFonts w:ascii="Calibri Light" w:eastAsia="Times New Roman" w:hAnsi="Calibri Light" w:cs="Calibri Light"/>
                <w:b/>
                <w:color w:val="000000"/>
                <w:sz w:val="16"/>
                <w:szCs w:val="16"/>
              </w:rPr>
              <w:t>ное лесохозяйст</w:t>
            </w:r>
            <w:r w:rsidR="007E25D8" w:rsidRPr="00215812">
              <w:rPr>
                <w:rFonts w:ascii="Calibri Light" w:eastAsia="Times New Roman" w:hAnsi="Calibri Light" w:cs="Calibri Light"/>
                <w:b/>
                <w:color w:val="000000"/>
                <w:sz w:val="16"/>
                <w:szCs w:val="16"/>
              </w:rPr>
              <w:t>-</w:t>
            </w:r>
            <w:r w:rsidRPr="00215812">
              <w:rPr>
                <w:rFonts w:ascii="Calibri Light" w:eastAsia="Times New Roman" w:hAnsi="Calibri Light" w:cs="Calibri Light"/>
                <w:b/>
                <w:color w:val="000000"/>
                <w:sz w:val="16"/>
                <w:szCs w:val="16"/>
              </w:rPr>
              <w:t>венное предприятие</w:t>
            </w:r>
            <w:r w:rsidR="00122A9D" w:rsidRPr="00215812">
              <w:rPr>
                <w:rFonts w:ascii="Calibri Light" w:hAnsi="Calibri Light" w:cstheme="majorHAnsi"/>
                <w:sz w:val="24"/>
                <w:szCs w:val="24"/>
              </w:rPr>
              <w:t xml:space="preserve"> </w:t>
            </w:r>
            <w:r w:rsidR="00122A9D" w:rsidRPr="00215812">
              <w:rPr>
                <w:rFonts w:ascii="Calibri Light" w:eastAsia="Times New Roman" w:hAnsi="Calibri Light" w:cstheme="majorHAnsi"/>
                <w:b/>
                <w:color w:val="000000"/>
                <w:sz w:val="16"/>
                <w:szCs w:val="16"/>
              </w:rPr>
              <w:t xml:space="preserve">Единец </w:t>
            </w:r>
          </w:p>
        </w:tc>
        <w:tc>
          <w:tcPr>
            <w:tcW w:w="113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301EC" w:rsidRPr="00215812" w:rsidRDefault="000F5724"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ВСЕГО</w:t>
            </w:r>
          </w:p>
        </w:tc>
      </w:tr>
      <w:tr w:rsidR="003301EC" w:rsidRPr="00215812" w:rsidTr="007E25D8">
        <w:trPr>
          <w:trHeight w:val="314"/>
        </w:trPr>
        <w:tc>
          <w:tcPr>
            <w:tcW w:w="1289" w:type="dxa"/>
            <w:vMerge/>
            <w:tcBorders>
              <w:top w:val="single" w:sz="4" w:space="0" w:color="auto"/>
              <w:left w:val="single" w:sz="4" w:space="0" w:color="auto"/>
              <w:bottom w:val="single" w:sz="4" w:space="0" w:color="auto"/>
              <w:right w:val="single" w:sz="4" w:space="0" w:color="auto"/>
            </w:tcBorders>
            <w:vAlign w:val="center"/>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p>
        </w:tc>
        <w:tc>
          <w:tcPr>
            <w:tcW w:w="1313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2018 -2019</w:t>
            </w:r>
          </w:p>
        </w:tc>
      </w:tr>
      <w:tr w:rsidR="007E25D8" w:rsidRPr="00215812" w:rsidTr="007E25D8">
        <w:trPr>
          <w:trHeight w:val="484"/>
        </w:trPr>
        <w:tc>
          <w:tcPr>
            <w:tcW w:w="1289" w:type="dxa"/>
            <w:tcBorders>
              <w:top w:val="nil"/>
              <w:left w:val="single" w:sz="4" w:space="0" w:color="auto"/>
              <w:bottom w:val="single" w:sz="4" w:space="0" w:color="auto"/>
              <w:right w:val="single" w:sz="4" w:space="0" w:color="auto"/>
            </w:tcBorders>
            <w:shd w:val="clear" w:color="000000" w:fill="F2F2F2"/>
            <w:vAlign w:val="bottom"/>
            <w:hideMark/>
          </w:tcPr>
          <w:p w:rsidR="003301EC" w:rsidRPr="00215812" w:rsidRDefault="007E25D8" w:rsidP="007E25D8">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Объем древесины от незаконной рубки, выявленной ежегодно</w:t>
            </w:r>
            <w:r w:rsidR="003301EC" w:rsidRPr="00215812">
              <w:rPr>
                <w:rFonts w:ascii="Calibri Light" w:eastAsia="Times New Roman" w:hAnsi="Calibri Light" w:cstheme="majorHAnsi"/>
                <w:b/>
                <w:bCs/>
                <w:color w:val="000000"/>
                <w:sz w:val="18"/>
                <w:szCs w:val="18"/>
              </w:rPr>
              <w:t xml:space="preserve">, </w:t>
            </w:r>
            <w:r w:rsidRPr="00215812">
              <w:rPr>
                <w:rFonts w:ascii="Calibri Light" w:eastAsia="Times New Roman" w:hAnsi="Calibri Light" w:cstheme="majorHAnsi"/>
                <w:b/>
                <w:bCs/>
                <w:color w:val="000000"/>
                <w:sz w:val="18"/>
                <w:szCs w:val="18"/>
              </w:rPr>
              <w:t>м</w:t>
            </w:r>
            <w:r w:rsidR="003301EC" w:rsidRPr="00215812">
              <w:rPr>
                <w:rFonts w:ascii="Calibri Light" w:eastAsia="Times New Roman" w:hAnsi="Calibri Light" w:cstheme="majorHAnsi"/>
                <w:b/>
                <w:bCs/>
                <w:color w:val="000000"/>
                <w:sz w:val="18"/>
                <w:szCs w:val="18"/>
                <w:vertAlign w:val="superscript"/>
              </w:rPr>
              <w:t>3</w:t>
            </w:r>
          </w:p>
        </w:tc>
        <w:tc>
          <w:tcPr>
            <w:tcW w:w="1200"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72</w:t>
            </w:r>
          </w:p>
        </w:tc>
        <w:tc>
          <w:tcPr>
            <w:tcW w:w="1169"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22</w:t>
            </w:r>
          </w:p>
        </w:tc>
        <w:tc>
          <w:tcPr>
            <w:tcW w:w="113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29</w:t>
            </w:r>
          </w:p>
        </w:tc>
        <w:tc>
          <w:tcPr>
            <w:tcW w:w="1097"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18</w:t>
            </w:r>
          </w:p>
        </w:tc>
        <w:tc>
          <w:tcPr>
            <w:tcW w:w="116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25</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70</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15</w:t>
            </w:r>
          </w:p>
        </w:tc>
        <w:tc>
          <w:tcPr>
            <w:tcW w:w="1275"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122</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122</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635</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1130</w:t>
            </w:r>
          </w:p>
        </w:tc>
      </w:tr>
      <w:tr w:rsidR="007E25D8" w:rsidRPr="00215812" w:rsidTr="007E25D8">
        <w:trPr>
          <w:trHeight w:val="484"/>
        </w:trPr>
        <w:tc>
          <w:tcPr>
            <w:tcW w:w="1289" w:type="dxa"/>
            <w:tcBorders>
              <w:top w:val="nil"/>
              <w:left w:val="single" w:sz="4" w:space="0" w:color="auto"/>
              <w:bottom w:val="single" w:sz="4" w:space="0" w:color="auto"/>
              <w:right w:val="single" w:sz="4" w:space="0" w:color="auto"/>
            </w:tcBorders>
            <w:shd w:val="clear" w:color="000000" w:fill="F2F2F2"/>
            <w:vAlign w:val="bottom"/>
            <w:hideMark/>
          </w:tcPr>
          <w:p w:rsidR="003301EC" w:rsidRPr="00215812" w:rsidRDefault="007E25D8" w:rsidP="00604910">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Объем древесины</w:t>
            </w:r>
            <w:r w:rsidR="00604910" w:rsidRPr="00215812">
              <w:rPr>
                <w:rFonts w:ascii="Calibri Light" w:eastAsia="Times New Roman" w:hAnsi="Calibri Light" w:cstheme="majorHAnsi"/>
                <w:b/>
                <w:bCs/>
                <w:color w:val="000000"/>
                <w:sz w:val="18"/>
                <w:szCs w:val="18"/>
              </w:rPr>
              <w:t>, где были обнаружены нарушения лесного законодательства</w:t>
            </w:r>
            <w:r w:rsidR="003301EC" w:rsidRPr="00215812">
              <w:rPr>
                <w:rFonts w:ascii="Calibri Light" w:eastAsia="Times New Roman" w:hAnsi="Calibri Light" w:cstheme="majorHAnsi"/>
                <w:b/>
                <w:bCs/>
                <w:color w:val="000000"/>
                <w:sz w:val="18"/>
                <w:szCs w:val="18"/>
              </w:rPr>
              <w:t>,</w:t>
            </w:r>
            <w:r w:rsidR="00604910" w:rsidRPr="00215812">
              <w:rPr>
                <w:rFonts w:ascii="Calibri Light" w:eastAsia="Times New Roman" w:hAnsi="Calibri Light" w:cstheme="majorHAnsi"/>
                <w:b/>
                <w:bCs/>
                <w:color w:val="000000"/>
                <w:sz w:val="18"/>
                <w:szCs w:val="18"/>
              </w:rPr>
              <w:t xml:space="preserve"> м</w:t>
            </w:r>
            <w:r w:rsidR="003301EC" w:rsidRPr="00215812">
              <w:rPr>
                <w:rFonts w:ascii="Calibri Light" w:eastAsia="Times New Roman" w:hAnsi="Calibri Light" w:cstheme="majorHAnsi"/>
                <w:b/>
                <w:bCs/>
                <w:color w:val="000000"/>
                <w:sz w:val="18"/>
                <w:szCs w:val="18"/>
                <w:vertAlign w:val="superscript"/>
              </w:rPr>
              <w:t>3</w:t>
            </w:r>
          </w:p>
        </w:tc>
        <w:tc>
          <w:tcPr>
            <w:tcW w:w="1200"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58</w:t>
            </w:r>
          </w:p>
        </w:tc>
        <w:tc>
          <w:tcPr>
            <w:tcW w:w="1169"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13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w:t>
            </w:r>
          </w:p>
        </w:tc>
        <w:tc>
          <w:tcPr>
            <w:tcW w:w="1097"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w:t>
            </w:r>
          </w:p>
        </w:tc>
        <w:tc>
          <w:tcPr>
            <w:tcW w:w="116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11</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50</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8</w:t>
            </w:r>
          </w:p>
        </w:tc>
        <w:tc>
          <w:tcPr>
            <w:tcW w:w="1275"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33</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67</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117</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354</w:t>
            </w:r>
          </w:p>
        </w:tc>
      </w:tr>
      <w:tr w:rsidR="007E25D8" w:rsidRPr="00215812" w:rsidTr="007E25D8">
        <w:trPr>
          <w:trHeight w:val="225"/>
        </w:trPr>
        <w:tc>
          <w:tcPr>
            <w:tcW w:w="1289" w:type="dxa"/>
            <w:tcBorders>
              <w:top w:val="nil"/>
              <w:left w:val="single" w:sz="4" w:space="0" w:color="auto"/>
              <w:bottom w:val="single" w:sz="4" w:space="0" w:color="auto"/>
              <w:right w:val="single" w:sz="4" w:space="0" w:color="auto"/>
            </w:tcBorders>
            <w:shd w:val="clear" w:color="auto" w:fill="auto"/>
            <w:vAlign w:val="bottom"/>
            <w:hideMark/>
          </w:tcPr>
          <w:p w:rsidR="003301EC" w:rsidRPr="00215812" w:rsidRDefault="00604910" w:rsidP="00604910">
            <w:pPr>
              <w:spacing w:after="0" w:line="240" w:lineRule="auto"/>
              <w:rPr>
                <w:rFonts w:ascii="Calibri Light" w:eastAsia="Times New Roman" w:hAnsi="Calibri Light" w:cstheme="majorHAnsi"/>
                <w:i/>
                <w:iCs/>
                <w:color w:val="000000"/>
                <w:sz w:val="18"/>
                <w:szCs w:val="18"/>
              </w:rPr>
            </w:pPr>
            <w:r w:rsidRPr="00215812">
              <w:rPr>
                <w:rFonts w:ascii="Calibri Light" w:eastAsia="Times New Roman" w:hAnsi="Calibri Light" w:cstheme="majorHAnsi"/>
                <w:i/>
                <w:iCs/>
                <w:color w:val="000000"/>
                <w:sz w:val="18"/>
                <w:szCs w:val="18"/>
              </w:rPr>
              <w:t>из которых</w:t>
            </w:r>
            <w:r w:rsidR="003301EC" w:rsidRPr="00215812">
              <w:rPr>
                <w:rFonts w:ascii="Calibri Light" w:eastAsia="Times New Roman" w:hAnsi="Calibri Light" w:cstheme="majorHAnsi"/>
                <w:i/>
                <w:iCs/>
                <w:color w:val="000000"/>
                <w:sz w:val="18"/>
                <w:szCs w:val="18"/>
              </w:rPr>
              <w:t xml:space="preserve">: </w:t>
            </w:r>
            <w:r w:rsidRPr="00215812">
              <w:rPr>
                <w:rFonts w:ascii="Calibri Light" w:eastAsia="Times New Roman" w:hAnsi="Calibri Light" w:cstheme="majorHAnsi"/>
                <w:i/>
                <w:iCs/>
                <w:color w:val="000000"/>
                <w:sz w:val="18"/>
                <w:szCs w:val="18"/>
              </w:rPr>
              <w:t xml:space="preserve">составлены протоколы </w:t>
            </w:r>
          </w:p>
        </w:tc>
        <w:tc>
          <w:tcPr>
            <w:tcW w:w="1200"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30</w:t>
            </w:r>
          </w:p>
        </w:tc>
        <w:tc>
          <w:tcPr>
            <w:tcW w:w="1169"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w:t>
            </w:r>
          </w:p>
        </w:tc>
        <w:tc>
          <w:tcPr>
            <w:tcW w:w="113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w:t>
            </w:r>
          </w:p>
        </w:tc>
        <w:tc>
          <w:tcPr>
            <w:tcW w:w="1097"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w:t>
            </w:r>
          </w:p>
        </w:tc>
        <w:tc>
          <w:tcPr>
            <w:tcW w:w="116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11</w:t>
            </w: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58</w:t>
            </w:r>
          </w:p>
        </w:tc>
        <w:tc>
          <w:tcPr>
            <w:tcW w:w="113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3</w:t>
            </w:r>
          </w:p>
        </w:tc>
        <w:tc>
          <w:tcPr>
            <w:tcW w:w="127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33</w:t>
            </w: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67</w:t>
            </w: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52</w:t>
            </w:r>
          </w:p>
        </w:tc>
        <w:tc>
          <w:tcPr>
            <w:tcW w:w="113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265</w:t>
            </w:r>
          </w:p>
        </w:tc>
      </w:tr>
      <w:tr w:rsidR="007E25D8" w:rsidRPr="00215812" w:rsidTr="007E25D8">
        <w:trPr>
          <w:trHeight w:val="450"/>
        </w:trPr>
        <w:tc>
          <w:tcPr>
            <w:tcW w:w="1289" w:type="dxa"/>
            <w:tcBorders>
              <w:top w:val="nil"/>
              <w:left w:val="single" w:sz="4" w:space="0" w:color="auto"/>
              <w:bottom w:val="single" w:sz="4" w:space="0" w:color="auto"/>
              <w:right w:val="single" w:sz="4" w:space="0" w:color="auto"/>
            </w:tcBorders>
            <w:shd w:val="clear" w:color="000000" w:fill="F2F2F2"/>
            <w:vAlign w:val="bottom"/>
            <w:hideMark/>
          </w:tcPr>
          <w:p w:rsidR="003301EC" w:rsidRPr="00215812" w:rsidRDefault="007E25D8" w:rsidP="00604910">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Объем древесины</w:t>
            </w:r>
            <w:r w:rsidR="00604910" w:rsidRPr="00215812">
              <w:rPr>
                <w:rFonts w:ascii="Calibri Light" w:eastAsia="Times New Roman" w:hAnsi="Calibri Light" w:cstheme="majorHAnsi"/>
                <w:b/>
                <w:bCs/>
                <w:color w:val="000000"/>
                <w:sz w:val="18"/>
                <w:szCs w:val="18"/>
              </w:rPr>
              <w:t>, обнаруженый в результате проведенных различных ревизий и контролей</w:t>
            </w:r>
            <w:r w:rsidR="003301EC" w:rsidRPr="00215812">
              <w:rPr>
                <w:rFonts w:ascii="Calibri Light" w:eastAsia="Times New Roman" w:hAnsi="Calibri Light" w:cstheme="majorHAnsi"/>
                <w:b/>
                <w:bCs/>
                <w:color w:val="000000"/>
                <w:sz w:val="18"/>
                <w:szCs w:val="18"/>
              </w:rPr>
              <w:t xml:space="preserve">, </w:t>
            </w:r>
            <w:r w:rsidR="00604910" w:rsidRPr="00215812">
              <w:rPr>
                <w:rFonts w:ascii="Calibri Light" w:eastAsia="Times New Roman" w:hAnsi="Calibri Light" w:cstheme="majorHAnsi"/>
                <w:b/>
                <w:bCs/>
                <w:color w:val="000000"/>
                <w:sz w:val="18"/>
                <w:szCs w:val="18"/>
              </w:rPr>
              <w:t>м</w:t>
            </w:r>
            <w:r w:rsidR="003301EC" w:rsidRPr="00215812">
              <w:rPr>
                <w:rFonts w:ascii="Calibri Light" w:eastAsia="Times New Roman" w:hAnsi="Calibri Light" w:cstheme="majorHAnsi"/>
                <w:b/>
                <w:bCs/>
                <w:color w:val="000000"/>
                <w:sz w:val="18"/>
                <w:szCs w:val="18"/>
                <w:vertAlign w:val="superscript"/>
              </w:rPr>
              <w:t>3</w:t>
            </w:r>
          </w:p>
        </w:tc>
        <w:tc>
          <w:tcPr>
            <w:tcW w:w="1200"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14</w:t>
            </w:r>
          </w:p>
        </w:tc>
        <w:tc>
          <w:tcPr>
            <w:tcW w:w="1169"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22</w:t>
            </w:r>
          </w:p>
        </w:tc>
        <w:tc>
          <w:tcPr>
            <w:tcW w:w="113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24</w:t>
            </w:r>
          </w:p>
        </w:tc>
        <w:tc>
          <w:tcPr>
            <w:tcW w:w="1097"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12</w:t>
            </w:r>
          </w:p>
        </w:tc>
        <w:tc>
          <w:tcPr>
            <w:tcW w:w="116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14</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12</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7</w:t>
            </w:r>
          </w:p>
        </w:tc>
        <w:tc>
          <w:tcPr>
            <w:tcW w:w="1275"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98</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56</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517</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776</w:t>
            </w:r>
          </w:p>
        </w:tc>
      </w:tr>
      <w:tr w:rsidR="007E25D8" w:rsidRPr="00215812" w:rsidTr="007E25D8">
        <w:trPr>
          <w:trHeight w:val="225"/>
        </w:trPr>
        <w:tc>
          <w:tcPr>
            <w:tcW w:w="1289" w:type="dxa"/>
            <w:tcBorders>
              <w:top w:val="nil"/>
              <w:left w:val="single" w:sz="4" w:space="0" w:color="auto"/>
              <w:bottom w:val="single" w:sz="4" w:space="0" w:color="auto"/>
              <w:right w:val="single" w:sz="4" w:space="0" w:color="auto"/>
            </w:tcBorders>
            <w:shd w:val="clear" w:color="000000" w:fill="F2F2F2"/>
            <w:vAlign w:val="bottom"/>
            <w:hideMark/>
          </w:tcPr>
          <w:p w:rsidR="003301EC" w:rsidRPr="00215812" w:rsidRDefault="00604910" w:rsidP="00604910">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 xml:space="preserve">Общее количество протоколов </w:t>
            </w:r>
          </w:p>
        </w:tc>
        <w:tc>
          <w:tcPr>
            <w:tcW w:w="1200"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51</w:t>
            </w:r>
          </w:p>
        </w:tc>
        <w:tc>
          <w:tcPr>
            <w:tcW w:w="1169"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w:t>
            </w:r>
          </w:p>
        </w:tc>
        <w:tc>
          <w:tcPr>
            <w:tcW w:w="113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w:t>
            </w:r>
          </w:p>
        </w:tc>
        <w:tc>
          <w:tcPr>
            <w:tcW w:w="1097"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4</w:t>
            </w:r>
          </w:p>
        </w:tc>
        <w:tc>
          <w:tcPr>
            <w:tcW w:w="116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11</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29</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3</w:t>
            </w:r>
          </w:p>
        </w:tc>
        <w:tc>
          <w:tcPr>
            <w:tcW w:w="1275"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34</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16</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52</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202</w:t>
            </w:r>
          </w:p>
        </w:tc>
      </w:tr>
      <w:tr w:rsidR="007E25D8" w:rsidRPr="00215812" w:rsidTr="007E25D8">
        <w:trPr>
          <w:trHeight w:val="225"/>
        </w:trPr>
        <w:tc>
          <w:tcPr>
            <w:tcW w:w="1289" w:type="dxa"/>
            <w:tcBorders>
              <w:top w:val="nil"/>
              <w:left w:val="single" w:sz="4" w:space="0" w:color="auto"/>
              <w:bottom w:val="single" w:sz="4" w:space="0" w:color="auto"/>
              <w:right w:val="single" w:sz="4" w:space="0" w:color="auto"/>
            </w:tcBorders>
            <w:shd w:val="clear" w:color="auto" w:fill="auto"/>
            <w:vAlign w:val="bottom"/>
            <w:hideMark/>
          </w:tcPr>
          <w:p w:rsidR="003301EC" w:rsidRPr="00215812" w:rsidRDefault="00604910" w:rsidP="00604910">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из которых</w:t>
            </w:r>
            <w:r w:rsidR="003301EC" w:rsidRPr="00215812">
              <w:rPr>
                <w:rFonts w:ascii="Calibri Light" w:eastAsia="Times New Roman" w:hAnsi="Calibri Light" w:cstheme="majorHAnsi"/>
                <w:color w:val="000000"/>
                <w:sz w:val="18"/>
                <w:szCs w:val="18"/>
              </w:rPr>
              <w:t>:</w:t>
            </w:r>
          </w:p>
        </w:tc>
        <w:tc>
          <w:tcPr>
            <w:tcW w:w="1200"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p>
        </w:tc>
        <w:tc>
          <w:tcPr>
            <w:tcW w:w="1169"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p>
        </w:tc>
        <w:tc>
          <w:tcPr>
            <w:tcW w:w="113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p>
        </w:tc>
        <w:tc>
          <w:tcPr>
            <w:tcW w:w="1097"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p>
        </w:tc>
        <w:tc>
          <w:tcPr>
            <w:tcW w:w="116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p>
        </w:tc>
        <w:tc>
          <w:tcPr>
            <w:tcW w:w="127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w:t>
            </w:r>
          </w:p>
        </w:tc>
      </w:tr>
      <w:tr w:rsidR="007E25D8" w:rsidRPr="00215812" w:rsidTr="007E25D8">
        <w:trPr>
          <w:trHeight w:val="225"/>
        </w:trPr>
        <w:tc>
          <w:tcPr>
            <w:tcW w:w="1289" w:type="dxa"/>
            <w:tcBorders>
              <w:top w:val="nil"/>
              <w:left w:val="single" w:sz="4" w:space="0" w:color="auto"/>
              <w:bottom w:val="single" w:sz="4" w:space="0" w:color="auto"/>
              <w:right w:val="single" w:sz="4" w:space="0" w:color="auto"/>
            </w:tcBorders>
            <w:shd w:val="clear" w:color="auto" w:fill="auto"/>
            <w:vAlign w:val="bottom"/>
            <w:hideMark/>
          </w:tcPr>
          <w:p w:rsidR="003301EC" w:rsidRPr="00215812" w:rsidRDefault="00604910" w:rsidP="00604910">
            <w:pPr>
              <w:spacing w:after="0" w:line="240" w:lineRule="auto"/>
              <w:rPr>
                <w:rFonts w:ascii="Calibri Light" w:eastAsia="Times New Roman" w:hAnsi="Calibri Light" w:cstheme="majorHAnsi"/>
                <w:i/>
                <w:iCs/>
                <w:color w:val="000000"/>
                <w:sz w:val="18"/>
                <w:szCs w:val="18"/>
              </w:rPr>
            </w:pPr>
            <w:r w:rsidRPr="00215812">
              <w:rPr>
                <w:rFonts w:ascii="Calibri Light" w:eastAsia="Times New Roman" w:hAnsi="Calibri Light" w:cstheme="majorHAnsi"/>
                <w:i/>
                <w:iCs/>
                <w:color w:val="000000"/>
                <w:sz w:val="18"/>
                <w:szCs w:val="18"/>
              </w:rPr>
              <w:t xml:space="preserve">направлено органам полиции </w:t>
            </w:r>
            <w:r w:rsidR="003301EC" w:rsidRPr="00215812">
              <w:rPr>
                <w:rFonts w:ascii="Calibri Light" w:eastAsia="Times New Roman" w:hAnsi="Calibri Light" w:cstheme="majorHAnsi"/>
                <w:i/>
                <w:iCs/>
                <w:color w:val="000000"/>
                <w:sz w:val="18"/>
                <w:szCs w:val="18"/>
              </w:rPr>
              <w:t>î (</w:t>
            </w:r>
            <w:r w:rsidRPr="00215812">
              <w:rPr>
                <w:rFonts w:ascii="Calibri Light" w:eastAsia="Times New Roman" w:hAnsi="Calibri Light" w:cstheme="majorHAnsi"/>
                <w:i/>
                <w:iCs/>
                <w:color w:val="000000"/>
                <w:sz w:val="18"/>
                <w:szCs w:val="18"/>
              </w:rPr>
              <w:t>количество</w:t>
            </w:r>
            <w:r w:rsidR="003301EC" w:rsidRPr="00215812">
              <w:rPr>
                <w:rFonts w:ascii="Calibri Light" w:eastAsia="Times New Roman" w:hAnsi="Calibri Light" w:cstheme="majorHAnsi"/>
                <w:i/>
                <w:iCs/>
                <w:color w:val="000000"/>
                <w:sz w:val="18"/>
                <w:szCs w:val="18"/>
              </w:rPr>
              <w:t>)</w:t>
            </w:r>
          </w:p>
        </w:tc>
        <w:tc>
          <w:tcPr>
            <w:tcW w:w="1200"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9</w:t>
            </w:r>
          </w:p>
        </w:tc>
        <w:tc>
          <w:tcPr>
            <w:tcW w:w="1169"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13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097"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w:t>
            </w:r>
          </w:p>
        </w:tc>
        <w:tc>
          <w:tcPr>
            <w:tcW w:w="116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27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19</w:t>
            </w: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36</w:t>
            </w:r>
          </w:p>
        </w:tc>
      </w:tr>
      <w:tr w:rsidR="007E25D8" w:rsidRPr="00215812" w:rsidTr="007E25D8">
        <w:trPr>
          <w:trHeight w:val="259"/>
        </w:trPr>
        <w:tc>
          <w:tcPr>
            <w:tcW w:w="1289" w:type="dxa"/>
            <w:tcBorders>
              <w:top w:val="nil"/>
              <w:left w:val="single" w:sz="4" w:space="0" w:color="auto"/>
              <w:bottom w:val="single" w:sz="4" w:space="0" w:color="auto"/>
              <w:right w:val="single" w:sz="4" w:space="0" w:color="auto"/>
            </w:tcBorders>
            <w:shd w:val="clear" w:color="auto" w:fill="auto"/>
            <w:vAlign w:val="bottom"/>
            <w:hideMark/>
          </w:tcPr>
          <w:p w:rsidR="003301EC" w:rsidRPr="00215812" w:rsidRDefault="00604910" w:rsidP="00604910">
            <w:pPr>
              <w:spacing w:after="0" w:line="240" w:lineRule="auto"/>
              <w:rPr>
                <w:rFonts w:ascii="Calibri Light" w:eastAsia="Times New Roman" w:hAnsi="Calibri Light" w:cstheme="majorHAnsi"/>
                <w:i/>
                <w:iCs/>
                <w:color w:val="000000"/>
                <w:sz w:val="18"/>
                <w:szCs w:val="18"/>
              </w:rPr>
            </w:pPr>
            <w:r w:rsidRPr="00215812">
              <w:rPr>
                <w:rFonts w:ascii="Calibri Light" w:eastAsia="Times New Roman" w:hAnsi="Calibri Light" w:cstheme="majorHAnsi"/>
                <w:i/>
                <w:iCs/>
                <w:color w:val="000000"/>
                <w:sz w:val="18"/>
                <w:szCs w:val="18"/>
              </w:rPr>
              <w:t xml:space="preserve">объем древесины, </w:t>
            </w:r>
            <w:r w:rsidR="003301EC" w:rsidRPr="00215812">
              <w:rPr>
                <w:rFonts w:ascii="Calibri Light" w:eastAsia="Times New Roman" w:hAnsi="Calibri Light" w:cstheme="majorHAnsi"/>
                <w:i/>
                <w:iCs/>
                <w:color w:val="000000"/>
                <w:sz w:val="18"/>
                <w:szCs w:val="18"/>
              </w:rPr>
              <w:t>(</w:t>
            </w:r>
            <w:r w:rsidRPr="00215812">
              <w:rPr>
                <w:rFonts w:ascii="Calibri Light" w:eastAsia="Times New Roman" w:hAnsi="Calibri Light" w:cstheme="majorHAnsi"/>
                <w:i/>
                <w:iCs/>
                <w:color w:val="000000"/>
                <w:sz w:val="18"/>
                <w:szCs w:val="18"/>
              </w:rPr>
              <w:t>м</w:t>
            </w:r>
            <w:r w:rsidR="003301EC" w:rsidRPr="00215812">
              <w:rPr>
                <w:rFonts w:ascii="Calibri Light" w:eastAsia="Times New Roman" w:hAnsi="Calibri Light" w:cstheme="majorHAnsi"/>
                <w:i/>
                <w:iCs/>
                <w:color w:val="000000"/>
                <w:sz w:val="18"/>
                <w:szCs w:val="18"/>
                <w:vertAlign w:val="superscript"/>
              </w:rPr>
              <w:t>3</w:t>
            </w:r>
            <w:r w:rsidR="003301EC" w:rsidRPr="00215812">
              <w:rPr>
                <w:rFonts w:ascii="Calibri Light" w:eastAsia="Times New Roman" w:hAnsi="Calibri Light" w:cstheme="majorHAnsi"/>
                <w:i/>
                <w:iCs/>
                <w:color w:val="000000"/>
                <w:sz w:val="18"/>
                <w:szCs w:val="18"/>
              </w:rPr>
              <w:t>):</w:t>
            </w:r>
          </w:p>
        </w:tc>
        <w:tc>
          <w:tcPr>
            <w:tcW w:w="1200"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28</w:t>
            </w:r>
          </w:p>
        </w:tc>
        <w:tc>
          <w:tcPr>
            <w:tcW w:w="1169"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13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097"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w:t>
            </w:r>
          </w:p>
        </w:tc>
        <w:tc>
          <w:tcPr>
            <w:tcW w:w="116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8</w:t>
            </w: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8</w:t>
            </w:r>
          </w:p>
        </w:tc>
        <w:tc>
          <w:tcPr>
            <w:tcW w:w="113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275"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83</w:t>
            </w: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129</w:t>
            </w:r>
          </w:p>
        </w:tc>
      </w:tr>
      <w:tr w:rsidR="007E25D8" w:rsidRPr="00215812" w:rsidTr="007E25D8">
        <w:trPr>
          <w:trHeight w:val="225"/>
        </w:trPr>
        <w:tc>
          <w:tcPr>
            <w:tcW w:w="1289" w:type="dxa"/>
            <w:tcBorders>
              <w:top w:val="nil"/>
              <w:left w:val="single" w:sz="4" w:space="0" w:color="auto"/>
              <w:bottom w:val="single" w:sz="4" w:space="0" w:color="auto"/>
              <w:right w:val="single" w:sz="4" w:space="0" w:color="auto"/>
            </w:tcBorders>
            <w:shd w:val="clear" w:color="000000" w:fill="F2F2F2"/>
            <w:vAlign w:val="bottom"/>
            <w:hideMark/>
          </w:tcPr>
          <w:p w:rsidR="003301EC" w:rsidRPr="00215812" w:rsidRDefault="00604910" w:rsidP="00604910">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Объем рубок основной продукции</w:t>
            </w:r>
            <w:r w:rsidR="003301EC" w:rsidRPr="00215812">
              <w:rPr>
                <w:rFonts w:ascii="Calibri Light" w:eastAsia="Times New Roman" w:hAnsi="Calibri Light" w:cstheme="majorHAnsi"/>
                <w:b/>
                <w:bCs/>
                <w:color w:val="000000"/>
                <w:sz w:val="18"/>
                <w:szCs w:val="18"/>
              </w:rPr>
              <w:t xml:space="preserve">, </w:t>
            </w:r>
            <w:r w:rsidRPr="00215812">
              <w:rPr>
                <w:rFonts w:ascii="Calibri Light" w:eastAsia="Times New Roman" w:hAnsi="Calibri Light" w:cstheme="majorHAnsi"/>
                <w:b/>
                <w:bCs/>
                <w:color w:val="000000"/>
                <w:sz w:val="18"/>
                <w:szCs w:val="18"/>
              </w:rPr>
              <w:t>м</w:t>
            </w:r>
            <w:r w:rsidR="003301EC" w:rsidRPr="00215812">
              <w:rPr>
                <w:rFonts w:ascii="Calibri Light" w:eastAsia="Times New Roman" w:hAnsi="Calibri Light" w:cstheme="majorHAnsi"/>
                <w:b/>
                <w:bCs/>
                <w:color w:val="000000"/>
                <w:sz w:val="18"/>
                <w:szCs w:val="18"/>
                <w:vertAlign w:val="superscript"/>
              </w:rPr>
              <w:t>3</w:t>
            </w:r>
          </w:p>
        </w:tc>
        <w:tc>
          <w:tcPr>
            <w:tcW w:w="1200"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13994</w:t>
            </w:r>
          </w:p>
        </w:tc>
        <w:tc>
          <w:tcPr>
            <w:tcW w:w="1169"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898</w:t>
            </w:r>
          </w:p>
        </w:tc>
        <w:tc>
          <w:tcPr>
            <w:tcW w:w="113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6428</w:t>
            </w:r>
          </w:p>
        </w:tc>
        <w:tc>
          <w:tcPr>
            <w:tcW w:w="1097"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8770</w:t>
            </w:r>
          </w:p>
        </w:tc>
        <w:tc>
          <w:tcPr>
            <w:tcW w:w="116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35040</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4032</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7256</w:t>
            </w:r>
          </w:p>
        </w:tc>
        <w:tc>
          <w:tcPr>
            <w:tcW w:w="1275"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30948</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18181</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29010</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154557</w:t>
            </w:r>
          </w:p>
        </w:tc>
      </w:tr>
      <w:tr w:rsidR="007E25D8" w:rsidRPr="00215812" w:rsidTr="007E25D8">
        <w:trPr>
          <w:trHeight w:val="225"/>
        </w:trPr>
        <w:tc>
          <w:tcPr>
            <w:tcW w:w="1289" w:type="dxa"/>
            <w:tcBorders>
              <w:top w:val="nil"/>
              <w:left w:val="single" w:sz="4" w:space="0" w:color="auto"/>
              <w:bottom w:val="single" w:sz="4" w:space="0" w:color="auto"/>
              <w:right w:val="single" w:sz="4" w:space="0" w:color="auto"/>
            </w:tcBorders>
            <w:shd w:val="clear" w:color="000000" w:fill="F2F2F2"/>
            <w:vAlign w:val="bottom"/>
            <w:hideMark/>
          </w:tcPr>
          <w:p w:rsidR="003301EC" w:rsidRPr="00215812" w:rsidRDefault="00604910" w:rsidP="00604910">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Отношение незаконных рубок к рубкам по восстанов-лению</w:t>
            </w:r>
            <w:r w:rsidR="003301EC" w:rsidRPr="00215812">
              <w:rPr>
                <w:rFonts w:ascii="Calibri Light" w:eastAsia="Times New Roman" w:hAnsi="Calibri Light" w:cstheme="majorHAnsi"/>
                <w:b/>
                <w:bCs/>
                <w:color w:val="000000"/>
                <w:sz w:val="18"/>
                <w:szCs w:val="18"/>
              </w:rPr>
              <w:t>, %</w:t>
            </w:r>
          </w:p>
        </w:tc>
        <w:tc>
          <w:tcPr>
            <w:tcW w:w="1200"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w:t>
            </w:r>
          </w:p>
        </w:tc>
        <w:tc>
          <w:tcPr>
            <w:tcW w:w="1169"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w:t>
            </w:r>
          </w:p>
        </w:tc>
        <w:tc>
          <w:tcPr>
            <w:tcW w:w="113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0.45%</w:t>
            </w:r>
          </w:p>
        </w:tc>
        <w:tc>
          <w:tcPr>
            <w:tcW w:w="1097"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0.20%</w:t>
            </w:r>
          </w:p>
        </w:tc>
        <w:tc>
          <w:tcPr>
            <w:tcW w:w="116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0.1%</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0.2%</w:t>
            </w:r>
          </w:p>
        </w:tc>
        <w:tc>
          <w:tcPr>
            <w:tcW w:w="1275"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0.40%</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1%</w:t>
            </w:r>
          </w:p>
        </w:tc>
        <w:tc>
          <w:tcPr>
            <w:tcW w:w="1276"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color w:val="000000"/>
                <w:sz w:val="18"/>
                <w:szCs w:val="18"/>
              </w:rPr>
            </w:pPr>
            <w:r w:rsidRPr="00215812">
              <w:rPr>
                <w:rFonts w:ascii="Calibri Light" w:eastAsia="Times New Roman" w:hAnsi="Calibri Light" w:cstheme="majorHAnsi"/>
                <w:color w:val="000000"/>
                <w:sz w:val="18"/>
                <w:szCs w:val="18"/>
              </w:rPr>
              <w:t>2%</w:t>
            </w:r>
          </w:p>
        </w:tc>
        <w:tc>
          <w:tcPr>
            <w:tcW w:w="1134" w:type="dxa"/>
            <w:tcBorders>
              <w:top w:val="nil"/>
              <w:left w:val="nil"/>
              <w:bottom w:val="single" w:sz="4" w:space="0" w:color="auto"/>
              <w:right w:val="single" w:sz="4" w:space="0" w:color="auto"/>
            </w:tcBorders>
            <w:shd w:val="clear" w:color="000000" w:fill="F2F2F2"/>
            <w:noWrap/>
            <w:vAlign w:val="bottom"/>
            <w:hideMark/>
          </w:tcPr>
          <w:p w:rsidR="003301EC" w:rsidRPr="00215812" w:rsidRDefault="003301EC" w:rsidP="001F0926">
            <w:pPr>
              <w:spacing w:after="0" w:line="240" w:lineRule="auto"/>
              <w:rPr>
                <w:rFonts w:ascii="Calibri Light" w:eastAsia="Times New Roman" w:hAnsi="Calibri Light" w:cstheme="majorHAnsi"/>
                <w:b/>
                <w:bCs/>
                <w:color w:val="000000"/>
                <w:sz w:val="18"/>
                <w:szCs w:val="18"/>
              </w:rPr>
            </w:pPr>
            <w:r w:rsidRPr="00215812">
              <w:rPr>
                <w:rFonts w:ascii="Calibri Light" w:eastAsia="Times New Roman" w:hAnsi="Calibri Light" w:cstheme="majorHAnsi"/>
                <w:b/>
                <w:bCs/>
                <w:color w:val="000000"/>
                <w:sz w:val="18"/>
                <w:szCs w:val="18"/>
              </w:rPr>
              <w:t>1%</w:t>
            </w:r>
          </w:p>
        </w:tc>
      </w:tr>
    </w:tbl>
    <w:p w:rsidR="003301EC" w:rsidRPr="00215812" w:rsidRDefault="003301EC" w:rsidP="003301EC">
      <w:pPr>
        <w:spacing w:after="0"/>
        <w:rPr>
          <w:rFonts w:ascii="Calibri Light" w:hAnsi="Calibri Light" w:cstheme="majorHAnsi"/>
          <w:i/>
          <w:sz w:val="20"/>
          <w:szCs w:val="20"/>
        </w:rPr>
      </w:pPr>
      <w:r w:rsidRPr="00215812">
        <w:rPr>
          <w:rFonts w:ascii="Calibri Light" w:hAnsi="Calibri Light" w:cstheme="majorHAnsi"/>
          <w:b/>
          <w:sz w:val="16"/>
          <w:szCs w:val="16"/>
        </w:rPr>
        <w:fldChar w:fldCharType="end"/>
      </w:r>
      <w:r w:rsidR="00122A9D" w:rsidRPr="00215812">
        <w:rPr>
          <w:rFonts w:ascii="Calibri Light" w:hAnsi="Calibri Light" w:cstheme="majorHAnsi"/>
          <w:b/>
          <w:i/>
          <w:sz w:val="20"/>
          <w:szCs w:val="20"/>
        </w:rPr>
        <w:t>Источник</w:t>
      </w:r>
      <w:r w:rsidRPr="00215812">
        <w:rPr>
          <w:rFonts w:ascii="Calibri Light" w:hAnsi="Calibri Light" w:cstheme="majorHAnsi"/>
          <w:b/>
          <w:i/>
          <w:sz w:val="20"/>
          <w:szCs w:val="20"/>
        </w:rPr>
        <w:t xml:space="preserve">: </w:t>
      </w:r>
      <w:r w:rsidR="00FC400A" w:rsidRPr="00215812">
        <w:rPr>
          <w:rFonts w:ascii="Calibri Light" w:hAnsi="Calibri Light" w:cstheme="majorHAnsi"/>
          <w:i/>
          <w:sz w:val="20"/>
          <w:szCs w:val="20"/>
        </w:rPr>
        <w:t xml:space="preserve">Информация обобщена аудиторской группой из данных об объемах незаконной рубки </w:t>
      </w:r>
      <w:r w:rsidR="00FC400A" w:rsidRPr="00215812">
        <w:rPr>
          <w:rFonts w:ascii="Calibri Light" w:hAnsi="Calibri Light" w:cstheme="majorHAnsi"/>
          <w:b/>
          <w:i/>
          <w:sz w:val="20"/>
          <w:szCs w:val="20"/>
        </w:rPr>
        <w:t>п</w:t>
      </w:r>
      <w:r w:rsidR="00FC400A" w:rsidRPr="00215812">
        <w:rPr>
          <w:rStyle w:val="Strong"/>
          <w:rFonts w:ascii="Calibri Light" w:hAnsi="Calibri Light" w:cs="Calibri Light"/>
          <w:b w:val="0"/>
          <w:i/>
          <w:color w:val="000000"/>
          <w:sz w:val="20"/>
          <w:szCs w:val="20"/>
        </w:rPr>
        <w:t>редприятий лесного хозяйства</w:t>
      </w:r>
      <w:r w:rsidRPr="00215812">
        <w:rPr>
          <w:rStyle w:val="Strong"/>
          <w:rFonts w:ascii="Calibri Light" w:hAnsi="Calibri Light" w:cs="Calibri Light"/>
          <w:b w:val="0"/>
          <w:i/>
          <w:color w:val="000000"/>
          <w:sz w:val="20"/>
          <w:szCs w:val="20"/>
        </w:rPr>
        <w:t>.</w:t>
      </w:r>
    </w:p>
    <w:p w:rsidR="003301EC" w:rsidRPr="00215812" w:rsidRDefault="003301EC" w:rsidP="003301EC">
      <w:pPr>
        <w:spacing w:after="0" w:line="240" w:lineRule="auto"/>
        <w:jc w:val="right"/>
        <w:rPr>
          <w:rFonts w:ascii="Calibri Light" w:hAnsi="Calibri Light" w:cstheme="majorHAnsi"/>
          <w:b/>
          <w:sz w:val="24"/>
          <w:szCs w:val="24"/>
        </w:rPr>
      </w:pPr>
    </w:p>
    <w:p w:rsidR="003301EC" w:rsidRPr="00215812" w:rsidRDefault="003301EC" w:rsidP="003301EC">
      <w:pPr>
        <w:spacing w:after="0" w:line="240" w:lineRule="auto"/>
        <w:jc w:val="right"/>
        <w:rPr>
          <w:rFonts w:ascii="Calibri Light" w:hAnsi="Calibri Light" w:cstheme="majorHAnsi"/>
          <w:b/>
          <w:sz w:val="24"/>
          <w:szCs w:val="24"/>
        </w:rPr>
      </w:pPr>
    </w:p>
    <w:p w:rsidR="003301EC" w:rsidRPr="00215812" w:rsidRDefault="003301EC" w:rsidP="003301EC">
      <w:pPr>
        <w:spacing w:after="0" w:line="240" w:lineRule="auto"/>
        <w:jc w:val="right"/>
        <w:rPr>
          <w:rFonts w:ascii="Calibri Light" w:hAnsi="Calibri Light" w:cstheme="majorHAnsi"/>
          <w:b/>
          <w:sz w:val="24"/>
          <w:szCs w:val="24"/>
        </w:rPr>
      </w:pPr>
    </w:p>
    <w:p w:rsidR="003301EC" w:rsidRPr="00215812" w:rsidRDefault="003301EC" w:rsidP="003301EC">
      <w:pPr>
        <w:spacing w:after="0" w:line="240" w:lineRule="auto"/>
        <w:jc w:val="right"/>
        <w:rPr>
          <w:rFonts w:ascii="Calibri Light" w:hAnsi="Calibri Light" w:cstheme="majorHAnsi"/>
          <w:b/>
          <w:sz w:val="24"/>
          <w:szCs w:val="24"/>
        </w:rPr>
      </w:pPr>
    </w:p>
    <w:p w:rsidR="003301EC" w:rsidRPr="00215812" w:rsidRDefault="00073FC7" w:rsidP="003301EC">
      <w:pPr>
        <w:spacing w:after="0" w:line="240" w:lineRule="auto"/>
        <w:jc w:val="right"/>
        <w:rPr>
          <w:rFonts w:ascii="Calibri Light" w:hAnsi="Calibri Light" w:cstheme="majorHAnsi"/>
          <w:b/>
          <w:sz w:val="20"/>
          <w:szCs w:val="20"/>
        </w:rPr>
      </w:pPr>
      <w:r w:rsidRPr="00215812">
        <w:rPr>
          <w:rFonts w:ascii="Calibri Light" w:hAnsi="Calibri Light" w:cstheme="majorHAnsi"/>
          <w:b/>
          <w:sz w:val="24"/>
          <w:szCs w:val="24"/>
        </w:rPr>
        <w:t>Приложение №19</w:t>
      </w:r>
    </w:p>
    <w:p w:rsidR="003301EC" w:rsidRPr="00215812" w:rsidRDefault="00AD625D" w:rsidP="003301EC">
      <w:pPr>
        <w:spacing w:after="0" w:line="240" w:lineRule="auto"/>
        <w:rPr>
          <w:rFonts w:ascii="Calibri Light" w:hAnsi="Calibri Light" w:cstheme="majorHAnsi"/>
          <w:b/>
          <w:sz w:val="20"/>
          <w:szCs w:val="20"/>
        </w:rPr>
      </w:pPr>
      <w:r w:rsidRPr="00215812">
        <w:rPr>
          <w:rFonts w:ascii="Calibri Light" w:hAnsi="Calibri Light" w:cstheme="majorHAnsi"/>
          <w:b/>
        </w:rPr>
        <w:t xml:space="preserve">Информация </w:t>
      </w:r>
      <w:r w:rsidR="0047732F" w:rsidRPr="00215812">
        <w:rPr>
          <w:rFonts w:ascii="Calibri Light" w:hAnsi="Calibri Light" w:cstheme="majorHAnsi"/>
          <w:b/>
        </w:rPr>
        <w:t>об объемах древесины</w:t>
      </w:r>
      <w:r w:rsidR="00EC70F8" w:rsidRPr="00215812">
        <w:rPr>
          <w:rFonts w:ascii="Calibri Light" w:hAnsi="Calibri Light" w:cstheme="majorHAnsi"/>
          <w:b/>
        </w:rPr>
        <w:t xml:space="preserve">, полученных в результате рубок по обновлению и посредством Природных заповедников в </w:t>
      </w:r>
      <w:r w:rsidR="003301EC" w:rsidRPr="00215812">
        <w:rPr>
          <w:rFonts w:ascii="Calibri Light" w:hAnsi="Calibri Light" w:cstheme="majorHAnsi"/>
          <w:b/>
          <w:sz w:val="20"/>
          <w:szCs w:val="20"/>
        </w:rPr>
        <w:t>2018-2019</w:t>
      </w:r>
      <w:r w:rsidR="00EC70F8" w:rsidRPr="00215812">
        <w:rPr>
          <w:rFonts w:ascii="Calibri Light" w:hAnsi="Calibri Light" w:cstheme="majorHAnsi"/>
          <w:b/>
          <w:sz w:val="20"/>
          <w:szCs w:val="20"/>
        </w:rPr>
        <w:t xml:space="preserve"> годах</w:t>
      </w:r>
      <w:r w:rsidR="003301EC" w:rsidRPr="00215812">
        <w:rPr>
          <w:rFonts w:ascii="Calibri Light" w:hAnsi="Calibri Light" w:cstheme="majorHAnsi"/>
          <w:b/>
          <w:sz w:val="20"/>
          <w:szCs w:val="20"/>
        </w:rPr>
        <w:t xml:space="preserve">, </w:t>
      </w:r>
      <w:r w:rsidR="00EC70F8" w:rsidRPr="00215812">
        <w:rPr>
          <w:rFonts w:ascii="Calibri Light" w:hAnsi="Calibri Light" w:cstheme="majorHAnsi"/>
          <w:b/>
          <w:sz w:val="20"/>
          <w:szCs w:val="20"/>
        </w:rPr>
        <w:t>ь</w:t>
      </w:r>
      <w:r w:rsidR="003301EC" w:rsidRPr="00215812">
        <w:rPr>
          <w:rFonts w:ascii="Calibri Light" w:hAnsi="Calibri Light" w:cstheme="majorHAnsi"/>
          <w:b/>
          <w:sz w:val="20"/>
          <w:szCs w:val="20"/>
          <w:vertAlign w:val="superscript"/>
        </w:rPr>
        <w:t>3</w:t>
      </w:r>
    </w:p>
    <w:tbl>
      <w:tblPr>
        <w:tblW w:w="13165" w:type="dxa"/>
        <w:tblInd w:w="-5" w:type="dxa"/>
        <w:tblLook w:val="04A0" w:firstRow="1" w:lastRow="0" w:firstColumn="1" w:lastColumn="0" w:noHBand="0" w:noVBand="1"/>
      </w:tblPr>
      <w:tblGrid>
        <w:gridCol w:w="1082"/>
        <w:gridCol w:w="5974"/>
        <w:gridCol w:w="1363"/>
        <w:gridCol w:w="1888"/>
        <w:gridCol w:w="1670"/>
        <w:gridCol w:w="1188"/>
      </w:tblGrid>
      <w:tr w:rsidR="003301EC" w:rsidRPr="00215812" w:rsidTr="001F0926">
        <w:trPr>
          <w:trHeight w:val="250"/>
        </w:trPr>
        <w:tc>
          <w:tcPr>
            <w:tcW w:w="1082"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3301EC" w:rsidRPr="00215812" w:rsidRDefault="00EC70F8"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 п/п</w:t>
            </w:r>
          </w:p>
        </w:tc>
        <w:tc>
          <w:tcPr>
            <w:tcW w:w="5974" w:type="dxa"/>
            <w:tcBorders>
              <w:top w:val="single" w:sz="4" w:space="0" w:color="auto"/>
              <w:left w:val="nil"/>
              <w:bottom w:val="single" w:sz="4" w:space="0" w:color="auto"/>
              <w:right w:val="single" w:sz="4" w:space="0" w:color="auto"/>
            </w:tcBorders>
            <w:shd w:val="clear" w:color="000000" w:fill="DEEAF6"/>
            <w:vAlign w:val="center"/>
            <w:hideMark/>
          </w:tcPr>
          <w:p w:rsidR="003301EC" w:rsidRPr="00215812" w:rsidRDefault="00AD625D"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 xml:space="preserve">Показатели </w:t>
            </w:r>
          </w:p>
        </w:tc>
        <w:tc>
          <w:tcPr>
            <w:tcW w:w="1363" w:type="dxa"/>
            <w:tcBorders>
              <w:top w:val="single" w:sz="4" w:space="0" w:color="auto"/>
              <w:left w:val="nil"/>
              <w:bottom w:val="single" w:sz="4" w:space="0" w:color="auto"/>
              <w:right w:val="single" w:sz="4" w:space="0" w:color="auto"/>
            </w:tcBorders>
            <w:shd w:val="clear" w:color="000000" w:fill="DEEAF6"/>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2018</w:t>
            </w:r>
          </w:p>
        </w:tc>
        <w:tc>
          <w:tcPr>
            <w:tcW w:w="1888" w:type="dxa"/>
            <w:tcBorders>
              <w:top w:val="single" w:sz="4" w:space="0" w:color="auto"/>
              <w:left w:val="nil"/>
              <w:bottom w:val="single" w:sz="4" w:space="0" w:color="auto"/>
              <w:right w:val="single" w:sz="4" w:space="0" w:color="auto"/>
            </w:tcBorders>
            <w:shd w:val="clear" w:color="000000" w:fill="DEEAF6"/>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w:t>
            </w:r>
          </w:p>
        </w:tc>
        <w:tc>
          <w:tcPr>
            <w:tcW w:w="1670" w:type="dxa"/>
            <w:tcBorders>
              <w:top w:val="single" w:sz="4" w:space="0" w:color="auto"/>
              <w:left w:val="nil"/>
              <w:bottom w:val="single" w:sz="4" w:space="0" w:color="auto"/>
              <w:right w:val="single" w:sz="4" w:space="0" w:color="auto"/>
            </w:tcBorders>
            <w:shd w:val="clear" w:color="000000" w:fill="DEEAF6"/>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2019</w:t>
            </w:r>
          </w:p>
        </w:tc>
        <w:tc>
          <w:tcPr>
            <w:tcW w:w="1188" w:type="dxa"/>
            <w:tcBorders>
              <w:top w:val="single" w:sz="4" w:space="0" w:color="auto"/>
              <w:left w:val="nil"/>
              <w:bottom w:val="single" w:sz="4" w:space="0" w:color="auto"/>
              <w:right w:val="single" w:sz="4" w:space="0" w:color="auto"/>
            </w:tcBorders>
            <w:shd w:val="clear" w:color="000000" w:fill="DEEAF6"/>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w:t>
            </w:r>
          </w:p>
        </w:tc>
      </w:tr>
      <w:tr w:rsidR="003301EC" w:rsidRPr="00215812" w:rsidTr="001F0926">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1</w:t>
            </w:r>
          </w:p>
        </w:tc>
        <w:tc>
          <w:tcPr>
            <w:tcW w:w="5974" w:type="dxa"/>
            <w:tcBorders>
              <w:top w:val="nil"/>
              <w:left w:val="nil"/>
              <w:bottom w:val="single" w:sz="4" w:space="0" w:color="auto"/>
              <w:right w:val="single" w:sz="4" w:space="0" w:color="auto"/>
            </w:tcBorders>
            <w:shd w:val="clear" w:color="auto" w:fill="auto"/>
            <w:vAlign w:val="center"/>
            <w:hideMark/>
          </w:tcPr>
          <w:p w:rsidR="003301EC" w:rsidRPr="00215812" w:rsidRDefault="00EC70F8" w:rsidP="00EC70F8">
            <w:pPr>
              <w:spacing w:after="0" w:line="240" w:lineRule="auto"/>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Всего рубки, в том числе</w:t>
            </w:r>
            <w:r w:rsidR="003301EC" w:rsidRPr="00215812">
              <w:rPr>
                <w:rFonts w:ascii="Calibri Light" w:eastAsia="Times New Roman" w:hAnsi="Calibri Light" w:cs="Calibri Light"/>
                <w:b/>
                <w:bCs/>
                <w:sz w:val="18"/>
                <w:szCs w:val="18"/>
              </w:rPr>
              <w:t>:</w:t>
            </w:r>
          </w:p>
        </w:tc>
        <w:tc>
          <w:tcPr>
            <w:tcW w:w="1363"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486 075</w:t>
            </w:r>
          </w:p>
        </w:tc>
        <w:tc>
          <w:tcPr>
            <w:tcW w:w="18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100%</w:t>
            </w:r>
          </w:p>
        </w:tc>
        <w:tc>
          <w:tcPr>
            <w:tcW w:w="1670"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463 264</w:t>
            </w:r>
          </w:p>
        </w:tc>
        <w:tc>
          <w:tcPr>
            <w:tcW w:w="11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100%</w:t>
            </w:r>
          </w:p>
        </w:tc>
      </w:tr>
      <w:tr w:rsidR="003301EC" w:rsidRPr="00215812" w:rsidTr="001F0926">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1.1</w:t>
            </w:r>
          </w:p>
        </w:tc>
        <w:tc>
          <w:tcPr>
            <w:tcW w:w="5974" w:type="dxa"/>
            <w:tcBorders>
              <w:top w:val="nil"/>
              <w:left w:val="nil"/>
              <w:bottom w:val="single" w:sz="4" w:space="0" w:color="auto"/>
              <w:right w:val="single" w:sz="4" w:space="0" w:color="auto"/>
            </w:tcBorders>
            <w:shd w:val="clear" w:color="auto" w:fill="auto"/>
            <w:vAlign w:val="center"/>
            <w:hideMark/>
          </w:tcPr>
          <w:p w:rsidR="003301EC" w:rsidRPr="00215812" w:rsidRDefault="00EC70F8" w:rsidP="00EC70F8">
            <w:pPr>
              <w:spacing w:after="0" w:line="240" w:lineRule="auto"/>
              <w:rPr>
                <w:rFonts w:ascii="Calibri Light" w:eastAsia="Times New Roman" w:hAnsi="Calibri Light" w:cs="Calibri Light"/>
                <w:sz w:val="18"/>
                <w:szCs w:val="18"/>
              </w:rPr>
            </w:pPr>
            <w:r w:rsidRPr="00215812">
              <w:rPr>
                <w:rFonts w:ascii="Calibri Light" w:eastAsia="Times New Roman" w:hAnsi="Calibri Light" w:cs="Calibri Light"/>
                <w:sz w:val="18"/>
                <w:szCs w:val="18"/>
              </w:rPr>
              <w:t xml:space="preserve">Природные заповедники </w:t>
            </w:r>
          </w:p>
        </w:tc>
        <w:tc>
          <w:tcPr>
            <w:tcW w:w="1363"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44 061</w:t>
            </w:r>
          </w:p>
        </w:tc>
        <w:tc>
          <w:tcPr>
            <w:tcW w:w="18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9%</w:t>
            </w:r>
          </w:p>
        </w:tc>
        <w:tc>
          <w:tcPr>
            <w:tcW w:w="1670"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43 562</w:t>
            </w:r>
          </w:p>
        </w:tc>
        <w:tc>
          <w:tcPr>
            <w:tcW w:w="11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9%</w:t>
            </w:r>
          </w:p>
        </w:tc>
      </w:tr>
      <w:tr w:rsidR="003301EC" w:rsidRPr="00215812" w:rsidTr="001F0926">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p>
        </w:tc>
        <w:tc>
          <w:tcPr>
            <w:tcW w:w="5974" w:type="dxa"/>
            <w:tcBorders>
              <w:top w:val="nil"/>
              <w:left w:val="nil"/>
              <w:bottom w:val="single" w:sz="4" w:space="0" w:color="auto"/>
              <w:right w:val="single" w:sz="4" w:space="0" w:color="auto"/>
            </w:tcBorders>
            <w:shd w:val="clear" w:color="auto" w:fill="auto"/>
            <w:vAlign w:val="center"/>
            <w:hideMark/>
          </w:tcPr>
          <w:p w:rsidR="003301EC" w:rsidRPr="00215812" w:rsidRDefault="00EC70F8" w:rsidP="00EC70F8">
            <w:pPr>
              <w:spacing w:after="0" w:line="240" w:lineRule="auto"/>
              <w:rPr>
                <w:rFonts w:ascii="Calibri Light" w:eastAsia="Times New Roman" w:hAnsi="Calibri Light" w:cs="Calibri Light"/>
                <w:b/>
                <w:bCs/>
                <w:i/>
                <w:iCs/>
                <w:sz w:val="18"/>
                <w:szCs w:val="18"/>
              </w:rPr>
            </w:pPr>
            <w:r w:rsidRPr="00215812">
              <w:rPr>
                <w:rFonts w:ascii="Calibri Light" w:eastAsia="Times New Roman" w:hAnsi="Calibri Light" w:cs="Calibri Light"/>
                <w:b/>
                <w:bCs/>
                <w:i/>
                <w:iCs/>
                <w:sz w:val="18"/>
                <w:szCs w:val="18"/>
              </w:rPr>
              <w:t>из которых</w:t>
            </w:r>
            <w:r w:rsidR="003301EC" w:rsidRPr="00215812">
              <w:rPr>
                <w:rFonts w:ascii="Calibri Light" w:eastAsia="Times New Roman" w:hAnsi="Calibri Light" w:cs="Calibri Light"/>
                <w:b/>
                <w:bCs/>
                <w:i/>
                <w:iCs/>
                <w:sz w:val="18"/>
                <w:szCs w:val="18"/>
              </w:rPr>
              <w:t>:</w:t>
            </w:r>
          </w:p>
        </w:tc>
        <w:tc>
          <w:tcPr>
            <w:tcW w:w="1363"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p>
        </w:tc>
        <w:tc>
          <w:tcPr>
            <w:tcW w:w="18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p>
        </w:tc>
        <w:tc>
          <w:tcPr>
            <w:tcW w:w="1670"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p>
        </w:tc>
      </w:tr>
      <w:tr w:rsidR="003301EC" w:rsidRPr="00215812" w:rsidTr="001F0926">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A</w:t>
            </w:r>
          </w:p>
        </w:tc>
        <w:tc>
          <w:tcPr>
            <w:tcW w:w="5974" w:type="dxa"/>
            <w:tcBorders>
              <w:top w:val="nil"/>
              <w:left w:val="nil"/>
              <w:bottom w:val="single" w:sz="4" w:space="0" w:color="auto"/>
              <w:right w:val="single" w:sz="4" w:space="0" w:color="auto"/>
            </w:tcBorders>
            <w:shd w:val="clear" w:color="auto" w:fill="auto"/>
            <w:vAlign w:val="center"/>
            <w:hideMark/>
          </w:tcPr>
          <w:p w:rsidR="003301EC" w:rsidRPr="00215812" w:rsidRDefault="00EC70F8" w:rsidP="00EC70F8">
            <w:pPr>
              <w:spacing w:after="0" w:line="240" w:lineRule="auto"/>
              <w:rPr>
                <w:rFonts w:ascii="Calibri Light" w:eastAsia="Times New Roman" w:hAnsi="Calibri Light" w:cs="Calibri Light"/>
                <w:i/>
                <w:iCs/>
                <w:sz w:val="18"/>
                <w:szCs w:val="18"/>
              </w:rPr>
            </w:pPr>
            <w:r w:rsidRPr="00215812">
              <w:rPr>
                <w:rFonts w:ascii="Calibri Light" w:eastAsia="Times New Roman" w:hAnsi="Calibri Light" w:cs="Calibri Light"/>
                <w:i/>
                <w:iCs/>
                <w:sz w:val="18"/>
                <w:szCs w:val="18"/>
              </w:rPr>
              <w:t xml:space="preserve">Основные рубки </w:t>
            </w:r>
            <w:r w:rsidR="003301EC" w:rsidRPr="00215812">
              <w:rPr>
                <w:rFonts w:ascii="Calibri Light" w:eastAsia="Times New Roman" w:hAnsi="Calibri Light" w:cs="Calibri Light"/>
                <w:i/>
                <w:iCs/>
                <w:sz w:val="18"/>
                <w:szCs w:val="18"/>
              </w:rPr>
              <w:t>(</w:t>
            </w:r>
            <w:r w:rsidRPr="00215812">
              <w:rPr>
                <w:rFonts w:ascii="Calibri Light" w:eastAsia="Times New Roman" w:hAnsi="Calibri Light" w:cs="Calibri Light"/>
                <w:i/>
                <w:iCs/>
                <w:sz w:val="18"/>
                <w:szCs w:val="18"/>
              </w:rPr>
              <w:t>обновление и экологическая реконструкция</w:t>
            </w:r>
            <w:r w:rsidR="003301EC" w:rsidRPr="00215812">
              <w:rPr>
                <w:rFonts w:ascii="Calibri Light" w:eastAsia="Times New Roman" w:hAnsi="Calibri Light" w:cs="Calibri Light"/>
                <w:i/>
                <w:iCs/>
                <w:sz w:val="18"/>
                <w:szCs w:val="18"/>
              </w:rPr>
              <w:t>)</w:t>
            </w:r>
          </w:p>
        </w:tc>
        <w:tc>
          <w:tcPr>
            <w:tcW w:w="1363"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13 337</w:t>
            </w:r>
          </w:p>
        </w:tc>
        <w:tc>
          <w:tcPr>
            <w:tcW w:w="18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30%</w:t>
            </w:r>
          </w:p>
        </w:tc>
        <w:tc>
          <w:tcPr>
            <w:tcW w:w="1670"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17 804</w:t>
            </w:r>
          </w:p>
        </w:tc>
        <w:tc>
          <w:tcPr>
            <w:tcW w:w="11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41%</w:t>
            </w:r>
          </w:p>
        </w:tc>
      </w:tr>
      <w:tr w:rsidR="003301EC" w:rsidRPr="00215812" w:rsidTr="001F0926">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B</w:t>
            </w:r>
          </w:p>
        </w:tc>
        <w:tc>
          <w:tcPr>
            <w:tcW w:w="5974" w:type="dxa"/>
            <w:tcBorders>
              <w:top w:val="nil"/>
              <w:left w:val="nil"/>
              <w:bottom w:val="single" w:sz="4" w:space="0" w:color="auto"/>
              <w:right w:val="single" w:sz="4" w:space="0" w:color="auto"/>
            </w:tcBorders>
            <w:shd w:val="clear" w:color="auto" w:fill="auto"/>
            <w:vAlign w:val="center"/>
            <w:hideMark/>
          </w:tcPr>
          <w:p w:rsidR="003301EC" w:rsidRPr="00215812" w:rsidRDefault="00EC70F8" w:rsidP="00EC70F8">
            <w:pPr>
              <w:spacing w:after="0" w:line="240" w:lineRule="auto"/>
              <w:rPr>
                <w:rFonts w:ascii="Calibri Light" w:eastAsia="Times New Roman" w:hAnsi="Calibri Light" w:cs="Calibri Light"/>
                <w:i/>
                <w:iCs/>
                <w:sz w:val="18"/>
                <w:szCs w:val="18"/>
              </w:rPr>
            </w:pPr>
            <w:r w:rsidRPr="00215812">
              <w:rPr>
                <w:rFonts w:ascii="Calibri Light" w:eastAsia="Times New Roman" w:hAnsi="Calibri Light" w:cs="Calibri Light"/>
                <w:i/>
                <w:iCs/>
                <w:sz w:val="18"/>
                <w:szCs w:val="18"/>
              </w:rPr>
              <w:t xml:space="preserve">Вторичные рубки </w:t>
            </w:r>
          </w:p>
        </w:tc>
        <w:tc>
          <w:tcPr>
            <w:tcW w:w="1363"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30 724</w:t>
            </w:r>
          </w:p>
        </w:tc>
        <w:tc>
          <w:tcPr>
            <w:tcW w:w="18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70%</w:t>
            </w:r>
          </w:p>
        </w:tc>
        <w:tc>
          <w:tcPr>
            <w:tcW w:w="1670"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25 758</w:t>
            </w:r>
          </w:p>
        </w:tc>
        <w:tc>
          <w:tcPr>
            <w:tcW w:w="11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59%</w:t>
            </w:r>
          </w:p>
        </w:tc>
      </w:tr>
      <w:tr w:rsidR="003301EC" w:rsidRPr="00215812" w:rsidTr="001F0926">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b/>
                <w:bCs/>
                <w:sz w:val="18"/>
                <w:szCs w:val="18"/>
              </w:rPr>
            </w:pPr>
            <w:r w:rsidRPr="00215812">
              <w:rPr>
                <w:rFonts w:ascii="Calibri Light" w:eastAsia="Times New Roman" w:hAnsi="Calibri Light" w:cs="Calibri Light"/>
                <w:b/>
                <w:bCs/>
                <w:sz w:val="18"/>
                <w:szCs w:val="18"/>
              </w:rPr>
              <w:t>1.2</w:t>
            </w:r>
          </w:p>
        </w:tc>
        <w:tc>
          <w:tcPr>
            <w:tcW w:w="5974" w:type="dxa"/>
            <w:tcBorders>
              <w:top w:val="nil"/>
              <w:left w:val="nil"/>
              <w:bottom w:val="single" w:sz="4" w:space="0" w:color="auto"/>
              <w:right w:val="single" w:sz="4" w:space="0" w:color="auto"/>
            </w:tcBorders>
            <w:shd w:val="clear" w:color="auto" w:fill="auto"/>
            <w:vAlign w:val="center"/>
            <w:hideMark/>
          </w:tcPr>
          <w:p w:rsidR="003301EC" w:rsidRPr="00215812" w:rsidRDefault="00EC70F8" w:rsidP="00EC70F8">
            <w:pPr>
              <w:spacing w:after="0" w:line="240" w:lineRule="auto"/>
              <w:rPr>
                <w:rFonts w:ascii="Calibri Light" w:eastAsia="Times New Roman" w:hAnsi="Calibri Light" w:cs="Calibri Light"/>
                <w:sz w:val="18"/>
                <w:szCs w:val="18"/>
              </w:rPr>
            </w:pPr>
            <w:r w:rsidRPr="00215812">
              <w:rPr>
                <w:rFonts w:ascii="Calibri Light" w:eastAsia="Times New Roman" w:hAnsi="Calibri Light" w:cs="Calibri Light"/>
                <w:sz w:val="18"/>
                <w:szCs w:val="18"/>
              </w:rPr>
              <w:t xml:space="preserve">Другие лесохозяйственные предприятия </w:t>
            </w:r>
          </w:p>
        </w:tc>
        <w:tc>
          <w:tcPr>
            <w:tcW w:w="1363"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442 014</w:t>
            </w:r>
          </w:p>
        </w:tc>
        <w:tc>
          <w:tcPr>
            <w:tcW w:w="18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91%</w:t>
            </w:r>
          </w:p>
        </w:tc>
        <w:tc>
          <w:tcPr>
            <w:tcW w:w="1670"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419 702</w:t>
            </w:r>
          </w:p>
        </w:tc>
        <w:tc>
          <w:tcPr>
            <w:tcW w:w="1188" w:type="dxa"/>
            <w:tcBorders>
              <w:top w:val="nil"/>
              <w:left w:val="nil"/>
              <w:bottom w:val="single" w:sz="4" w:space="0" w:color="auto"/>
              <w:right w:val="single" w:sz="4" w:space="0" w:color="auto"/>
            </w:tcBorders>
            <w:shd w:val="clear" w:color="auto" w:fill="auto"/>
            <w:vAlign w:val="center"/>
            <w:hideMark/>
          </w:tcPr>
          <w:p w:rsidR="003301EC" w:rsidRPr="00215812" w:rsidRDefault="003301EC" w:rsidP="001F0926">
            <w:pPr>
              <w:spacing w:after="0" w:line="240" w:lineRule="auto"/>
              <w:jc w:val="center"/>
              <w:rPr>
                <w:rFonts w:ascii="Calibri Light" w:eastAsia="Times New Roman" w:hAnsi="Calibri Light" w:cs="Calibri Light"/>
                <w:sz w:val="18"/>
                <w:szCs w:val="18"/>
              </w:rPr>
            </w:pPr>
            <w:r w:rsidRPr="00215812">
              <w:rPr>
                <w:rFonts w:ascii="Calibri Light" w:eastAsia="Times New Roman" w:hAnsi="Calibri Light" w:cs="Calibri Light"/>
                <w:sz w:val="18"/>
                <w:szCs w:val="18"/>
              </w:rPr>
              <w:t>91%</w:t>
            </w:r>
          </w:p>
        </w:tc>
      </w:tr>
    </w:tbl>
    <w:p w:rsidR="003301EC" w:rsidRPr="00215812" w:rsidRDefault="000B4762" w:rsidP="003301EC">
      <w:pPr>
        <w:spacing w:after="0" w:line="240" w:lineRule="auto"/>
        <w:rPr>
          <w:rFonts w:ascii="Calibri Light" w:hAnsi="Calibri Light" w:cstheme="majorHAnsi"/>
          <w:b/>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 xml:space="preserve">: </w:t>
      </w:r>
      <w:r w:rsidR="00EC70F8" w:rsidRPr="00215812">
        <w:rPr>
          <w:rFonts w:ascii="Calibri Light" w:hAnsi="Calibri Light" w:cstheme="majorHAnsi"/>
          <w:i/>
          <w:sz w:val="20"/>
          <w:szCs w:val="20"/>
        </w:rPr>
        <w:t xml:space="preserve">Синтетическая информация из отчетов об объеме древесины, полученной в результате лесных работ в период 2017-2019 годов, Агентство </w:t>
      </w:r>
      <w:r w:rsidR="003301EC" w:rsidRPr="00215812">
        <w:rPr>
          <w:rFonts w:ascii="Calibri Light" w:hAnsi="Calibri Light" w:cstheme="majorHAnsi"/>
          <w:i/>
          <w:sz w:val="20"/>
          <w:szCs w:val="20"/>
        </w:rPr>
        <w:t>„Moldsilva”</w:t>
      </w:r>
      <w:r w:rsidR="00EC70F8" w:rsidRPr="00215812">
        <w:rPr>
          <w:rFonts w:ascii="Calibri Light" w:hAnsi="Calibri Light" w:cstheme="majorHAnsi"/>
          <w:i/>
          <w:sz w:val="20"/>
          <w:szCs w:val="20"/>
        </w:rPr>
        <w:t>.</w:t>
      </w:r>
    </w:p>
    <w:p w:rsidR="003301EC" w:rsidRPr="00215812" w:rsidRDefault="003301EC" w:rsidP="003301EC">
      <w:pPr>
        <w:spacing w:after="160" w:line="240" w:lineRule="auto"/>
        <w:rPr>
          <w:rFonts w:ascii="Calibri Light" w:hAnsi="Calibri Light" w:cstheme="majorHAnsi"/>
          <w:sz w:val="16"/>
          <w:szCs w:val="16"/>
        </w:rPr>
      </w:pPr>
    </w:p>
    <w:p w:rsidR="003301EC" w:rsidRPr="00215812" w:rsidRDefault="003301EC" w:rsidP="003D43DF">
      <w:pPr>
        <w:shd w:val="clear" w:color="auto" w:fill="FFFFFF" w:themeFill="background1"/>
        <w:spacing w:after="0" w:line="240" w:lineRule="auto"/>
        <w:rPr>
          <w:rFonts w:ascii="Calibri Light" w:hAnsi="Calibri Light" w:cstheme="majorHAnsi"/>
          <w:b/>
          <w:sz w:val="20"/>
          <w:szCs w:val="20"/>
        </w:rPr>
      </w:pPr>
    </w:p>
    <w:p w:rsidR="003D43DF" w:rsidRPr="00215812" w:rsidRDefault="003D43DF" w:rsidP="003D43DF">
      <w:pPr>
        <w:shd w:val="clear" w:color="auto" w:fill="FFFFFF" w:themeFill="background1"/>
        <w:spacing w:after="0" w:line="240" w:lineRule="auto"/>
        <w:rPr>
          <w:rFonts w:ascii="Calibri Light" w:hAnsi="Calibri Light" w:cstheme="majorHAnsi"/>
          <w:b/>
          <w:sz w:val="20"/>
          <w:szCs w:val="20"/>
        </w:rPr>
      </w:pPr>
    </w:p>
    <w:p w:rsidR="003D43DF" w:rsidRPr="00215812" w:rsidRDefault="003D43DF" w:rsidP="003D43DF">
      <w:pPr>
        <w:shd w:val="clear" w:color="auto" w:fill="FFFFFF" w:themeFill="background1"/>
        <w:spacing w:after="0" w:line="240" w:lineRule="auto"/>
        <w:rPr>
          <w:rFonts w:ascii="Calibri Light" w:hAnsi="Calibri Light" w:cstheme="majorHAnsi"/>
          <w:b/>
          <w:sz w:val="20"/>
          <w:szCs w:val="20"/>
        </w:rPr>
      </w:pPr>
    </w:p>
    <w:p w:rsidR="003D43DF" w:rsidRPr="00215812" w:rsidRDefault="003D43DF" w:rsidP="003D43DF">
      <w:pPr>
        <w:shd w:val="clear" w:color="auto" w:fill="FFFFFF" w:themeFill="background1"/>
        <w:spacing w:after="0" w:line="240" w:lineRule="auto"/>
        <w:rPr>
          <w:rFonts w:ascii="Calibri Light" w:hAnsi="Calibri Light" w:cstheme="majorHAnsi"/>
          <w:b/>
          <w:sz w:val="20"/>
          <w:szCs w:val="20"/>
        </w:rPr>
      </w:pPr>
    </w:p>
    <w:p w:rsidR="003D43DF" w:rsidRPr="00215812" w:rsidRDefault="003D43DF" w:rsidP="003D43DF">
      <w:pPr>
        <w:shd w:val="clear" w:color="auto" w:fill="FFFFFF" w:themeFill="background1"/>
        <w:spacing w:after="0" w:line="240" w:lineRule="auto"/>
        <w:rPr>
          <w:rFonts w:ascii="Calibri Light" w:hAnsi="Calibri Light" w:cstheme="majorHAnsi"/>
          <w:b/>
          <w:sz w:val="20"/>
          <w:szCs w:val="20"/>
        </w:rPr>
      </w:pPr>
    </w:p>
    <w:p w:rsidR="003D43DF" w:rsidRPr="00215812" w:rsidRDefault="003D43DF" w:rsidP="003D43DF">
      <w:pPr>
        <w:shd w:val="clear" w:color="auto" w:fill="FFFFFF" w:themeFill="background1"/>
        <w:spacing w:after="0" w:line="240" w:lineRule="auto"/>
        <w:rPr>
          <w:rFonts w:ascii="Calibri Light" w:hAnsi="Calibri Light" w:cstheme="majorHAnsi"/>
          <w:b/>
          <w:sz w:val="20"/>
          <w:szCs w:val="20"/>
        </w:rPr>
      </w:pPr>
    </w:p>
    <w:p w:rsidR="003301EC" w:rsidRPr="00215812" w:rsidRDefault="00073FC7" w:rsidP="003301EC">
      <w:pPr>
        <w:shd w:val="clear" w:color="auto" w:fill="FFFFFF" w:themeFill="background1"/>
        <w:spacing w:after="0" w:line="240" w:lineRule="auto"/>
        <w:jc w:val="right"/>
        <w:rPr>
          <w:rFonts w:ascii="Calibri Light" w:hAnsi="Calibri Light" w:cstheme="majorHAnsi"/>
          <w:b/>
          <w:sz w:val="20"/>
          <w:szCs w:val="20"/>
        </w:rPr>
      </w:pPr>
      <w:r w:rsidRPr="00215812">
        <w:rPr>
          <w:rFonts w:ascii="Calibri Light" w:hAnsi="Calibri Light" w:cstheme="majorHAnsi"/>
          <w:b/>
          <w:sz w:val="24"/>
          <w:szCs w:val="24"/>
        </w:rPr>
        <w:t>Приложение №20</w:t>
      </w:r>
    </w:p>
    <w:p w:rsidR="003301EC" w:rsidRPr="00215812" w:rsidRDefault="00AD625D" w:rsidP="003301EC">
      <w:pPr>
        <w:shd w:val="clear" w:color="auto" w:fill="FFFFFF" w:themeFill="background1"/>
        <w:spacing w:after="0" w:line="240" w:lineRule="auto"/>
        <w:jc w:val="center"/>
        <w:rPr>
          <w:rFonts w:ascii="Calibri Light" w:hAnsi="Calibri Light" w:cstheme="majorHAnsi"/>
          <w:b/>
        </w:rPr>
      </w:pPr>
      <w:r w:rsidRPr="00215812">
        <w:rPr>
          <w:rFonts w:ascii="Calibri Light" w:hAnsi="Calibri Light" w:cstheme="majorHAnsi"/>
          <w:b/>
        </w:rPr>
        <w:t>Информация о</w:t>
      </w:r>
      <w:r w:rsidR="00A4714D" w:rsidRPr="00215812">
        <w:rPr>
          <w:rFonts w:ascii="Calibri Light" w:hAnsi="Calibri Light" w:cstheme="majorHAnsi"/>
          <w:b/>
        </w:rPr>
        <w:t xml:space="preserve"> начислении и поступлении сборов за минеральные ресурсы</w:t>
      </w:r>
      <w:r w:rsidRPr="00215812">
        <w:rPr>
          <w:rFonts w:ascii="Calibri Light" w:hAnsi="Calibri Light" w:cstheme="majorHAnsi"/>
          <w:b/>
        </w:rPr>
        <w:t xml:space="preserve"> </w:t>
      </w:r>
    </w:p>
    <w:p w:rsidR="003D43DF" w:rsidRPr="00215812" w:rsidRDefault="003D43DF" w:rsidP="003301EC">
      <w:pPr>
        <w:shd w:val="clear" w:color="auto" w:fill="FFFFFF" w:themeFill="background1"/>
        <w:spacing w:after="0" w:line="240" w:lineRule="auto"/>
        <w:jc w:val="center"/>
        <w:rPr>
          <w:rFonts w:ascii="Calibri Light" w:hAnsi="Calibri Light" w:cstheme="majorHAnsi"/>
          <w:b/>
          <w:sz w:val="20"/>
          <w:szCs w:val="20"/>
        </w:rPr>
      </w:pPr>
    </w:p>
    <w:tbl>
      <w:tblPr>
        <w:tblStyle w:val="TableGrid"/>
        <w:tblW w:w="12696" w:type="dxa"/>
        <w:jc w:val="center"/>
        <w:tblLayout w:type="fixed"/>
        <w:tblLook w:val="04A0" w:firstRow="1" w:lastRow="0" w:firstColumn="1" w:lastColumn="0" w:noHBand="0" w:noVBand="1"/>
      </w:tblPr>
      <w:tblGrid>
        <w:gridCol w:w="870"/>
        <w:gridCol w:w="7223"/>
        <w:gridCol w:w="1248"/>
        <w:gridCol w:w="1066"/>
        <w:gridCol w:w="1244"/>
        <w:gridCol w:w="1045"/>
      </w:tblGrid>
      <w:tr w:rsidR="003301EC" w:rsidRPr="00215812" w:rsidTr="001F0926">
        <w:trPr>
          <w:trHeight w:val="225"/>
          <w:jc w:val="center"/>
        </w:trPr>
        <w:tc>
          <w:tcPr>
            <w:tcW w:w="870" w:type="dxa"/>
            <w:vMerge w:val="restart"/>
            <w:shd w:val="clear" w:color="auto" w:fill="DBE5F1" w:themeFill="accent1" w:themeFillTint="33"/>
          </w:tcPr>
          <w:p w:rsidR="003301EC" w:rsidRPr="00215812" w:rsidRDefault="00F277FD"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п/п</w:t>
            </w:r>
          </w:p>
        </w:tc>
        <w:tc>
          <w:tcPr>
            <w:tcW w:w="7223" w:type="dxa"/>
            <w:vMerge w:val="restart"/>
            <w:shd w:val="clear" w:color="auto" w:fill="DBE5F1" w:themeFill="accent1" w:themeFillTint="33"/>
          </w:tcPr>
          <w:p w:rsidR="003301EC" w:rsidRPr="00215812" w:rsidRDefault="00F277FD" w:rsidP="00F277FD">
            <w:pPr>
              <w:jc w:val="center"/>
              <w:rPr>
                <w:rFonts w:ascii="Calibri Light" w:hAnsi="Calibri Light" w:cstheme="majorHAnsi"/>
                <w:b/>
                <w:sz w:val="20"/>
                <w:szCs w:val="20"/>
                <w:lang w:val="ru-RU"/>
              </w:rPr>
            </w:pPr>
            <w:r w:rsidRPr="00215812">
              <w:rPr>
                <w:rFonts w:ascii="Calibri Light" w:hAnsi="Calibri Light" w:cstheme="majorHAnsi"/>
                <w:b/>
                <w:lang w:val="ru-RU"/>
              </w:rPr>
              <w:t xml:space="preserve">Сборы за минеральные ресурсы </w:t>
            </w:r>
          </w:p>
        </w:tc>
        <w:tc>
          <w:tcPr>
            <w:tcW w:w="4603" w:type="dxa"/>
            <w:gridSpan w:val="4"/>
            <w:shd w:val="clear" w:color="auto" w:fill="DBE5F1" w:themeFill="accent1" w:themeFillTint="33"/>
          </w:tcPr>
          <w:p w:rsidR="003301EC" w:rsidRPr="00215812" w:rsidRDefault="00F277FD" w:rsidP="00F277FD">
            <w:pPr>
              <w:jc w:val="center"/>
              <w:rPr>
                <w:rFonts w:ascii="Calibri Light" w:hAnsi="Calibri Light" w:cstheme="majorHAnsi"/>
                <w:b/>
                <w:sz w:val="20"/>
                <w:szCs w:val="20"/>
                <w:lang w:val="ru-RU"/>
              </w:rPr>
            </w:pPr>
            <w:r w:rsidRPr="00215812">
              <w:rPr>
                <w:rFonts w:ascii="Calibri Light" w:hAnsi="Calibri Light" w:cstheme="majorHAnsi"/>
                <w:b/>
                <w:sz w:val="20"/>
                <w:szCs w:val="20"/>
                <w:lang w:val="ru-RU"/>
              </w:rPr>
              <w:t>Доходы, поступившие от сборов за минеральные ресурсы</w:t>
            </w:r>
            <w:r w:rsidR="003301EC" w:rsidRPr="00215812">
              <w:rPr>
                <w:rFonts w:ascii="Calibri Light" w:hAnsi="Calibri Light" w:cstheme="majorHAnsi"/>
                <w:b/>
                <w:sz w:val="20"/>
                <w:szCs w:val="20"/>
                <w:lang w:val="ru-RU"/>
              </w:rPr>
              <w:t xml:space="preserve">, </w:t>
            </w:r>
            <w:r w:rsidRPr="00215812">
              <w:rPr>
                <w:rFonts w:ascii="Calibri Light" w:hAnsi="Calibri Light" w:cstheme="majorHAnsi"/>
                <w:b/>
                <w:sz w:val="20"/>
                <w:szCs w:val="20"/>
                <w:lang w:val="ru-RU"/>
              </w:rPr>
              <w:t>тыс. леев</w:t>
            </w:r>
          </w:p>
        </w:tc>
      </w:tr>
      <w:tr w:rsidR="003301EC" w:rsidRPr="00215812" w:rsidTr="001F0926">
        <w:trPr>
          <w:trHeight w:val="136"/>
          <w:jc w:val="center"/>
        </w:trPr>
        <w:tc>
          <w:tcPr>
            <w:tcW w:w="870" w:type="dxa"/>
            <w:vMerge/>
            <w:shd w:val="clear" w:color="auto" w:fill="DBE5F1" w:themeFill="accent1" w:themeFillTint="33"/>
          </w:tcPr>
          <w:p w:rsidR="003301EC" w:rsidRPr="00215812" w:rsidRDefault="003301EC" w:rsidP="001F0926">
            <w:pPr>
              <w:jc w:val="both"/>
              <w:rPr>
                <w:rFonts w:ascii="Calibri Light" w:hAnsi="Calibri Light" w:cstheme="majorHAnsi"/>
                <w:b/>
                <w:sz w:val="20"/>
                <w:szCs w:val="20"/>
                <w:lang w:val="ru-RU"/>
              </w:rPr>
            </w:pPr>
          </w:p>
        </w:tc>
        <w:tc>
          <w:tcPr>
            <w:tcW w:w="7223" w:type="dxa"/>
            <w:vMerge/>
            <w:shd w:val="clear" w:color="auto" w:fill="DBE5F1" w:themeFill="accent1" w:themeFillTint="33"/>
          </w:tcPr>
          <w:p w:rsidR="003301EC" w:rsidRPr="00215812" w:rsidRDefault="003301EC" w:rsidP="001F0926">
            <w:pPr>
              <w:jc w:val="both"/>
              <w:rPr>
                <w:rFonts w:ascii="Calibri Light" w:hAnsi="Calibri Light" w:cstheme="majorHAnsi"/>
                <w:b/>
                <w:sz w:val="20"/>
                <w:szCs w:val="20"/>
                <w:lang w:val="ru-RU"/>
              </w:rPr>
            </w:pPr>
          </w:p>
        </w:tc>
        <w:tc>
          <w:tcPr>
            <w:tcW w:w="1248" w:type="dxa"/>
            <w:shd w:val="clear" w:color="auto" w:fill="DBE5F1" w:themeFill="accent1" w:themeFillTint="33"/>
          </w:tcPr>
          <w:p w:rsidR="003301EC" w:rsidRPr="00215812" w:rsidRDefault="003301EC"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2018</w:t>
            </w:r>
            <w:r w:rsidR="00F277FD" w:rsidRPr="00215812">
              <w:rPr>
                <w:rFonts w:ascii="Calibri Light" w:hAnsi="Calibri Light" w:cstheme="majorHAnsi"/>
                <w:b/>
                <w:sz w:val="20"/>
                <w:szCs w:val="20"/>
                <w:lang w:val="ru-RU"/>
              </w:rPr>
              <w:t xml:space="preserve"> год</w:t>
            </w:r>
          </w:p>
        </w:tc>
        <w:tc>
          <w:tcPr>
            <w:tcW w:w="1066" w:type="dxa"/>
            <w:shd w:val="clear" w:color="auto" w:fill="DBE5F1" w:themeFill="accent1" w:themeFillTint="33"/>
          </w:tcPr>
          <w:p w:rsidR="003301EC" w:rsidRPr="00215812" w:rsidRDefault="003301EC"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w:t>
            </w:r>
          </w:p>
        </w:tc>
        <w:tc>
          <w:tcPr>
            <w:tcW w:w="1244" w:type="dxa"/>
            <w:shd w:val="clear" w:color="auto" w:fill="DBE5F1" w:themeFill="accent1" w:themeFillTint="33"/>
          </w:tcPr>
          <w:p w:rsidR="003301EC" w:rsidRPr="00215812" w:rsidRDefault="003301EC"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2019</w:t>
            </w:r>
            <w:r w:rsidR="00F277FD" w:rsidRPr="00215812">
              <w:rPr>
                <w:rFonts w:ascii="Calibri Light" w:hAnsi="Calibri Light" w:cstheme="majorHAnsi"/>
                <w:b/>
                <w:sz w:val="20"/>
                <w:szCs w:val="20"/>
                <w:lang w:val="ru-RU"/>
              </w:rPr>
              <w:t xml:space="preserve"> год</w:t>
            </w:r>
          </w:p>
        </w:tc>
        <w:tc>
          <w:tcPr>
            <w:tcW w:w="1045" w:type="dxa"/>
            <w:shd w:val="clear" w:color="auto" w:fill="DBE5F1" w:themeFill="accent1" w:themeFillTint="33"/>
          </w:tcPr>
          <w:p w:rsidR="003301EC" w:rsidRPr="00215812" w:rsidRDefault="003301EC"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w:t>
            </w:r>
          </w:p>
        </w:tc>
      </w:tr>
      <w:tr w:rsidR="003301EC" w:rsidRPr="00215812" w:rsidTr="001F0926">
        <w:trPr>
          <w:trHeight w:val="93"/>
          <w:jc w:val="center"/>
        </w:trPr>
        <w:tc>
          <w:tcPr>
            <w:tcW w:w="870"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1</w:t>
            </w:r>
          </w:p>
        </w:tc>
        <w:tc>
          <w:tcPr>
            <w:tcW w:w="7223" w:type="dxa"/>
          </w:tcPr>
          <w:p w:rsidR="003301EC" w:rsidRPr="00215812" w:rsidRDefault="003D43DF" w:rsidP="003D43DF">
            <w:pPr>
              <w:rPr>
                <w:rFonts w:ascii="Calibri Light" w:hAnsi="Calibri Light" w:cstheme="majorHAnsi"/>
                <w:sz w:val="20"/>
                <w:szCs w:val="20"/>
                <w:lang w:val="ru-RU"/>
              </w:rPr>
            </w:pPr>
            <w:r w:rsidRPr="00215812">
              <w:rPr>
                <w:rFonts w:ascii="Calibri Light" w:hAnsi="Calibri Light" w:cstheme="majorHAnsi"/>
                <w:sz w:val="20"/>
                <w:szCs w:val="20"/>
                <w:lang w:val="ru-RU"/>
              </w:rPr>
              <w:t xml:space="preserve">Сбор за поиск полезных ископаемых </w:t>
            </w:r>
          </w:p>
        </w:tc>
        <w:tc>
          <w:tcPr>
            <w:tcW w:w="1248"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1,5</w:t>
            </w:r>
          </w:p>
        </w:tc>
        <w:tc>
          <w:tcPr>
            <w:tcW w:w="1066"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0,01%</w:t>
            </w:r>
          </w:p>
        </w:tc>
        <w:tc>
          <w:tcPr>
            <w:tcW w:w="1244"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0,1</w:t>
            </w:r>
          </w:p>
        </w:tc>
        <w:tc>
          <w:tcPr>
            <w:tcW w:w="1045"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0,00%</w:t>
            </w:r>
          </w:p>
        </w:tc>
      </w:tr>
      <w:tr w:rsidR="003301EC" w:rsidRPr="00215812" w:rsidTr="001F0926">
        <w:trPr>
          <w:trHeight w:val="55"/>
          <w:jc w:val="center"/>
        </w:trPr>
        <w:tc>
          <w:tcPr>
            <w:tcW w:w="870"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2</w:t>
            </w:r>
          </w:p>
        </w:tc>
        <w:tc>
          <w:tcPr>
            <w:tcW w:w="7223" w:type="dxa"/>
          </w:tcPr>
          <w:p w:rsidR="003301EC" w:rsidRPr="00215812" w:rsidRDefault="003D43DF" w:rsidP="003D43DF">
            <w:pPr>
              <w:rPr>
                <w:rFonts w:ascii="Calibri Light" w:hAnsi="Calibri Light" w:cstheme="majorHAnsi"/>
                <w:sz w:val="20"/>
                <w:szCs w:val="20"/>
                <w:lang w:val="ru-RU"/>
              </w:rPr>
            </w:pPr>
            <w:r w:rsidRPr="00215812">
              <w:rPr>
                <w:rFonts w:ascii="Calibri Light" w:hAnsi="Calibri Light" w:cstheme="majorHAnsi"/>
                <w:sz w:val="20"/>
                <w:szCs w:val="20"/>
                <w:lang w:val="ru-RU"/>
              </w:rPr>
              <w:t xml:space="preserve">Сбор за геологическую разведку полезных ископаемых </w:t>
            </w:r>
          </w:p>
        </w:tc>
        <w:tc>
          <w:tcPr>
            <w:tcW w:w="1248"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43,4</w:t>
            </w:r>
          </w:p>
        </w:tc>
        <w:tc>
          <w:tcPr>
            <w:tcW w:w="1066"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0,27%</w:t>
            </w:r>
          </w:p>
        </w:tc>
        <w:tc>
          <w:tcPr>
            <w:tcW w:w="1244"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49,5</w:t>
            </w:r>
          </w:p>
        </w:tc>
        <w:tc>
          <w:tcPr>
            <w:tcW w:w="1045"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0,28%</w:t>
            </w:r>
          </w:p>
        </w:tc>
      </w:tr>
      <w:tr w:rsidR="003301EC" w:rsidRPr="00215812" w:rsidTr="001F0926">
        <w:trPr>
          <w:trHeight w:val="139"/>
          <w:jc w:val="center"/>
        </w:trPr>
        <w:tc>
          <w:tcPr>
            <w:tcW w:w="870" w:type="dxa"/>
          </w:tcPr>
          <w:p w:rsidR="003301EC" w:rsidRPr="00215812" w:rsidRDefault="003301EC" w:rsidP="001F0926">
            <w:pPr>
              <w:jc w:val="both"/>
              <w:rPr>
                <w:rFonts w:ascii="Calibri Light" w:hAnsi="Calibri Light" w:cstheme="majorHAnsi"/>
                <w:b/>
                <w:i/>
                <w:sz w:val="20"/>
                <w:szCs w:val="20"/>
                <w:lang w:val="ru-RU"/>
              </w:rPr>
            </w:pPr>
            <w:r w:rsidRPr="00215812">
              <w:rPr>
                <w:rFonts w:ascii="Calibri Light" w:hAnsi="Calibri Light" w:cstheme="majorHAnsi"/>
                <w:b/>
                <w:i/>
                <w:sz w:val="20"/>
                <w:szCs w:val="20"/>
                <w:lang w:val="ru-RU"/>
              </w:rPr>
              <w:t>3</w:t>
            </w:r>
          </w:p>
        </w:tc>
        <w:tc>
          <w:tcPr>
            <w:tcW w:w="7223" w:type="dxa"/>
          </w:tcPr>
          <w:p w:rsidR="003301EC" w:rsidRPr="00215812" w:rsidRDefault="003D43DF" w:rsidP="003D43DF">
            <w:pPr>
              <w:rPr>
                <w:rFonts w:ascii="Calibri Light" w:hAnsi="Calibri Light" w:cstheme="majorHAnsi"/>
                <w:b/>
                <w:i/>
                <w:sz w:val="20"/>
                <w:szCs w:val="20"/>
                <w:lang w:val="ru-RU"/>
              </w:rPr>
            </w:pPr>
            <w:r w:rsidRPr="00215812">
              <w:rPr>
                <w:rFonts w:ascii="Calibri Light" w:hAnsi="Calibri Light" w:cstheme="majorHAnsi"/>
                <w:b/>
                <w:bCs/>
                <w:i/>
                <w:sz w:val="20"/>
                <w:szCs w:val="20"/>
                <w:lang w:val="ru-RU"/>
              </w:rPr>
              <w:t xml:space="preserve">Сбор за добычу полезных ископаемых </w:t>
            </w:r>
          </w:p>
        </w:tc>
        <w:tc>
          <w:tcPr>
            <w:tcW w:w="1248" w:type="dxa"/>
          </w:tcPr>
          <w:p w:rsidR="003301EC" w:rsidRPr="00215812" w:rsidRDefault="003301EC" w:rsidP="001F0926">
            <w:pPr>
              <w:jc w:val="right"/>
              <w:rPr>
                <w:rFonts w:ascii="Calibri Light" w:hAnsi="Calibri Light" w:cstheme="majorHAnsi"/>
                <w:b/>
                <w:i/>
                <w:sz w:val="20"/>
                <w:szCs w:val="20"/>
                <w:lang w:val="ru-RU"/>
              </w:rPr>
            </w:pPr>
            <w:r w:rsidRPr="00215812">
              <w:rPr>
                <w:rFonts w:ascii="Calibri Light" w:hAnsi="Calibri Light" w:cstheme="majorHAnsi"/>
                <w:b/>
                <w:i/>
                <w:sz w:val="20"/>
                <w:szCs w:val="20"/>
                <w:lang w:val="ru-RU"/>
              </w:rPr>
              <w:t>15 755,4</w:t>
            </w:r>
          </w:p>
        </w:tc>
        <w:tc>
          <w:tcPr>
            <w:tcW w:w="1066" w:type="dxa"/>
          </w:tcPr>
          <w:p w:rsidR="003301EC" w:rsidRPr="00215812" w:rsidRDefault="003301EC" w:rsidP="001F0926">
            <w:pPr>
              <w:jc w:val="right"/>
              <w:rPr>
                <w:rFonts w:ascii="Calibri Light" w:hAnsi="Calibri Light" w:cstheme="majorHAnsi"/>
                <w:b/>
                <w:i/>
                <w:sz w:val="20"/>
                <w:szCs w:val="20"/>
                <w:lang w:val="ru-RU"/>
              </w:rPr>
            </w:pPr>
            <w:r w:rsidRPr="00215812">
              <w:rPr>
                <w:rFonts w:ascii="Calibri Light" w:hAnsi="Calibri Light" w:cstheme="majorHAnsi"/>
                <w:b/>
                <w:i/>
                <w:sz w:val="20"/>
                <w:szCs w:val="20"/>
                <w:lang w:val="ru-RU"/>
              </w:rPr>
              <w:t>99,48%</w:t>
            </w:r>
          </w:p>
        </w:tc>
        <w:tc>
          <w:tcPr>
            <w:tcW w:w="1244" w:type="dxa"/>
          </w:tcPr>
          <w:p w:rsidR="003301EC" w:rsidRPr="00215812" w:rsidRDefault="003301EC" w:rsidP="001F0926">
            <w:pPr>
              <w:jc w:val="right"/>
              <w:rPr>
                <w:rFonts w:ascii="Calibri Light" w:hAnsi="Calibri Light" w:cstheme="majorHAnsi"/>
                <w:b/>
                <w:i/>
                <w:sz w:val="20"/>
                <w:szCs w:val="20"/>
                <w:lang w:val="ru-RU"/>
              </w:rPr>
            </w:pPr>
            <w:r w:rsidRPr="00215812">
              <w:rPr>
                <w:rFonts w:ascii="Calibri Light" w:hAnsi="Calibri Light" w:cstheme="majorHAnsi"/>
                <w:b/>
                <w:i/>
                <w:sz w:val="20"/>
                <w:szCs w:val="20"/>
                <w:lang w:val="ru-RU"/>
              </w:rPr>
              <w:t>17 672,3</w:t>
            </w:r>
          </w:p>
        </w:tc>
        <w:tc>
          <w:tcPr>
            <w:tcW w:w="1045" w:type="dxa"/>
          </w:tcPr>
          <w:p w:rsidR="003301EC" w:rsidRPr="00215812" w:rsidRDefault="003301EC" w:rsidP="001F0926">
            <w:pPr>
              <w:jc w:val="right"/>
              <w:rPr>
                <w:rFonts w:ascii="Calibri Light" w:hAnsi="Calibri Light" w:cstheme="majorHAnsi"/>
                <w:b/>
                <w:i/>
                <w:sz w:val="20"/>
                <w:szCs w:val="20"/>
                <w:lang w:val="ru-RU"/>
              </w:rPr>
            </w:pPr>
            <w:r w:rsidRPr="00215812">
              <w:rPr>
                <w:rFonts w:ascii="Calibri Light" w:hAnsi="Calibri Light" w:cstheme="majorHAnsi"/>
                <w:b/>
                <w:i/>
                <w:sz w:val="20"/>
                <w:szCs w:val="20"/>
                <w:lang w:val="ru-RU"/>
              </w:rPr>
              <w:t>99,69%</w:t>
            </w:r>
          </w:p>
        </w:tc>
      </w:tr>
      <w:tr w:rsidR="003301EC" w:rsidRPr="00215812" w:rsidTr="001F0926">
        <w:trPr>
          <w:trHeight w:val="196"/>
          <w:jc w:val="center"/>
        </w:trPr>
        <w:tc>
          <w:tcPr>
            <w:tcW w:w="870"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4</w:t>
            </w:r>
          </w:p>
        </w:tc>
        <w:tc>
          <w:tcPr>
            <w:tcW w:w="7223" w:type="dxa"/>
          </w:tcPr>
          <w:p w:rsidR="003301EC" w:rsidRPr="00215812" w:rsidRDefault="003D43DF" w:rsidP="003D43DF">
            <w:pPr>
              <w:rPr>
                <w:rFonts w:ascii="Calibri Light" w:hAnsi="Calibri Light" w:cstheme="majorHAnsi"/>
                <w:sz w:val="20"/>
                <w:szCs w:val="20"/>
                <w:lang w:val="ru-RU"/>
              </w:rPr>
            </w:pPr>
            <w:r w:rsidRPr="00215812">
              <w:rPr>
                <w:rFonts w:ascii="Calibri Light" w:eastAsia="Times New Roman" w:hAnsi="Calibri Light" w:cs="Times New Roman"/>
                <w:color w:val="000000"/>
                <w:sz w:val="20"/>
                <w:szCs w:val="20"/>
                <w:lang w:val="ru-RU" w:eastAsia="ru-RU"/>
              </w:rPr>
              <w:t>Сбор за использование подземных пространств для строительства подземных сооружений</w:t>
            </w:r>
            <w:r w:rsidRPr="00215812">
              <w:rPr>
                <w:rFonts w:ascii="Calibri Light" w:hAnsi="Calibri Light" w:cstheme="majorHAnsi"/>
                <w:bCs/>
                <w:sz w:val="20"/>
                <w:szCs w:val="20"/>
                <w:lang w:val="ru-RU"/>
              </w:rPr>
              <w:t xml:space="preserve"> </w:t>
            </w:r>
          </w:p>
        </w:tc>
        <w:tc>
          <w:tcPr>
            <w:tcW w:w="1248"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31,3</w:t>
            </w:r>
          </w:p>
        </w:tc>
        <w:tc>
          <w:tcPr>
            <w:tcW w:w="1066"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0,20%</w:t>
            </w:r>
          </w:p>
        </w:tc>
        <w:tc>
          <w:tcPr>
            <w:tcW w:w="1244"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-2,0</w:t>
            </w:r>
          </w:p>
        </w:tc>
        <w:tc>
          <w:tcPr>
            <w:tcW w:w="1045"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-0,01%</w:t>
            </w:r>
          </w:p>
        </w:tc>
      </w:tr>
      <w:tr w:rsidR="003301EC" w:rsidRPr="00215812" w:rsidTr="001F0926">
        <w:trPr>
          <w:trHeight w:val="249"/>
          <w:jc w:val="center"/>
        </w:trPr>
        <w:tc>
          <w:tcPr>
            <w:tcW w:w="870"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5</w:t>
            </w:r>
          </w:p>
        </w:tc>
        <w:tc>
          <w:tcPr>
            <w:tcW w:w="7223" w:type="dxa"/>
          </w:tcPr>
          <w:p w:rsidR="003301EC" w:rsidRPr="00215812" w:rsidRDefault="003D43DF" w:rsidP="003D43DF">
            <w:pPr>
              <w:shd w:val="clear" w:color="auto" w:fill="FFFFFF" w:themeFill="background1"/>
              <w:rPr>
                <w:rFonts w:ascii="Calibri Light" w:hAnsi="Calibri Light" w:cstheme="majorHAnsi"/>
                <w:sz w:val="20"/>
                <w:szCs w:val="20"/>
                <w:lang w:val="ru-RU"/>
              </w:rPr>
            </w:pPr>
            <w:r w:rsidRPr="00215812">
              <w:rPr>
                <w:rFonts w:ascii="Calibri Light" w:hAnsi="Calibri Light" w:cstheme="majorHAnsi"/>
                <w:sz w:val="20"/>
                <w:szCs w:val="20"/>
                <w:lang w:val="ru-RU"/>
              </w:rPr>
              <w:t>Сбор за эксплуатацию подземных сооружений в целях осуществления предпринимательской деятельности</w:t>
            </w:r>
            <w:r w:rsidRPr="00215812">
              <w:rPr>
                <w:rFonts w:ascii="Calibri Light" w:hAnsi="Calibri Light" w:cstheme="majorHAnsi"/>
                <w:bCs/>
                <w:sz w:val="20"/>
                <w:szCs w:val="20"/>
                <w:lang w:val="ru-RU"/>
              </w:rPr>
              <w:t xml:space="preserve"> </w:t>
            </w:r>
          </w:p>
        </w:tc>
        <w:tc>
          <w:tcPr>
            <w:tcW w:w="1248"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7,5</w:t>
            </w:r>
          </w:p>
        </w:tc>
        <w:tc>
          <w:tcPr>
            <w:tcW w:w="1066"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0,04%</w:t>
            </w:r>
          </w:p>
        </w:tc>
        <w:tc>
          <w:tcPr>
            <w:tcW w:w="1244"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7,3</w:t>
            </w:r>
          </w:p>
        </w:tc>
        <w:tc>
          <w:tcPr>
            <w:tcW w:w="1045" w:type="dxa"/>
          </w:tcPr>
          <w:p w:rsidR="003301EC" w:rsidRPr="00215812" w:rsidRDefault="003301EC" w:rsidP="001F0926">
            <w:pPr>
              <w:jc w:val="right"/>
              <w:rPr>
                <w:rFonts w:ascii="Calibri Light" w:hAnsi="Calibri Light" w:cstheme="majorHAnsi"/>
                <w:sz w:val="20"/>
                <w:szCs w:val="20"/>
                <w:lang w:val="ru-RU"/>
              </w:rPr>
            </w:pPr>
            <w:r w:rsidRPr="00215812">
              <w:rPr>
                <w:rFonts w:ascii="Calibri Light" w:hAnsi="Calibri Light" w:cstheme="majorHAnsi"/>
                <w:sz w:val="20"/>
                <w:szCs w:val="20"/>
                <w:lang w:val="ru-RU"/>
              </w:rPr>
              <w:t>0,04%</w:t>
            </w:r>
          </w:p>
        </w:tc>
      </w:tr>
      <w:tr w:rsidR="003301EC" w:rsidRPr="00215812" w:rsidTr="000B4762">
        <w:trPr>
          <w:trHeight w:val="136"/>
          <w:jc w:val="center"/>
        </w:trPr>
        <w:tc>
          <w:tcPr>
            <w:tcW w:w="8093" w:type="dxa"/>
            <w:gridSpan w:val="2"/>
            <w:shd w:val="clear" w:color="auto" w:fill="DBE5F1" w:themeFill="accent1" w:themeFillTint="33"/>
          </w:tcPr>
          <w:p w:rsidR="003301EC" w:rsidRPr="00215812" w:rsidRDefault="00F277FD" w:rsidP="001F0926">
            <w:pPr>
              <w:rPr>
                <w:rFonts w:ascii="Calibri Light" w:hAnsi="Calibri Light" w:cstheme="majorHAnsi"/>
                <w:b/>
                <w:sz w:val="20"/>
                <w:szCs w:val="20"/>
                <w:lang w:val="ru-RU"/>
              </w:rPr>
            </w:pPr>
            <w:r w:rsidRPr="00215812">
              <w:rPr>
                <w:rFonts w:ascii="Calibri Light" w:hAnsi="Calibri Light" w:cstheme="majorHAnsi"/>
                <w:b/>
                <w:sz w:val="20"/>
                <w:szCs w:val="20"/>
                <w:lang w:val="ru-RU"/>
              </w:rPr>
              <w:t>Всего</w:t>
            </w:r>
          </w:p>
        </w:tc>
        <w:tc>
          <w:tcPr>
            <w:tcW w:w="1248" w:type="dxa"/>
            <w:shd w:val="clear" w:color="auto" w:fill="DBE5F1" w:themeFill="accent1" w:themeFillTint="33"/>
          </w:tcPr>
          <w:p w:rsidR="003301EC" w:rsidRPr="00215812" w:rsidRDefault="003301EC" w:rsidP="001F0926">
            <w:pPr>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15 839,1</w:t>
            </w:r>
          </w:p>
        </w:tc>
        <w:tc>
          <w:tcPr>
            <w:tcW w:w="1066" w:type="dxa"/>
            <w:shd w:val="clear" w:color="auto" w:fill="DBE5F1" w:themeFill="accent1" w:themeFillTint="33"/>
          </w:tcPr>
          <w:p w:rsidR="003301EC" w:rsidRPr="00215812" w:rsidRDefault="003301EC" w:rsidP="001F0926">
            <w:pPr>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100%</w:t>
            </w:r>
          </w:p>
        </w:tc>
        <w:tc>
          <w:tcPr>
            <w:tcW w:w="1244" w:type="dxa"/>
            <w:shd w:val="clear" w:color="auto" w:fill="DBE5F1" w:themeFill="accent1" w:themeFillTint="33"/>
          </w:tcPr>
          <w:p w:rsidR="003301EC" w:rsidRPr="00215812" w:rsidRDefault="003301EC" w:rsidP="001F0926">
            <w:pPr>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17 727,2</w:t>
            </w:r>
          </w:p>
        </w:tc>
        <w:tc>
          <w:tcPr>
            <w:tcW w:w="1045" w:type="dxa"/>
            <w:shd w:val="clear" w:color="auto" w:fill="DBE5F1" w:themeFill="accent1" w:themeFillTint="33"/>
          </w:tcPr>
          <w:p w:rsidR="003301EC" w:rsidRPr="00215812" w:rsidRDefault="003301EC" w:rsidP="001F0926">
            <w:pPr>
              <w:jc w:val="right"/>
              <w:rPr>
                <w:rFonts w:ascii="Calibri Light" w:hAnsi="Calibri Light" w:cstheme="majorHAnsi"/>
                <w:b/>
                <w:sz w:val="20"/>
                <w:szCs w:val="20"/>
                <w:lang w:val="ru-RU"/>
              </w:rPr>
            </w:pPr>
            <w:r w:rsidRPr="00215812">
              <w:rPr>
                <w:rFonts w:ascii="Calibri Light" w:hAnsi="Calibri Light" w:cstheme="majorHAnsi"/>
                <w:b/>
                <w:sz w:val="20"/>
                <w:szCs w:val="20"/>
                <w:lang w:val="ru-RU"/>
              </w:rPr>
              <w:t>100%</w:t>
            </w:r>
          </w:p>
        </w:tc>
      </w:tr>
    </w:tbl>
    <w:p w:rsidR="003301EC" w:rsidRPr="00215812" w:rsidRDefault="000B4762" w:rsidP="003301EC">
      <w:pPr>
        <w:shd w:val="clear" w:color="auto" w:fill="FFFFFF" w:themeFill="background1"/>
        <w:spacing w:after="0" w:line="240" w:lineRule="auto"/>
        <w:jc w:val="both"/>
        <w:rPr>
          <w:rFonts w:ascii="Calibri Light" w:hAnsi="Calibri Light" w:cstheme="majorHAnsi"/>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 xml:space="preserve">: </w:t>
      </w:r>
      <w:r w:rsidR="00901886" w:rsidRPr="00215812">
        <w:rPr>
          <w:rFonts w:ascii="Calibri Light" w:hAnsi="Calibri Light" w:cstheme="majorHAnsi"/>
          <w:i/>
          <w:sz w:val="20"/>
          <w:szCs w:val="20"/>
        </w:rPr>
        <w:t xml:space="preserve">Информация представлена ГНС. </w:t>
      </w:r>
    </w:p>
    <w:p w:rsidR="003301EC" w:rsidRPr="00215812" w:rsidRDefault="003301EC" w:rsidP="003301EC">
      <w:pPr>
        <w:spacing w:line="240" w:lineRule="auto"/>
        <w:rPr>
          <w:rFonts w:ascii="Calibri Light" w:hAnsi="Calibri Light" w:cstheme="majorHAnsi"/>
          <w:i/>
          <w:sz w:val="20"/>
          <w:szCs w:val="20"/>
        </w:rPr>
      </w:pPr>
    </w:p>
    <w:p w:rsidR="003301EC" w:rsidRPr="00215812" w:rsidRDefault="003301EC" w:rsidP="003301EC">
      <w:pPr>
        <w:spacing w:after="160" w:line="240" w:lineRule="auto"/>
        <w:rPr>
          <w:rFonts w:ascii="Calibri Light" w:hAnsi="Calibri Light"/>
          <w:i/>
          <w:sz w:val="20"/>
          <w:szCs w:val="20"/>
        </w:rPr>
      </w:pPr>
      <w:r w:rsidRPr="00215812">
        <w:rPr>
          <w:rFonts w:ascii="Calibri Light" w:hAnsi="Calibri Light"/>
          <w:i/>
          <w:sz w:val="20"/>
          <w:szCs w:val="20"/>
        </w:rPr>
        <w:br w:type="page"/>
      </w:r>
    </w:p>
    <w:p w:rsidR="003301EC" w:rsidRPr="00215812" w:rsidRDefault="003301EC" w:rsidP="003301EC">
      <w:pPr>
        <w:spacing w:before="60" w:after="30" w:line="240" w:lineRule="auto"/>
        <w:ind w:right="2160"/>
        <w:rPr>
          <w:rFonts w:ascii="Calibri Light" w:hAnsi="Calibri Light"/>
          <w:i/>
          <w:sz w:val="20"/>
          <w:szCs w:val="20"/>
        </w:rPr>
        <w:sectPr w:rsidR="003301EC" w:rsidRPr="00215812" w:rsidSect="003D43DF">
          <w:pgSz w:w="15840" w:h="12240" w:orient="landscape"/>
          <w:pgMar w:top="1134" w:right="1440" w:bottom="1440" w:left="1440" w:header="720" w:footer="720" w:gutter="0"/>
          <w:cols w:space="720"/>
          <w:docGrid w:linePitch="360"/>
        </w:sectPr>
      </w:pPr>
    </w:p>
    <w:p w:rsidR="003301EC" w:rsidRPr="00215812" w:rsidRDefault="00073FC7" w:rsidP="003301EC">
      <w:pPr>
        <w:spacing w:after="0" w:line="240" w:lineRule="auto"/>
        <w:jc w:val="right"/>
        <w:rPr>
          <w:rFonts w:ascii="Calibri Light" w:hAnsi="Calibri Light" w:cstheme="majorHAnsi"/>
          <w:b/>
          <w:sz w:val="20"/>
          <w:szCs w:val="20"/>
        </w:rPr>
      </w:pPr>
      <w:bookmarkStart w:id="111" w:name="_Toc59545838"/>
      <w:r w:rsidRPr="00215812">
        <w:rPr>
          <w:rFonts w:ascii="Calibri Light" w:hAnsi="Calibri Light" w:cstheme="majorHAnsi"/>
          <w:b/>
          <w:sz w:val="24"/>
          <w:szCs w:val="24"/>
        </w:rPr>
        <w:t>Приложение №</w:t>
      </w:r>
      <w:bookmarkEnd w:id="111"/>
      <w:r w:rsidRPr="00215812">
        <w:rPr>
          <w:rFonts w:ascii="Calibri Light" w:hAnsi="Calibri Light" w:cstheme="majorHAnsi"/>
          <w:b/>
          <w:sz w:val="24"/>
          <w:szCs w:val="24"/>
        </w:rPr>
        <w:t>21</w:t>
      </w:r>
    </w:p>
    <w:p w:rsidR="00971FFB" w:rsidRPr="00215812" w:rsidRDefault="00971FFB" w:rsidP="00971FFB">
      <w:pPr>
        <w:spacing w:after="0" w:line="240" w:lineRule="auto"/>
        <w:ind w:hanging="142"/>
        <w:rPr>
          <w:rFonts w:ascii="Calibri Light" w:hAnsi="Calibri Light" w:cstheme="majorHAnsi"/>
          <w:b/>
          <w:sz w:val="20"/>
          <w:szCs w:val="20"/>
        </w:rPr>
      </w:pPr>
      <w:bookmarkStart w:id="112" w:name="_Toc59194733"/>
      <w:bookmarkStart w:id="113" w:name="_Toc59545839"/>
      <w:r w:rsidRPr="00215812">
        <w:rPr>
          <w:rFonts w:ascii="Calibri Light" w:hAnsi="Calibri Light" w:cstheme="majorHAnsi"/>
          <w:b/>
          <w:sz w:val="20"/>
          <w:szCs w:val="20"/>
        </w:rPr>
        <w:t>Анализ, проведенный аудитом относительно удельного веса накопленных доходов от сбора за добычу минеральных ископаемых в период 2018-2019 годов</w:t>
      </w:r>
    </w:p>
    <w:bookmarkEnd w:id="112"/>
    <w:bookmarkEnd w:id="113"/>
    <w:p w:rsidR="003301EC" w:rsidRPr="00215812" w:rsidRDefault="003301EC" w:rsidP="003301EC">
      <w:pPr>
        <w:spacing w:after="0" w:line="240" w:lineRule="auto"/>
        <w:rPr>
          <w:rFonts w:ascii="Calibri Light" w:hAnsi="Calibri Light"/>
          <w:b/>
          <w:i/>
          <w:sz w:val="16"/>
          <w:szCs w:val="16"/>
        </w:rPr>
      </w:pPr>
    </w:p>
    <w:tbl>
      <w:tblPr>
        <w:tblW w:w="13011" w:type="dxa"/>
        <w:tblLook w:val="04A0" w:firstRow="1" w:lastRow="0" w:firstColumn="1" w:lastColumn="0" w:noHBand="0" w:noVBand="1"/>
      </w:tblPr>
      <w:tblGrid>
        <w:gridCol w:w="850"/>
        <w:gridCol w:w="3511"/>
        <w:gridCol w:w="992"/>
        <w:gridCol w:w="1131"/>
        <w:gridCol w:w="1652"/>
        <w:gridCol w:w="1418"/>
        <w:gridCol w:w="1262"/>
        <w:gridCol w:w="1126"/>
        <w:gridCol w:w="1069"/>
      </w:tblGrid>
      <w:tr w:rsidR="003301EC" w:rsidRPr="00215812" w:rsidTr="001F0926">
        <w:trPr>
          <w:trHeight w:val="273"/>
        </w:trPr>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301EC" w:rsidRPr="00215812" w:rsidRDefault="00971FFB" w:rsidP="001F0926">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 п/п</w:t>
            </w:r>
          </w:p>
        </w:tc>
        <w:tc>
          <w:tcPr>
            <w:tcW w:w="351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301EC" w:rsidRPr="00215812" w:rsidRDefault="00971FFB" w:rsidP="00971FFB">
            <w:pPr>
              <w:spacing w:after="0" w:line="240" w:lineRule="auto"/>
              <w:rPr>
                <w:rFonts w:ascii="Calibri Light" w:eastAsia="Times New Roman" w:hAnsi="Calibri Light" w:cstheme="majorHAnsi"/>
                <w:b/>
                <w:bCs/>
                <w:color w:val="000000"/>
                <w:sz w:val="16"/>
                <w:szCs w:val="16"/>
              </w:rPr>
            </w:pPr>
            <w:r w:rsidRPr="00215812">
              <w:rPr>
                <w:rFonts w:ascii="Calibri Light" w:hAnsi="Calibri Light" w:cstheme="majorHAnsi"/>
                <w:b/>
                <w:sz w:val="20"/>
                <w:szCs w:val="20"/>
              </w:rPr>
              <w:t xml:space="preserve">Минеральное ископаемое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301EC" w:rsidRPr="00215812" w:rsidRDefault="00971FFB" w:rsidP="00971FFB">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 xml:space="preserve">Единица измерения </w:t>
            </w:r>
          </w:p>
        </w:tc>
        <w:tc>
          <w:tcPr>
            <w:tcW w:w="4253"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3301EC" w:rsidRPr="00215812" w:rsidRDefault="003301EC" w:rsidP="00971FFB">
            <w:pPr>
              <w:spacing w:after="0" w:line="240" w:lineRule="auto"/>
              <w:jc w:val="center"/>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2018</w:t>
            </w:r>
            <w:r w:rsidR="00971FFB" w:rsidRPr="00215812">
              <w:rPr>
                <w:rFonts w:ascii="Calibri Light" w:eastAsia="Times New Roman" w:hAnsi="Calibri Light" w:cstheme="majorHAnsi"/>
                <w:b/>
                <w:bCs/>
                <w:color w:val="000000"/>
                <w:sz w:val="16"/>
                <w:szCs w:val="16"/>
              </w:rPr>
              <w:t xml:space="preserve"> год</w:t>
            </w:r>
          </w:p>
        </w:tc>
        <w:tc>
          <w:tcPr>
            <w:tcW w:w="3405" w:type="dxa"/>
            <w:gridSpan w:val="3"/>
            <w:tcBorders>
              <w:top w:val="single" w:sz="4" w:space="0" w:color="auto"/>
              <w:left w:val="nil"/>
              <w:bottom w:val="single" w:sz="4" w:space="0" w:color="auto"/>
              <w:right w:val="single" w:sz="4" w:space="0" w:color="auto"/>
            </w:tcBorders>
            <w:shd w:val="clear" w:color="auto" w:fill="DBE5F1" w:themeFill="accent1" w:themeFillTint="33"/>
            <w:hideMark/>
          </w:tcPr>
          <w:p w:rsidR="003301EC" w:rsidRPr="00215812" w:rsidRDefault="003301EC" w:rsidP="00971FFB">
            <w:pPr>
              <w:spacing w:after="0" w:line="240" w:lineRule="auto"/>
              <w:jc w:val="center"/>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2019</w:t>
            </w:r>
            <w:r w:rsidR="00971FFB" w:rsidRPr="00215812">
              <w:rPr>
                <w:rFonts w:ascii="Calibri Light" w:eastAsia="Times New Roman" w:hAnsi="Calibri Light" w:cstheme="majorHAnsi"/>
                <w:b/>
                <w:bCs/>
                <w:color w:val="000000"/>
                <w:sz w:val="16"/>
                <w:szCs w:val="16"/>
              </w:rPr>
              <w:t xml:space="preserve"> год</w:t>
            </w:r>
          </w:p>
        </w:tc>
      </w:tr>
      <w:tr w:rsidR="00971FFB" w:rsidRPr="00215812" w:rsidTr="001F0926">
        <w:trPr>
          <w:trHeight w:val="450"/>
        </w:trPr>
        <w:tc>
          <w:tcPr>
            <w:tcW w:w="85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351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971FFB">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 xml:space="preserve">Начисленная сумма </w:t>
            </w:r>
          </w:p>
        </w:tc>
        <w:tc>
          <w:tcPr>
            <w:tcW w:w="1701"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971FFB">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 xml:space="preserve">Оплаченная сумма </w:t>
            </w:r>
          </w:p>
        </w:tc>
        <w:tc>
          <w:tcPr>
            <w:tcW w:w="1418"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 xml:space="preserve">Удельный вес дохода от уплаченного сбора </w:t>
            </w:r>
          </w:p>
          <w:p w:rsidR="00971FFB" w:rsidRPr="00215812" w:rsidRDefault="00971FFB" w:rsidP="001F0926">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 xml:space="preserve"> (%)</w:t>
            </w:r>
          </w:p>
        </w:tc>
        <w:tc>
          <w:tcPr>
            <w:tcW w:w="1275"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AD427C">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 xml:space="preserve">Начисленная сумма </w:t>
            </w:r>
          </w:p>
        </w:tc>
        <w:tc>
          <w:tcPr>
            <w:tcW w:w="1134"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AD427C">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 xml:space="preserve">Оплаченная сумма </w:t>
            </w:r>
          </w:p>
        </w:tc>
        <w:tc>
          <w:tcPr>
            <w:tcW w:w="996"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AD427C">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 xml:space="preserve">Удельный вес дохода от уплаченного сбора </w:t>
            </w:r>
          </w:p>
          <w:p w:rsidR="00971FFB" w:rsidRPr="00215812" w:rsidRDefault="00971FFB" w:rsidP="00AD427C">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 xml:space="preserve"> (%)</w:t>
            </w:r>
          </w:p>
        </w:tc>
      </w:tr>
      <w:tr w:rsidR="00971FFB" w:rsidRPr="00215812" w:rsidTr="001F0926">
        <w:trPr>
          <w:trHeight w:val="450"/>
        </w:trPr>
        <w:tc>
          <w:tcPr>
            <w:tcW w:w="85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351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1134" w:type="dxa"/>
            <w:vMerge/>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1701" w:type="dxa"/>
            <w:vMerge/>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1418" w:type="dxa"/>
            <w:vMerge/>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1275" w:type="dxa"/>
            <w:vMerge/>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1134" w:type="dxa"/>
            <w:vMerge/>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c>
          <w:tcPr>
            <w:tcW w:w="996" w:type="dxa"/>
            <w:vMerge/>
            <w:tcBorders>
              <w:top w:val="nil"/>
              <w:left w:val="single" w:sz="4" w:space="0" w:color="auto"/>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p>
        </w:tc>
      </w:tr>
      <w:tr w:rsidR="00971FFB" w:rsidRPr="00215812" w:rsidTr="001F0926">
        <w:trPr>
          <w:trHeight w:val="95"/>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971FFB" w:rsidP="00971FFB">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Глина бентонитовая </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AD427C">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тонна</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20.7</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20.7</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0.0</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0.0</w:t>
            </w:r>
          </w:p>
        </w:tc>
      </w:tr>
      <w:tr w:rsidR="00971FFB" w:rsidRPr="00215812" w:rsidTr="001F0926">
        <w:trPr>
          <w:trHeight w:val="60"/>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2</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AD427C" w:rsidP="00AD427C">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Известняк для производства извести </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186.7</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186.7</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0.1</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129.4</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129.4</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0.1</w:t>
            </w:r>
          </w:p>
        </w:tc>
      </w:tr>
      <w:tr w:rsidR="00971FFB" w:rsidRPr="00215812" w:rsidTr="001F0926">
        <w:trPr>
          <w:trHeight w:val="115"/>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3</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AD427C" w:rsidP="00AD427C">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Известняк кремниевый </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тонна</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16.9</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16.9</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0.0</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r>
      <w:tr w:rsidR="00971FFB" w:rsidRPr="00215812" w:rsidTr="001F0926">
        <w:trPr>
          <w:trHeight w:val="189"/>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4</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AD427C" w:rsidP="00AD427C">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Газ</w:t>
            </w:r>
            <w:r w:rsidR="00971FFB" w:rsidRPr="00215812">
              <w:rPr>
                <w:rFonts w:ascii="Calibri Light" w:eastAsia="Times New Roman" w:hAnsi="Calibri Light" w:cstheme="majorHAnsi"/>
                <w:color w:val="000000"/>
                <w:sz w:val="16"/>
                <w:szCs w:val="16"/>
              </w:rPr>
              <w:t xml:space="preserve">, </w:t>
            </w:r>
            <w:r w:rsidRPr="00215812">
              <w:rPr>
                <w:rFonts w:ascii="Calibri Light" w:eastAsia="Times New Roman" w:hAnsi="Calibri Light" w:cstheme="majorHAnsi"/>
                <w:color w:val="000000"/>
                <w:sz w:val="16"/>
                <w:szCs w:val="16"/>
              </w:rPr>
              <w:t xml:space="preserve">топливо </w:t>
            </w:r>
            <w:r w:rsidR="00971FFB" w:rsidRPr="00215812">
              <w:rPr>
                <w:rFonts w:ascii="Calibri Light" w:eastAsia="Times New Roman" w:hAnsi="Calibri Light" w:cstheme="majorHAnsi"/>
                <w:color w:val="000000"/>
                <w:sz w:val="16"/>
                <w:szCs w:val="16"/>
              </w:rPr>
              <w:t>(</w:t>
            </w:r>
            <w:r w:rsidRPr="00215812">
              <w:rPr>
                <w:rFonts w:ascii="Calibri Light" w:eastAsia="Times New Roman" w:hAnsi="Calibri Light" w:cstheme="majorHAnsi"/>
                <w:color w:val="000000"/>
                <w:sz w:val="16"/>
                <w:szCs w:val="16"/>
              </w:rPr>
              <w:t>свободно растворяется в нефти</w:t>
            </w:r>
            <w:r w:rsidR="00971FFB" w:rsidRPr="00215812">
              <w:rPr>
                <w:rFonts w:ascii="Calibri Light" w:eastAsia="Times New Roman" w:hAnsi="Calibri Light" w:cstheme="majorHAnsi"/>
                <w:color w:val="000000"/>
                <w:sz w:val="16"/>
                <w:szCs w:val="16"/>
              </w:rPr>
              <w:t>)</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r>
      <w:tr w:rsidR="00971FFB" w:rsidRPr="00215812" w:rsidTr="001F0926">
        <w:trPr>
          <w:trHeight w:val="136"/>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5</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AD427C" w:rsidP="00AD427C">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Гипс </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тонна</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539.8</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1349.9</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0.9</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1379.8</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1379.8</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7.6</w:t>
            </w:r>
          </w:p>
        </w:tc>
      </w:tr>
      <w:tr w:rsidR="00971FFB" w:rsidRPr="00215812" w:rsidTr="001F0926">
        <w:trPr>
          <w:trHeight w:val="67"/>
        </w:trPr>
        <w:tc>
          <w:tcPr>
            <w:tcW w:w="850" w:type="dxa"/>
            <w:tcBorders>
              <w:top w:val="nil"/>
              <w:left w:val="single" w:sz="4" w:space="0" w:color="auto"/>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6</w:t>
            </w:r>
          </w:p>
        </w:tc>
        <w:tc>
          <w:tcPr>
            <w:tcW w:w="3511"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CC57CF">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Песчаная смесь и галька  </w:t>
            </w:r>
          </w:p>
        </w:tc>
        <w:tc>
          <w:tcPr>
            <w:tcW w:w="992" w:type="dxa"/>
            <w:tcBorders>
              <w:top w:val="nil"/>
              <w:left w:val="nil"/>
              <w:bottom w:val="single" w:sz="4" w:space="0" w:color="auto"/>
              <w:right w:val="single" w:sz="4" w:space="0" w:color="auto"/>
            </w:tcBorders>
            <w:shd w:val="clear" w:color="auto" w:fill="FFFFFF" w:themeFill="background1"/>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4301.2</w:t>
            </w:r>
          </w:p>
        </w:tc>
        <w:tc>
          <w:tcPr>
            <w:tcW w:w="1701"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4301.2</w:t>
            </w:r>
          </w:p>
        </w:tc>
        <w:tc>
          <w:tcPr>
            <w:tcW w:w="1418"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FF0000"/>
                <w:sz w:val="16"/>
                <w:szCs w:val="16"/>
              </w:rPr>
              <w:sym w:font="Wingdings" w:char="F06C"/>
            </w:r>
            <w:r w:rsidRPr="00215812">
              <w:rPr>
                <w:rFonts w:ascii="Calibri Light" w:eastAsia="Times New Roman" w:hAnsi="Calibri Light" w:cstheme="majorHAnsi"/>
                <w:color w:val="000000"/>
                <w:sz w:val="16"/>
                <w:szCs w:val="16"/>
              </w:rPr>
              <w:t>27.0</w:t>
            </w:r>
          </w:p>
        </w:tc>
        <w:tc>
          <w:tcPr>
            <w:tcW w:w="1275"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5039.7</w:t>
            </w:r>
          </w:p>
        </w:tc>
        <w:tc>
          <w:tcPr>
            <w:tcW w:w="1134"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5039.7</w:t>
            </w:r>
          </w:p>
        </w:tc>
        <w:tc>
          <w:tcPr>
            <w:tcW w:w="996" w:type="dxa"/>
            <w:tcBorders>
              <w:top w:val="nil"/>
              <w:left w:val="nil"/>
              <w:bottom w:val="single" w:sz="4" w:space="0" w:color="auto"/>
              <w:right w:val="single" w:sz="4" w:space="0" w:color="auto"/>
            </w:tcBorders>
            <w:shd w:val="clear" w:color="auto" w:fill="FFFFFF" w:themeFill="background1"/>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FF0000"/>
                <w:sz w:val="16"/>
                <w:szCs w:val="16"/>
              </w:rPr>
              <w:sym w:font="Wingdings" w:char="F06C"/>
            </w:r>
            <w:r w:rsidRPr="00215812">
              <w:rPr>
                <w:rFonts w:ascii="Calibri Light" w:eastAsia="Times New Roman" w:hAnsi="Calibri Light" w:cstheme="majorHAnsi"/>
                <w:color w:val="000000"/>
                <w:sz w:val="16"/>
                <w:szCs w:val="16"/>
              </w:rPr>
              <w:t>28.0</w:t>
            </w:r>
          </w:p>
        </w:tc>
      </w:tr>
      <w:tr w:rsidR="00971FFB" w:rsidRPr="00215812" w:rsidTr="001F0926">
        <w:trPr>
          <w:trHeight w:val="155"/>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7</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AD427C" w:rsidP="00AD427C">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Формовочные материалы </w:t>
            </w:r>
            <w:r w:rsidR="00971FFB" w:rsidRPr="00215812">
              <w:rPr>
                <w:rFonts w:ascii="Calibri Light" w:eastAsia="Times New Roman" w:hAnsi="Calibri Light" w:cstheme="majorHAnsi"/>
                <w:color w:val="000000"/>
                <w:sz w:val="16"/>
                <w:szCs w:val="16"/>
              </w:rPr>
              <w:t>(</w:t>
            </w:r>
            <w:r w:rsidRPr="00215812">
              <w:rPr>
                <w:rFonts w:ascii="Calibri Light" w:eastAsia="Times New Roman" w:hAnsi="Calibri Light" w:cstheme="majorHAnsi"/>
                <w:color w:val="000000"/>
                <w:sz w:val="16"/>
                <w:szCs w:val="16"/>
              </w:rPr>
              <w:t>песок</w:t>
            </w:r>
            <w:r w:rsidR="00971FFB" w:rsidRPr="00215812">
              <w:rPr>
                <w:rFonts w:ascii="Calibri Light" w:eastAsia="Times New Roman" w:hAnsi="Calibri Light" w:cstheme="majorHAnsi"/>
                <w:color w:val="000000"/>
                <w:sz w:val="16"/>
                <w:szCs w:val="16"/>
              </w:rPr>
              <w:t xml:space="preserve">, </w:t>
            </w:r>
            <w:r w:rsidRPr="00215812">
              <w:rPr>
                <w:rFonts w:ascii="Calibri Light" w:eastAsia="Times New Roman" w:hAnsi="Calibri Light" w:cstheme="majorHAnsi"/>
                <w:color w:val="000000"/>
                <w:sz w:val="16"/>
                <w:szCs w:val="16"/>
              </w:rPr>
              <w:t>глина</w:t>
            </w:r>
            <w:r w:rsidR="00971FFB" w:rsidRPr="00215812">
              <w:rPr>
                <w:rFonts w:ascii="Calibri Light" w:eastAsia="Times New Roman" w:hAnsi="Calibri Light" w:cstheme="majorHAnsi"/>
                <w:color w:val="000000"/>
                <w:sz w:val="16"/>
                <w:szCs w:val="16"/>
              </w:rPr>
              <w:t>)</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794.3</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794.3</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0.5</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878.1</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878.1</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0.5</w:t>
            </w:r>
          </w:p>
        </w:tc>
      </w:tr>
      <w:tr w:rsidR="00971FFB" w:rsidRPr="00215812" w:rsidTr="001F0926">
        <w:trPr>
          <w:trHeight w:val="73"/>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8</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971FFB" w:rsidP="00AD427C">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Известняк для сахарной промышленности </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тонна</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r>
      <w:tr w:rsidR="00971FFB" w:rsidRPr="00215812" w:rsidTr="001F0926">
        <w:trPr>
          <w:trHeight w:val="60"/>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9</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971FFB" w:rsidP="00CC57CF">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Кремнистое сырье (диатомит, триполи)</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r>
      <w:tr w:rsidR="00971FFB" w:rsidRPr="00215812" w:rsidTr="001F0926">
        <w:trPr>
          <w:trHeight w:val="249"/>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10</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971FFB" w:rsidP="00AD427C">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Сырье для керамики (</w:t>
            </w:r>
            <w:r w:rsidR="00AD427C" w:rsidRPr="00215812">
              <w:rPr>
                <w:rFonts w:ascii="Calibri Light" w:eastAsia="Times New Roman" w:hAnsi="Calibri Light" w:cstheme="majorHAnsi"/>
                <w:color w:val="000000"/>
                <w:sz w:val="16"/>
                <w:szCs w:val="16"/>
              </w:rPr>
              <w:t>глина, песчаная глина</w:t>
            </w:r>
            <w:r w:rsidRPr="00215812">
              <w:rPr>
                <w:rFonts w:ascii="Calibri Light" w:eastAsia="Times New Roman" w:hAnsi="Calibri Light" w:cstheme="majorHAnsi"/>
                <w:color w:val="000000"/>
                <w:sz w:val="16"/>
                <w:szCs w:val="16"/>
              </w:rPr>
              <w:t>)</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22.5</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22.5</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0.00</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0.7</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0.7</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0.0</w:t>
            </w:r>
          </w:p>
        </w:tc>
      </w:tr>
      <w:tr w:rsidR="00971FFB" w:rsidRPr="00215812" w:rsidTr="001F0926">
        <w:trPr>
          <w:trHeight w:val="269"/>
        </w:trPr>
        <w:tc>
          <w:tcPr>
            <w:tcW w:w="850" w:type="dxa"/>
            <w:tcBorders>
              <w:top w:val="nil"/>
              <w:left w:val="single" w:sz="4" w:space="0" w:color="auto"/>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11</w:t>
            </w:r>
          </w:p>
        </w:tc>
        <w:tc>
          <w:tcPr>
            <w:tcW w:w="3511"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CC57CF">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Сырье для цемента (известняк и глина)</w:t>
            </w:r>
          </w:p>
        </w:tc>
        <w:tc>
          <w:tcPr>
            <w:tcW w:w="992" w:type="dxa"/>
            <w:tcBorders>
              <w:top w:val="nil"/>
              <w:left w:val="nil"/>
              <w:bottom w:val="single" w:sz="4" w:space="0" w:color="auto"/>
              <w:right w:val="single" w:sz="4" w:space="0" w:color="auto"/>
            </w:tcBorders>
            <w:shd w:val="clear" w:color="auto" w:fill="FFFFFF" w:themeFill="background1"/>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тонна</w:t>
            </w:r>
          </w:p>
        </w:tc>
        <w:tc>
          <w:tcPr>
            <w:tcW w:w="1134"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1702.8</w:t>
            </w:r>
          </w:p>
        </w:tc>
        <w:tc>
          <w:tcPr>
            <w:tcW w:w="1701"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1702.8</w:t>
            </w:r>
          </w:p>
        </w:tc>
        <w:tc>
          <w:tcPr>
            <w:tcW w:w="1418"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FF0000"/>
                <w:sz w:val="16"/>
                <w:szCs w:val="16"/>
              </w:rPr>
              <w:sym w:font="Wingdings" w:char="F06C"/>
            </w:r>
            <w:r w:rsidRPr="00215812">
              <w:rPr>
                <w:rFonts w:ascii="Calibri Light" w:eastAsia="Times New Roman" w:hAnsi="Calibri Light" w:cstheme="majorHAnsi"/>
                <w:color w:val="000000"/>
                <w:sz w:val="16"/>
                <w:szCs w:val="16"/>
              </w:rPr>
              <w:t>11.0</w:t>
            </w:r>
          </w:p>
        </w:tc>
        <w:tc>
          <w:tcPr>
            <w:tcW w:w="1275"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1672.8</w:t>
            </w:r>
          </w:p>
        </w:tc>
        <w:tc>
          <w:tcPr>
            <w:tcW w:w="1134"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1672.8</w:t>
            </w:r>
          </w:p>
        </w:tc>
        <w:tc>
          <w:tcPr>
            <w:tcW w:w="996" w:type="dxa"/>
            <w:tcBorders>
              <w:top w:val="nil"/>
              <w:left w:val="nil"/>
              <w:bottom w:val="single" w:sz="4" w:space="0" w:color="auto"/>
              <w:right w:val="single" w:sz="4" w:space="0" w:color="auto"/>
            </w:tcBorders>
            <w:shd w:val="clear" w:color="auto" w:fill="FFFFFF" w:themeFill="background1"/>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FF0000"/>
                <w:sz w:val="16"/>
                <w:szCs w:val="16"/>
              </w:rPr>
              <w:sym w:font="Wingdings" w:char="F06C"/>
            </w:r>
            <w:r w:rsidRPr="00215812">
              <w:rPr>
                <w:rFonts w:ascii="Calibri Light" w:eastAsia="Times New Roman" w:hAnsi="Calibri Light" w:cstheme="majorHAnsi"/>
                <w:color w:val="000000"/>
                <w:sz w:val="16"/>
                <w:szCs w:val="16"/>
              </w:rPr>
              <w:t>9,2%</w:t>
            </w:r>
          </w:p>
        </w:tc>
      </w:tr>
      <w:tr w:rsidR="00971FFB" w:rsidRPr="00215812" w:rsidTr="001F0926">
        <w:trPr>
          <w:trHeight w:val="55"/>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12</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AD427C" w:rsidP="00745943">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Сырье для производства</w:t>
            </w:r>
            <w:r w:rsidR="00745943" w:rsidRPr="00215812">
              <w:rPr>
                <w:rFonts w:ascii="Calibri Light" w:eastAsia="Times New Roman" w:hAnsi="Calibri Light" w:cstheme="majorHAnsi"/>
                <w:color w:val="000000"/>
                <w:sz w:val="16"/>
                <w:szCs w:val="16"/>
              </w:rPr>
              <w:t xml:space="preserve"> кирпича и плитки) </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110.9</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110.9</w:t>
            </w:r>
          </w:p>
        </w:tc>
        <w:tc>
          <w:tcPr>
            <w:tcW w:w="1418"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0.1</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129.9</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129.9</w:t>
            </w:r>
          </w:p>
        </w:tc>
        <w:tc>
          <w:tcPr>
            <w:tcW w:w="996"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0.1</w:t>
            </w:r>
          </w:p>
        </w:tc>
      </w:tr>
      <w:tr w:rsidR="00971FFB" w:rsidRPr="00215812" w:rsidTr="001F0926">
        <w:trPr>
          <w:trHeight w:val="181"/>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13</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971FFB" w:rsidP="00761EAF">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Сырье для производства стекла (песок)</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тонна</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188</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188</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0.1</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237.3</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237.3</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0.1</w:t>
            </w:r>
          </w:p>
        </w:tc>
      </w:tr>
      <w:tr w:rsidR="00971FFB" w:rsidRPr="00215812" w:rsidTr="001F0926">
        <w:trPr>
          <w:trHeight w:val="201"/>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14</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745943" w:rsidP="00745943">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Сырье для керамзита </w:t>
            </w:r>
            <w:r w:rsidR="00971FFB" w:rsidRPr="00215812">
              <w:rPr>
                <w:rFonts w:ascii="Calibri Light" w:eastAsia="Times New Roman" w:hAnsi="Calibri Light" w:cstheme="majorHAnsi"/>
                <w:color w:val="000000"/>
                <w:sz w:val="16"/>
                <w:szCs w:val="16"/>
              </w:rPr>
              <w:t>(</w:t>
            </w:r>
            <w:r w:rsidRPr="00215812">
              <w:rPr>
                <w:rFonts w:ascii="Calibri Light" w:eastAsia="Times New Roman" w:hAnsi="Calibri Light" w:cstheme="majorHAnsi"/>
                <w:color w:val="000000"/>
                <w:sz w:val="16"/>
                <w:szCs w:val="16"/>
              </w:rPr>
              <w:t xml:space="preserve">глина и аргиллит) </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7.8</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7.8</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0.0</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303.6</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303.6</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0.2</w:t>
            </w:r>
          </w:p>
        </w:tc>
      </w:tr>
      <w:tr w:rsidR="00971FFB" w:rsidRPr="00215812" w:rsidTr="001F0926">
        <w:trPr>
          <w:trHeight w:val="79"/>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15</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971FFB" w:rsidP="00E175DB">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Песок для силикатной продукции  </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130</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130</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0.1</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119.8</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119.8</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0.1</w:t>
            </w:r>
          </w:p>
        </w:tc>
      </w:tr>
      <w:tr w:rsidR="00971FFB" w:rsidRPr="00215812" w:rsidTr="001F0926">
        <w:trPr>
          <w:trHeight w:val="246"/>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16</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971FFB" w:rsidP="00971FFB">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Нефть (геологические и извлекаемые резервы  )</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тонна</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w:t>
            </w:r>
          </w:p>
        </w:tc>
      </w:tr>
      <w:tr w:rsidR="00971FFB" w:rsidRPr="00215812" w:rsidTr="001F0926">
        <w:trPr>
          <w:trHeight w:val="121"/>
        </w:trPr>
        <w:tc>
          <w:tcPr>
            <w:tcW w:w="850" w:type="dxa"/>
            <w:tcBorders>
              <w:top w:val="nil"/>
              <w:left w:val="single" w:sz="4" w:space="0" w:color="auto"/>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17</w:t>
            </w:r>
          </w:p>
        </w:tc>
        <w:tc>
          <w:tcPr>
            <w:tcW w:w="3511"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745943">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Камень строительный (известняк, песчаник, гранит) </w:t>
            </w:r>
          </w:p>
        </w:tc>
        <w:tc>
          <w:tcPr>
            <w:tcW w:w="992" w:type="dxa"/>
            <w:tcBorders>
              <w:top w:val="nil"/>
              <w:left w:val="nil"/>
              <w:bottom w:val="single" w:sz="4" w:space="0" w:color="auto"/>
              <w:right w:val="single" w:sz="4" w:space="0" w:color="auto"/>
            </w:tcBorders>
            <w:shd w:val="clear" w:color="auto" w:fill="FFFFFF" w:themeFill="background1"/>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6502.3</w:t>
            </w:r>
          </w:p>
        </w:tc>
        <w:tc>
          <w:tcPr>
            <w:tcW w:w="1701"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6502.3</w:t>
            </w:r>
          </w:p>
        </w:tc>
        <w:tc>
          <w:tcPr>
            <w:tcW w:w="1418"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FF0000"/>
                <w:sz w:val="16"/>
                <w:szCs w:val="16"/>
              </w:rPr>
              <w:sym w:font="Wingdings" w:char="F06C"/>
            </w:r>
            <w:r w:rsidRPr="00215812">
              <w:rPr>
                <w:rFonts w:ascii="Calibri Light" w:eastAsia="Times New Roman" w:hAnsi="Calibri Light" w:cstheme="majorHAnsi"/>
                <w:color w:val="000000"/>
                <w:sz w:val="16"/>
                <w:szCs w:val="16"/>
              </w:rPr>
              <w:t>41.0</w:t>
            </w:r>
          </w:p>
        </w:tc>
        <w:tc>
          <w:tcPr>
            <w:tcW w:w="1275"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7427</w:t>
            </w:r>
          </w:p>
        </w:tc>
        <w:tc>
          <w:tcPr>
            <w:tcW w:w="1134" w:type="dxa"/>
            <w:tcBorders>
              <w:top w:val="nil"/>
              <w:left w:val="nil"/>
              <w:bottom w:val="single" w:sz="4" w:space="0" w:color="auto"/>
              <w:right w:val="single" w:sz="4" w:space="0" w:color="auto"/>
            </w:tcBorders>
            <w:shd w:val="clear" w:color="auto" w:fill="FFFFFF" w:themeFill="background1"/>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7427</w:t>
            </w:r>
          </w:p>
        </w:tc>
        <w:tc>
          <w:tcPr>
            <w:tcW w:w="996" w:type="dxa"/>
            <w:tcBorders>
              <w:top w:val="nil"/>
              <w:left w:val="nil"/>
              <w:bottom w:val="single" w:sz="4" w:space="0" w:color="auto"/>
              <w:right w:val="single" w:sz="4" w:space="0" w:color="auto"/>
            </w:tcBorders>
            <w:shd w:val="clear" w:color="auto" w:fill="FFFFFF" w:themeFill="background1"/>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FF0000"/>
                <w:sz w:val="16"/>
                <w:szCs w:val="16"/>
              </w:rPr>
              <w:sym w:font="Wingdings" w:char="F06C"/>
            </w:r>
            <w:r w:rsidRPr="00215812">
              <w:rPr>
                <w:rFonts w:ascii="Calibri Light" w:eastAsia="Times New Roman" w:hAnsi="Calibri Light" w:cstheme="majorHAnsi"/>
                <w:color w:val="000000"/>
                <w:sz w:val="16"/>
                <w:szCs w:val="16"/>
              </w:rPr>
              <w:t>41.0</w:t>
            </w:r>
          </w:p>
        </w:tc>
      </w:tr>
      <w:tr w:rsidR="00971FFB" w:rsidRPr="00215812" w:rsidTr="001F0926">
        <w:trPr>
          <w:trHeight w:val="209"/>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18</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971FFB" w:rsidP="00745943">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Натуральный камень для фасада (известняк, песчаник)</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529.2</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143.7</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0.1</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752.4</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356.3</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0.2</w:t>
            </w:r>
          </w:p>
        </w:tc>
      </w:tr>
      <w:tr w:rsidR="00971FFB" w:rsidRPr="00215812" w:rsidTr="001F0926">
        <w:trPr>
          <w:trHeight w:val="113"/>
        </w:trPr>
        <w:tc>
          <w:tcPr>
            <w:tcW w:w="850" w:type="dxa"/>
            <w:tcBorders>
              <w:top w:val="nil"/>
              <w:left w:val="single" w:sz="4" w:space="0" w:color="auto"/>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19</w:t>
            </w:r>
          </w:p>
        </w:tc>
        <w:tc>
          <w:tcPr>
            <w:tcW w:w="3511" w:type="dxa"/>
            <w:tcBorders>
              <w:top w:val="nil"/>
              <w:left w:val="nil"/>
              <w:bottom w:val="single" w:sz="4" w:space="0" w:color="auto"/>
              <w:right w:val="single" w:sz="4" w:space="0" w:color="auto"/>
            </w:tcBorders>
            <w:shd w:val="clear" w:color="auto" w:fill="auto"/>
            <w:hideMark/>
          </w:tcPr>
          <w:p w:rsidR="00971FFB" w:rsidRPr="00215812" w:rsidRDefault="00971FFB" w:rsidP="00761EAF">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 xml:space="preserve">Известняк для рубки блоков для стен  </w:t>
            </w:r>
          </w:p>
        </w:tc>
        <w:tc>
          <w:tcPr>
            <w:tcW w:w="992" w:type="dxa"/>
            <w:tcBorders>
              <w:top w:val="nil"/>
              <w:left w:val="nil"/>
              <w:bottom w:val="single" w:sz="4" w:space="0" w:color="auto"/>
              <w:right w:val="single" w:sz="4" w:space="0" w:color="auto"/>
            </w:tcBorders>
            <w:shd w:val="clear" w:color="auto" w:fill="auto"/>
            <w:hideMark/>
          </w:tcPr>
          <w:p w:rsidR="00971FFB" w:rsidRPr="00215812" w:rsidRDefault="00AD427C"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м</w:t>
            </w:r>
            <w:r w:rsidR="00971FFB" w:rsidRPr="00215812">
              <w:rPr>
                <w:rFonts w:ascii="Calibri Light" w:eastAsia="Times New Roman" w:hAnsi="Calibri Light" w:cstheme="majorHAnsi"/>
                <w:color w:val="000000"/>
                <w:sz w:val="16"/>
                <w:szCs w:val="16"/>
              </w:rPr>
              <w:t>³</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395.4</w:t>
            </w:r>
          </w:p>
        </w:tc>
        <w:tc>
          <w:tcPr>
            <w:tcW w:w="1701"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395.4</w:t>
            </w:r>
          </w:p>
        </w:tc>
        <w:tc>
          <w:tcPr>
            <w:tcW w:w="1418"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0.2</w:t>
            </w:r>
          </w:p>
        </w:tc>
        <w:tc>
          <w:tcPr>
            <w:tcW w:w="1275"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389.4</w:t>
            </w:r>
          </w:p>
        </w:tc>
        <w:tc>
          <w:tcPr>
            <w:tcW w:w="1134" w:type="dxa"/>
            <w:tcBorders>
              <w:top w:val="nil"/>
              <w:left w:val="nil"/>
              <w:bottom w:val="single" w:sz="4" w:space="0" w:color="auto"/>
              <w:right w:val="single" w:sz="4" w:space="0" w:color="auto"/>
            </w:tcBorders>
            <w:shd w:val="clear" w:color="auto" w:fill="auto"/>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398.4</w:t>
            </w:r>
          </w:p>
        </w:tc>
        <w:tc>
          <w:tcPr>
            <w:tcW w:w="996" w:type="dxa"/>
            <w:tcBorders>
              <w:top w:val="nil"/>
              <w:left w:val="nil"/>
              <w:bottom w:val="single" w:sz="4" w:space="0" w:color="auto"/>
              <w:right w:val="single" w:sz="4" w:space="0" w:color="auto"/>
            </w:tcBorders>
            <w:shd w:val="clear" w:color="auto" w:fill="auto"/>
            <w:noWrap/>
            <w:hideMark/>
          </w:tcPr>
          <w:p w:rsidR="00971FFB" w:rsidRPr="00215812" w:rsidRDefault="00971FFB" w:rsidP="001F0926">
            <w:pPr>
              <w:spacing w:after="0" w:line="240" w:lineRule="auto"/>
              <w:rPr>
                <w:rFonts w:ascii="Calibri Light" w:eastAsia="Times New Roman" w:hAnsi="Calibri Light" w:cstheme="majorHAnsi"/>
                <w:color w:val="000000"/>
                <w:sz w:val="16"/>
                <w:szCs w:val="16"/>
              </w:rPr>
            </w:pPr>
            <w:r w:rsidRPr="00215812">
              <w:rPr>
                <w:rFonts w:ascii="Calibri Light" w:eastAsia="Times New Roman" w:hAnsi="Calibri Light" w:cstheme="majorHAnsi"/>
                <w:color w:val="000000"/>
                <w:sz w:val="16"/>
                <w:szCs w:val="16"/>
              </w:rPr>
              <w:t>0.2</w:t>
            </w:r>
          </w:p>
        </w:tc>
      </w:tr>
      <w:tr w:rsidR="00971FFB" w:rsidRPr="00215812" w:rsidTr="001F0926">
        <w:trPr>
          <w:trHeight w:val="273"/>
        </w:trPr>
        <w:tc>
          <w:tcPr>
            <w:tcW w:w="535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971FFB" w:rsidRPr="00215812" w:rsidRDefault="00745943" w:rsidP="001F0926">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theme="majorHAnsi"/>
                <w:b/>
                <w:color w:val="000000"/>
                <w:sz w:val="16"/>
                <w:szCs w:val="16"/>
              </w:rPr>
              <w:t>ВСЕГО</w:t>
            </w:r>
          </w:p>
        </w:tc>
        <w:tc>
          <w:tcPr>
            <w:tcW w:w="1134" w:type="dxa"/>
            <w:tcBorders>
              <w:top w:val="nil"/>
              <w:left w:val="nil"/>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15448.5</w:t>
            </w:r>
          </w:p>
        </w:tc>
        <w:tc>
          <w:tcPr>
            <w:tcW w:w="1701" w:type="dxa"/>
            <w:tcBorders>
              <w:top w:val="nil"/>
              <w:left w:val="nil"/>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15873.1</w:t>
            </w:r>
          </w:p>
        </w:tc>
        <w:tc>
          <w:tcPr>
            <w:tcW w:w="1418" w:type="dxa"/>
            <w:tcBorders>
              <w:top w:val="nil"/>
              <w:left w:val="nil"/>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100%</w:t>
            </w:r>
          </w:p>
        </w:tc>
        <w:tc>
          <w:tcPr>
            <w:tcW w:w="1275" w:type="dxa"/>
            <w:tcBorders>
              <w:top w:val="nil"/>
              <w:left w:val="nil"/>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18459.9</w:t>
            </w:r>
          </w:p>
        </w:tc>
        <w:tc>
          <w:tcPr>
            <w:tcW w:w="1134" w:type="dxa"/>
            <w:tcBorders>
              <w:top w:val="nil"/>
              <w:left w:val="nil"/>
              <w:bottom w:val="single" w:sz="4" w:space="0" w:color="auto"/>
              <w:right w:val="single" w:sz="4" w:space="0" w:color="auto"/>
            </w:tcBorders>
            <w:shd w:val="clear" w:color="auto" w:fill="DBE5F1" w:themeFill="accent1" w:themeFillTint="33"/>
            <w:hideMark/>
          </w:tcPr>
          <w:p w:rsidR="00971FFB" w:rsidRPr="00215812" w:rsidRDefault="00971FFB" w:rsidP="001F0926">
            <w:pPr>
              <w:spacing w:after="0" w:line="240" w:lineRule="auto"/>
              <w:rPr>
                <w:rFonts w:ascii="Calibri Light" w:eastAsia="Times New Roman" w:hAnsi="Calibri Light" w:cstheme="majorHAnsi"/>
                <w:b/>
                <w:bCs/>
                <w:color w:val="000000"/>
                <w:sz w:val="16"/>
                <w:szCs w:val="16"/>
              </w:rPr>
            </w:pPr>
            <w:r w:rsidRPr="00215812">
              <w:rPr>
                <w:rFonts w:ascii="Calibri Light" w:eastAsia="Times New Roman" w:hAnsi="Calibri Light" w:cstheme="majorHAnsi"/>
                <w:b/>
                <w:bCs/>
                <w:color w:val="000000"/>
                <w:sz w:val="16"/>
                <w:szCs w:val="16"/>
              </w:rPr>
              <w:t>18072.8</w:t>
            </w:r>
          </w:p>
        </w:tc>
        <w:tc>
          <w:tcPr>
            <w:tcW w:w="996" w:type="dxa"/>
            <w:tcBorders>
              <w:top w:val="nil"/>
              <w:left w:val="nil"/>
              <w:bottom w:val="single" w:sz="4" w:space="0" w:color="auto"/>
              <w:right w:val="single" w:sz="4" w:space="0" w:color="auto"/>
            </w:tcBorders>
            <w:shd w:val="clear" w:color="auto" w:fill="DBE5F1" w:themeFill="accent1" w:themeFillTint="33"/>
            <w:noWrap/>
            <w:hideMark/>
          </w:tcPr>
          <w:p w:rsidR="00971FFB" w:rsidRPr="00215812" w:rsidRDefault="00971FFB" w:rsidP="001F0926">
            <w:pPr>
              <w:spacing w:after="0" w:line="240" w:lineRule="auto"/>
              <w:rPr>
                <w:rFonts w:ascii="Calibri Light" w:eastAsia="Times New Roman" w:hAnsi="Calibri Light" w:cstheme="majorHAnsi"/>
                <w:b/>
                <w:color w:val="000000"/>
                <w:sz w:val="16"/>
                <w:szCs w:val="16"/>
              </w:rPr>
            </w:pPr>
            <w:r w:rsidRPr="00215812">
              <w:rPr>
                <w:rFonts w:ascii="Calibri Light" w:eastAsia="Times New Roman" w:hAnsi="Calibri Light" w:cstheme="majorHAnsi"/>
                <w:b/>
                <w:color w:val="000000"/>
                <w:sz w:val="16"/>
                <w:szCs w:val="16"/>
              </w:rPr>
              <w:t>100%</w:t>
            </w:r>
          </w:p>
        </w:tc>
      </w:tr>
    </w:tbl>
    <w:p w:rsidR="003301EC" w:rsidRPr="00215812" w:rsidRDefault="000B4762" w:rsidP="003301EC">
      <w:pPr>
        <w:spacing w:after="0" w:line="240" w:lineRule="auto"/>
        <w:jc w:val="both"/>
        <w:rPr>
          <w:rFonts w:ascii="Calibri Light" w:hAnsi="Calibri Light" w:cstheme="majorHAnsi"/>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w:t>
      </w:r>
      <w:r w:rsidR="003301EC" w:rsidRPr="00215812">
        <w:rPr>
          <w:rFonts w:ascii="Calibri Light" w:hAnsi="Calibri Light" w:cstheme="majorHAnsi"/>
          <w:i/>
          <w:sz w:val="20"/>
          <w:szCs w:val="20"/>
        </w:rPr>
        <w:t xml:space="preserve"> </w:t>
      </w:r>
      <w:r w:rsidR="00E175DB" w:rsidRPr="00215812">
        <w:rPr>
          <w:rFonts w:ascii="Calibri Light" w:hAnsi="Calibri Light" w:cstheme="majorHAnsi"/>
          <w:i/>
          <w:sz w:val="20"/>
          <w:szCs w:val="20"/>
        </w:rPr>
        <w:t>Информация накоплена</w:t>
      </w:r>
      <w:r w:rsidR="00971FFB" w:rsidRPr="00215812">
        <w:rPr>
          <w:rFonts w:ascii="Calibri Light" w:hAnsi="Calibri Light" w:cstheme="majorHAnsi"/>
          <w:i/>
          <w:sz w:val="20"/>
          <w:szCs w:val="20"/>
        </w:rPr>
        <w:t xml:space="preserve"> </w:t>
      </w:r>
      <w:r w:rsidR="00E175DB" w:rsidRPr="00215812">
        <w:rPr>
          <w:rFonts w:ascii="Calibri Light" w:hAnsi="Calibri Light" w:cstheme="majorHAnsi"/>
          <w:i/>
          <w:sz w:val="20"/>
          <w:szCs w:val="20"/>
        </w:rPr>
        <w:t>из ИС ГНС</w:t>
      </w:r>
      <w:r w:rsidR="003301EC" w:rsidRPr="00215812">
        <w:rPr>
          <w:rFonts w:ascii="Calibri Light" w:hAnsi="Calibri Light" w:cstheme="majorHAnsi"/>
          <w:i/>
          <w:sz w:val="20"/>
          <w:szCs w:val="20"/>
        </w:rPr>
        <w:t>.</w:t>
      </w:r>
    </w:p>
    <w:p w:rsidR="003301EC" w:rsidRPr="00215812" w:rsidRDefault="003301EC" w:rsidP="003301EC">
      <w:pPr>
        <w:spacing w:after="160" w:line="240" w:lineRule="auto"/>
        <w:rPr>
          <w:rFonts w:ascii="Calibri Light" w:hAnsi="Calibri Light"/>
          <w:i/>
          <w:sz w:val="20"/>
          <w:szCs w:val="20"/>
        </w:rPr>
      </w:pPr>
      <w:r w:rsidRPr="00215812">
        <w:rPr>
          <w:rFonts w:ascii="Calibri Light" w:hAnsi="Calibri Light"/>
          <w:i/>
          <w:sz w:val="20"/>
          <w:szCs w:val="20"/>
        </w:rPr>
        <w:br w:type="page"/>
      </w:r>
    </w:p>
    <w:p w:rsidR="003301EC" w:rsidRPr="00215812" w:rsidRDefault="00073FC7" w:rsidP="003301EC">
      <w:pPr>
        <w:spacing w:after="0" w:line="240" w:lineRule="auto"/>
        <w:jc w:val="right"/>
        <w:rPr>
          <w:rFonts w:ascii="Calibri Light" w:hAnsi="Calibri Light" w:cstheme="majorHAnsi"/>
          <w:b/>
          <w:sz w:val="20"/>
          <w:szCs w:val="20"/>
        </w:rPr>
      </w:pPr>
      <w:bookmarkStart w:id="114" w:name="_Toc59545840"/>
      <w:r w:rsidRPr="00215812">
        <w:rPr>
          <w:rFonts w:ascii="Calibri Light" w:hAnsi="Calibri Light" w:cstheme="majorHAnsi"/>
          <w:b/>
          <w:sz w:val="24"/>
          <w:szCs w:val="24"/>
        </w:rPr>
        <w:t>Приложение №</w:t>
      </w:r>
      <w:bookmarkEnd w:id="114"/>
      <w:r w:rsidRPr="00215812">
        <w:rPr>
          <w:rFonts w:ascii="Calibri Light" w:hAnsi="Calibri Light" w:cstheme="majorHAnsi"/>
          <w:b/>
          <w:sz w:val="24"/>
          <w:szCs w:val="24"/>
        </w:rPr>
        <w:t>22</w:t>
      </w:r>
    </w:p>
    <w:p w:rsidR="00745943" w:rsidRPr="00215812" w:rsidRDefault="00745943" w:rsidP="003301EC">
      <w:pPr>
        <w:spacing w:after="0" w:line="240" w:lineRule="auto"/>
        <w:jc w:val="both"/>
        <w:rPr>
          <w:rFonts w:ascii="Calibri Light" w:hAnsi="Calibri Light" w:cstheme="majorHAnsi"/>
          <w:b/>
        </w:rPr>
      </w:pPr>
      <w:bookmarkStart w:id="115" w:name="_Toc59194735"/>
      <w:bookmarkStart w:id="116" w:name="_Toc59545841"/>
      <w:r w:rsidRPr="00215812">
        <w:rPr>
          <w:rFonts w:ascii="Calibri Light" w:hAnsi="Calibri Light" w:cstheme="majorHAnsi"/>
          <w:b/>
        </w:rPr>
        <w:t>Информация о</w:t>
      </w:r>
      <w:r w:rsidR="00AD625D" w:rsidRPr="00215812">
        <w:rPr>
          <w:rFonts w:ascii="Calibri Light" w:hAnsi="Calibri Light" w:cstheme="majorHAnsi"/>
          <w:b/>
        </w:rPr>
        <w:t xml:space="preserve"> </w:t>
      </w:r>
      <w:r w:rsidRPr="00215812">
        <w:rPr>
          <w:rFonts w:ascii="Calibri Light" w:hAnsi="Calibri Light" w:cstheme="majorHAnsi"/>
          <w:b/>
        </w:rPr>
        <w:t>сопоставлении объемов добычи минеральных ископаемых, представленных в Отчетах</w:t>
      </w:r>
      <w:r w:rsidR="00FC0174" w:rsidRPr="00215812">
        <w:rPr>
          <w:rFonts w:ascii="Calibri Light" w:hAnsi="Calibri Light" w:cstheme="majorHAnsi"/>
          <w:b/>
        </w:rPr>
        <w:t xml:space="preserve"> 5 GR и 6 GR и в Отчетах TRN 15 пользователями недр в период 2018-2019 годов</w:t>
      </w:r>
    </w:p>
    <w:bookmarkEnd w:id="115"/>
    <w:bookmarkEnd w:id="116"/>
    <w:p w:rsidR="003301EC" w:rsidRPr="00215812" w:rsidRDefault="003301EC" w:rsidP="003301EC">
      <w:pPr>
        <w:spacing w:after="0" w:line="240" w:lineRule="auto"/>
        <w:jc w:val="both"/>
        <w:rPr>
          <w:rFonts w:ascii="Calibri Light" w:hAnsi="Calibri Light" w:cstheme="majorHAnsi"/>
          <w:b/>
          <w:sz w:val="16"/>
          <w:szCs w:val="16"/>
        </w:rPr>
      </w:pPr>
    </w:p>
    <w:tbl>
      <w:tblPr>
        <w:tblW w:w="13168" w:type="dxa"/>
        <w:tblLook w:val="04A0" w:firstRow="1" w:lastRow="0" w:firstColumn="1" w:lastColumn="0" w:noHBand="0" w:noVBand="1"/>
      </w:tblPr>
      <w:tblGrid>
        <w:gridCol w:w="658"/>
        <w:gridCol w:w="2300"/>
        <w:gridCol w:w="836"/>
        <w:gridCol w:w="783"/>
        <w:gridCol w:w="823"/>
        <w:gridCol w:w="837"/>
        <w:gridCol w:w="784"/>
        <w:gridCol w:w="823"/>
        <w:gridCol w:w="959"/>
        <w:gridCol w:w="959"/>
        <w:gridCol w:w="829"/>
        <w:gridCol w:w="829"/>
        <w:gridCol w:w="878"/>
        <w:gridCol w:w="878"/>
      </w:tblGrid>
      <w:tr w:rsidR="00FC0174" w:rsidRPr="00215812" w:rsidTr="001F0926">
        <w:trPr>
          <w:trHeight w:val="500"/>
        </w:trPr>
        <w:tc>
          <w:tcPr>
            <w:tcW w:w="6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3301EC" w:rsidRPr="00215812" w:rsidRDefault="00FC0174" w:rsidP="001F0926">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 п/п</w:t>
            </w:r>
          </w:p>
        </w:tc>
        <w:tc>
          <w:tcPr>
            <w:tcW w:w="230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3301EC" w:rsidRPr="00215812" w:rsidRDefault="00FC0174" w:rsidP="00FC0174">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8"/>
                <w:szCs w:val="18"/>
              </w:rPr>
              <w:t xml:space="preserve">Название </w:t>
            </w:r>
            <w:r w:rsidRPr="00215812">
              <w:rPr>
                <w:rFonts w:ascii="Calibri Light" w:hAnsi="Calibri Light" w:cstheme="majorHAnsi"/>
                <w:b/>
                <w:sz w:val="18"/>
                <w:szCs w:val="18"/>
              </w:rPr>
              <w:t>пользователей недр</w:t>
            </w:r>
            <w:r w:rsidRPr="00215812">
              <w:t xml:space="preserve"> </w:t>
            </w:r>
          </w:p>
        </w:tc>
        <w:tc>
          <w:tcPr>
            <w:tcW w:w="4865" w:type="dxa"/>
            <w:gridSpan w:val="6"/>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301EC" w:rsidRPr="00215812" w:rsidRDefault="000123EB" w:rsidP="000123EB">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 xml:space="preserve">Объемы минеральных ископаемых, представленных налогоплательщиками в Отчете о движении резервов минеральных ископаемых </w:t>
            </w:r>
            <w:r w:rsidR="003301EC" w:rsidRPr="00215812">
              <w:rPr>
                <w:rFonts w:ascii="Calibri Light" w:eastAsia="Times New Roman" w:hAnsi="Calibri Light" w:cs="Times New Roman"/>
                <w:b/>
                <w:color w:val="000000"/>
                <w:sz w:val="16"/>
                <w:szCs w:val="16"/>
              </w:rPr>
              <w:t xml:space="preserve">(5GR </w:t>
            </w:r>
            <w:r w:rsidRPr="00215812">
              <w:rPr>
                <w:rFonts w:ascii="Calibri Light" w:eastAsia="Times New Roman" w:hAnsi="Calibri Light" w:cs="Times New Roman"/>
                <w:b/>
                <w:color w:val="000000"/>
                <w:sz w:val="16"/>
                <w:szCs w:val="16"/>
              </w:rPr>
              <w:t>и</w:t>
            </w:r>
            <w:r w:rsidR="003301EC" w:rsidRPr="00215812">
              <w:rPr>
                <w:rFonts w:ascii="Calibri Light" w:eastAsia="Times New Roman" w:hAnsi="Calibri Light" w:cs="Times New Roman"/>
                <w:b/>
                <w:color w:val="000000"/>
                <w:sz w:val="16"/>
                <w:szCs w:val="16"/>
              </w:rPr>
              <w:t xml:space="preserve"> 6GR)</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2018</w:t>
            </w:r>
            <w:r w:rsidR="00FC0174" w:rsidRPr="00215812">
              <w:rPr>
                <w:rFonts w:ascii="Calibri Light" w:eastAsia="Times New Roman" w:hAnsi="Calibri Light" w:cs="Times New Roman"/>
                <w:b/>
                <w:color w:val="000000"/>
                <w:sz w:val="16"/>
                <w:szCs w:val="16"/>
              </w:rPr>
              <w:t xml:space="preserve"> год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2019</w:t>
            </w:r>
            <w:r w:rsidR="00FC0174" w:rsidRPr="00215812">
              <w:rPr>
                <w:rFonts w:ascii="Calibri Light" w:eastAsia="Times New Roman" w:hAnsi="Calibri Light" w:cs="Times New Roman"/>
                <w:b/>
                <w:color w:val="000000"/>
                <w:sz w:val="16"/>
                <w:szCs w:val="16"/>
              </w:rPr>
              <w:t xml:space="preserve"> год</w:t>
            </w:r>
          </w:p>
        </w:tc>
        <w:tc>
          <w:tcPr>
            <w:tcW w:w="3418"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3301EC" w:rsidRPr="00215812" w:rsidRDefault="000123EB" w:rsidP="00BF0F50">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Разница между объемами минеральных ископаемых, представленных в Отчет</w:t>
            </w:r>
            <w:r w:rsidR="00BF0F50" w:rsidRPr="00215812">
              <w:rPr>
                <w:rFonts w:ascii="Calibri Light" w:eastAsia="Times New Roman" w:hAnsi="Calibri Light" w:cs="Times New Roman"/>
                <w:b/>
                <w:color w:val="000000"/>
                <w:sz w:val="16"/>
                <w:szCs w:val="16"/>
              </w:rPr>
              <w:t>ах</w:t>
            </w:r>
            <w:r w:rsidRPr="00215812">
              <w:rPr>
                <w:rFonts w:ascii="Calibri Light" w:eastAsia="Times New Roman" w:hAnsi="Calibri Light" w:cs="Times New Roman"/>
                <w:b/>
                <w:color w:val="000000"/>
                <w:sz w:val="16"/>
                <w:szCs w:val="16"/>
              </w:rPr>
              <w:t xml:space="preserve"> </w:t>
            </w:r>
            <w:r w:rsidR="003301EC" w:rsidRPr="00215812">
              <w:rPr>
                <w:rFonts w:ascii="Calibri Light" w:eastAsia="Times New Roman" w:hAnsi="Calibri Light" w:cs="Times New Roman"/>
                <w:b/>
                <w:color w:val="000000"/>
                <w:sz w:val="16"/>
                <w:szCs w:val="16"/>
              </w:rPr>
              <w:t>(</w:t>
            </w:r>
            <w:r w:rsidRPr="00215812">
              <w:rPr>
                <w:rFonts w:ascii="Calibri Light" w:eastAsia="Times New Roman" w:hAnsi="Calibri Light" w:cs="Times New Roman"/>
                <w:b/>
                <w:color w:val="000000"/>
                <w:sz w:val="16"/>
                <w:szCs w:val="16"/>
              </w:rPr>
              <w:t xml:space="preserve">формы </w:t>
            </w:r>
            <w:r w:rsidR="003301EC" w:rsidRPr="00215812">
              <w:rPr>
                <w:rFonts w:ascii="Calibri Light" w:eastAsia="Times New Roman" w:hAnsi="Calibri Light" w:cs="Times New Roman"/>
                <w:b/>
                <w:color w:val="000000"/>
                <w:sz w:val="16"/>
                <w:szCs w:val="16"/>
              </w:rPr>
              <w:t xml:space="preserve">5GR </w:t>
            </w:r>
            <w:r w:rsidRPr="00215812">
              <w:rPr>
                <w:rFonts w:ascii="Calibri Light" w:eastAsia="Times New Roman" w:hAnsi="Calibri Light" w:cs="Times New Roman"/>
                <w:b/>
                <w:color w:val="000000"/>
                <w:sz w:val="16"/>
                <w:szCs w:val="16"/>
              </w:rPr>
              <w:t>и</w:t>
            </w:r>
            <w:r w:rsidR="003301EC" w:rsidRPr="00215812">
              <w:rPr>
                <w:rFonts w:ascii="Calibri Light" w:eastAsia="Times New Roman" w:hAnsi="Calibri Light" w:cs="Times New Roman"/>
                <w:b/>
                <w:color w:val="000000"/>
                <w:sz w:val="16"/>
                <w:szCs w:val="16"/>
              </w:rPr>
              <w:t xml:space="preserve"> 6GR) </w:t>
            </w:r>
            <w:r w:rsidRPr="00215812">
              <w:rPr>
                <w:rFonts w:ascii="Calibri Light" w:eastAsia="Times New Roman" w:hAnsi="Calibri Light" w:cs="Times New Roman"/>
                <w:b/>
                <w:color w:val="000000"/>
                <w:sz w:val="16"/>
                <w:szCs w:val="16"/>
              </w:rPr>
              <w:t>в АГМР</w:t>
            </w:r>
            <w:r w:rsidR="00BF0F50" w:rsidRPr="00215812">
              <w:rPr>
                <w:rFonts w:ascii="Calibri Light" w:eastAsia="Times New Roman" w:hAnsi="Calibri Light" w:cs="Times New Roman"/>
                <w:b/>
                <w:color w:val="000000"/>
                <w:sz w:val="16"/>
                <w:szCs w:val="16"/>
              </w:rPr>
              <w:t xml:space="preserve"> и представленных в Отчетах</w:t>
            </w:r>
            <w:r w:rsidRPr="00215812">
              <w:rPr>
                <w:rFonts w:ascii="Calibri Light" w:eastAsia="Times New Roman" w:hAnsi="Calibri Light" w:cs="Times New Roman"/>
                <w:b/>
                <w:color w:val="000000"/>
                <w:sz w:val="16"/>
                <w:szCs w:val="16"/>
              </w:rPr>
              <w:t xml:space="preserve"> </w:t>
            </w:r>
            <w:r w:rsidR="003301EC" w:rsidRPr="00215812">
              <w:rPr>
                <w:rFonts w:ascii="Calibri Light" w:eastAsia="Times New Roman" w:hAnsi="Calibri Light" w:cs="Times New Roman"/>
                <w:b/>
                <w:color w:val="000000"/>
                <w:sz w:val="16"/>
                <w:szCs w:val="16"/>
              </w:rPr>
              <w:t xml:space="preserve">TRN 15 </w:t>
            </w:r>
            <w:r w:rsidR="00BF0F50" w:rsidRPr="00215812">
              <w:rPr>
                <w:rFonts w:ascii="Calibri Light" w:eastAsia="Times New Roman" w:hAnsi="Calibri Light" w:cs="Times New Roman"/>
                <w:b/>
                <w:color w:val="000000"/>
                <w:sz w:val="16"/>
                <w:szCs w:val="16"/>
              </w:rPr>
              <w:t>в ГНС</w:t>
            </w:r>
            <w:r w:rsidR="003301EC" w:rsidRPr="00215812">
              <w:rPr>
                <w:rFonts w:ascii="Calibri Light" w:eastAsia="Times New Roman" w:hAnsi="Calibri Light" w:cs="Times New Roman"/>
                <w:b/>
                <w:color w:val="000000"/>
                <w:sz w:val="16"/>
                <w:szCs w:val="16"/>
              </w:rPr>
              <w:t xml:space="preserve"> </w:t>
            </w:r>
          </w:p>
        </w:tc>
      </w:tr>
      <w:tr w:rsidR="000123EB" w:rsidRPr="00215812" w:rsidTr="001F0926">
        <w:trPr>
          <w:trHeight w:val="170"/>
        </w:trPr>
        <w:tc>
          <w:tcPr>
            <w:tcW w:w="66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p>
        </w:tc>
        <w:tc>
          <w:tcPr>
            <w:tcW w:w="230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p>
        </w:tc>
        <w:tc>
          <w:tcPr>
            <w:tcW w:w="2432"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2018</w:t>
            </w:r>
            <w:r w:rsidR="00FC0174" w:rsidRPr="00215812">
              <w:rPr>
                <w:rFonts w:ascii="Calibri Light" w:eastAsia="Times New Roman" w:hAnsi="Calibri Light" w:cs="Times New Roman"/>
                <w:b/>
                <w:color w:val="000000"/>
                <w:sz w:val="16"/>
                <w:szCs w:val="16"/>
              </w:rPr>
              <w:t xml:space="preserve"> год</w:t>
            </w:r>
          </w:p>
        </w:tc>
        <w:tc>
          <w:tcPr>
            <w:tcW w:w="82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2019</w:t>
            </w:r>
            <w:r w:rsidR="00FC0174" w:rsidRPr="00215812">
              <w:rPr>
                <w:rFonts w:ascii="Calibri Light" w:eastAsia="Times New Roman" w:hAnsi="Calibri Light" w:cs="Times New Roman"/>
                <w:b/>
                <w:color w:val="000000"/>
                <w:sz w:val="16"/>
                <w:szCs w:val="16"/>
              </w:rPr>
              <w:t xml:space="preserve"> год</w:t>
            </w:r>
          </w:p>
        </w:tc>
        <w:tc>
          <w:tcPr>
            <w:tcW w:w="785"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 </w:t>
            </w:r>
          </w:p>
        </w:tc>
        <w:tc>
          <w:tcPr>
            <w:tcW w:w="82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 </w:t>
            </w:r>
          </w:p>
        </w:tc>
        <w:tc>
          <w:tcPr>
            <w:tcW w:w="96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p>
        </w:tc>
        <w:tc>
          <w:tcPr>
            <w:tcW w:w="3418"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p>
        </w:tc>
      </w:tr>
      <w:tr w:rsidR="000123EB" w:rsidRPr="00215812" w:rsidTr="001F0926">
        <w:trPr>
          <w:trHeight w:val="1100"/>
        </w:trPr>
        <w:tc>
          <w:tcPr>
            <w:tcW w:w="66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p>
        </w:tc>
        <w:tc>
          <w:tcPr>
            <w:tcW w:w="230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p>
        </w:tc>
        <w:tc>
          <w:tcPr>
            <w:tcW w:w="82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FC0174" w:rsidP="00FC0174">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Добытый объем</w:t>
            </w:r>
            <w:r w:rsidR="003301EC" w:rsidRPr="00215812">
              <w:rPr>
                <w:rFonts w:ascii="Calibri Light" w:eastAsia="Times New Roman" w:hAnsi="Calibri Light" w:cs="Times New Roman"/>
                <w:b/>
                <w:color w:val="000000"/>
                <w:sz w:val="16"/>
                <w:szCs w:val="16"/>
              </w:rPr>
              <w:t xml:space="preserve">, </w:t>
            </w:r>
            <w:r w:rsidRPr="00215812">
              <w:rPr>
                <w:rFonts w:ascii="Calibri Light" w:eastAsia="Times New Roman" w:hAnsi="Calibri Light" w:cs="Times New Roman"/>
                <w:b/>
                <w:color w:val="000000"/>
                <w:sz w:val="16"/>
                <w:szCs w:val="16"/>
              </w:rPr>
              <w:t xml:space="preserve">тыс. м </w:t>
            </w:r>
            <w:r w:rsidR="003301EC" w:rsidRPr="00215812">
              <w:rPr>
                <w:rFonts w:ascii="Calibri Light" w:eastAsia="Times New Roman" w:hAnsi="Calibri Light" w:cs="Times New Roman"/>
                <w:b/>
                <w:color w:val="000000"/>
                <w:sz w:val="16"/>
                <w:szCs w:val="16"/>
              </w:rPr>
              <w:t xml:space="preserve">³/ </w:t>
            </w:r>
            <w:r w:rsidRPr="00215812">
              <w:rPr>
                <w:rFonts w:ascii="Calibri Light" w:eastAsia="Times New Roman" w:hAnsi="Calibri Light" w:cs="Times New Roman"/>
                <w:b/>
                <w:color w:val="000000"/>
                <w:sz w:val="16"/>
                <w:szCs w:val="16"/>
              </w:rPr>
              <w:t>нефть</w:t>
            </w:r>
            <w:r w:rsidR="003301EC" w:rsidRPr="00215812">
              <w:rPr>
                <w:rFonts w:ascii="Calibri Light" w:eastAsia="Times New Roman" w:hAnsi="Calibri Light" w:cs="Times New Roman"/>
                <w:b/>
                <w:color w:val="000000"/>
                <w:sz w:val="16"/>
                <w:szCs w:val="16"/>
              </w:rPr>
              <w:t xml:space="preserve">, </w:t>
            </w:r>
            <w:r w:rsidRPr="00215812">
              <w:rPr>
                <w:rFonts w:ascii="Calibri Light" w:eastAsia="Times New Roman" w:hAnsi="Calibri Light" w:cs="Times New Roman"/>
                <w:b/>
                <w:color w:val="000000"/>
                <w:sz w:val="16"/>
                <w:szCs w:val="16"/>
              </w:rPr>
              <w:t>тыс. тонн</w:t>
            </w:r>
            <w:r w:rsidR="003301EC" w:rsidRPr="00215812">
              <w:rPr>
                <w:rFonts w:ascii="Calibri Light" w:eastAsia="Times New Roman" w:hAnsi="Calibri Light" w:cs="Times New Roman"/>
                <w:b/>
                <w:color w:val="000000"/>
                <w:sz w:val="16"/>
                <w:szCs w:val="16"/>
              </w:rPr>
              <w:t xml:space="preserve">/ </w:t>
            </w:r>
            <w:r w:rsidRPr="00215812">
              <w:rPr>
                <w:rFonts w:ascii="Calibri Light" w:eastAsia="Times New Roman" w:hAnsi="Calibri Light" w:cs="Times New Roman"/>
                <w:b/>
                <w:color w:val="000000"/>
                <w:sz w:val="16"/>
                <w:szCs w:val="16"/>
              </w:rPr>
              <w:t>газ</w:t>
            </w:r>
            <w:r w:rsidR="003301EC" w:rsidRPr="00215812">
              <w:rPr>
                <w:rFonts w:ascii="Calibri Light" w:eastAsia="Times New Roman" w:hAnsi="Calibri Light" w:cs="Times New Roman"/>
                <w:b/>
                <w:color w:val="000000"/>
                <w:sz w:val="16"/>
                <w:szCs w:val="16"/>
              </w:rPr>
              <w:t xml:space="preserve">, </w:t>
            </w:r>
            <w:r w:rsidRPr="00215812">
              <w:rPr>
                <w:rFonts w:ascii="Calibri Light" w:eastAsia="Times New Roman" w:hAnsi="Calibri Light" w:cs="Times New Roman"/>
                <w:b/>
                <w:color w:val="000000"/>
                <w:sz w:val="16"/>
                <w:szCs w:val="16"/>
              </w:rPr>
              <w:t>млн</w:t>
            </w:r>
            <w:r w:rsidR="003301EC" w:rsidRPr="00215812">
              <w:rPr>
                <w:rFonts w:ascii="Calibri Light" w:eastAsia="Times New Roman" w:hAnsi="Calibri Light" w:cs="Times New Roman"/>
                <w:b/>
                <w:color w:val="000000"/>
                <w:sz w:val="16"/>
                <w:szCs w:val="16"/>
              </w:rPr>
              <w:t xml:space="preserve">. </w:t>
            </w:r>
            <w:r w:rsidRPr="00215812">
              <w:rPr>
                <w:rFonts w:ascii="Calibri Light" w:eastAsia="Times New Roman" w:hAnsi="Calibri Light" w:cs="Times New Roman"/>
                <w:b/>
                <w:color w:val="000000"/>
                <w:sz w:val="16"/>
                <w:szCs w:val="16"/>
              </w:rPr>
              <w:t>м</w:t>
            </w:r>
            <w:r w:rsidR="003301EC" w:rsidRPr="00215812">
              <w:rPr>
                <w:rFonts w:ascii="Calibri Light" w:eastAsia="Times New Roman" w:hAnsi="Calibri Light" w:cs="Times New Roman"/>
                <w:b/>
                <w:color w:val="000000"/>
                <w:sz w:val="16"/>
                <w:szCs w:val="16"/>
              </w:rPr>
              <w:t>³</w:t>
            </w:r>
          </w:p>
        </w:tc>
        <w:tc>
          <w:tcPr>
            <w:tcW w:w="78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FC0174"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Потери, тыс. м³</w:t>
            </w:r>
          </w:p>
        </w:tc>
        <w:tc>
          <w:tcPr>
            <w:tcW w:w="82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FC0174"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Всего</w:t>
            </w:r>
          </w:p>
        </w:tc>
        <w:tc>
          <w:tcPr>
            <w:tcW w:w="82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FC0174" w:rsidP="00FC0174">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Добытый объем</w:t>
            </w:r>
            <w:r w:rsidR="003301EC" w:rsidRPr="00215812">
              <w:rPr>
                <w:rFonts w:ascii="Calibri Light" w:eastAsia="Times New Roman" w:hAnsi="Calibri Light" w:cs="Times New Roman"/>
                <w:b/>
                <w:color w:val="000000"/>
                <w:sz w:val="16"/>
                <w:szCs w:val="16"/>
              </w:rPr>
              <w:t xml:space="preserve">, </w:t>
            </w:r>
            <w:r w:rsidRPr="00215812">
              <w:rPr>
                <w:rFonts w:ascii="Calibri Light" w:eastAsia="Times New Roman" w:hAnsi="Calibri Light" w:cs="Times New Roman"/>
                <w:b/>
                <w:color w:val="000000"/>
                <w:sz w:val="16"/>
                <w:szCs w:val="16"/>
              </w:rPr>
              <w:t>тыс. м</w:t>
            </w:r>
            <w:r w:rsidR="003301EC" w:rsidRPr="00215812">
              <w:rPr>
                <w:rFonts w:ascii="Calibri Light" w:eastAsia="Times New Roman" w:hAnsi="Calibri Light" w:cs="Times New Roman"/>
                <w:b/>
                <w:color w:val="000000"/>
                <w:sz w:val="16"/>
                <w:szCs w:val="16"/>
              </w:rPr>
              <w:t>³</w:t>
            </w:r>
          </w:p>
        </w:tc>
        <w:tc>
          <w:tcPr>
            <w:tcW w:w="785"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FC0174" w:rsidP="00FC0174">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Потери</w:t>
            </w:r>
            <w:r w:rsidR="003301EC" w:rsidRPr="00215812">
              <w:rPr>
                <w:rFonts w:ascii="Calibri Light" w:eastAsia="Times New Roman" w:hAnsi="Calibri Light" w:cs="Times New Roman"/>
                <w:b/>
                <w:color w:val="000000"/>
                <w:sz w:val="16"/>
                <w:szCs w:val="16"/>
              </w:rPr>
              <w:t xml:space="preserve">, </w:t>
            </w:r>
            <w:r w:rsidRPr="00215812">
              <w:rPr>
                <w:rFonts w:ascii="Calibri Light" w:eastAsia="Times New Roman" w:hAnsi="Calibri Light" w:cs="Times New Roman"/>
                <w:b/>
                <w:color w:val="000000"/>
                <w:sz w:val="16"/>
                <w:szCs w:val="16"/>
              </w:rPr>
              <w:t>тыс.</w:t>
            </w:r>
            <w:r w:rsidR="003301EC" w:rsidRPr="00215812">
              <w:rPr>
                <w:rFonts w:ascii="Calibri Light" w:eastAsia="Times New Roman" w:hAnsi="Calibri Light" w:cs="Times New Roman"/>
                <w:b/>
                <w:color w:val="000000"/>
                <w:sz w:val="16"/>
                <w:szCs w:val="16"/>
              </w:rPr>
              <w:t xml:space="preserve"> </w:t>
            </w:r>
            <w:r w:rsidRPr="00215812">
              <w:rPr>
                <w:rFonts w:ascii="Calibri Light" w:eastAsia="Times New Roman" w:hAnsi="Calibri Light" w:cs="Times New Roman"/>
                <w:b/>
                <w:color w:val="000000"/>
                <w:sz w:val="16"/>
                <w:szCs w:val="16"/>
              </w:rPr>
              <w:t>м</w:t>
            </w:r>
            <w:r w:rsidR="003301EC" w:rsidRPr="00215812">
              <w:rPr>
                <w:rFonts w:ascii="Calibri Light" w:eastAsia="Times New Roman" w:hAnsi="Calibri Light" w:cs="Times New Roman"/>
                <w:b/>
                <w:color w:val="000000"/>
                <w:sz w:val="16"/>
                <w:szCs w:val="16"/>
              </w:rPr>
              <w:t>³</w:t>
            </w:r>
          </w:p>
        </w:tc>
        <w:tc>
          <w:tcPr>
            <w:tcW w:w="82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FC0174"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Всего</w:t>
            </w:r>
          </w:p>
        </w:tc>
        <w:tc>
          <w:tcPr>
            <w:tcW w:w="960"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A326CD" w:rsidRDefault="00FC0174" w:rsidP="000123EB">
            <w:pPr>
              <w:spacing w:after="0" w:line="240" w:lineRule="auto"/>
              <w:ind w:left="-37" w:right="-158"/>
              <w:rPr>
                <w:rFonts w:ascii="Calibri Light" w:eastAsia="Times New Roman" w:hAnsi="Calibri Light" w:cs="Times New Roman"/>
                <w:b/>
                <w:color w:val="000000"/>
                <w:sz w:val="16"/>
                <w:szCs w:val="16"/>
              </w:rPr>
            </w:pPr>
            <w:r w:rsidRPr="00A326CD">
              <w:rPr>
                <w:rFonts w:ascii="Calibri Light" w:eastAsia="Times New Roman" w:hAnsi="Calibri Light" w:cs="Times New Roman"/>
                <w:b/>
                <w:color w:val="000000"/>
                <w:sz w:val="16"/>
                <w:szCs w:val="16"/>
              </w:rPr>
              <w:t xml:space="preserve">Объем </w:t>
            </w:r>
            <w:r w:rsidR="000123EB" w:rsidRPr="00A326CD">
              <w:rPr>
                <w:rFonts w:ascii="Calibri Light" w:eastAsia="Times New Roman" w:hAnsi="Calibri Light" w:cs="Times New Roman"/>
                <w:b/>
                <w:color w:val="000000"/>
                <w:sz w:val="16"/>
                <w:szCs w:val="16"/>
              </w:rPr>
              <w:t xml:space="preserve">добытых </w:t>
            </w:r>
            <w:r w:rsidRPr="00A326CD">
              <w:rPr>
                <w:rFonts w:ascii="Calibri Light" w:eastAsia="Times New Roman" w:hAnsi="Calibri Light" w:cs="Times New Roman"/>
                <w:b/>
                <w:color w:val="000000"/>
                <w:sz w:val="16"/>
                <w:szCs w:val="16"/>
              </w:rPr>
              <w:t>минераль</w:t>
            </w:r>
            <w:r w:rsidR="000123EB" w:rsidRPr="00A326CD">
              <w:rPr>
                <w:rFonts w:ascii="Calibri Light" w:eastAsia="Times New Roman" w:hAnsi="Calibri Light" w:cs="Times New Roman"/>
                <w:b/>
                <w:color w:val="000000"/>
                <w:sz w:val="16"/>
                <w:szCs w:val="16"/>
              </w:rPr>
              <w:t>-</w:t>
            </w:r>
            <w:r w:rsidRPr="00A326CD">
              <w:rPr>
                <w:rFonts w:ascii="Calibri Light" w:eastAsia="Times New Roman" w:hAnsi="Calibri Light" w:cs="Times New Roman"/>
                <w:b/>
                <w:color w:val="000000"/>
                <w:sz w:val="16"/>
                <w:szCs w:val="16"/>
              </w:rPr>
              <w:t>ных ископаемых</w:t>
            </w:r>
            <w:r w:rsidR="000123EB" w:rsidRPr="00A326CD">
              <w:rPr>
                <w:rFonts w:ascii="Calibri Light" w:eastAsia="Times New Roman" w:hAnsi="Calibri Light" w:cs="Times New Roman"/>
                <w:b/>
                <w:color w:val="000000"/>
                <w:sz w:val="16"/>
                <w:szCs w:val="16"/>
              </w:rPr>
              <w:t>, отраженных в ГНС</w:t>
            </w:r>
            <w:r w:rsidR="003301EC" w:rsidRPr="00A326CD">
              <w:rPr>
                <w:rFonts w:ascii="Calibri Light" w:eastAsia="Times New Roman" w:hAnsi="Calibri Light" w:cs="Times New Roman"/>
                <w:b/>
                <w:color w:val="000000"/>
                <w:sz w:val="16"/>
                <w:szCs w:val="16"/>
              </w:rPr>
              <w:t xml:space="preserve">, </w:t>
            </w:r>
            <w:r w:rsidR="000C240D" w:rsidRPr="00A326CD">
              <w:rPr>
                <w:rFonts w:ascii="Calibri Light" w:eastAsia="Times New Roman" w:hAnsi="Calibri Light" w:cs="Times New Roman"/>
                <w:b/>
                <w:color w:val="000000"/>
                <w:sz w:val="16"/>
                <w:szCs w:val="16"/>
              </w:rPr>
              <w:t xml:space="preserve">тыс </w:t>
            </w:r>
            <w:r w:rsidRPr="00A326CD">
              <w:rPr>
                <w:rFonts w:ascii="Calibri Light" w:eastAsia="Times New Roman" w:hAnsi="Calibri Light" w:cs="Times New Roman"/>
                <w:b/>
                <w:color w:val="000000"/>
                <w:sz w:val="16"/>
                <w:szCs w:val="16"/>
              </w:rPr>
              <w:t>м</w:t>
            </w:r>
            <w:r w:rsidR="003301EC" w:rsidRPr="00A326CD">
              <w:rPr>
                <w:rFonts w:ascii="Calibri Light" w:eastAsia="Times New Roman" w:hAnsi="Calibri Light" w:cs="Times New Roman"/>
                <w:b/>
                <w:color w:val="000000"/>
                <w:sz w:val="16"/>
                <w:szCs w:val="16"/>
              </w:rPr>
              <w:t>³</w:t>
            </w:r>
          </w:p>
        </w:tc>
        <w:tc>
          <w:tcPr>
            <w:tcW w:w="960"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A326CD" w:rsidRDefault="000123EB" w:rsidP="000123EB">
            <w:pPr>
              <w:spacing w:after="0" w:line="240" w:lineRule="auto"/>
              <w:ind w:left="-12" w:hanging="72"/>
              <w:rPr>
                <w:rFonts w:ascii="Calibri Light" w:eastAsia="Times New Roman" w:hAnsi="Calibri Light" w:cs="Times New Roman"/>
                <w:b/>
                <w:color w:val="000000"/>
                <w:sz w:val="16"/>
                <w:szCs w:val="16"/>
              </w:rPr>
            </w:pPr>
            <w:r w:rsidRPr="00A326CD">
              <w:rPr>
                <w:rFonts w:ascii="Calibri Light" w:eastAsia="Times New Roman" w:hAnsi="Calibri Light" w:cs="Times New Roman"/>
                <w:b/>
                <w:color w:val="000000"/>
                <w:sz w:val="16"/>
                <w:szCs w:val="16"/>
              </w:rPr>
              <w:t>Объем добытых минераль-ных ископае-мых, отражен-ных в ГНС</w:t>
            </w:r>
            <w:r w:rsidR="003301EC" w:rsidRPr="00A326CD">
              <w:rPr>
                <w:rFonts w:ascii="Calibri Light" w:eastAsia="Times New Roman" w:hAnsi="Calibri Light" w:cs="Times New Roman"/>
                <w:b/>
                <w:color w:val="000000"/>
                <w:sz w:val="16"/>
                <w:szCs w:val="16"/>
              </w:rPr>
              <w:t xml:space="preserve">, </w:t>
            </w:r>
            <w:r w:rsidR="00FC0174" w:rsidRPr="00A326CD">
              <w:rPr>
                <w:rFonts w:ascii="Calibri Light" w:eastAsia="Times New Roman" w:hAnsi="Calibri Light" w:cs="Times New Roman"/>
                <w:b/>
                <w:color w:val="000000"/>
                <w:sz w:val="16"/>
                <w:szCs w:val="16"/>
              </w:rPr>
              <w:t xml:space="preserve">тыс. м </w:t>
            </w:r>
            <w:r w:rsidR="003301EC" w:rsidRPr="00A326CD">
              <w:rPr>
                <w:rFonts w:ascii="Calibri Light" w:eastAsia="Times New Roman" w:hAnsi="Calibri Light" w:cs="Times New Roman"/>
                <w:b/>
                <w:color w:val="000000"/>
                <w:sz w:val="16"/>
                <w:szCs w:val="16"/>
              </w:rPr>
              <w:t>³</w:t>
            </w:r>
          </w:p>
        </w:tc>
        <w:tc>
          <w:tcPr>
            <w:tcW w:w="830"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2018</w:t>
            </w:r>
            <w:r w:rsidR="00FC0174" w:rsidRPr="00215812">
              <w:rPr>
                <w:rFonts w:ascii="Calibri Light" w:eastAsia="Times New Roman" w:hAnsi="Calibri Light" w:cs="Times New Roman"/>
                <w:b/>
                <w:color w:val="000000"/>
                <w:sz w:val="16"/>
                <w:szCs w:val="16"/>
              </w:rPr>
              <w:t xml:space="preserve"> год</w:t>
            </w:r>
            <w:r w:rsidRPr="00215812">
              <w:rPr>
                <w:rFonts w:ascii="Calibri Light" w:eastAsia="Times New Roman" w:hAnsi="Calibri Light" w:cs="Times New Roman"/>
                <w:b/>
                <w:color w:val="000000"/>
                <w:sz w:val="16"/>
                <w:szCs w:val="16"/>
              </w:rPr>
              <w:t xml:space="preserve"> (-)</w:t>
            </w:r>
          </w:p>
        </w:tc>
        <w:tc>
          <w:tcPr>
            <w:tcW w:w="830"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 xml:space="preserve">2019 </w:t>
            </w:r>
            <w:r w:rsidR="00FC0174" w:rsidRPr="00215812">
              <w:rPr>
                <w:rFonts w:ascii="Calibri Light" w:eastAsia="Times New Roman" w:hAnsi="Calibri Light" w:cs="Times New Roman"/>
                <w:b/>
                <w:color w:val="000000"/>
                <w:sz w:val="16"/>
                <w:szCs w:val="16"/>
              </w:rPr>
              <w:t xml:space="preserve">год </w:t>
            </w:r>
            <w:r w:rsidRPr="00215812">
              <w:rPr>
                <w:rFonts w:ascii="Calibri Light" w:eastAsia="Times New Roman" w:hAnsi="Calibri Light" w:cs="Times New Roman"/>
                <w:b/>
                <w:color w:val="000000"/>
                <w:sz w:val="16"/>
                <w:szCs w:val="16"/>
              </w:rPr>
              <w:t>(-)</w:t>
            </w:r>
          </w:p>
        </w:tc>
        <w:tc>
          <w:tcPr>
            <w:tcW w:w="879"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 xml:space="preserve">2018 </w:t>
            </w:r>
            <w:r w:rsidR="00FC0174" w:rsidRPr="00215812">
              <w:rPr>
                <w:rFonts w:ascii="Calibri Light" w:eastAsia="Times New Roman" w:hAnsi="Calibri Light" w:cs="Times New Roman"/>
                <w:b/>
                <w:color w:val="000000"/>
                <w:sz w:val="16"/>
                <w:szCs w:val="16"/>
              </w:rPr>
              <w:t xml:space="preserve">год </w:t>
            </w:r>
            <w:r w:rsidRPr="00215812">
              <w:rPr>
                <w:rFonts w:ascii="Calibri Light" w:eastAsia="Times New Roman" w:hAnsi="Calibri Light" w:cs="Times New Roman"/>
                <w:b/>
                <w:color w:val="000000"/>
                <w:sz w:val="16"/>
                <w:szCs w:val="16"/>
              </w:rPr>
              <w:t>(+)</w:t>
            </w:r>
          </w:p>
        </w:tc>
        <w:tc>
          <w:tcPr>
            <w:tcW w:w="879"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 xml:space="preserve">2019 </w:t>
            </w:r>
            <w:r w:rsidR="00FC0174" w:rsidRPr="00215812">
              <w:rPr>
                <w:rFonts w:ascii="Calibri Light" w:eastAsia="Times New Roman" w:hAnsi="Calibri Light" w:cs="Times New Roman"/>
                <w:b/>
                <w:color w:val="000000"/>
                <w:sz w:val="16"/>
                <w:szCs w:val="16"/>
              </w:rPr>
              <w:t xml:space="preserve">год </w:t>
            </w:r>
            <w:r w:rsidRPr="00215812">
              <w:rPr>
                <w:rFonts w:ascii="Calibri Light" w:eastAsia="Times New Roman" w:hAnsi="Calibri Light" w:cs="Times New Roman"/>
                <w:b/>
                <w:color w:val="000000"/>
                <w:sz w:val="16"/>
                <w:szCs w:val="16"/>
              </w:rPr>
              <w:t>(+)</w:t>
            </w:r>
          </w:p>
        </w:tc>
      </w:tr>
      <w:tr w:rsidR="000123EB" w:rsidRPr="00215812" w:rsidTr="001F0926">
        <w:trPr>
          <w:trHeight w:val="197"/>
        </w:trPr>
        <w:tc>
          <w:tcPr>
            <w:tcW w:w="6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1</w:t>
            </w:r>
          </w:p>
        </w:tc>
        <w:tc>
          <w:tcPr>
            <w:tcW w:w="2305"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center"/>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2</w:t>
            </w:r>
          </w:p>
        </w:tc>
        <w:tc>
          <w:tcPr>
            <w:tcW w:w="82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right"/>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3</w:t>
            </w:r>
          </w:p>
        </w:tc>
        <w:tc>
          <w:tcPr>
            <w:tcW w:w="78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right"/>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4</w:t>
            </w:r>
          </w:p>
        </w:tc>
        <w:tc>
          <w:tcPr>
            <w:tcW w:w="82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5=3=4</w:t>
            </w:r>
          </w:p>
        </w:tc>
        <w:tc>
          <w:tcPr>
            <w:tcW w:w="82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right"/>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6</w:t>
            </w:r>
          </w:p>
        </w:tc>
        <w:tc>
          <w:tcPr>
            <w:tcW w:w="785"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right"/>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7</w:t>
            </w:r>
          </w:p>
        </w:tc>
        <w:tc>
          <w:tcPr>
            <w:tcW w:w="824"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8=6=7</w:t>
            </w:r>
          </w:p>
        </w:tc>
        <w:tc>
          <w:tcPr>
            <w:tcW w:w="960" w:type="dxa"/>
            <w:tcBorders>
              <w:top w:val="nil"/>
              <w:left w:val="nil"/>
              <w:bottom w:val="single" w:sz="4" w:space="0" w:color="auto"/>
              <w:right w:val="single" w:sz="4" w:space="0" w:color="auto"/>
            </w:tcBorders>
            <w:shd w:val="clear" w:color="auto" w:fill="DBE5F1" w:themeFill="accent1" w:themeFillTint="33"/>
            <w:vAlign w:val="bottom"/>
            <w:hideMark/>
          </w:tcPr>
          <w:p w:rsidR="003301EC" w:rsidRPr="00215812" w:rsidRDefault="003301EC" w:rsidP="001F0926">
            <w:pPr>
              <w:spacing w:after="0" w:line="240" w:lineRule="auto"/>
              <w:jc w:val="right"/>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9</w:t>
            </w:r>
          </w:p>
        </w:tc>
        <w:tc>
          <w:tcPr>
            <w:tcW w:w="960" w:type="dxa"/>
            <w:tcBorders>
              <w:top w:val="nil"/>
              <w:left w:val="nil"/>
              <w:bottom w:val="single" w:sz="4" w:space="0" w:color="auto"/>
              <w:right w:val="nil"/>
            </w:tcBorders>
            <w:shd w:val="clear" w:color="auto" w:fill="DBE5F1" w:themeFill="accent1" w:themeFillTint="33"/>
            <w:vAlign w:val="bottom"/>
            <w:hideMark/>
          </w:tcPr>
          <w:p w:rsidR="003301EC" w:rsidRPr="00215812" w:rsidRDefault="003301EC" w:rsidP="001F0926">
            <w:pPr>
              <w:spacing w:after="0" w:line="240" w:lineRule="auto"/>
              <w:jc w:val="right"/>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10</w:t>
            </w:r>
          </w:p>
        </w:tc>
        <w:tc>
          <w:tcPr>
            <w:tcW w:w="83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11=9-5</w:t>
            </w:r>
          </w:p>
        </w:tc>
        <w:tc>
          <w:tcPr>
            <w:tcW w:w="830"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12=10-8</w:t>
            </w:r>
          </w:p>
        </w:tc>
        <w:tc>
          <w:tcPr>
            <w:tcW w:w="879"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11=9-5</w:t>
            </w:r>
          </w:p>
        </w:tc>
        <w:tc>
          <w:tcPr>
            <w:tcW w:w="879"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rPr>
                <w:rFonts w:ascii="Calibri Light" w:eastAsia="Times New Roman" w:hAnsi="Calibri Light" w:cs="Times New Roman"/>
                <w:b/>
                <w:color w:val="000000"/>
                <w:sz w:val="16"/>
                <w:szCs w:val="16"/>
              </w:rPr>
            </w:pPr>
            <w:r w:rsidRPr="00215812">
              <w:rPr>
                <w:rFonts w:ascii="Calibri Light" w:eastAsia="Times New Roman" w:hAnsi="Calibri Light" w:cs="Times New Roman"/>
                <w:b/>
                <w:color w:val="000000"/>
                <w:sz w:val="16"/>
                <w:szCs w:val="16"/>
              </w:rPr>
              <w:t>12=10-8</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0C240D" w:rsidP="000C240D">
            <w:pPr>
              <w:spacing w:after="0" w:line="240" w:lineRule="auto"/>
              <w:rPr>
                <w:rFonts w:ascii="Calibri Light" w:eastAsia="Times New Roman" w:hAnsi="Calibri Light" w:cs="Times New Roman"/>
                <w:color w:val="FF0000"/>
                <w:sz w:val="16"/>
                <w:szCs w:val="16"/>
              </w:rPr>
            </w:pPr>
            <w:r w:rsidRPr="000C240D">
              <w:rPr>
                <w:rFonts w:ascii="Calibri Light" w:eastAsia="Times New Roman" w:hAnsi="Calibri Light" w:cs="Times New Roman"/>
                <w:color w:val="000000"/>
                <w:sz w:val="16"/>
                <w:szCs w:val="16"/>
              </w:rPr>
              <w:t>СХПК</w:t>
            </w:r>
            <w:r w:rsidR="003301EC" w:rsidRPr="00215812">
              <w:rPr>
                <w:rFonts w:ascii="Calibri Light" w:eastAsia="Times New Roman" w:hAnsi="Calibri Light" w:cs="Times New Roman"/>
                <w:color w:val="000000"/>
                <w:sz w:val="16"/>
                <w:szCs w:val="16"/>
              </w:rPr>
              <w:t xml:space="preserve"> „Bacii”</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ИП</w:t>
            </w:r>
            <w:r w:rsidR="003301EC" w:rsidRPr="00215812">
              <w:rPr>
                <w:rFonts w:ascii="Calibri Light" w:eastAsia="Times New Roman" w:hAnsi="Calibri Light" w:cs="Times New Roman"/>
                <w:color w:val="000000"/>
                <w:sz w:val="16"/>
                <w:szCs w:val="16"/>
              </w:rPr>
              <w:t xml:space="preserve"> ”Daniela Chimac”</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w:t>
            </w:r>
          </w:p>
        </w:tc>
      </w:tr>
      <w:tr w:rsidR="000123EB" w:rsidRPr="00215812" w:rsidTr="001F0926">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ООО </w:t>
            </w:r>
            <w:r w:rsidR="003301EC" w:rsidRPr="00215812">
              <w:rPr>
                <w:rFonts w:ascii="Calibri Light" w:eastAsia="Times New Roman" w:hAnsi="Calibri Light" w:cs="Times New Roman"/>
                <w:color w:val="000000"/>
                <w:sz w:val="16"/>
                <w:szCs w:val="16"/>
              </w:rPr>
              <w:t>”Larensia-Com”</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10.22</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12.34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22.56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18.02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33.66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51.68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22.4</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-0.16</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-33.68</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0435C5" w:rsidP="000435C5">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АСМ</w:t>
            </w:r>
            <w:r w:rsidR="003301EC" w:rsidRPr="00215812">
              <w:rPr>
                <w:rFonts w:ascii="Calibri Light" w:eastAsia="Times New Roman" w:hAnsi="Calibri Light" w:cs="Times New Roman"/>
                <w:color w:val="000000"/>
                <w:sz w:val="16"/>
                <w:szCs w:val="16"/>
              </w:rPr>
              <w:t xml:space="preserve"> „Macon” </w:t>
            </w:r>
            <w:r w:rsidR="00BF0F50" w:rsidRPr="00215812">
              <w:rPr>
                <w:rFonts w:ascii="Calibri Light" w:eastAsia="Times New Roman" w:hAnsi="Calibri Light" w:cs="Times New Roman"/>
                <w:color w:val="000000"/>
                <w:sz w:val="16"/>
                <w:szCs w:val="16"/>
              </w:rPr>
              <w:t>АО</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52.9</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52.9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29.08</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38.34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-14.56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0.08</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”Mina din Chișinău”</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3.35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4.59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7.94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8.5</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3.35</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-4.59</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ООО </w:t>
            </w:r>
            <w:r w:rsidR="003301EC" w:rsidRPr="00215812">
              <w:rPr>
                <w:rFonts w:ascii="Calibri Light" w:eastAsia="Times New Roman" w:hAnsi="Calibri Light" w:cs="Times New Roman"/>
                <w:color w:val="000000"/>
                <w:sz w:val="16"/>
                <w:szCs w:val="16"/>
              </w:rPr>
              <w:t>”Buchistin”</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16.4</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11.3</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30.8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14.4</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14.4</w:t>
            </w:r>
          </w:p>
        </w:tc>
      </w:tr>
      <w:tr w:rsidR="000123EB" w:rsidRPr="00215812" w:rsidTr="001F0926">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ООО </w:t>
            </w:r>
            <w:r w:rsidR="003301EC" w:rsidRPr="00215812">
              <w:rPr>
                <w:rFonts w:ascii="Calibri Light" w:eastAsia="Times New Roman" w:hAnsi="Calibri Light" w:cs="Times New Roman"/>
                <w:color w:val="000000"/>
                <w:sz w:val="16"/>
                <w:szCs w:val="16"/>
              </w:rPr>
              <w:t>”Pietrișul”</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7.05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8.61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8.73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11.19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19.92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7.05</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8.73</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-1.56</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-11.19</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„Slatina Grup”</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ООО </w:t>
            </w:r>
            <w:r w:rsidR="003301EC" w:rsidRPr="00215812">
              <w:rPr>
                <w:rFonts w:ascii="Calibri Light" w:eastAsia="Times New Roman" w:hAnsi="Calibri Light" w:cs="Times New Roman"/>
                <w:color w:val="000000"/>
                <w:sz w:val="16"/>
                <w:szCs w:val="16"/>
              </w:rPr>
              <w:t>”Zăcământ”</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2.23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3.47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2.09</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3.05</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3.5</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„Stratex”</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8.8</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8.5</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-19.2</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-18.8</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”Magia Pietrei”</w:t>
            </w:r>
          </w:p>
        </w:tc>
        <w:tc>
          <w:tcPr>
            <w:tcW w:w="824" w:type="dxa"/>
            <w:tcBorders>
              <w:top w:val="nil"/>
              <w:left w:val="nil"/>
              <w:bottom w:val="nil"/>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10.38</w:t>
            </w:r>
          </w:p>
        </w:tc>
        <w:tc>
          <w:tcPr>
            <w:tcW w:w="784" w:type="dxa"/>
            <w:tcBorders>
              <w:top w:val="nil"/>
              <w:left w:val="nil"/>
              <w:bottom w:val="nil"/>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20.45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30.83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15.78</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35.78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51.56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10.38</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15.78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-20.45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-35.78</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”Edilitate”</w:t>
            </w:r>
          </w:p>
        </w:tc>
        <w:tc>
          <w:tcPr>
            <w:tcW w:w="824" w:type="dxa"/>
            <w:tcBorders>
              <w:top w:val="single" w:sz="4" w:space="0" w:color="auto"/>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16.8</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20.6</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18.79</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22.59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1.99</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1.99</w:t>
            </w:r>
          </w:p>
        </w:tc>
      </w:tr>
      <w:tr w:rsidR="000123EB" w:rsidRPr="00215812" w:rsidTr="001F0926">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EBC „Mineral”</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24.7</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51.6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33.6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-51.6</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-33.6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ИП</w:t>
            </w:r>
            <w:r w:rsidR="003301EC" w:rsidRPr="00215812">
              <w:rPr>
                <w:rFonts w:ascii="Calibri Light" w:eastAsia="Times New Roman" w:hAnsi="Calibri Light" w:cs="Times New Roman"/>
                <w:color w:val="000000"/>
                <w:sz w:val="16"/>
                <w:szCs w:val="16"/>
              </w:rPr>
              <w:t xml:space="preserve"> ”Sarmat”</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ПК</w:t>
            </w:r>
            <w:r w:rsidR="003301EC" w:rsidRPr="00215812">
              <w:rPr>
                <w:rFonts w:ascii="Calibri Light" w:eastAsia="Times New Roman" w:hAnsi="Calibri Light" w:cs="Times New Roman"/>
                <w:color w:val="000000"/>
                <w:sz w:val="16"/>
                <w:szCs w:val="16"/>
              </w:rPr>
              <w:t xml:space="preserve"> „Orizont-Extragere”</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43.1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10.7</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43.1</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-3.7</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5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”Slatina Trans”</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”Ghersav Grup”</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„Bunegoț-C”</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0.64</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0.98</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6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”Concom RTCA”</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„Piatra Rară”</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4.9</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-8.2</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5050F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П</w:t>
            </w:r>
            <w:r w:rsidR="005050F2" w:rsidRPr="00215812">
              <w:rPr>
                <w:rFonts w:ascii="Calibri Light" w:eastAsia="Times New Roman" w:hAnsi="Calibri Light" w:cs="Times New Roman"/>
                <w:color w:val="000000"/>
                <w:sz w:val="16"/>
                <w:szCs w:val="16"/>
              </w:rPr>
              <w:t>КФ</w:t>
            </w:r>
            <w:r w:rsidR="003301EC" w:rsidRPr="00215812">
              <w:rPr>
                <w:rFonts w:ascii="Calibri Light" w:eastAsia="Times New Roman" w:hAnsi="Calibri Light" w:cs="Times New Roman"/>
                <w:color w:val="000000"/>
                <w:sz w:val="16"/>
                <w:szCs w:val="16"/>
              </w:rPr>
              <w:t xml:space="preserve"> ”Gorneac” </w:t>
            </w: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2.381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2.381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-2.381</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22</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ПК</w:t>
            </w:r>
            <w:r w:rsidR="003301EC" w:rsidRPr="00215812">
              <w:rPr>
                <w:rFonts w:ascii="Calibri Light" w:eastAsia="Times New Roman" w:hAnsi="Calibri Light" w:cs="Times New Roman"/>
                <w:color w:val="000000"/>
                <w:sz w:val="16"/>
                <w:szCs w:val="16"/>
              </w:rPr>
              <w:t xml:space="preserve">  ”Mina Făurari”</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5.05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7.76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12.81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-12.81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6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”Baumall Mineral”</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4.21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6.17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10.38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28.2</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29.44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28.2</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19.06</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w:t>
            </w:r>
          </w:p>
        </w:tc>
        <w:tc>
          <w:tcPr>
            <w:tcW w:w="2305" w:type="dxa"/>
            <w:tcBorders>
              <w:top w:val="nil"/>
              <w:left w:val="nil"/>
              <w:bottom w:val="nil"/>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КХ</w:t>
            </w:r>
            <w:r w:rsidR="003301EC" w:rsidRPr="00215812">
              <w:rPr>
                <w:rFonts w:ascii="Calibri Light" w:eastAsia="Times New Roman" w:hAnsi="Calibri Light" w:cs="Times New Roman"/>
                <w:color w:val="000000"/>
                <w:sz w:val="16"/>
                <w:szCs w:val="16"/>
              </w:rPr>
              <w:t xml:space="preserve"> „Chiperi Terenti Grigore”</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nil"/>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nil"/>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nil"/>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nil"/>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nil"/>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nil"/>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25</w:t>
            </w:r>
          </w:p>
        </w:tc>
        <w:tc>
          <w:tcPr>
            <w:tcW w:w="2305" w:type="dxa"/>
            <w:tcBorders>
              <w:top w:val="single" w:sz="4" w:space="0" w:color="auto"/>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”Mercons -Prim”</w:t>
            </w:r>
          </w:p>
        </w:tc>
        <w:tc>
          <w:tcPr>
            <w:tcW w:w="824" w:type="dxa"/>
            <w:tcBorders>
              <w:top w:val="single" w:sz="4" w:space="0" w:color="auto"/>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38.68</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3.83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42.51</w:t>
            </w:r>
          </w:p>
        </w:tc>
        <w:tc>
          <w:tcPr>
            <w:tcW w:w="824" w:type="dxa"/>
            <w:tcBorders>
              <w:top w:val="single" w:sz="4" w:space="0" w:color="auto"/>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189.44</w:t>
            </w:r>
          </w:p>
        </w:tc>
        <w:tc>
          <w:tcPr>
            <w:tcW w:w="785" w:type="dxa"/>
            <w:tcBorders>
              <w:top w:val="single" w:sz="4" w:space="0" w:color="auto"/>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18.74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208.18</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42.51</w:t>
            </w:r>
          </w:p>
        </w:tc>
        <w:tc>
          <w:tcPr>
            <w:tcW w:w="960" w:type="dxa"/>
            <w:tcBorders>
              <w:top w:val="single" w:sz="4" w:space="0" w:color="auto"/>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208.18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”Nicolae Gorgan”</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186.03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16.17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202.2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23.99</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23.99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176.09</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23.99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-26.11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PMCN „Cariera Cobusca”</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168.38</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189.18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213.33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24.34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237.67</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189.18</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205.84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-31.83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7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28</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”Meteor”</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26.09</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26.09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27.71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27.71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27.4</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1.31</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1.39</w:t>
            </w:r>
          </w:p>
        </w:tc>
      </w:tr>
      <w:tr w:rsidR="000123EB" w:rsidRPr="00215812" w:rsidTr="001F0926">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”Silmax-Exim”</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158.3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141.7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146.6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214.07</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146.6</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49.07</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30</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PMC „Anchir”</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31</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Межхозяйственная строительная ассоциация №1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3.56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36.56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21.35</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22.33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36.56</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91.67</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97.67</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32</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КО </w:t>
            </w:r>
            <w:r w:rsidR="003301EC" w:rsidRPr="00215812">
              <w:rPr>
                <w:rFonts w:ascii="Calibri Light" w:eastAsia="Times New Roman" w:hAnsi="Calibri Light" w:cs="Times New Roman"/>
                <w:color w:val="000000"/>
                <w:sz w:val="16"/>
                <w:szCs w:val="16"/>
              </w:rPr>
              <w:t xml:space="preserve">”Zavricico-Prim” </w:t>
            </w:r>
            <w:r w:rsidRPr="00215812">
              <w:rPr>
                <w:rFonts w:ascii="Calibri Light" w:eastAsia="Times New Roman" w:hAnsi="Calibri Light" w:cs="Times New Roman"/>
                <w:color w:val="000000"/>
                <w:sz w:val="16"/>
                <w:szCs w:val="16"/>
              </w:rPr>
              <w:t>ООО</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120</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128.6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114.5</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128.6</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6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33</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”Carieratel”</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17.27</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17.27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59.52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66.32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18.13</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62.49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-3.83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34</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„Oblonis”</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35</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”Acronics -Com”</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395.47</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12.65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408.12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395.1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16.98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412.08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395.47</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395.1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-12.65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-16.98</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6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w:t>
            </w:r>
            <w:r w:rsidR="003301EC" w:rsidRPr="00215812">
              <w:rPr>
                <w:rFonts w:ascii="Calibri Light" w:eastAsia="Times New Roman" w:hAnsi="Calibri Light" w:cs="Times New Roman"/>
                <w:color w:val="000000"/>
                <w:sz w:val="16"/>
                <w:szCs w:val="16"/>
                <w:shd w:val="clear" w:color="auto" w:fill="FFFFFF" w:themeFill="background1"/>
              </w:rPr>
              <w:t>Petriș Grup”</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245.3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259.1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160.18</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172.38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259.1</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160.18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-12.2</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37</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”Sirgiliu Lux”</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115.7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121.2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123.95</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121.14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123.95</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38</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”Explorator Grup”</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7.08</w:t>
            </w:r>
          </w:p>
        </w:tc>
        <w:tc>
          <w:tcPr>
            <w:tcW w:w="785" w:type="dxa"/>
            <w:tcBorders>
              <w:top w:val="nil"/>
              <w:left w:val="nil"/>
              <w:bottom w:val="nil"/>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7.88</w:t>
            </w:r>
          </w:p>
        </w:tc>
        <w:tc>
          <w:tcPr>
            <w:tcW w:w="960" w:type="dxa"/>
            <w:tcBorders>
              <w:top w:val="nil"/>
              <w:left w:val="nil"/>
              <w:bottom w:val="nil"/>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nil"/>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0.92</w:t>
            </w:r>
          </w:p>
        </w:tc>
      </w:tr>
      <w:tr w:rsidR="000123EB" w:rsidRPr="00215812" w:rsidTr="001F0926">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39</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ПИК</w:t>
            </w:r>
            <w:r w:rsidR="003301EC" w:rsidRPr="00215812">
              <w:rPr>
                <w:rFonts w:ascii="Calibri Light" w:eastAsia="Times New Roman" w:hAnsi="Calibri Light" w:cs="Times New Roman"/>
                <w:color w:val="000000"/>
                <w:sz w:val="16"/>
                <w:szCs w:val="16"/>
              </w:rPr>
              <w:t xml:space="preserve"> ”Knauf -Gips” </w:t>
            </w:r>
            <w:r w:rsidRPr="00215812">
              <w:rPr>
                <w:rFonts w:ascii="Calibri Light" w:eastAsia="Times New Roman" w:hAnsi="Calibri Light" w:cs="Times New Roman"/>
                <w:color w:val="000000"/>
                <w:sz w:val="16"/>
                <w:szCs w:val="16"/>
              </w:rPr>
              <w:t>ООО</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352.5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368.9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276.4</w:t>
            </w:r>
          </w:p>
        </w:tc>
        <w:tc>
          <w:tcPr>
            <w:tcW w:w="785" w:type="dxa"/>
            <w:tcBorders>
              <w:top w:val="single" w:sz="4" w:space="0" w:color="auto"/>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291.8</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368.9</w:t>
            </w:r>
          </w:p>
        </w:tc>
        <w:tc>
          <w:tcPr>
            <w:tcW w:w="960" w:type="dxa"/>
            <w:tcBorders>
              <w:top w:val="single" w:sz="4" w:space="0" w:color="auto"/>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6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40</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ИП</w:t>
            </w:r>
            <w:r w:rsidR="003301EC" w:rsidRPr="00215812">
              <w:rPr>
                <w:rFonts w:ascii="Calibri Light" w:eastAsia="Times New Roman" w:hAnsi="Calibri Light" w:cs="Times New Roman"/>
                <w:color w:val="000000"/>
                <w:sz w:val="16"/>
                <w:szCs w:val="16"/>
              </w:rPr>
              <w:t xml:space="preserve"> „Nord -Trans-Zosim”</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41</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ИП</w:t>
            </w:r>
            <w:r w:rsidR="003301EC" w:rsidRPr="00215812">
              <w:rPr>
                <w:rFonts w:ascii="Calibri Light" w:eastAsia="Times New Roman" w:hAnsi="Calibri Light" w:cs="Times New Roman"/>
                <w:color w:val="000000"/>
                <w:sz w:val="16"/>
                <w:szCs w:val="16"/>
              </w:rPr>
              <w:t xml:space="preserve"> ”Mihail Melnic”</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42</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”Calcar”</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146.2</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147.05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146.7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147.56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147.5</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147.44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-0.12</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0.45</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43</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ООО</w:t>
            </w:r>
            <w:r w:rsidR="003301EC" w:rsidRPr="00215812">
              <w:rPr>
                <w:rFonts w:ascii="Calibri Light" w:eastAsia="Times New Roman" w:hAnsi="Calibri Light" w:cs="Times New Roman"/>
                <w:b/>
                <w:color w:val="FF0000"/>
                <w:sz w:val="16"/>
                <w:szCs w:val="16"/>
              </w:rPr>
              <w:t xml:space="preserve"> ”Valexchimp” (</w:t>
            </w:r>
            <w:r w:rsidRPr="00215812">
              <w:rPr>
                <w:rFonts w:ascii="Calibri Light" w:eastAsia="Times New Roman" w:hAnsi="Calibri Light" w:cs="Times New Roman"/>
                <w:b/>
                <w:color w:val="FF0000"/>
                <w:sz w:val="16"/>
                <w:szCs w:val="16"/>
              </w:rPr>
              <w:t>газ</w:t>
            </w:r>
            <w:r w:rsidR="003301EC" w:rsidRPr="00215812">
              <w:rPr>
                <w:rFonts w:ascii="Calibri Light" w:eastAsia="Times New Roman" w:hAnsi="Calibri Light" w:cs="Times New Roman"/>
                <w:b/>
                <w:color w:val="FF0000"/>
                <w:sz w:val="16"/>
                <w:szCs w:val="16"/>
              </w:rPr>
              <w:t>)</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0.09</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0.003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44</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BF0F50">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ООО</w:t>
            </w:r>
            <w:r w:rsidR="003301EC" w:rsidRPr="00215812">
              <w:rPr>
                <w:rFonts w:ascii="Calibri Light" w:eastAsia="Times New Roman" w:hAnsi="Calibri Light" w:cs="Times New Roman"/>
                <w:b/>
                <w:color w:val="FF0000"/>
                <w:sz w:val="16"/>
                <w:szCs w:val="16"/>
              </w:rPr>
              <w:t xml:space="preserve"> ”Valexchimp” (</w:t>
            </w:r>
            <w:r w:rsidRPr="00215812">
              <w:rPr>
                <w:rFonts w:ascii="Calibri Light" w:eastAsia="Times New Roman" w:hAnsi="Calibri Light" w:cs="Times New Roman"/>
                <w:b/>
                <w:color w:val="FF0000"/>
                <w:sz w:val="16"/>
                <w:szCs w:val="16"/>
              </w:rPr>
              <w:t>нефть</w:t>
            </w:r>
            <w:r w:rsidR="003301EC" w:rsidRPr="00215812">
              <w:rPr>
                <w:rFonts w:ascii="Calibri Light" w:eastAsia="Times New Roman" w:hAnsi="Calibri Light" w:cs="Times New Roman"/>
                <w:b/>
                <w:color w:val="FF0000"/>
                <w:sz w:val="16"/>
                <w:szCs w:val="16"/>
              </w:rPr>
              <w:t>)</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5.063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5.063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5.032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5.032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0</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-5.063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-5.032</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b/>
                <w:color w:val="FF0000"/>
                <w:sz w:val="16"/>
                <w:szCs w:val="16"/>
              </w:rPr>
            </w:pPr>
            <w:r w:rsidRPr="00215812">
              <w:rPr>
                <w:rFonts w:ascii="Calibri Light" w:eastAsia="Times New Roman" w:hAnsi="Calibri Light" w:cs="Times New Roman"/>
                <w:b/>
                <w:color w:val="FF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45</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Geamgi”</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22.9</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23.9</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26.31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-1.09</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46</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”Colomeeț Valentin”</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14.7</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37.3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37.3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11.29</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28.38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-4.41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-8.92</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47</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”DC Adim”</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14.6</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4.7</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10.57</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-5.83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48</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ИП</w:t>
            </w:r>
            <w:r w:rsidR="003301EC" w:rsidRPr="00215812">
              <w:rPr>
                <w:rFonts w:ascii="Calibri Light" w:eastAsia="Times New Roman" w:hAnsi="Calibri Light" w:cs="Times New Roman"/>
                <w:color w:val="000000"/>
                <w:sz w:val="16"/>
                <w:szCs w:val="16"/>
              </w:rPr>
              <w:t xml:space="preserve"> ” Lira-2-Culea”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49</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”Loticons”</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13.58</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4.15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17.73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15.4</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17.73</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15.97</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50</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”Ion Agil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3.45</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4.65</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1.03</w:t>
            </w:r>
          </w:p>
        </w:tc>
      </w:tr>
      <w:tr w:rsidR="000123EB" w:rsidRPr="00215812" w:rsidTr="001F0926">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51</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”Euroceramica”</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1.565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1.565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5.673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5.673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1.565</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5.673</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52</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”Crioconstrucția”</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27.55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30.28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101.27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7.04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108.31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28.23</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108.31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53</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”Remih&amp;CO”</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121.1</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126.9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184.8</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193.4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126.9</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192</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54</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”Goiana Petr.CO”</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29.98</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29.98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177.63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10.25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187.88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144.44</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186.52</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114.46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55</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BF0F50"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КО</w:t>
            </w:r>
            <w:r w:rsidR="003301EC" w:rsidRPr="00215812">
              <w:rPr>
                <w:rFonts w:ascii="Calibri Light" w:eastAsia="Times New Roman" w:hAnsi="Calibri Light" w:cs="Times New Roman"/>
                <w:color w:val="000000"/>
                <w:sz w:val="16"/>
                <w:szCs w:val="16"/>
              </w:rPr>
              <w:t xml:space="preserve"> ”Elisav Prest” </w:t>
            </w:r>
            <w:r w:rsidR="00C907E2" w:rsidRPr="00215812">
              <w:rPr>
                <w:rFonts w:ascii="Calibri Light" w:eastAsia="Times New Roman" w:hAnsi="Calibri Light" w:cs="Times New Roman"/>
                <w:color w:val="000000"/>
                <w:sz w:val="16"/>
                <w:szCs w:val="16"/>
              </w:rPr>
              <w:t>ООО</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”Subterana”</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-5.4</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57</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”Tarsatel -Grup”</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58</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”Terraconstrucția”</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63.8</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6.31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70.11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-70.11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59</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”Chetrușca Grup”</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60</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ИП</w:t>
            </w:r>
            <w:r w:rsidR="003301EC" w:rsidRPr="00215812">
              <w:rPr>
                <w:rFonts w:ascii="Calibri Light" w:eastAsia="Times New Roman" w:hAnsi="Calibri Light" w:cs="Times New Roman"/>
                <w:color w:val="000000"/>
                <w:sz w:val="16"/>
                <w:szCs w:val="16"/>
              </w:rPr>
              <w:t xml:space="preserve"> „G.G.Prodius”</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61</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„Drumul Căușeni”</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-1.11</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62</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PMC ”Minerul”</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1.64</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-1.76</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63</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”Cristal Extract”</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95.42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8.59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104.01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-104.01</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64</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Vados</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65</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ПИАС </w:t>
            </w:r>
            <w:r w:rsidR="003301EC" w:rsidRPr="00215812">
              <w:rPr>
                <w:rFonts w:ascii="Calibri Light" w:eastAsia="Times New Roman" w:hAnsi="Calibri Light" w:cs="Times New Roman"/>
                <w:color w:val="000000"/>
                <w:sz w:val="16"/>
                <w:szCs w:val="16"/>
              </w:rPr>
              <w:t>”Tezeu-Lux”</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48.13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49.84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50.64</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53.26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75.6</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53.23</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25.76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66</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„Sablex -Plus”</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54.04</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5.52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59.56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57.94</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3.82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61.76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59.56</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61.76</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67</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„Mina din Cupcini”</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14.11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28.41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9.9</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12.62</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8.99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-15.79</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-10.41</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68</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”Cariera Ivanos”</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58.7</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58.8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103.7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58.8</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103.96</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-0.04</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69</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Marksheider”</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70</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ООО </w:t>
            </w:r>
            <w:r w:rsidR="003301EC" w:rsidRPr="00215812">
              <w:rPr>
                <w:rFonts w:ascii="Calibri Light" w:eastAsia="Times New Roman" w:hAnsi="Calibri Light" w:cs="Times New Roman"/>
                <w:color w:val="000000"/>
                <w:sz w:val="16"/>
                <w:szCs w:val="16"/>
              </w:rPr>
              <w:t>Pietrișcom”</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122.1</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122.6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131.6</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131.6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122.1</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131.45</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-0.15</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71</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”Ordonatcom”</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122.7</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2.52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125.22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206.9</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7.21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214.11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116</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214.29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-9.22</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0.18</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72</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”Nerudic”</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4.82</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4.82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4.6</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4.82</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4.6</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73</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ГП </w:t>
            </w:r>
            <w:r w:rsidR="003301EC" w:rsidRPr="00215812">
              <w:rPr>
                <w:rFonts w:ascii="Calibri Light" w:eastAsia="Times New Roman" w:hAnsi="Calibri Light" w:cs="Times New Roman"/>
                <w:color w:val="000000"/>
                <w:sz w:val="16"/>
                <w:szCs w:val="16"/>
              </w:rPr>
              <w:t xml:space="preserve">Brănești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24.8</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47.8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26.4</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22.4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48.8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24.8</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-22.4</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74</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ООО </w:t>
            </w:r>
            <w:r w:rsidR="003301EC" w:rsidRPr="00215812">
              <w:rPr>
                <w:rFonts w:ascii="Calibri Light" w:eastAsia="Times New Roman" w:hAnsi="Calibri Light" w:cs="Times New Roman"/>
                <w:color w:val="000000"/>
                <w:sz w:val="16"/>
                <w:szCs w:val="16"/>
              </w:rPr>
              <w:t>”Minecalcstro”</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0.05</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75</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”Natanol-Priorit”</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51.96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52.22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57.91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58.2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51.96</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57.91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-0.26</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-0.29</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7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76</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”Extracamelcom”</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77</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”Pitston Grup”</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78</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”Acit Trans”</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244.2</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5.75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249.95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243.78</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249.38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174.95</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262.88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13.5</w:t>
            </w:r>
          </w:p>
        </w:tc>
      </w:tr>
      <w:tr w:rsidR="000123EB" w:rsidRPr="00215812" w:rsidTr="001F0926">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79</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„La Hotar”</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0.19</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44.31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45.21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0.019</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44.91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-0.181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80</w:t>
            </w:r>
          </w:p>
        </w:tc>
        <w:tc>
          <w:tcPr>
            <w:tcW w:w="2305" w:type="dxa"/>
            <w:tcBorders>
              <w:top w:val="nil"/>
              <w:left w:val="nil"/>
              <w:bottom w:val="single" w:sz="4" w:space="0" w:color="auto"/>
              <w:right w:val="single" w:sz="4" w:space="0" w:color="auto"/>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”Cariera Micăuți”</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539.87</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541.2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372.8</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373.73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562.22</w:t>
            </w:r>
          </w:p>
        </w:tc>
        <w:tc>
          <w:tcPr>
            <w:tcW w:w="960" w:type="dxa"/>
            <w:tcBorders>
              <w:top w:val="nil"/>
              <w:left w:val="nil"/>
              <w:bottom w:val="single" w:sz="4" w:space="0" w:color="auto"/>
              <w:right w:val="nil"/>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372.8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21.02</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21.02</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81</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КО </w:t>
            </w:r>
            <w:r w:rsidR="003301EC" w:rsidRPr="00215812">
              <w:rPr>
                <w:rFonts w:ascii="Calibri Light" w:eastAsia="Times New Roman" w:hAnsi="Calibri Light" w:cs="Times New Roman"/>
                <w:color w:val="000000"/>
                <w:sz w:val="16"/>
                <w:szCs w:val="16"/>
              </w:rPr>
              <w:t xml:space="preserve">„Exocet Grup” </w:t>
            </w: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82</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„Parmund -D”</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83</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ООО </w:t>
            </w:r>
            <w:r w:rsidR="003301EC" w:rsidRPr="00215812">
              <w:rPr>
                <w:rFonts w:ascii="Calibri Light" w:eastAsia="Times New Roman" w:hAnsi="Calibri Light" w:cs="Times New Roman"/>
                <w:color w:val="000000"/>
                <w:sz w:val="16"/>
                <w:szCs w:val="16"/>
              </w:rPr>
              <w:t xml:space="preserve">”Euroimport”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84</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ИП</w:t>
            </w:r>
            <w:r w:rsidR="003301EC" w:rsidRPr="00215812">
              <w:rPr>
                <w:rFonts w:ascii="Calibri Light" w:eastAsia="Times New Roman" w:hAnsi="Calibri Light" w:cs="Times New Roman"/>
                <w:color w:val="000000"/>
                <w:sz w:val="16"/>
                <w:szCs w:val="16"/>
              </w:rPr>
              <w:t xml:space="preserve"> „Noroc”</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3.1</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3.37</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center"/>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3.37</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85</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5050F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ПК</w:t>
            </w:r>
            <w:r w:rsidR="005050F2" w:rsidRPr="00215812">
              <w:rPr>
                <w:rFonts w:ascii="Calibri Light" w:eastAsia="Times New Roman" w:hAnsi="Calibri Light" w:cs="Times New Roman"/>
                <w:color w:val="000000"/>
                <w:sz w:val="16"/>
                <w:szCs w:val="16"/>
              </w:rPr>
              <w:t>Ф</w:t>
            </w:r>
            <w:r w:rsidR="003301EC" w:rsidRPr="00215812">
              <w:rPr>
                <w:rFonts w:ascii="Calibri Light" w:eastAsia="Times New Roman" w:hAnsi="Calibri Light" w:cs="Times New Roman"/>
                <w:color w:val="000000"/>
                <w:sz w:val="16"/>
                <w:szCs w:val="16"/>
              </w:rPr>
              <w:t xml:space="preserve"> ”Agroindservice-M” </w:t>
            </w:r>
            <w:r w:rsidRPr="00215812">
              <w:rPr>
                <w:rFonts w:ascii="Calibri Light" w:eastAsia="Times New Roman" w:hAnsi="Calibri Light" w:cs="Times New Roman"/>
                <w:color w:val="000000"/>
                <w:sz w:val="16"/>
                <w:szCs w:val="16"/>
              </w:rPr>
              <w:t>ООО</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87.4</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87.8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60.2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60.5</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88.89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60.2</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1.09</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86</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ООО </w:t>
            </w:r>
            <w:r w:rsidR="003301EC" w:rsidRPr="00215812">
              <w:rPr>
                <w:rFonts w:ascii="Calibri Light" w:eastAsia="Times New Roman" w:hAnsi="Calibri Light" w:cs="Times New Roman"/>
                <w:color w:val="000000"/>
                <w:sz w:val="16"/>
                <w:szCs w:val="16"/>
              </w:rPr>
              <w:t>„Izvorul din Piatră”</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58.94</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61.4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127.25</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127.88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61.4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127.25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87</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„Divaserv Media”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55.89</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56.45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86.41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86.84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56.45</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86.41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88</w:t>
            </w:r>
          </w:p>
        </w:tc>
        <w:tc>
          <w:tcPr>
            <w:tcW w:w="2305" w:type="dxa"/>
            <w:tcBorders>
              <w:top w:val="nil"/>
              <w:left w:val="nil"/>
              <w:bottom w:val="nil"/>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„Anri-Agro”</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89</w:t>
            </w:r>
          </w:p>
        </w:tc>
        <w:tc>
          <w:tcPr>
            <w:tcW w:w="2305" w:type="dxa"/>
            <w:tcBorders>
              <w:top w:val="single" w:sz="4" w:space="0" w:color="auto"/>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„Bavir”</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90</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Sodo Migliori Group”</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91</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„VEER”</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14.65</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15.21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14.65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92</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ИП</w:t>
            </w:r>
            <w:r w:rsidR="003301EC" w:rsidRPr="00215812">
              <w:rPr>
                <w:rFonts w:ascii="Calibri Light" w:eastAsia="Times New Roman" w:hAnsi="Calibri Light" w:cs="Times New Roman"/>
                <w:color w:val="000000"/>
                <w:sz w:val="16"/>
                <w:szCs w:val="16"/>
              </w:rPr>
              <w:t xml:space="preserve"> ”Gîrlan  Mihai”</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93</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 Diamax -Agro”</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1.52</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3.28</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94</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”Scala Agrovim”</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3.2</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95</w:t>
            </w:r>
          </w:p>
        </w:tc>
        <w:tc>
          <w:tcPr>
            <w:tcW w:w="2305" w:type="dxa"/>
            <w:tcBorders>
              <w:top w:val="nil"/>
              <w:left w:val="nil"/>
              <w:bottom w:val="single" w:sz="4" w:space="0" w:color="auto"/>
              <w:right w:val="nil"/>
            </w:tcBorders>
            <w:shd w:val="clear" w:color="000000" w:fill="FFFFFF"/>
            <w:vAlign w:val="bottom"/>
            <w:hideMark/>
          </w:tcPr>
          <w:p w:rsidR="003301EC" w:rsidRPr="00EE2AA8" w:rsidRDefault="00C907E2" w:rsidP="00C907E2">
            <w:pPr>
              <w:spacing w:after="0" w:line="240" w:lineRule="auto"/>
              <w:rPr>
                <w:rFonts w:ascii="Calibri Light" w:eastAsia="Times New Roman" w:hAnsi="Calibri Light" w:cs="Times New Roman"/>
                <w:color w:val="000000"/>
                <w:sz w:val="16"/>
                <w:szCs w:val="16"/>
                <w:lang w:val="en-US"/>
              </w:rPr>
            </w:pPr>
            <w:r w:rsidRPr="00215812">
              <w:rPr>
                <w:rFonts w:ascii="Calibri Light" w:eastAsia="Times New Roman" w:hAnsi="Calibri Light" w:cs="Times New Roman"/>
                <w:color w:val="000000"/>
                <w:sz w:val="16"/>
                <w:szCs w:val="16"/>
              </w:rPr>
              <w:t>АО</w:t>
            </w:r>
            <w:r w:rsidR="003301EC" w:rsidRPr="00EE2AA8">
              <w:rPr>
                <w:rFonts w:ascii="Calibri Light" w:eastAsia="Times New Roman" w:hAnsi="Calibri Light" w:cs="Times New Roman"/>
                <w:color w:val="000000"/>
                <w:sz w:val="16"/>
                <w:szCs w:val="16"/>
                <w:lang w:val="en-US"/>
              </w:rPr>
              <w:t xml:space="preserve"> „Cariera de Granit și Pietriș din Soroca”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110.5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111.1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139.2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111.1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139.7</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2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96</w:t>
            </w:r>
          </w:p>
        </w:tc>
        <w:tc>
          <w:tcPr>
            <w:tcW w:w="2305" w:type="dxa"/>
            <w:tcBorders>
              <w:top w:val="nil"/>
              <w:left w:val="nil"/>
              <w:bottom w:val="single" w:sz="4" w:space="0" w:color="auto"/>
              <w:right w:val="nil"/>
            </w:tcBorders>
            <w:shd w:val="clear" w:color="000000" w:fill="FFFFFF"/>
            <w:vAlign w:val="bottom"/>
            <w:hideMark/>
          </w:tcPr>
          <w:p w:rsidR="003301EC" w:rsidRPr="00215812" w:rsidRDefault="00C907E2" w:rsidP="000435C5">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w:t>
            </w:r>
            <w:r w:rsidR="000435C5" w:rsidRPr="00215812">
              <w:rPr>
                <w:rFonts w:ascii="Calibri Light" w:eastAsia="Times New Roman" w:hAnsi="Calibri Light" w:cs="Times New Roman"/>
                <w:color w:val="000000"/>
                <w:sz w:val="16"/>
                <w:szCs w:val="16"/>
              </w:rPr>
              <w:t xml:space="preserve"> Фабрика строительных материалов </w:t>
            </w:r>
            <w:r w:rsidR="003301EC" w:rsidRPr="00215812">
              <w:rPr>
                <w:rFonts w:ascii="Calibri Light" w:eastAsia="Times New Roman" w:hAnsi="Calibri Light" w:cs="Times New Roman"/>
                <w:color w:val="000000"/>
                <w:sz w:val="16"/>
                <w:szCs w:val="16"/>
              </w:rPr>
              <w:t>DUO”</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80.55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82.36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50.73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52.23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82.36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44.17</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-8.06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97</w:t>
            </w:r>
          </w:p>
        </w:tc>
        <w:tc>
          <w:tcPr>
            <w:tcW w:w="2305" w:type="dxa"/>
            <w:tcBorders>
              <w:top w:val="nil"/>
              <w:left w:val="nil"/>
              <w:bottom w:val="single" w:sz="4" w:space="0" w:color="auto"/>
              <w:right w:val="nil"/>
            </w:tcBorders>
            <w:shd w:val="clear" w:color="000000" w:fill="FFFFFF"/>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КО</w:t>
            </w:r>
            <w:r w:rsidR="003301EC" w:rsidRPr="00215812">
              <w:rPr>
                <w:rFonts w:ascii="Calibri Light" w:eastAsia="Times New Roman" w:hAnsi="Calibri Light" w:cs="Times New Roman"/>
                <w:color w:val="000000"/>
                <w:sz w:val="16"/>
                <w:szCs w:val="16"/>
              </w:rPr>
              <w:t xml:space="preserve"> „Marvest-Nord” </w:t>
            </w:r>
            <w:r w:rsidRPr="00215812">
              <w:rPr>
                <w:rFonts w:ascii="Calibri Light" w:eastAsia="Times New Roman" w:hAnsi="Calibri Light" w:cs="Times New Roman"/>
                <w:color w:val="000000"/>
                <w:sz w:val="16"/>
                <w:szCs w:val="16"/>
              </w:rPr>
              <w:t>ООО</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5.1</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6.28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6.28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2.48</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98</w:t>
            </w:r>
          </w:p>
        </w:tc>
        <w:tc>
          <w:tcPr>
            <w:tcW w:w="2305" w:type="dxa"/>
            <w:tcBorders>
              <w:top w:val="nil"/>
              <w:left w:val="nil"/>
              <w:bottom w:val="single" w:sz="4" w:space="0" w:color="auto"/>
              <w:right w:val="nil"/>
            </w:tcBorders>
            <w:shd w:val="clear" w:color="000000" w:fill="FFFFFF"/>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„Guarding”</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99</w:t>
            </w:r>
          </w:p>
        </w:tc>
        <w:tc>
          <w:tcPr>
            <w:tcW w:w="2305" w:type="dxa"/>
            <w:tcBorders>
              <w:top w:val="nil"/>
              <w:left w:val="nil"/>
              <w:bottom w:val="single" w:sz="4" w:space="0" w:color="auto"/>
              <w:right w:val="nil"/>
            </w:tcBorders>
            <w:shd w:val="clear" w:color="000000" w:fill="FFFFFF"/>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„Cifozap”</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14.58</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14.58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18.82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18.82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20.62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18.82</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6.04</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6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100</w:t>
            </w:r>
          </w:p>
        </w:tc>
        <w:tc>
          <w:tcPr>
            <w:tcW w:w="2305" w:type="dxa"/>
            <w:tcBorders>
              <w:top w:val="nil"/>
              <w:left w:val="nil"/>
              <w:bottom w:val="single" w:sz="4" w:space="0" w:color="auto"/>
              <w:right w:val="nil"/>
            </w:tcBorders>
            <w:shd w:val="clear" w:color="000000" w:fill="FFFFFF"/>
            <w:vAlign w:val="bottom"/>
            <w:hideMark/>
          </w:tcPr>
          <w:p w:rsidR="003301EC" w:rsidRPr="00215812" w:rsidRDefault="00C907E2" w:rsidP="000435C5">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ООО </w:t>
            </w:r>
            <w:r w:rsidR="003301EC" w:rsidRPr="00215812">
              <w:rPr>
                <w:rFonts w:ascii="Calibri Light" w:eastAsia="Times New Roman" w:hAnsi="Calibri Light" w:cs="Times New Roman"/>
                <w:color w:val="000000"/>
                <w:sz w:val="16"/>
                <w:szCs w:val="16"/>
              </w:rPr>
              <w:t>„</w:t>
            </w:r>
            <w:r w:rsidR="000435C5" w:rsidRPr="00215812">
              <w:rPr>
                <w:rFonts w:ascii="Calibri Light" w:eastAsia="Times New Roman" w:hAnsi="Calibri Light" w:cs="Times New Roman"/>
                <w:color w:val="000000"/>
                <w:sz w:val="16"/>
                <w:szCs w:val="16"/>
              </w:rPr>
              <w:t xml:space="preserve"> Фабрика строительных материалов</w:t>
            </w:r>
            <w:r w:rsidR="003301EC" w:rsidRPr="00215812">
              <w:rPr>
                <w:rFonts w:ascii="Calibri Light" w:eastAsia="Times New Roman" w:hAnsi="Calibri Light" w:cs="Times New Roman"/>
                <w:color w:val="000000"/>
                <w:sz w:val="16"/>
                <w:szCs w:val="16"/>
              </w:rPr>
              <w:t xml:space="preserve">” </w:t>
            </w:r>
            <w:r w:rsidR="000435C5" w:rsidRPr="00215812">
              <w:rPr>
                <w:rFonts w:ascii="Calibri Light" w:eastAsia="Times New Roman" w:hAnsi="Calibri Light" w:cs="Times New Roman"/>
                <w:color w:val="000000"/>
                <w:sz w:val="16"/>
                <w:szCs w:val="16"/>
              </w:rPr>
              <w:t xml:space="preserve">Трифешть </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128.94</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129.58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167.1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167.94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129.58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167.94</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101</w:t>
            </w:r>
          </w:p>
        </w:tc>
        <w:tc>
          <w:tcPr>
            <w:tcW w:w="2305" w:type="dxa"/>
            <w:tcBorders>
              <w:top w:val="nil"/>
              <w:left w:val="nil"/>
              <w:bottom w:val="single" w:sz="4" w:space="0" w:color="auto"/>
              <w:right w:val="nil"/>
            </w:tcBorders>
            <w:shd w:val="clear" w:color="000000" w:fill="FFFFFF"/>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„Piatră Decorativă”</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2.18</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2.9</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0.95</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0.72</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102</w:t>
            </w:r>
          </w:p>
        </w:tc>
        <w:tc>
          <w:tcPr>
            <w:tcW w:w="2305" w:type="dxa"/>
            <w:tcBorders>
              <w:top w:val="nil"/>
              <w:left w:val="nil"/>
              <w:bottom w:val="single" w:sz="4" w:space="0" w:color="auto"/>
              <w:right w:val="nil"/>
            </w:tcBorders>
            <w:shd w:val="clear" w:color="000000" w:fill="FFFFFF"/>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„Miriams”</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3.18</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3.18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0.19</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9.44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8.24</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6.26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8.05</w:t>
            </w:r>
          </w:p>
        </w:tc>
      </w:tr>
      <w:tr w:rsidR="000123EB" w:rsidRPr="00215812" w:rsidTr="001F0926">
        <w:trPr>
          <w:trHeight w:val="1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103</w:t>
            </w:r>
          </w:p>
        </w:tc>
        <w:tc>
          <w:tcPr>
            <w:tcW w:w="2305" w:type="dxa"/>
            <w:tcBorders>
              <w:top w:val="nil"/>
              <w:left w:val="nil"/>
              <w:bottom w:val="single" w:sz="4" w:space="0" w:color="auto"/>
              <w:right w:val="nil"/>
            </w:tcBorders>
            <w:shd w:val="clear" w:color="000000" w:fill="FFFFFF"/>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КО </w:t>
            </w:r>
            <w:r w:rsidR="003301EC" w:rsidRPr="00215812">
              <w:rPr>
                <w:rFonts w:ascii="Calibri Light" w:eastAsia="Times New Roman" w:hAnsi="Calibri Light" w:cs="Times New Roman"/>
                <w:color w:val="000000"/>
                <w:sz w:val="16"/>
                <w:szCs w:val="16"/>
              </w:rPr>
              <w:t xml:space="preserve">”Iulanda- Impex” </w:t>
            </w: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104</w:t>
            </w:r>
          </w:p>
        </w:tc>
        <w:tc>
          <w:tcPr>
            <w:tcW w:w="2305" w:type="dxa"/>
            <w:tcBorders>
              <w:top w:val="nil"/>
              <w:left w:val="nil"/>
              <w:bottom w:val="nil"/>
              <w:right w:val="nil"/>
            </w:tcBorders>
            <w:shd w:val="clear" w:color="000000" w:fill="FFFFFF"/>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”Soracidor”</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18.44</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18.79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12.32</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-6.47</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28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105</w:t>
            </w:r>
          </w:p>
        </w:tc>
        <w:tc>
          <w:tcPr>
            <w:tcW w:w="2305" w:type="dxa"/>
            <w:tcBorders>
              <w:top w:val="single" w:sz="4" w:space="0" w:color="auto"/>
              <w:left w:val="nil"/>
              <w:bottom w:val="single" w:sz="4" w:space="0" w:color="auto"/>
              <w:right w:val="nil"/>
            </w:tcBorders>
            <w:shd w:val="clear" w:color="000000" w:fill="FFFFFF"/>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Фабрика строительных материалов </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3.48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158.48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169.26</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172.89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155</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169.26</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-3.48</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-3.63</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106</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„Lafarge Ciment”</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1025.83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19.57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1045.4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1151.22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23.25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1174.47</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1100.78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1174.47</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55.38</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107</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ИП</w:t>
            </w:r>
            <w:r w:rsidR="003301EC" w:rsidRPr="00215812">
              <w:rPr>
                <w:rFonts w:ascii="Calibri Light" w:eastAsia="Times New Roman" w:hAnsi="Calibri Light" w:cs="Times New Roman"/>
                <w:color w:val="000000"/>
                <w:sz w:val="16"/>
                <w:szCs w:val="16"/>
              </w:rPr>
              <w:t xml:space="preserve">”Aparat”  </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0.612</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1.712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0.769</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0.769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0.612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0.699</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-0.07</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108</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„Sand&amp;Gravel”</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0.15</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109</w:t>
            </w:r>
          </w:p>
        </w:tc>
        <w:tc>
          <w:tcPr>
            <w:tcW w:w="2305" w:type="dxa"/>
            <w:tcBorders>
              <w:top w:val="nil"/>
              <w:left w:val="nil"/>
              <w:bottom w:val="single" w:sz="4" w:space="0" w:color="auto"/>
              <w:right w:val="nil"/>
            </w:tcBorders>
            <w:shd w:val="clear" w:color="000000" w:fill="FFFFFF"/>
            <w:noWrap/>
            <w:vAlign w:val="bottom"/>
            <w:hideMark/>
          </w:tcPr>
          <w:p w:rsidR="003301EC" w:rsidRPr="00EE2AA8" w:rsidRDefault="00C907E2" w:rsidP="001F0926">
            <w:pPr>
              <w:spacing w:after="0" w:line="240" w:lineRule="auto"/>
              <w:rPr>
                <w:rFonts w:ascii="Calibri Light" w:eastAsia="Times New Roman" w:hAnsi="Calibri Light" w:cs="Times New Roman"/>
                <w:color w:val="000000"/>
                <w:sz w:val="16"/>
                <w:szCs w:val="16"/>
                <w:lang w:val="en-US"/>
              </w:rPr>
            </w:pPr>
            <w:r w:rsidRPr="00215812">
              <w:rPr>
                <w:rFonts w:ascii="Calibri Light" w:eastAsia="Times New Roman" w:hAnsi="Calibri Light" w:cs="Times New Roman"/>
                <w:color w:val="000000"/>
                <w:sz w:val="16"/>
                <w:szCs w:val="16"/>
              </w:rPr>
              <w:t>ООО</w:t>
            </w:r>
            <w:r w:rsidR="003301EC" w:rsidRPr="00EE2AA8">
              <w:rPr>
                <w:rFonts w:ascii="Calibri Light" w:eastAsia="Times New Roman" w:hAnsi="Calibri Light" w:cs="Times New Roman"/>
                <w:color w:val="000000"/>
                <w:sz w:val="16"/>
                <w:szCs w:val="16"/>
                <w:lang w:val="en-US"/>
              </w:rPr>
              <w:t>„Mina de piatră Lalova”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4.1</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920.3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878.8</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913.5</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871.7</w:t>
            </w:r>
          </w:p>
        </w:tc>
      </w:tr>
      <w:tr w:rsidR="000123EB" w:rsidRPr="00215812" w:rsidTr="001F0926">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110</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xml:space="preserve">АО </w:t>
            </w:r>
            <w:r w:rsidR="003301EC" w:rsidRPr="00215812">
              <w:rPr>
                <w:rFonts w:ascii="Calibri Light" w:eastAsia="Times New Roman" w:hAnsi="Calibri Light" w:cs="Times New Roman"/>
                <w:color w:val="000000"/>
                <w:sz w:val="16"/>
                <w:szCs w:val="16"/>
              </w:rPr>
              <w:t xml:space="preserve">„Singureanca”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111</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”Magistrala -Nord”</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123.3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146.7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147.5</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123.3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147.5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112</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„Ardenplus”</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74.813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4.187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60.52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3.48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64</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113</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”Corlînteanca”</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114</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”Niutams Ceramica”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7.4</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-7.4</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115</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”Rocaprund”</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48.6</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48.3</w:t>
            </w:r>
          </w:p>
        </w:tc>
      </w:tr>
      <w:tr w:rsidR="000123EB" w:rsidRPr="00215812" w:rsidTr="001F0926">
        <w:trPr>
          <w:trHeight w:val="16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116</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”Cariera Șaptebani” </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137.3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137.9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140.4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137.9</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2.5</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137.9</w:t>
            </w:r>
          </w:p>
        </w:tc>
      </w:tr>
      <w:tr w:rsidR="000123EB" w:rsidRPr="00215812" w:rsidTr="001F0926">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117</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„Vaslarix”</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118</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„Caritrans Nord”</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0.05</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0.05</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7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119</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„Covilora-GA”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0.131</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0.069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0.054</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0.029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0.083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0.083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5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120</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”Maconrut”</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270.2</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270.2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244.1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245.3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270.1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245.3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121</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„Cariera Nord”</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27.28</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27.28</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14.6</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14.67</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85.1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-0.17</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57.82</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122</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„Iulautocomplex”</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14.9</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123</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„Nisip -SI”</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40.27</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41.11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23.51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23.51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41.11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32</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8.49</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124</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КО</w:t>
            </w:r>
            <w:r w:rsidR="003301EC" w:rsidRPr="00215812">
              <w:rPr>
                <w:rFonts w:ascii="Calibri Light" w:eastAsia="Times New Roman" w:hAnsi="Calibri Light" w:cs="Times New Roman"/>
                <w:color w:val="000000"/>
                <w:sz w:val="16"/>
                <w:szCs w:val="16"/>
              </w:rPr>
              <w:t xml:space="preserve"> ”Nisip -Fros”</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31.3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32.9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25.2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32.9</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25.2</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125</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„Corsaclim”</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21.691</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21.691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5.62</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27.7</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5.62</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6.009</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126</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0435C5">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КО</w:t>
            </w:r>
            <w:r w:rsidR="003301EC" w:rsidRPr="00215812">
              <w:rPr>
                <w:rFonts w:ascii="Calibri Light" w:eastAsia="Times New Roman" w:hAnsi="Calibri Light" w:cs="Times New Roman"/>
                <w:color w:val="000000"/>
                <w:sz w:val="16"/>
                <w:szCs w:val="16"/>
              </w:rPr>
              <w:t xml:space="preserve"> ”Stîna-Veche” </w:t>
            </w:r>
            <w:r w:rsidR="000435C5"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6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127</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„Maleabil-Grup”</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0.871</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0.871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0.871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-0.8</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128</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„Sianatis”</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0.7</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129</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”Cariera Cobani”</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97.9</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98.4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63.9</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64.2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98.4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64.2</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130</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АО</w:t>
            </w:r>
            <w:r w:rsidR="003301EC" w:rsidRPr="00215812">
              <w:rPr>
                <w:rFonts w:ascii="Calibri Light" w:eastAsia="Times New Roman" w:hAnsi="Calibri Light" w:cs="Times New Roman"/>
                <w:color w:val="000000"/>
                <w:sz w:val="16"/>
                <w:szCs w:val="16"/>
              </w:rPr>
              <w:t xml:space="preserve"> ”Maconrut”</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270.2</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270.2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244.1</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245.3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270.2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245.3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131</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”Feodora”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14.006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16.706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14.733</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2.767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17.5</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16.556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14.9</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-0.15</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-2.6</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132</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”Carferm”</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22.04</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24.34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19.75</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2.03</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21.78</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-24.34</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-21.78</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133</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„Vadimox”</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4.72</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4.92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5.24</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5.44</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4.92</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5.44</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134</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C907E2" w:rsidP="00C907E2">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ИП</w:t>
            </w:r>
            <w:r w:rsidR="003301EC" w:rsidRPr="00215812">
              <w:rPr>
                <w:rFonts w:ascii="Calibri Light" w:eastAsia="Times New Roman" w:hAnsi="Calibri Light" w:cs="Times New Roman"/>
                <w:color w:val="000000"/>
                <w:sz w:val="16"/>
                <w:szCs w:val="16"/>
              </w:rPr>
              <w:t xml:space="preserve"> „Caraseni Mihail”</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135</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0435C5" w:rsidP="000435C5">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КО</w:t>
            </w:r>
            <w:r w:rsidR="003301EC" w:rsidRPr="00215812">
              <w:rPr>
                <w:rFonts w:ascii="Calibri Light" w:eastAsia="Times New Roman" w:hAnsi="Calibri Light" w:cs="Times New Roman"/>
                <w:color w:val="000000"/>
                <w:sz w:val="16"/>
                <w:szCs w:val="16"/>
              </w:rPr>
              <w:t xml:space="preserve"> „Bin Taș” </w:t>
            </w: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136</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0435C5"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„Ildîz”</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0.446</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0.025</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0.471</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0.547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0.029</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0.576</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0.471</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0.578</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0.002</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137</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0435C5" w:rsidP="000435C5">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КО</w:t>
            </w:r>
            <w:r w:rsidR="003301EC" w:rsidRPr="00215812">
              <w:rPr>
                <w:rFonts w:ascii="Calibri Light" w:eastAsia="Times New Roman" w:hAnsi="Calibri Light" w:cs="Times New Roman"/>
                <w:color w:val="000000"/>
                <w:sz w:val="16"/>
                <w:szCs w:val="16"/>
              </w:rPr>
              <w:t xml:space="preserve"> ”Gancris” </w:t>
            </w: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6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138</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0435C5"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„Monugbei”</w:t>
            </w:r>
            <w:r w:rsidR="003301EC" w:rsidRPr="00215812">
              <w:rPr>
                <w:rFonts w:ascii="Calibri Light" w:eastAsia="Times New Roman" w:hAnsi="Calibri Light" w:cs="Times New Roman"/>
                <w:color w:val="FF0000"/>
                <w:sz w:val="16"/>
                <w:szCs w:val="16"/>
              </w:rPr>
              <w:t xml:space="preserve"> </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139</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0435C5"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000000"/>
                <w:sz w:val="16"/>
                <w:szCs w:val="16"/>
              </w:rPr>
              <w:t xml:space="preserve"> „Ter SC”</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6.3</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0.4</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6.7</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3.07</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0.16</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3.23</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6.7</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3.23</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8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140</w:t>
            </w:r>
          </w:p>
        </w:tc>
        <w:tc>
          <w:tcPr>
            <w:tcW w:w="2305" w:type="dxa"/>
            <w:tcBorders>
              <w:top w:val="nil"/>
              <w:left w:val="nil"/>
              <w:bottom w:val="single" w:sz="4" w:space="0" w:color="auto"/>
              <w:right w:val="nil"/>
            </w:tcBorders>
            <w:shd w:val="clear" w:color="000000" w:fill="FFFFFF"/>
            <w:noWrap/>
            <w:vAlign w:val="bottom"/>
            <w:hideMark/>
          </w:tcPr>
          <w:p w:rsidR="003301EC" w:rsidRPr="00215812" w:rsidRDefault="000435C5" w:rsidP="000435C5">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КО</w:t>
            </w:r>
            <w:r w:rsidR="003301EC" w:rsidRPr="00215812">
              <w:rPr>
                <w:rFonts w:ascii="Calibri Light" w:eastAsia="Times New Roman" w:hAnsi="Calibri Light" w:cs="Times New Roman"/>
                <w:color w:val="000000"/>
                <w:sz w:val="16"/>
                <w:szCs w:val="16"/>
              </w:rPr>
              <w:t xml:space="preserve"> ”Gacris” </w:t>
            </w:r>
            <w:r w:rsidRPr="00215812">
              <w:rPr>
                <w:rFonts w:ascii="Calibri Light" w:eastAsia="Times New Roman" w:hAnsi="Calibri Light" w:cs="Times New Roman"/>
                <w:color w:val="000000"/>
                <w:sz w:val="16"/>
                <w:szCs w:val="16"/>
              </w:rPr>
              <w:t>ООО</w:t>
            </w:r>
            <w:r w:rsidR="003301EC" w:rsidRPr="00215812">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jc w:val="right"/>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3301EC" w:rsidRPr="00215812" w:rsidRDefault="003301EC" w:rsidP="001F0926">
            <w:pPr>
              <w:spacing w:after="0" w:line="240" w:lineRule="auto"/>
              <w:rPr>
                <w:rFonts w:ascii="Calibri Light" w:eastAsia="Times New Roman" w:hAnsi="Calibri Light" w:cs="Times New Roman"/>
                <w:color w:val="000000"/>
                <w:sz w:val="16"/>
                <w:szCs w:val="16"/>
              </w:rPr>
            </w:pPr>
            <w:r w:rsidRPr="00215812">
              <w:rPr>
                <w:rFonts w:ascii="Calibri Light" w:eastAsia="Times New Roman" w:hAnsi="Calibri Light" w:cs="Times New Roman"/>
                <w:color w:val="000000"/>
                <w:sz w:val="16"/>
                <w:szCs w:val="16"/>
              </w:rPr>
              <w:t> </w:t>
            </w:r>
          </w:p>
        </w:tc>
      </w:tr>
      <w:tr w:rsidR="000123EB" w:rsidRPr="00215812" w:rsidTr="001F0926">
        <w:trPr>
          <w:trHeight w:val="104"/>
        </w:trPr>
        <w:tc>
          <w:tcPr>
            <w:tcW w:w="2965" w:type="dxa"/>
            <w:gridSpan w:val="2"/>
            <w:tcBorders>
              <w:top w:val="single" w:sz="4" w:space="0" w:color="auto"/>
              <w:left w:val="single" w:sz="4" w:space="0" w:color="auto"/>
              <w:bottom w:val="single" w:sz="4" w:space="0" w:color="auto"/>
              <w:right w:val="nil"/>
            </w:tcBorders>
            <w:shd w:val="clear" w:color="auto" w:fill="DBE5F1" w:themeFill="accent1" w:themeFillTint="33"/>
            <w:noWrap/>
            <w:vAlign w:val="bottom"/>
            <w:hideMark/>
          </w:tcPr>
          <w:p w:rsidR="003301EC" w:rsidRPr="00215812" w:rsidRDefault="000435C5" w:rsidP="001F0926">
            <w:pPr>
              <w:spacing w:after="0" w:line="240" w:lineRule="auto"/>
              <w:jc w:val="center"/>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ВСЕГО</w:t>
            </w:r>
          </w:p>
        </w:tc>
        <w:tc>
          <w:tcPr>
            <w:tcW w:w="82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6642.118</w:t>
            </w:r>
          </w:p>
        </w:tc>
        <w:tc>
          <w:tcPr>
            <w:tcW w:w="784"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361.264</w:t>
            </w:r>
          </w:p>
        </w:tc>
        <w:tc>
          <w:tcPr>
            <w:tcW w:w="824"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7003.382</w:t>
            </w:r>
          </w:p>
        </w:tc>
        <w:tc>
          <w:tcPr>
            <w:tcW w:w="824"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7012.829</w:t>
            </w:r>
          </w:p>
        </w:tc>
        <w:tc>
          <w:tcPr>
            <w:tcW w:w="785"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466.095</w:t>
            </w:r>
          </w:p>
        </w:tc>
        <w:tc>
          <w:tcPr>
            <w:tcW w:w="824"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7478.924</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8007.124</w:t>
            </w:r>
          </w:p>
        </w:tc>
        <w:tc>
          <w:tcPr>
            <w:tcW w:w="960"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8134.523</w:t>
            </w:r>
          </w:p>
        </w:tc>
        <w:tc>
          <w:tcPr>
            <w:tcW w:w="830"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-395.554</w:t>
            </w:r>
          </w:p>
        </w:tc>
        <w:tc>
          <w:tcPr>
            <w:tcW w:w="830"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-345.933</w:t>
            </w:r>
          </w:p>
        </w:tc>
        <w:tc>
          <w:tcPr>
            <w:tcW w:w="879"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1518.079</w:t>
            </w:r>
          </w:p>
        </w:tc>
        <w:tc>
          <w:tcPr>
            <w:tcW w:w="879" w:type="dxa"/>
            <w:tcBorders>
              <w:top w:val="nil"/>
              <w:left w:val="nil"/>
              <w:bottom w:val="single" w:sz="4" w:space="0" w:color="auto"/>
              <w:right w:val="single" w:sz="4" w:space="0" w:color="auto"/>
            </w:tcBorders>
            <w:shd w:val="clear" w:color="auto" w:fill="DBE5F1" w:themeFill="accent1" w:themeFillTint="33"/>
            <w:noWrap/>
            <w:vAlign w:val="bottom"/>
            <w:hideMark/>
          </w:tcPr>
          <w:p w:rsidR="003301EC" w:rsidRPr="00215812" w:rsidRDefault="003301EC" w:rsidP="001F0926">
            <w:pPr>
              <w:spacing w:after="0" w:line="240" w:lineRule="auto"/>
              <w:jc w:val="right"/>
              <w:rPr>
                <w:rFonts w:ascii="Calibri Light" w:eastAsia="Times New Roman" w:hAnsi="Calibri Light" w:cs="Times New Roman"/>
                <w:b/>
                <w:bCs/>
                <w:color w:val="000000"/>
                <w:sz w:val="16"/>
                <w:szCs w:val="16"/>
              </w:rPr>
            </w:pPr>
            <w:r w:rsidRPr="00215812">
              <w:rPr>
                <w:rFonts w:ascii="Calibri Light" w:eastAsia="Times New Roman" w:hAnsi="Calibri Light" w:cs="Times New Roman"/>
                <w:b/>
                <w:bCs/>
                <w:color w:val="000000"/>
                <w:sz w:val="16"/>
                <w:szCs w:val="16"/>
              </w:rPr>
              <w:t>1131.932</w:t>
            </w:r>
          </w:p>
        </w:tc>
      </w:tr>
    </w:tbl>
    <w:p w:rsidR="003301EC" w:rsidRPr="00215812" w:rsidRDefault="003301EC" w:rsidP="003301EC">
      <w:pPr>
        <w:spacing w:before="60" w:after="30" w:line="240" w:lineRule="auto"/>
        <w:ind w:right="2160"/>
        <w:rPr>
          <w:rFonts w:ascii="Calibri Light" w:hAnsi="Calibri Light"/>
          <w:i/>
          <w:sz w:val="20"/>
          <w:szCs w:val="20"/>
        </w:rPr>
      </w:pPr>
    </w:p>
    <w:p w:rsidR="003301EC" w:rsidRPr="00215812" w:rsidRDefault="003301EC" w:rsidP="003301EC">
      <w:pPr>
        <w:spacing w:after="160" w:line="240" w:lineRule="auto"/>
        <w:rPr>
          <w:rFonts w:ascii="Calibri Light" w:hAnsi="Calibri Light"/>
          <w:i/>
          <w:sz w:val="20"/>
          <w:szCs w:val="20"/>
        </w:rPr>
      </w:pPr>
      <w:r w:rsidRPr="00215812">
        <w:rPr>
          <w:rFonts w:ascii="Calibri Light" w:hAnsi="Calibri Light"/>
          <w:i/>
          <w:sz w:val="20"/>
          <w:szCs w:val="20"/>
        </w:rPr>
        <w:br w:type="page"/>
      </w:r>
    </w:p>
    <w:p w:rsidR="003301EC" w:rsidRPr="00215812" w:rsidRDefault="003301EC" w:rsidP="003301EC">
      <w:pPr>
        <w:spacing w:before="60" w:after="30" w:line="240" w:lineRule="auto"/>
        <w:ind w:right="2160"/>
        <w:rPr>
          <w:rFonts w:ascii="Calibri Light" w:hAnsi="Calibri Light"/>
          <w:i/>
          <w:sz w:val="20"/>
          <w:szCs w:val="20"/>
        </w:rPr>
        <w:sectPr w:rsidR="003301EC" w:rsidRPr="00215812" w:rsidSect="001F0926">
          <w:pgSz w:w="15840" w:h="12240" w:orient="landscape"/>
          <w:pgMar w:top="1440" w:right="1440" w:bottom="1440" w:left="1440" w:header="720" w:footer="720" w:gutter="0"/>
          <w:cols w:space="720"/>
          <w:docGrid w:linePitch="360"/>
        </w:sectPr>
      </w:pPr>
    </w:p>
    <w:p w:rsidR="003301EC" w:rsidRPr="00215812" w:rsidRDefault="00073FC7" w:rsidP="003301EC">
      <w:pPr>
        <w:spacing w:after="0" w:line="240" w:lineRule="auto"/>
        <w:jc w:val="right"/>
        <w:rPr>
          <w:rFonts w:ascii="Calibri Light" w:hAnsi="Calibri Light" w:cstheme="majorHAnsi"/>
          <w:b/>
          <w:sz w:val="20"/>
          <w:szCs w:val="20"/>
        </w:rPr>
      </w:pPr>
      <w:r w:rsidRPr="00215812">
        <w:rPr>
          <w:rFonts w:ascii="Calibri Light" w:hAnsi="Calibri Light" w:cstheme="majorHAnsi"/>
          <w:b/>
          <w:sz w:val="24"/>
          <w:szCs w:val="24"/>
        </w:rPr>
        <w:t>Приложение №23</w:t>
      </w:r>
    </w:p>
    <w:p w:rsidR="000B4762" w:rsidRPr="00215812" w:rsidRDefault="000B4762" w:rsidP="003301EC">
      <w:pPr>
        <w:spacing w:after="0" w:line="240" w:lineRule="auto"/>
        <w:jc w:val="center"/>
        <w:rPr>
          <w:rFonts w:ascii="Calibri Light" w:hAnsi="Calibri Light" w:cstheme="majorHAnsi"/>
          <w:b/>
        </w:rPr>
      </w:pPr>
      <w:r w:rsidRPr="00215812">
        <w:rPr>
          <w:rFonts w:ascii="Calibri Light" w:hAnsi="Calibri Light" w:cstheme="majorHAnsi"/>
          <w:b/>
        </w:rPr>
        <w:t>Информация о добыче, произведенной в 2017-2019 годах ООО „Valiexchimp”</w:t>
      </w:r>
    </w:p>
    <w:p w:rsidR="003301EC" w:rsidRPr="00215812" w:rsidRDefault="003301EC" w:rsidP="003301EC">
      <w:pPr>
        <w:spacing w:after="0" w:line="240" w:lineRule="auto"/>
        <w:jc w:val="center"/>
        <w:rPr>
          <w:rFonts w:ascii="Calibri Light" w:hAnsi="Calibri Light" w:cstheme="majorHAnsi"/>
          <w:b/>
          <w:sz w:val="16"/>
          <w:szCs w:val="16"/>
        </w:rPr>
      </w:pPr>
    </w:p>
    <w:tbl>
      <w:tblPr>
        <w:tblStyle w:val="TableGrid"/>
        <w:tblW w:w="13081" w:type="dxa"/>
        <w:tblLook w:val="04A0" w:firstRow="1" w:lastRow="0" w:firstColumn="1" w:lastColumn="0" w:noHBand="0" w:noVBand="1"/>
      </w:tblPr>
      <w:tblGrid>
        <w:gridCol w:w="2410"/>
        <w:gridCol w:w="2176"/>
        <w:gridCol w:w="2030"/>
        <w:gridCol w:w="2166"/>
        <w:gridCol w:w="2114"/>
        <w:gridCol w:w="2185"/>
      </w:tblGrid>
      <w:tr w:rsidR="003301EC" w:rsidRPr="00215812" w:rsidTr="001F0926">
        <w:trPr>
          <w:trHeight w:val="352"/>
        </w:trPr>
        <w:tc>
          <w:tcPr>
            <w:tcW w:w="2410" w:type="dxa"/>
            <w:shd w:val="clear" w:color="auto" w:fill="DBE5F1" w:themeFill="accent1" w:themeFillTint="33"/>
          </w:tcPr>
          <w:p w:rsidR="003301EC" w:rsidRPr="00215812" w:rsidRDefault="008901E0"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Бенефициар</w:t>
            </w:r>
          </w:p>
        </w:tc>
        <w:tc>
          <w:tcPr>
            <w:tcW w:w="2176" w:type="dxa"/>
            <w:shd w:val="clear" w:color="auto" w:fill="DBE5F1" w:themeFill="accent1" w:themeFillTint="33"/>
          </w:tcPr>
          <w:p w:rsidR="003301EC" w:rsidRPr="00215812" w:rsidRDefault="000B4762" w:rsidP="000B4762">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Минеральное полезное ископаемое </w:t>
            </w:r>
          </w:p>
        </w:tc>
        <w:tc>
          <w:tcPr>
            <w:tcW w:w="2030" w:type="dxa"/>
            <w:shd w:val="clear" w:color="auto" w:fill="DBE5F1" w:themeFill="accent1" w:themeFillTint="33"/>
          </w:tcPr>
          <w:p w:rsidR="003301EC" w:rsidRPr="00215812" w:rsidRDefault="000B4762"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Года</w:t>
            </w:r>
          </w:p>
        </w:tc>
        <w:tc>
          <w:tcPr>
            <w:tcW w:w="2166" w:type="dxa"/>
            <w:shd w:val="clear" w:color="auto" w:fill="DBE5F1" w:themeFill="accent1" w:themeFillTint="33"/>
          </w:tcPr>
          <w:p w:rsidR="003301EC" w:rsidRPr="00215812" w:rsidRDefault="000B4762" w:rsidP="001F0926">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Добыча</w:t>
            </w:r>
          </w:p>
        </w:tc>
        <w:tc>
          <w:tcPr>
            <w:tcW w:w="2114" w:type="dxa"/>
            <w:shd w:val="clear" w:color="auto" w:fill="DBE5F1" w:themeFill="accent1" w:themeFillTint="33"/>
          </w:tcPr>
          <w:p w:rsidR="003301EC" w:rsidRPr="00215812" w:rsidRDefault="000B4762" w:rsidP="000B4762">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Потери </w:t>
            </w:r>
          </w:p>
        </w:tc>
        <w:tc>
          <w:tcPr>
            <w:tcW w:w="2185" w:type="dxa"/>
            <w:shd w:val="clear" w:color="auto" w:fill="DBE5F1" w:themeFill="accent1" w:themeFillTint="33"/>
          </w:tcPr>
          <w:p w:rsidR="003301EC" w:rsidRPr="00215812" w:rsidRDefault="000B4762" w:rsidP="000B4762">
            <w:pPr>
              <w:jc w:val="both"/>
              <w:rPr>
                <w:rFonts w:ascii="Calibri Light" w:hAnsi="Calibri Light" w:cstheme="majorHAnsi"/>
                <w:b/>
                <w:sz w:val="20"/>
                <w:szCs w:val="20"/>
                <w:lang w:val="ru-RU"/>
              </w:rPr>
            </w:pPr>
            <w:r w:rsidRPr="00215812">
              <w:rPr>
                <w:rFonts w:ascii="Calibri Light" w:hAnsi="Calibri Light" w:cstheme="majorHAnsi"/>
                <w:b/>
                <w:sz w:val="20"/>
                <w:szCs w:val="20"/>
                <w:lang w:val="ru-RU"/>
              </w:rPr>
              <w:t xml:space="preserve">Объем оставшихся резервов </w:t>
            </w:r>
          </w:p>
        </w:tc>
      </w:tr>
      <w:tr w:rsidR="003301EC" w:rsidRPr="00215812" w:rsidTr="001F0926">
        <w:trPr>
          <w:trHeight w:val="263"/>
        </w:trPr>
        <w:tc>
          <w:tcPr>
            <w:tcW w:w="2410" w:type="dxa"/>
            <w:vMerge w:val="restart"/>
          </w:tcPr>
          <w:p w:rsidR="003301EC" w:rsidRPr="00215812" w:rsidRDefault="000B4762"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 xml:space="preserve">ООО </w:t>
            </w:r>
            <w:r w:rsidR="003301EC" w:rsidRPr="00215812">
              <w:rPr>
                <w:rFonts w:ascii="Calibri Light" w:hAnsi="Calibri Light" w:cstheme="majorHAnsi"/>
                <w:sz w:val="20"/>
                <w:szCs w:val="20"/>
                <w:lang w:val="ru-RU"/>
              </w:rPr>
              <w:t>„Valiexchimp”</w:t>
            </w:r>
          </w:p>
        </w:tc>
        <w:tc>
          <w:tcPr>
            <w:tcW w:w="2176" w:type="dxa"/>
            <w:vMerge w:val="restart"/>
          </w:tcPr>
          <w:p w:rsidR="003301EC" w:rsidRPr="00215812" w:rsidRDefault="000B4762" w:rsidP="000B4762">
            <w:pPr>
              <w:jc w:val="both"/>
              <w:rPr>
                <w:rFonts w:ascii="Calibri Light" w:hAnsi="Calibri Light" w:cstheme="majorHAnsi"/>
                <w:sz w:val="20"/>
                <w:szCs w:val="20"/>
                <w:lang w:val="ru-RU"/>
              </w:rPr>
            </w:pPr>
            <w:r w:rsidRPr="00215812">
              <w:rPr>
                <w:rFonts w:ascii="Calibri Light" w:hAnsi="Calibri Light" w:cstheme="majorHAnsi"/>
                <w:sz w:val="20"/>
                <w:szCs w:val="20"/>
                <w:lang w:val="ru-RU"/>
              </w:rPr>
              <w:t>Газ</w:t>
            </w:r>
            <w:r w:rsidR="003301EC" w:rsidRPr="00215812">
              <w:rPr>
                <w:rFonts w:ascii="Calibri Light" w:hAnsi="Calibri Light" w:cstheme="majorHAnsi"/>
                <w:sz w:val="20"/>
                <w:szCs w:val="20"/>
                <w:lang w:val="ru-RU"/>
              </w:rPr>
              <w:t xml:space="preserve"> (</w:t>
            </w:r>
            <w:r w:rsidRPr="00215812">
              <w:rPr>
                <w:rFonts w:ascii="Calibri Light" w:hAnsi="Calibri Light" w:cstheme="majorHAnsi"/>
                <w:sz w:val="20"/>
                <w:szCs w:val="20"/>
                <w:lang w:val="ru-RU"/>
              </w:rPr>
              <w:t>млн. м</w:t>
            </w:r>
            <w:r w:rsidR="003301EC" w:rsidRPr="00215812">
              <w:rPr>
                <w:rFonts w:ascii="Calibri Light" w:hAnsi="Calibri Light" w:cstheme="majorHAnsi"/>
                <w:sz w:val="20"/>
                <w:szCs w:val="20"/>
                <w:vertAlign w:val="superscript"/>
                <w:lang w:val="ru-RU"/>
              </w:rPr>
              <w:t>3)</w:t>
            </w:r>
          </w:p>
        </w:tc>
        <w:tc>
          <w:tcPr>
            <w:tcW w:w="2030"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2017</w:t>
            </w:r>
          </w:p>
        </w:tc>
        <w:tc>
          <w:tcPr>
            <w:tcW w:w="2166"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0,11</w:t>
            </w:r>
          </w:p>
        </w:tc>
        <w:tc>
          <w:tcPr>
            <w:tcW w:w="2114"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0,003</w:t>
            </w:r>
          </w:p>
        </w:tc>
        <w:tc>
          <w:tcPr>
            <w:tcW w:w="2185"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342,266</w:t>
            </w:r>
          </w:p>
        </w:tc>
      </w:tr>
      <w:tr w:rsidR="003301EC" w:rsidRPr="00215812" w:rsidTr="001F0926">
        <w:trPr>
          <w:trHeight w:val="197"/>
        </w:trPr>
        <w:tc>
          <w:tcPr>
            <w:tcW w:w="2410" w:type="dxa"/>
            <w:vMerge/>
          </w:tcPr>
          <w:p w:rsidR="003301EC" w:rsidRPr="00215812" w:rsidRDefault="003301EC" w:rsidP="001F0926">
            <w:pPr>
              <w:jc w:val="both"/>
              <w:rPr>
                <w:rFonts w:ascii="Calibri Light" w:hAnsi="Calibri Light" w:cstheme="majorHAnsi"/>
                <w:sz w:val="20"/>
                <w:szCs w:val="20"/>
                <w:lang w:val="ru-RU"/>
              </w:rPr>
            </w:pPr>
          </w:p>
        </w:tc>
        <w:tc>
          <w:tcPr>
            <w:tcW w:w="2176" w:type="dxa"/>
            <w:vMerge/>
          </w:tcPr>
          <w:p w:rsidR="003301EC" w:rsidRPr="00215812" w:rsidRDefault="003301EC" w:rsidP="001F0926">
            <w:pPr>
              <w:jc w:val="both"/>
              <w:rPr>
                <w:rFonts w:ascii="Calibri Light" w:hAnsi="Calibri Light" w:cstheme="majorHAnsi"/>
                <w:sz w:val="20"/>
                <w:szCs w:val="20"/>
                <w:lang w:val="ru-RU"/>
              </w:rPr>
            </w:pPr>
          </w:p>
        </w:tc>
        <w:tc>
          <w:tcPr>
            <w:tcW w:w="2030"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2018</w:t>
            </w:r>
          </w:p>
        </w:tc>
        <w:tc>
          <w:tcPr>
            <w:tcW w:w="2166"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0,09</w:t>
            </w:r>
          </w:p>
        </w:tc>
        <w:tc>
          <w:tcPr>
            <w:tcW w:w="2114"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0,003</w:t>
            </w:r>
          </w:p>
        </w:tc>
        <w:tc>
          <w:tcPr>
            <w:tcW w:w="2185"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142,173</w:t>
            </w:r>
          </w:p>
        </w:tc>
      </w:tr>
      <w:tr w:rsidR="003301EC" w:rsidRPr="00215812" w:rsidTr="001F0926">
        <w:trPr>
          <w:trHeight w:val="144"/>
        </w:trPr>
        <w:tc>
          <w:tcPr>
            <w:tcW w:w="2410" w:type="dxa"/>
            <w:vMerge/>
          </w:tcPr>
          <w:p w:rsidR="003301EC" w:rsidRPr="00215812" w:rsidRDefault="003301EC" w:rsidP="001F0926">
            <w:pPr>
              <w:jc w:val="both"/>
              <w:rPr>
                <w:rFonts w:ascii="Calibri Light" w:hAnsi="Calibri Light" w:cstheme="majorHAnsi"/>
                <w:sz w:val="20"/>
                <w:szCs w:val="20"/>
                <w:lang w:val="ru-RU"/>
              </w:rPr>
            </w:pPr>
          </w:p>
        </w:tc>
        <w:tc>
          <w:tcPr>
            <w:tcW w:w="2176" w:type="dxa"/>
            <w:vMerge/>
          </w:tcPr>
          <w:p w:rsidR="003301EC" w:rsidRPr="00215812" w:rsidRDefault="003301EC" w:rsidP="001F0926">
            <w:pPr>
              <w:jc w:val="both"/>
              <w:rPr>
                <w:rFonts w:ascii="Calibri Light" w:hAnsi="Calibri Light" w:cstheme="majorHAnsi"/>
                <w:sz w:val="20"/>
                <w:szCs w:val="20"/>
                <w:lang w:val="ru-RU"/>
              </w:rPr>
            </w:pPr>
          </w:p>
        </w:tc>
        <w:tc>
          <w:tcPr>
            <w:tcW w:w="2030"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2019</w:t>
            </w:r>
          </w:p>
        </w:tc>
        <w:tc>
          <w:tcPr>
            <w:tcW w:w="2166"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0</w:t>
            </w:r>
          </w:p>
        </w:tc>
        <w:tc>
          <w:tcPr>
            <w:tcW w:w="2114" w:type="dxa"/>
          </w:tcPr>
          <w:p w:rsidR="003301EC" w:rsidRPr="00215812" w:rsidRDefault="003301EC" w:rsidP="001F0926">
            <w:pPr>
              <w:jc w:val="both"/>
              <w:rPr>
                <w:rFonts w:ascii="Calibri Light" w:hAnsi="Calibri Light" w:cstheme="majorHAnsi"/>
                <w:sz w:val="20"/>
                <w:szCs w:val="20"/>
                <w:lang w:val="ru-RU"/>
              </w:rPr>
            </w:pPr>
          </w:p>
        </w:tc>
        <w:tc>
          <w:tcPr>
            <w:tcW w:w="2185"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342,173</w:t>
            </w:r>
          </w:p>
        </w:tc>
      </w:tr>
      <w:tr w:rsidR="003301EC" w:rsidRPr="00215812" w:rsidTr="001F0926">
        <w:trPr>
          <w:trHeight w:val="207"/>
        </w:trPr>
        <w:tc>
          <w:tcPr>
            <w:tcW w:w="2410" w:type="dxa"/>
            <w:vMerge/>
          </w:tcPr>
          <w:p w:rsidR="003301EC" w:rsidRPr="00215812" w:rsidRDefault="003301EC" w:rsidP="001F0926">
            <w:pPr>
              <w:jc w:val="both"/>
              <w:rPr>
                <w:rFonts w:ascii="Calibri Light" w:hAnsi="Calibri Light" w:cstheme="majorHAnsi"/>
                <w:sz w:val="20"/>
                <w:szCs w:val="20"/>
                <w:lang w:val="ru-RU"/>
              </w:rPr>
            </w:pPr>
          </w:p>
        </w:tc>
        <w:tc>
          <w:tcPr>
            <w:tcW w:w="2176" w:type="dxa"/>
            <w:vMerge w:val="restart"/>
          </w:tcPr>
          <w:p w:rsidR="003301EC" w:rsidRPr="00215812" w:rsidRDefault="000B4762" w:rsidP="000B4762">
            <w:pPr>
              <w:jc w:val="both"/>
              <w:rPr>
                <w:rFonts w:ascii="Calibri Light" w:hAnsi="Calibri Light" w:cstheme="majorHAnsi"/>
                <w:sz w:val="20"/>
                <w:szCs w:val="20"/>
                <w:lang w:val="ru-RU"/>
              </w:rPr>
            </w:pPr>
            <w:r w:rsidRPr="00215812">
              <w:rPr>
                <w:rFonts w:ascii="Calibri Light" w:hAnsi="Calibri Light" w:cstheme="majorHAnsi"/>
                <w:sz w:val="20"/>
                <w:szCs w:val="20"/>
                <w:lang w:val="ru-RU"/>
              </w:rPr>
              <w:t>Нефть</w:t>
            </w:r>
            <w:r w:rsidR="003301EC" w:rsidRPr="00215812">
              <w:rPr>
                <w:rFonts w:ascii="Calibri Light" w:hAnsi="Calibri Light" w:cstheme="majorHAnsi"/>
                <w:sz w:val="20"/>
                <w:szCs w:val="20"/>
                <w:lang w:val="ru-RU"/>
              </w:rPr>
              <w:t>(</w:t>
            </w:r>
            <w:r w:rsidRPr="00215812">
              <w:rPr>
                <w:rFonts w:ascii="Calibri Light" w:hAnsi="Calibri Light" w:cstheme="majorHAnsi"/>
                <w:sz w:val="20"/>
                <w:szCs w:val="20"/>
                <w:lang w:val="ru-RU"/>
              </w:rPr>
              <w:t>тыс. т</w:t>
            </w:r>
            <w:r w:rsidR="003301EC" w:rsidRPr="00215812">
              <w:rPr>
                <w:rFonts w:ascii="Calibri Light" w:hAnsi="Calibri Light" w:cstheme="majorHAnsi"/>
                <w:sz w:val="20"/>
                <w:szCs w:val="20"/>
                <w:lang w:val="ru-RU"/>
              </w:rPr>
              <w:t>)</w:t>
            </w:r>
          </w:p>
        </w:tc>
        <w:tc>
          <w:tcPr>
            <w:tcW w:w="2030"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2017</w:t>
            </w:r>
          </w:p>
        </w:tc>
        <w:tc>
          <w:tcPr>
            <w:tcW w:w="2166"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5603</w:t>
            </w:r>
          </w:p>
        </w:tc>
        <w:tc>
          <w:tcPr>
            <w:tcW w:w="2114" w:type="dxa"/>
          </w:tcPr>
          <w:p w:rsidR="003301EC" w:rsidRPr="00215812" w:rsidRDefault="003301EC" w:rsidP="001F0926">
            <w:pPr>
              <w:jc w:val="both"/>
              <w:rPr>
                <w:rFonts w:ascii="Calibri Light" w:hAnsi="Calibri Light" w:cstheme="majorHAnsi"/>
                <w:sz w:val="20"/>
                <w:szCs w:val="20"/>
                <w:lang w:val="ru-RU"/>
              </w:rPr>
            </w:pPr>
          </w:p>
        </w:tc>
        <w:tc>
          <w:tcPr>
            <w:tcW w:w="2185"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117,43</w:t>
            </w:r>
          </w:p>
        </w:tc>
      </w:tr>
      <w:tr w:rsidR="003301EC" w:rsidRPr="00215812" w:rsidTr="001F0926">
        <w:trPr>
          <w:trHeight w:val="154"/>
        </w:trPr>
        <w:tc>
          <w:tcPr>
            <w:tcW w:w="2410" w:type="dxa"/>
            <w:vMerge/>
          </w:tcPr>
          <w:p w:rsidR="003301EC" w:rsidRPr="00215812" w:rsidRDefault="003301EC" w:rsidP="001F0926">
            <w:pPr>
              <w:jc w:val="both"/>
              <w:rPr>
                <w:rFonts w:ascii="Calibri Light" w:hAnsi="Calibri Light" w:cstheme="majorHAnsi"/>
                <w:sz w:val="20"/>
                <w:szCs w:val="20"/>
                <w:lang w:val="ru-RU"/>
              </w:rPr>
            </w:pPr>
          </w:p>
        </w:tc>
        <w:tc>
          <w:tcPr>
            <w:tcW w:w="2176" w:type="dxa"/>
            <w:vMerge/>
          </w:tcPr>
          <w:p w:rsidR="003301EC" w:rsidRPr="00215812" w:rsidRDefault="003301EC" w:rsidP="001F0926">
            <w:pPr>
              <w:jc w:val="both"/>
              <w:rPr>
                <w:rFonts w:ascii="Calibri Light" w:hAnsi="Calibri Light" w:cstheme="majorHAnsi"/>
                <w:sz w:val="20"/>
                <w:szCs w:val="20"/>
                <w:lang w:val="ru-RU"/>
              </w:rPr>
            </w:pPr>
          </w:p>
        </w:tc>
        <w:tc>
          <w:tcPr>
            <w:tcW w:w="2030"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2018</w:t>
            </w:r>
          </w:p>
        </w:tc>
        <w:tc>
          <w:tcPr>
            <w:tcW w:w="2166"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5063</w:t>
            </w:r>
          </w:p>
        </w:tc>
        <w:tc>
          <w:tcPr>
            <w:tcW w:w="2114" w:type="dxa"/>
          </w:tcPr>
          <w:p w:rsidR="003301EC" w:rsidRPr="00215812" w:rsidRDefault="003301EC" w:rsidP="001F0926">
            <w:pPr>
              <w:jc w:val="both"/>
              <w:rPr>
                <w:rFonts w:ascii="Calibri Light" w:hAnsi="Calibri Light" w:cstheme="majorHAnsi"/>
                <w:sz w:val="20"/>
                <w:szCs w:val="20"/>
                <w:lang w:val="ru-RU"/>
              </w:rPr>
            </w:pPr>
          </w:p>
        </w:tc>
        <w:tc>
          <w:tcPr>
            <w:tcW w:w="2185"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112,367</w:t>
            </w:r>
          </w:p>
        </w:tc>
      </w:tr>
      <w:tr w:rsidR="003301EC" w:rsidRPr="00215812" w:rsidTr="001F0926">
        <w:trPr>
          <w:trHeight w:val="88"/>
        </w:trPr>
        <w:tc>
          <w:tcPr>
            <w:tcW w:w="2410" w:type="dxa"/>
            <w:vMerge/>
          </w:tcPr>
          <w:p w:rsidR="003301EC" w:rsidRPr="00215812" w:rsidRDefault="003301EC" w:rsidP="001F0926">
            <w:pPr>
              <w:jc w:val="both"/>
              <w:rPr>
                <w:rFonts w:ascii="Calibri Light" w:hAnsi="Calibri Light" w:cstheme="majorHAnsi"/>
                <w:sz w:val="20"/>
                <w:szCs w:val="20"/>
                <w:lang w:val="ru-RU"/>
              </w:rPr>
            </w:pPr>
          </w:p>
        </w:tc>
        <w:tc>
          <w:tcPr>
            <w:tcW w:w="2176" w:type="dxa"/>
            <w:vMerge/>
          </w:tcPr>
          <w:p w:rsidR="003301EC" w:rsidRPr="00215812" w:rsidRDefault="003301EC" w:rsidP="001F0926">
            <w:pPr>
              <w:jc w:val="both"/>
              <w:rPr>
                <w:rFonts w:ascii="Calibri Light" w:hAnsi="Calibri Light" w:cstheme="majorHAnsi"/>
                <w:sz w:val="20"/>
                <w:szCs w:val="20"/>
                <w:lang w:val="ru-RU"/>
              </w:rPr>
            </w:pPr>
          </w:p>
        </w:tc>
        <w:tc>
          <w:tcPr>
            <w:tcW w:w="2030"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2019</w:t>
            </w:r>
          </w:p>
        </w:tc>
        <w:tc>
          <w:tcPr>
            <w:tcW w:w="2166"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5032</w:t>
            </w:r>
          </w:p>
        </w:tc>
        <w:tc>
          <w:tcPr>
            <w:tcW w:w="2114" w:type="dxa"/>
          </w:tcPr>
          <w:p w:rsidR="003301EC" w:rsidRPr="00215812" w:rsidRDefault="003301EC" w:rsidP="001F0926">
            <w:pPr>
              <w:jc w:val="both"/>
              <w:rPr>
                <w:rFonts w:ascii="Calibri Light" w:hAnsi="Calibri Light" w:cstheme="majorHAnsi"/>
                <w:sz w:val="20"/>
                <w:szCs w:val="20"/>
                <w:lang w:val="ru-RU"/>
              </w:rPr>
            </w:pPr>
          </w:p>
        </w:tc>
        <w:tc>
          <w:tcPr>
            <w:tcW w:w="2185" w:type="dxa"/>
          </w:tcPr>
          <w:p w:rsidR="003301EC" w:rsidRPr="00215812" w:rsidRDefault="003301EC" w:rsidP="001F0926">
            <w:pPr>
              <w:jc w:val="both"/>
              <w:rPr>
                <w:rFonts w:ascii="Calibri Light" w:hAnsi="Calibri Light" w:cstheme="majorHAnsi"/>
                <w:sz w:val="20"/>
                <w:szCs w:val="20"/>
                <w:lang w:val="ru-RU"/>
              </w:rPr>
            </w:pPr>
            <w:r w:rsidRPr="00215812">
              <w:rPr>
                <w:rFonts w:ascii="Calibri Light" w:hAnsi="Calibri Light" w:cstheme="majorHAnsi"/>
                <w:sz w:val="20"/>
                <w:szCs w:val="20"/>
                <w:lang w:val="ru-RU"/>
              </w:rPr>
              <w:t>107,335</w:t>
            </w:r>
          </w:p>
        </w:tc>
      </w:tr>
    </w:tbl>
    <w:p w:rsidR="003301EC" w:rsidRPr="00215812" w:rsidRDefault="000B4762" w:rsidP="003301EC">
      <w:pPr>
        <w:spacing w:after="0" w:line="240" w:lineRule="auto"/>
        <w:jc w:val="both"/>
        <w:rPr>
          <w:rFonts w:ascii="Calibri Light" w:hAnsi="Calibri Light" w:cstheme="majorHAnsi"/>
          <w:i/>
          <w:sz w:val="20"/>
          <w:szCs w:val="20"/>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w:t>
      </w:r>
      <w:r w:rsidRPr="00215812">
        <w:rPr>
          <w:rFonts w:ascii="Calibri Light" w:hAnsi="Calibri Light" w:cstheme="majorHAnsi"/>
          <w:i/>
          <w:sz w:val="20"/>
          <w:szCs w:val="20"/>
        </w:rPr>
        <w:t xml:space="preserve"> Информация АГМР</w:t>
      </w:r>
      <w:r w:rsidR="003301EC" w:rsidRPr="00215812">
        <w:rPr>
          <w:rFonts w:ascii="Calibri Light" w:hAnsi="Calibri Light" w:cstheme="majorHAnsi"/>
          <w:i/>
          <w:sz w:val="20"/>
          <w:szCs w:val="20"/>
        </w:rPr>
        <w:t>.</w:t>
      </w:r>
    </w:p>
    <w:p w:rsidR="003301EC" w:rsidRPr="00215812" w:rsidRDefault="003301EC" w:rsidP="003301EC">
      <w:pPr>
        <w:spacing w:after="0" w:line="240" w:lineRule="auto"/>
        <w:rPr>
          <w:rFonts w:ascii="Calibri Light" w:hAnsi="Calibri Light" w:cstheme="majorHAnsi"/>
          <w:i/>
          <w:sz w:val="24"/>
          <w:szCs w:val="24"/>
        </w:rPr>
      </w:pPr>
    </w:p>
    <w:p w:rsidR="003301EC" w:rsidRPr="00215812" w:rsidRDefault="003301EC" w:rsidP="003301EC">
      <w:pPr>
        <w:spacing w:after="160" w:line="259" w:lineRule="auto"/>
        <w:rPr>
          <w:rFonts w:ascii="Calibri Light" w:hAnsi="Calibri Light" w:cstheme="majorHAnsi"/>
          <w:i/>
          <w:sz w:val="24"/>
          <w:szCs w:val="24"/>
        </w:rPr>
      </w:pPr>
      <w:r w:rsidRPr="00215812">
        <w:rPr>
          <w:rFonts w:ascii="Calibri Light" w:hAnsi="Calibri Light" w:cstheme="majorHAnsi"/>
          <w:i/>
          <w:sz w:val="24"/>
          <w:szCs w:val="24"/>
        </w:rPr>
        <w:br w:type="page"/>
      </w:r>
    </w:p>
    <w:tbl>
      <w:tblPr>
        <w:tblpPr w:leftFromText="180" w:rightFromText="180" w:vertAnchor="page" w:horzAnchor="margin" w:tblpX="108" w:tblpY="681"/>
        <w:tblW w:w="13645" w:type="dxa"/>
        <w:tblLook w:val="04A0" w:firstRow="1" w:lastRow="0" w:firstColumn="1" w:lastColumn="0" w:noHBand="0" w:noVBand="1"/>
      </w:tblPr>
      <w:tblGrid>
        <w:gridCol w:w="495"/>
        <w:gridCol w:w="1590"/>
        <w:gridCol w:w="1125"/>
        <w:gridCol w:w="1101"/>
        <w:gridCol w:w="1218"/>
        <w:gridCol w:w="1169"/>
        <w:gridCol w:w="818"/>
        <w:gridCol w:w="1256"/>
        <w:gridCol w:w="818"/>
        <w:gridCol w:w="985"/>
        <w:gridCol w:w="1363"/>
        <w:gridCol w:w="1279"/>
        <w:gridCol w:w="985"/>
      </w:tblGrid>
      <w:tr w:rsidR="003301EC" w:rsidRPr="00215812" w:rsidTr="001F0926">
        <w:trPr>
          <w:trHeight w:val="279"/>
        </w:trPr>
        <w:tc>
          <w:tcPr>
            <w:tcW w:w="13645" w:type="dxa"/>
            <w:gridSpan w:val="13"/>
            <w:shd w:val="clear" w:color="auto" w:fill="FFFFFF" w:themeFill="background1"/>
            <w:vAlign w:val="center"/>
          </w:tcPr>
          <w:p w:rsidR="003301EC" w:rsidRPr="00215812" w:rsidRDefault="00073FC7" w:rsidP="001F0926">
            <w:pPr>
              <w:spacing w:after="0" w:line="240" w:lineRule="auto"/>
              <w:jc w:val="right"/>
              <w:rPr>
                <w:rFonts w:ascii="Calibri Light" w:hAnsi="Calibri Light" w:cstheme="majorHAnsi"/>
                <w:b/>
                <w:sz w:val="24"/>
                <w:szCs w:val="24"/>
              </w:rPr>
            </w:pPr>
            <w:r w:rsidRPr="00215812">
              <w:rPr>
                <w:rFonts w:ascii="Calibri Light" w:hAnsi="Calibri Light" w:cstheme="majorHAnsi"/>
                <w:b/>
                <w:sz w:val="24"/>
                <w:szCs w:val="24"/>
              </w:rPr>
              <w:t>Приложение №</w:t>
            </w:r>
            <w:r w:rsidR="003301EC" w:rsidRPr="00215812">
              <w:rPr>
                <w:rFonts w:ascii="Calibri Light" w:hAnsi="Calibri Light" w:cstheme="majorHAnsi"/>
                <w:b/>
                <w:sz w:val="24"/>
                <w:szCs w:val="24"/>
              </w:rPr>
              <w:t>24</w:t>
            </w:r>
          </w:p>
          <w:p w:rsidR="003301EC" w:rsidRPr="00215812" w:rsidRDefault="003301EC" w:rsidP="001F0926">
            <w:pPr>
              <w:spacing w:after="0" w:line="240" w:lineRule="auto"/>
              <w:jc w:val="right"/>
              <w:rPr>
                <w:rStyle w:val="Strong"/>
                <w:rFonts w:ascii="Calibri Light" w:eastAsia="Times New Roman" w:hAnsi="Calibri Light" w:cstheme="majorHAnsi"/>
                <w:sz w:val="20"/>
                <w:szCs w:val="20"/>
              </w:rPr>
            </w:pPr>
          </w:p>
        </w:tc>
      </w:tr>
      <w:tr w:rsidR="003301EC" w:rsidRPr="00215812" w:rsidTr="001F0926">
        <w:trPr>
          <w:trHeight w:val="275"/>
        </w:trPr>
        <w:tc>
          <w:tcPr>
            <w:tcW w:w="13645" w:type="dxa"/>
            <w:gridSpan w:val="13"/>
            <w:tcBorders>
              <w:bottom w:val="single" w:sz="4" w:space="0" w:color="auto"/>
            </w:tcBorders>
            <w:shd w:val="clear" w:color="auto" w:fill="FFFFFF" w:themeFill="background1"/>
            <w:vAlign w:val="center"/>
          </w:tcPr>
          <w:p w:rsidR="000435C5" w:rsidRPr="00215812" w:rsidRDefault="00A20E78" w:rsidP="001F0926">
            <w:pPr>
              <w:spacing w:after="0" w:line="240" w:lineRule="auto"/>
              <w:rPr>
                <w:rFonts w:ascii="Calibri Light" w:hAnsi="Calibri Light" w:cstheme="majorHAnsi"/>
                <w:b/>
                <w:sz w:val="24"/>
                <w:szCs w:val="24"/>
              </w:rPr>
            </w:pPr>
            <w:r w:rsidRPr="00215812">
              <w:rPr>
                <w:rFonts w:ascii="Calibri Light" w:hAnsi="Calibri Light" w:cstheme="majorHAnsi"/>
                <w:b/>
                <w:sz w:val="24"/>
                <w:szCs w:val="24"/>
              </w:rPr>
              <w:t>Информация о</w:t>
            </w:r>
            <w:r w:rsidR="000435C5" w:rsidRPr="00215812">
              <w:rPr>
                <w:rFonts w:ascii="Calibri Light" w:hAnsi="Calibri Light" w:cstheme="majorHAnsi"/>
                <w:b/>
                <w:sz w:val="24"/>
                <w:szCs w:val="24"/>
              </w:rPr>
              <w:t xml:space="preserve"> договорах по геологической разведке, заключенных между экономическими агентами и ГП ,,МГГЭ</w:t>
            </w:r>
            <w:r w:rsidR="000435C5" w:rsidRPr="00215812">
              <w:rPr>
                <w:rFonts w:ascii="Calibri Light" w:hAnsi="Calibri Light" w:cstheme="majorHAnsi"/>
                <w:b/>
                <w:color w:val="333333"/>
                <w:sz w:val="24"/>
                <w:szCs w:val="24"/>
                <w:shd w:val="clear" w:color="auto" w:fill="FFFFFF" w:themeFill="background1"/>
              </w:rPr>
              <w:t xml:space="preserve">”, исполненными в период </w:t>
            </w:r>
            <w:r w:rsidR="000435C5" w:rsidRPr="00215812">
              <w:rPr>
                <w:rFonts w:ascii="Calibri Light" w:hAnsi="Calibri Light" w:cstheme="majorHAnsi"/>
                <w:b/>
                <w:color w:val="333333"/>
                <w:sz w:val="24"/>
                <w:szCs w:val="24"/>
                <w:shd w:val="clear" w:color="auto" w:fill="FFFFFF"/>
              </w:rPr>
              <w:t>2018-2019 годов</w:t>
            </w:r>
          </w:p>
          <w:p w:rsidR="003301EC" w:rsidRPr="00215812" w:rsidRDefault="003301EC" w:rsidP="000435C5">
            <w:pPr>
              <w:spacing w:after="0" w:line="240" w:lineRule="auto"/>
              <w:rPr>
                <w:rStyle w:val="Strong"/>
                <w:rFonts w:ascii="Calibri Light" w:eastAsia="Times New Roman" w:hAnsi="Calibri Light" w:cstheme="majorHAnsi"/>
                <w:sz w:val="20"/>
                <w:szCs w:val="20"/>
              </w:rPr>
            </w:pPr>
          </w:p>
        </w:tc>
      </w:tr>
      <w:tr w:rsidR="004A7EA1" w:rsidRPr="00215812" w:rsidTr="001F0926">
        <w:trPr>
          <w:trHeight w:val="1460"/>
        </w:trPr>
        <w:tc>
          <w:tcPr>
            <w:tcW w:w="4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0435C5"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 п/п</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0435C5"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 xml:space="preserve">Название экономического агента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0435C5"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 xml:space="preserve">Номер договора </w:t>
            </w:r>
            <w:r w:rsidR="003301EC" w:rsidRPr="00215812">
              <w:rPr>
                <w:rFonts w:ascii="Calibri Light" w:hAnsi="Calibri Light" w:cstheme="majorHAnsi"/>
                <w:b/>
                <w:sz w:val="20"/>
                <w:szCs w:val="20"/>
              </w:rPr>
              <w:t>,</w:t>
            </w:r>
          </w:p>
          <w:p w:rsidR="003301EC" w:rsidRPr="00215812" w:rsidRDefault="000435C5"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дата</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0435C5"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Стоимость договора</w:t>
            </w:r>
            <w:r w:rsidR="003301EC" w:rsidRPr="00215812">
              <w:rPr>
                <w:rFonts w:ascii="Calibri Light" w:hAnsi="Calibri Light" w:cstheme="majorHAnsi"/>
                <w:b/>
                <w:sz w:val="20"/>
                <w:szCs w:val="20"/>
              </w:rPr>
              <w:t>,</w:t>
            </w:r>
          </w:p>
          <w:p w:rsidR="003301EC" w:rsidRPr="00215812" w:rsidRDefault="000435C5" w:rsidP="000435C5">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тыс. леев</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0435C5" w:rsidP="000435C5">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 xml:space="preserve">Срок реализации работ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0435C5" w:rsidP="000435C5">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 xml:space="preserve">Акт приема работ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0435C5" w:rsidP="005050F2">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Сумма</w:t>
            </w:r>
            <w:r w:rsidR="003301EC" w:rsidRPr="00215812">
              <w:rPr>
                <w:rFonts w:ascii="Calibri Light" w:hAnsi="Calibri Light" w:cstheme="majorHAnsi"/>
                <w:b/>
                <w:sz w:val="20"/>
                <w:szCs w:val="20"/>
              </w:rPr>
              <w:t xml:space="preserve">, </w:t>
            </w:r>
            <w:r w:rsidR="005050F2" w:rsidRPr="00215812">
              <w:rPr>
                <w:rFonts w:ascii="Calibri Light" w:hAnsi="Calibri Light" w:cstheme="majorHAnsi"/>
                <w:b/>
                <w:sz w:val="20"/>
                <w:szCs w:val="20"/>
              </w:rPr>
              <w:t xml:space="preserve">тыс. леев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5050F2" w:rsidP="005050F2">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 xml:space="preserve">Протокол выполнения работ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5050F2"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Сумма, тыс. леев</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5050F2" w:rsidP="005050F2">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 xml:space="preserve">Отклоне-ния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5050F2" w:rsidP="005050F2">
            <w:pPr>
              <w:spacing w:after="0" w:line="240" w:lineRule="auto"/>
              <w:rPr>
                <w:rFonts w:ascii="Calibri Light" w:hAnsi="Calibri Light" w:cstheme="majorHAnsi"/>
                <w:b/>
                <w:sz w:val="20"/>
                <w:szCs w:val="20"/>
              </w:rPr>
            </w:pPr>
            <w:r w:rsidRPr="00215812">
              <w:rPr>
                <w:rStyle w:val="Strong"/>
                <w:rFonts w:ascii="Calibri Light" w:eastAsia="Times New Roman" w:hAnsi="Calibri Light" w:cstheme="majorHAnsi"/>
                <w:sz w:val="20"/>
                <w:szCs w:val="20"/>
              </w:rPr>
              <w:t xml:space="preserve">Налогообла-гаемая база, примененная субъектом обложения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0F2" w:rsidRPr="00215812" w:rsidRDefault="005050F2" w:rsidP="001F0926">
            <w:pPr>
              <w:spacing w:after="0" w:line="240" w:lineRule="auto"/>
              <w:rPr>
                <w:rStyle w:val="Strong"/>
                <w:rFonts w:ascii="Calibri Light" w:eastAsia="Times New Roman" w:hAnsi="Calibri Light" w:cstheme="majorHAnsi"/>
                <w:sz w:val="20"/>
                <w:szCs w:val="20"/>
              </w:rPr>
            </w:pPr>
            <w:r w:rsidRPr="00215812">
              <w:rPr>
                <w:rStyle w:val="Strong"/>
                <w:rFonts w:ascii="Calibri Light" w:eastAsia="Times New Roman" w:hAnsi="Calibri Light" w:cstheme="majorHAnsi"/>
                <w:sz w:val="20"/>
                <w:szCs w:val="20"/>
              </w:rPr>
              <w:t>Налогообла-гаемая база согласно Налоговому кодексу</w:t>
            </w:r>
          </w:p>
          <w:p w:rsidR="003301EC" w:rsidRPr="00215812" w:rsidRDefault="003301EC" w:rsidP="001F0926">
            <w:pPr>
              <w:spacing w:after="0" w:line="240" w:lineRule="auto"/>
              <w:rPr>
                <w:rStyle w:val="Strong"/>
                <w:rFonts w:ascii="Calibri Light" w:eastAsia="Times New Roman"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5050F2" w:rsidP="005050F2">
            <w:pPr>
              <w:spacing w:after="0" w:line="240" w:lineRule="auto"/>
              <w:rPr>
                <w:rStyle w:val="Strong"/>
                <w:rFonts w:ascii="Calibri Light" w:eastAsia="Times New Roman" w:hAnsi="Calibri Light" w:cstheme="majorHAnsi"/>
                <w:sz w:val="20"/>
                <w:szCs w:val="20"/>
              </w:rPr>
            </w:pPr>
            <w:r w:rsidRPr="00215812">
              <w:rPr>
                <w:rFonts w:ascii="Calibri Light" w:hAnsi="Calibri Light" w:cstheme="majorHAnsi"/>
                <w:b/>
                <w:sz w:val="20"/>
                <w:szCs w:val="20"/>
              </w:rPr>
              <w:t xml:space="preserve">Отклоне-ния </w:t>
            </w:r>
          </w:p>
        </w:tc>
      </w:tr>
      <w:tr w:rsidR="004A7EA1" w:rsidRPr="00215812" w:rsidTr="001F0926">
        <w:trPr>
          <w:trHeight w:val="273"/>
        </w:trPr>
        <w:tc>
          <w:tcPr>
            <w:tcW w:w="4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10  = 9-7</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Style w:val="Strong"/>
                <w:rFonts w:ascii="Calibri Light" w:eastAsia="Times New Roman" w:hAnsi="Calibri Light" w:cstheme="majorHAnsi"/>
                <w:sz w:val="20"/>
                <w:szCs w:val="20"/>
              </w:rPr>
            </w:pPr>
            <w:r w:rsidRPr="00215812">
              <w:rPr>
                <w:rStyle w:val="Strong"/>
                <w:rFonts w:ascii="Calibri Light" w:eastAsia="Times New Roman" w:hAnsi="Calibri Light" w:cstheme="majorHAnsi"/>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Style w:val="Strong"/>
                <w:rFonts w:ascii="Calibri Light" w:eastAsia="Times New Roman" w:hAnsi="Calibri Light" w:cstheme="majorHAnsi"/>
                <w:sz w:val="20"/>
                <w:szCs w:val="20"/>
              </w:rPr>
            </w:pPr>
            <w:r w:rsidRPr="00215812">
              <w:rPr>
                <w:rStyle w:val="Strong"/>
                <w:rFonts w:ascii="Calibri Light" w:eastAsia="Times New Roman" w:hAnsi="Calibri Light" w:cstheme="majorHAnsi"/>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01EC" w:rsidRPr="00215812" w:rsidRDefault="003301EC" w:rsidP="001F0926">
            <w:pPr>
              <w:spacing w:after="0" w:line="240" w:lineRule="auto"/>
              <w:rPr>
                <w:rStyle w:val="Strong"/>
                <w:rFonts w:ascii="Calibri Light" w:eastAsia="Times New Roman" w:hAnsi="Calibri Light" w:cstheme="majorHAnsi"/>
                <w:sz w:val="20"/>
                <w:szCs w:val="20"/>
              </w:rPr>
            </w:pPr>
            <w:r w:rsidRPr="00215812">
              <w:rPr>
                <w:rStyle w:val="Strong"/>
                <w:rFonts w:ascii="Calibri Light" w:eastAsia="Times New Roman" w:hAnsi="Calibri Light" w:cstheme="majorHAnsi"/>
                <w:sz w:val="20"/>
                <w:szCs w:val="20"/>
              </w:rPr>
              <w:t>13 =</w:t>
            </w:r>
          </w:p>
          <w:p w:rsidR="003301EC" w:rsidRPr="00215812" w:rsidRDefault="003301EC" w:rsidP="001F0926">
            <w:pPr>
              <w:spacing w:after="0" w:line="240" w:lineRule="auto"/>
              <w:rPr>
                <w:rStyle w:val="Strong"/>
                <w:rFonts w:ascii="Calibri Light" w:eastAsia="Times New Roman" w:hAnsi="Calibri Light" w:cstheme="majorHAnsi"/>
                <w:sz w:val="20"/>
                <w:szCs w:val="20"/>
              </w:rPr>
            </w:pPr>
            <w:r w:rsidRPr="00215812">
              <w:rPr>
                <w:rStyle w:val="Strong"/>
                <w:rFonts w:ascii="Calibri Light" w:eastAsia="Times New Roman" w:hAnsi="Calibri Light" w:cstheme="majorHAnsi"/>
                <w:sz w:val="20"/>
                <w:szCs w:val="20"/>
              </w:rPr>
              <w:t>11-12</w:t>
            </w:r>
          </w:p>
        </w:tc>
      </w:tr>
      <w:tr w:rsidR="003301EC" w:rsidRPr="00215812" w:rsidTr="001F0926">
        <w:trPr>
          <w:trHeight w:val="172"/>
        </w:trPr>
        <w:tc>
          <w:tcPr>
            <w:tcW w:w="13645" w:type="dxa"/>
            <w:gridSpan w:val="13"/>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jc w:val="center"/>
              <w:rPr>
                <w:rStyle w:val="Strong"/>
                <w:rFonts w:ascii="Calibri Light" w:eastAsia="Times New Roman" w:hAnsi="Calibri Light" w:cstheme="majorHAnsi"/>
              </w:rPr>
            </w:pPr>
            <w:r w:rsidRPr="00215812">
              <w:rPr>
                <w:rStyle w:val="Strong"/>
                <w:rFonts w:ascii="Calibri Light" w:eastAsia="Times New Roman" w:hAnsi="Calibri Light" w:cstheme="majorHAnsi"/>
              </w:rPr>
              <w:t>2018</w:t>
            </w:r>
            <w:r w:rsidR="005050F2" w:rsidRPr="00215812">
              <w:rPr>
                <w:rStyle w:val="Strong"/>
                <w:rFonts w:ascii="Calibri Light" w:eastAsia="Times New Roman" w:hAnsi="Calibri Light" w:cstheme="majorHAnsi"/>
              </w:rPr>
              <w:t xml:space="preserve"> год</w:t>
            </w:r>
          </w:p>
        </w:tc>
      </w:tr>
      <w:tr w:rsidR="004A7EA1" w:rsidRPr="00215812" w:rsidTr="001F0926">
        <w:trPr>
          <w:trHeight w:val="488"/>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5050F2">
            <w:pPr>
              <w:spacing w:after="0" w:line="240" w:lineRule="auto"/>
              <w:rPr>
                <w:rFonts w:ascii="Calibri Light" w:hAnsi="Calibri Light" w:cstheme="majorHAnsi"/>
                <w:sz w:val="20"/>
                <w:szCs w:val="20"/>
              </w:rPr>
            </w:pPr>
            <w:r w:rsidRPr="00215812">
              <w:rPr>
                <w:rFonts w:ascii="Calibri Light" w:hAnsi="Calibri Light" w:cstheme="majorHAnsi"/>
                <w:sz w:val="20"/>
                <w:szCs w:val="20"/>
              </w:rPr>
              <w:t>ПКФ</w:t>
            </w:r>
            <w:r w:rsidR="003301EC" w:rsidRPr="00215812">
              <w:rPr>
                <w:rFonts w:ascii="Calibri Light" w:hAnsi="Calibri Light" w:cstheme="majorHAnsi"/>
                <w:sz w:val="20"/>
                <w:szCs w:val="20"/>
              </w:rPr>
              <w:t xml:space="preserve"> Bavir </w:t>
            </w:r>
            <w:r w:rsidRPr="00215812">
              <w:rPr>
                <w:rFonts w:ascii="Calibri Light" w:hAnsi="Calibri Light" w:cstheme="majorHAnsi"/>
                <w:sz w:val="20"/>
                <w:szCs w:val="20"/>
              </w:rPr>
              <w:t>ООО</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3301EC" w:rsidRPr="00215812">
              <w:rPr>
                <w:rFonts w:ascii="Calibri Light" w:hAnsi="Calibri Light" w:cstheme="majorHAnsi"/>
                <w:sz w:val="20"/>
                <w:szCs w:val="20"/>
              </w:rPr>
              <w:t xml:space="preserve">108-09/17 </w:t>
            </w:r>
            <w:r w:rsidRPr="00215812">
              <w:rPr>
                <w:rFonts w:ascii="Calibri Light" w:hAnsi="Calibri Light" w:cstheme="majorHAnsi"/>
                <w:sz w:val="20"/>
                <w:szCs w:val="20"/>
              </w:rPr>
              <w:t xml:space="preserve">от </w:t>
            </w:r>
            <w:r w:rsidR="003301EC" w:rsidRPr="00215812">
              <w:rPr>
                <w:rFonts w:ascii="Calibri Light" w:hAnsi="Calibri Light" w:cstheme="majorHAnsi"/>
                <w:sz w:val="20"/>
                <w:szCs w:val="20"/>
              </w:rPr>
              <w:t>01.09.2017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100,9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кв</w:t>
            </w:r>
            <w:r w:rsidR="003301EC" w:rsidRPr="00215812">
              <w:rPr>
                <w:rFonts w:ascii="Calibri Light" w:hAnsi="Calibri Light" w:cstheme="majorHAnsi"/>
                <w:sz w:val="20"/>
                <w:szCs w:val="20"/>
              </w:rPr>
              <w:t>.III 2017-</w:t>
            </w:r>
            <w:r w:rsidRPr="00215812">
              <w:rPr>
                <w:rFonts w:ascii="Calibri Light" w:hAnsi="Calibri Light" w:cstheme="majorHAnsi"/>
                <w:sz w:val="20"/>
                <w:szCs w:val="20"/>
              </w:rPr>
              <w:t>кв</w:t>
            </w:r>
            <w:r w:rsidR="003301EC" w:rsidRPr="00215812">
              <w:rPr>
                <w:rFonts w:ascii="Calibri Light" w:hAnsi="Calibri Light" w:cstheme="majorHAnsi"/>
                <w:sz w:val="20"/>
                <w:szCs w:val="20"/>
              </w:rPr>
              <w:t>.II 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01.09.2017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100,9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23.01.2018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100,9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000000"/>
                <w:sz w:val="20"/>
                <w:szCs w:val="20"/>
              </w:rPr>
              <w:t>80,7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000000"/>
                <w:sz w:val="20"/>
                <w:szCs w:val="20"/>
              </w:rPr>
              <w:t>80,7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eastAsia="Times New Roman" w:hAnsi="Calibri Light" w:cstheme="majorHAnsi"/>
                <w:color w:val="000000"/>
                <w:sz w:val="20"/>
                <w:szCs w:val="20"/>
              </w:rPr>
            </w:pPr>
          </w:p>
        </w:tc>
      </w:tr>
      <w:tr w:rsidR="004A7EA1" w:rsidRPr="00215812" w:rsidTr="001F0926">
        <w:trPr>
          <w:trHeight w:val="41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 xml:space="preserve">ООО </w:t>
            </w:r>
            <w:r w:rsidR="003301EC" w:rsidRPr="00215812">
              <w:rPr>
                <w:rFonts w:ascii="Calibri Light" w:hAnsi="Calibri Light" w:cstheme="majorHAnsi"/>
                <w:sz w:val="20"/>
                <w:szCs w:val="20"/>
              </w:rPr>
              <w:t>Topograf</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3301EC" w:rsidRPr="00215812">
              <w:rPr>
                <w:rFonts w:ascii="Calibri Light" w:hAnsi="Calibri Light" w:cstheme="majorHAnsi"/>
                <w:sz w:val="20"/>
                <w:szCs w:val="20"/>
              </w:rPr>
              <w:t xml:space="preserve">49-05/17 </w:t>
            </w:r>
            <w:r w:rsidRPr="00215812">
              <w:rPr>
                <w:rFonts w:ascii="Calibri Light" w:hAnsi="Calibri Light" w:cstheme="majorHAnsi"/>
                <w:sz w:val="20"/>
                <w:szCs w:val="20"/>
              </w:rPr>
              <w:t xml:space="preserve">от </w:t>
            </w:r>
            <w:r w:rsidR="003301EC" w:rsidRPr="00215812">
              <w:rPr>
                <w:rFonts w:ascii="Calibri Light" w:hAnsi="Calibri Light" w:cstheme="majorHAnsi"/>
                <w:sz w:val="20"/>
                <w:szCs w:val="20"/>
              </w:rPr>
              <w:t>12.05.2017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66,7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кв</w:t>
            </w:r>
            <w:r w:rsidR="003301EC" w:rsidRPr="00215812">
              <w:rPr>
                <w:rFonts w:ascii="Calibri Light" w:hAnsi="Calibri Light" w:cstheme="majorHAnsi"/>
                <w:sz w:val="20"/>
                <w:szCs w:val="20"/>
              </w:rPr>
              <w:t>.II 2017-</w:t>
            </w:r>
            <w:r w:rsidRPr="00215812">
              <w:rPr>
                <w:rFonts w:ascii="Calibri Light" w:hAnsi="Calibri Light" w:cstheme="majorHAnsi"/>
                <w:sz w:val="20"/>
                <w:szCs w:val="20"/>
              </w:rPr>
              <w:t>кв</w:t>
            </w:r>
            <w:r w:rsidR="003301EC" w:rsidRPr="00215812">
              <w:rPr>
                <w:rFonts w:ascii="Calibri Light" w:hAnsi="Calibri Light" w:cstheme="majorHAnsi"/>
                <w:sz w:val="20"/>
                <w:szCs w:val="20"/>
              </w:rPr>
              <w:t>.IV 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12.05.2017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66,7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29.01.2018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66,7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000000"/>
                <w:sz w:val="20"/>
                <w:szCs w:val="20"/>
              </w:rPr>
              <w:t>53,3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000000"/>
                <w:sz w:val="20"/>
                <w:szCs w:val="20"/>
              </w:rPr>
              <w:t>53,3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eastAsia="Times New Roman" w:hAnsi="Calibri Light" w:cstheme="majorHAnsi"/>
                <w:color w:val="000000"/>
                <w:sz w:val="20"/>
                <w:szCs w:val="20"/>
              </w:rPr>
            </w:pPr>
          </w:p>
        </w:tc>
      </w:tr>
      <w:tr w:rsidR="004A7EA1" w:rsidRPr="00215812" w:rsidTr="001F0926">
        <w:trPr>
          <w:trHeight w:val="561"/>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 xml:space="preserve">ООО </w:t>
            </w:r>
            <w:r w:rsidR="003301EC" w:rsidRPr="00215812">
              <w:rPr>
                <w:rFonts w:ascii="Calibri Light" w:hAnsi="Calibri Light" w:cstheme="majorHAnsi"/>
                <w:sz w:val="20"/>
                <w:szCs w:val="20"/>
              </w:rPr>
              <w:t>Nisfruct-Prut</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3301EC" w:rsidRPr="00215812">
              <w:rPr>
                <w:rFonts w:ascii="Calibri Light" w:hAnsi="Calibri Light" w:cstheme="majorHAnsi"/>
                <w:sz w:val="20"/>
                <w:szCs w:val="20"/>
              </w:rPr>
              <w:t xml:space="preserve">130-69/10 </w:t>
            </w:r>
            <w:r w:rsidRPr="00215812">
              <w:rPr>
                <w:rFonts w:ascii="Calibri Light" w:hAnsi="Calibri Light" w:cstheme="majorHAnsi"/>
                <w:sz w:val="20"/>
                <w:szCs w:val="20"/>
              </w:rPr>
              <w:t xml:space="preserve">от </w:t>
            </w:r>
            <w:r w:rsidR="003301EC" w:rsidRPr="00215812">
              <w:rPr>
                <w:rFonts w:ascii="Calibri Light" w:hAnsi="Calibri Light" w:cstheme="majorHAnsi"/>
                <w:sz w:val="20"/>
                <w:szCs w:val="20"/>
              </w:rPr>
              <w:t>12.09.2016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64,0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кв</w:t>
            </w:r>
            <w:r w:rsidR="003301EC" w:rsidRPr="00215812">
              <w:rPr>
                <w:rFonts w:ascii="Calibri Light" w:hAnsi="Calibri Light" w:cstheme="majorHAnsi"/>
                <w:sz w:val="20"/>
                <w:szCs w:val="20"/>
              </w:rPr>
              <w:t>.III 2016-</w:t>
            </w:r>
            <w:r w:rsidRPr="00215812">
              <w:rPr>
                <w:rFonts w:ascii="Calibri Light" w:hAnsi="Calibri Light" w:cstheme="majorHAnsi"/>
                <w:sz w:val="20"/>
                <w:szCs w:val="20"/>
              </w:rPr>
              <w:t>кв</w:t>
            </w:r>
            <w:r w:rsidR="003301EC" w:rsidRPr="00215812">
              <w:rPr>
                <w:rFonts w:ascii="Calibri Light" w:hAnsi="Calibri Light" w:cstheme="majorHAnsi"/>
                <w:sz w:val="20"/>
                <w:szCs w:val="20"/>
              </w:rPr>
              <w:t>.II 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5050F2">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5050F2" w:rsidRPr="00215812">
              <w:rPr>
                <w:rFonts w:ascii="Calibri Light" w:hAnsi="Calibri Light" w:cstheme="majorHAnsi"/>
                <w:sz w:val="20"/>
                <w:szCs w:val="20"/>
              </w:rPr>
              <w:t xml:space="preserve">отсутствует </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25.04.2018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96,4*</w:t>
            </w:r>
          </w:p>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(96,4)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sz w:val="20"/>
                <w:szCs w:val="20"/>
              </w:rPr>
              <w:t>77,2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77,2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r>
      <w:tr w:rsidR="004A7EA1" w:rsidRPr="00215812" w:rsidTr="001F0926">
        <w:trPr>
          <w:trHeight w:val="797"/>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 xml:space="preserve">ООО </w:t>
            </w:r>
            <w:r w:rsidR="003301EC" w:rsidRPr="00215812">
              <w:rPr>
                <w:rFonts w:ascii="Calibri Light" w:hAnsi="Calibri Light" w:cstheme="majorHAnsi"/>
                <w:sz w:val="20"/>
                <w:szCs w:val="20"/>
              </w:rPr>
              <w:t>Topograf</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3301EC" w:rsidRPr="00215812">
              <w:rPr>
                <w:rFonts w:ascii="Calibri Light" w:hAnsi="Calibri Light" w:cstheme="majorHAnsi"/>
                <w:sz w:val="20"/>
                <w:szCs w:val="20"/>
              </w:rPr>
              <w:t xml:space="preserve">147-12/17 </w:t>
            </w:r>
            <w:r w:rsidRPr="00215812">
              <w:rPr>
                <w:rFonts w:ascii="Calibri Light" w:hAnsi="Calibri Light" w:cstheme="majorHAnsi"/>
                <w:sz w:val="20"/>
                <w:szCs w:val="20"/>
              </w:rPr>
              <w:t xml:space="preserve">от </w:t>
            </w:r>
            <w:r w:rsidR="003301EC" w:rsidRPr="00215812">
              <w:rPr>
                <w:rFonts w:ascii="Calibri Light" w:hAnsi="Calibri Light" w:cstheme="majorHAnsi"/>
                <w:sz w:val="20"/>
                <w:szCs w:val="20"/>
              </w:rPr>
              <w:t>13.12.2017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177,5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кв</w:t>
            </w:r>
            <w:r w:rsidR="003301EC" w:rsidRPr="00215812">
              <w:rPr>
                <w:rFonts w:ascii="Calibri Light" w:hAnsi="Calibri Light" w:cstheme="majorHAnsi"/>
                <w:sz w:val="20"/>
                <w:szCs w:val="20"/>
              </w:rPr>
              <w:t>.IV 2017-</w:t>
            </w:r>
            <w:r w:rsidRPr="00215812">
              <w:rPr>
                <w:rFonts w:ascii="Calibri Light" w:hAnsi="Calibri Light" w:cstheme="majorHAnsi"/>
                <w:sz w:val="20"/>
                <w:szCs w:val="20"/>
              </w:rPr>
              <w:t>кв</w:t>
            </w:r>
            <w:r w:rsidR="003301EC" w:rsidRPr="00215812">
              <w:rPr>
                <w:rFonts w:ascii="Calibri Light" w:hAnsi="Calibri Light" w:cstheme="majorHAnsi"/>
                <w:sz w:val="20"/>
                <w:szCs w:val="20"/>
              </w:rPr>
              <w:t>.IV 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13.12.2017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177,5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27.04.2018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177,5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sz w:val="20"/>
                <w:szCs w:val="20"/>
              </w:rPr>
              <w:t>142,0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142,0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 xml:space="preserve">ООО </w:t>
            </w:r>
            <w:r w:rsidR="003301EC" w:rsidRPr="00215812">
              <w:rPr>
                <w:rFonts w:ascii="Calibri Light" w:hAnsi="Calibri Light" w:cstheme="majorHAnsi"/>
                <w:sz w:val="20"/>
                <w:szCs w:val="20"/>
              </w:rPr>
              <w:t>Explorator-Grup</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3301EC" w:rsidRPr="00215812">
              <w:rPr>
                <w:rFonts w:ascii="Calibri Light" w:hAnsi="Calibri Light" w:cstheme="majorHAnsi"/>
                <w:sz w:val="20"/>
                <w:szCs w:val="20"/>
              </w:rPr>
              <w:t xml:space="preserve">84-07/18 </w:t>
            </w:r>
            <w:r w:rsidRPr="00215812">
              <w:rPr>
                <w:rFonts w:ascii="Calibri Light" w:hAnsi="Calibri Light" w:cstheme="majorHAnsi"/>
                <w:sz w:val="20"/>
                <w:szCs w:val="20"/>
              </w:rPr>
              <w:t xml:space="preserve">от </w:t>
            </w:r>
            <w:r w:rsidR="003301EC" w:rsidRPr="00215812">
              <w:rPr>
                <w:rFonts w:ascii="Calibri Light" w:hAnsi="Calibri Light" w:cstheme="majorHAnsi"/>
                <w:sz w:val="20"/>
                <w:szCs w:val="20"/>
              </w:rPr>
              <w:t xml:space="preserve">13.07.2018 </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124,1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кв</w:t>
            </w:r>
            <w:r w:rsidR="003301EC" w:rsidRPr="00215812">
              <w:rPr>
                <w:rFonts w:ascii="Calibri Light" w:hAnsi="Calibri Light" w:cstheme="majorHAnsi"/>
                <w:sz w:val="20"/>
                <w:szCs w:val="20"/>
              </w:rPr>
              <w:t>.II 2018-</w:t>
            </w:r>
            <w:r w:rsidRPr="00215812">
              <w:rPr>
                <w:rFonts w:ascii="Calibri Light" w:hAnsi="Calibri Light" w:cstheme="majorHAnsi"/>
                <w:sz w:val="20"/>
                <w:szCs w:val="20"/>
              </w:rPr>
              <w:t>кв</w:t>
            </w:r>
            <w:r w:rsidR="003301EC" w:rsidRPr="00215812">
              <w:rPr>
                <w:rFonts w:ascii="Calibri Light" w:hAnsi="Calibri Light" w:cstheme="majorHAnsi"/>
                <w:sz w:val="20"/>
                <w:szCs w:val="20"/>
              </w:rPr>
              <w:t>.IV 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13.07.2018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124,1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02.08.2018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124,1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000000"/>
                <w:sz w:val="20"/>
                <w:szCs w:val="20"/>
              </w:rPr>
              <w:t>99,3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99,3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 xml:space="preserve">ООО </w:t>
            </w:r>
            <w:r w:rsidR="003301EC" w:rsidRPr="00215812">
              <w:rPr>
                <w:rFonts w:ascii="Calibri Light" w:hAnsi="Calibri Light" w:cstheme="majorHAnsi"/>
                <w:sz w:val="20"/>
                <w:szCs w:val="20"/>
              </w:rPr>
              <w:t>Explorator-Grup</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3301EC" w:rsidRPr="00215812">
              <w:rPr>
                <w:rFonts w:ascii="Calibri Light" w:hAnsi="Calibri Light" w:cstheme="majorHAnsi"/>
                <w:sz w:val="20"/>
                <w:szCs w:val="20"/>
              </w:rPr>
              <w:t xml:space="preserve">161-10/16 </w:t>
            </w:r>
            <w:r w:rsidRPr="00215812">
              <w:rPr>
                <w:rFonts w:ascii="Calibri Light" w:hAnsi="Calibri Light" w:cstheme="majorHAnsi"/>
                <w:sz w:val="20"/>
                <w:szCs w:val="20"/>
              </w:rPr>
              <w:t xml:space="preserve">от </w:t>
            </w:r>
            <w:r w:rsidR="003301EC" w:rsidRPr="00215812">
              <w:rPr>
                <w:rFonts w:ascii="Calibri Light" w:hAnsi="Calibri Light" w:cstheme="majorHAnsi"/>
                <w:sz w:val="20"/>
                <w:szCs w:val="20"/>
              </w:rPr>
              <w:t>16.10.2016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137,8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кв</w:t>
            </w:r>
            <w:r w:rsidR="003301EC" w:rsidRPr="00215812">
              <w:rPr>
                <w:rFonts w:ascii="Calibri Light" w:hAnsi="Calibri Light" w:cstheme="majorHAnsi"/>
                <w:sz w:val="20"/>
                <w:szCs w:val="20"/>
              </w:rPr>
              <w:t>.IV 2016-</w:t>
            </w:r>
            <w:r w:rsidRPr="00215812">
              <w:rPr>
                <w:rFonts w:ascii="Calibri Light" w:hAnsi="Calibri Light" w:cstheme="majorHAnsi"/>
                <w:sz w:val="20"/>
                <w:szCs w:val="20"/>
              </w:rPr>
              <w:t>кв</w:t>
            </w:r>
            <w:r w:rsidR="003301EC" w:rsidRPr="00215812">
              <w:rPr>
                <w:rFonts w:ascii="Calibri Light" w:hAnsi="Calibri Light" w:cstheme="majorHAnsi"/>
                <w:sz w:val="20"/>
                <w:szCs w:val="20"/>
              </w:rPr>
              <w:t>.II 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26.10.2016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137,8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02.08.2018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137,8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000000"/>
                <w:sz w:val="20"/>
                <w:szCs w:val="20"/>
              </w:rPr>
              <w:t>110,3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110,2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0,1</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5050F2">
            <w:pPr>
              <w:spacing w:after="0" w:line="240" w:lineRule="auto"/>
              <w:rPr>
                <w:rFonts w:ascii="Calibri Light" w:hAnsi="Calibri Light" w:cstheme="majorHAnsi"/>
                <w:sz w:val="20"/>
                <w:szCs w:val="20"/>
              </w:rPr>
            </w:pPr>
            <w:r w:rsidRPr="00215812">
              <w:rPr>
                <w:rFonts w:ascii="Calibri Light" w:hAnsi="Calibri Light" w:cstheme="majorHAnsi"/>
                <w:sz w:val="20"/>
                <w:szCs w:val="20"/>
              </w:rPr>
              <w:t xml:space="preserve">ООО </w:t>
            </w:r>
            <w:r w:rsidR="003301EC" w:rsidRPr="00215812">
              <w:rPr>
                <w:rFonts w:ascii="Calibri Light" w:hAnsi="Calibri Light" w:cstheme="majorHAnsi"/>
                <w:sz w:val="20"/>
                <w:szCs w:val="20"/>
              </w:rPr>
              <w:t xml:space="preserve">Meteor </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3301EC" w:rsidRPr="00215812">
              <w:rPr>
                <w:rFonts w:ascii="Calibri Light" w:hAnsi="Calibri Light" w:cstheme="majorHAnsi"/>
                <w:sz w:val="20"/>
                <w:szCs w:val="20"/>
              </w:rPr>
              <w:t xml:space="preserve">121-10/17 </w:t>
            </w:r>
            <w:r w:rsidRPr="00215812">
              <w:rPr>
                <w:rFonts w:ascii="Calibri Light" w:hAnsi="Calibri Light" w:cstheme="majorHAnsi"/>
                <w:sz w:val="20"/>
                <w:szCs w:val="20"/>
              </w:rPr>
              <w:t xml:space="preserve">от </w:t>
            </w:r>
            <w:r w:rsidR="003301EC" w:rsidRPr="00215812">
              <w:rPr>
                <w:rFonts w:ascii="Calibri Light" w:hAnsi="Calibri Light" w:cstheme="majorHAnsi"/>
                <w:sz w:val="20"/>
                <w:szCs w:val="20"/>
              </w:rPr>
              <w:t>11.10.2017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120,6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кв</w:t>
            </w:r>
            <w:r w:rsidR="003301EC" w:rsidRPr="00215812">
              <w:rPr>
                <w:rFonts w:ascii="Calibri Light" w:hAnsi="Calibri Light" w:cstheme="majorHAnsi"/>
                <w:sz w:val="20"/>
                <w:szCs w:val="20"/>
              </w:rPr>
              <w:t>.III 2017-</w:t>
            </w:r>
            <w:r w:rsidRPr="00215812">
              <w:rPr>
                <w:rFonts w:ascii="Calibri Light" w:hAnsi="Calibri Light" w:cstheme="majorHAnsi"/>
                <w:sz w:val="20"/>
                <w:szCs w:val="20"/>
              </w:rPr>
              <w:t>кв</w:t>
            </w:r>
            <w:r w:rsidR="003301EC" w:rsidRPr="00215812">
              <w:rPr>
                <w:rFonts w:ascii="Calibri Light" w:hAnsi="Calibri Light" w:cstheme="majorHAnsi"/>
                <w:sz w:val="20"/>
                <w:szCs w:val="20"/>
              </w:rPr>
              <w:t>.I 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11.10.2017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120,6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28.09.2018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120,5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000000"/>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 xml:space="preserve">ООО </w:t>
            </w:r>
            <w:r w:rsidR="003301EC" w:rsidRPr="00215812">
              <w:rPr>
                <w:rFonts w:ascii="Calibri Light" w:hAnsi="Calibri Light" w:cstheme="majorHAnsi"/>
                <w:sz w:val="20"/>
                <w:szCs w:val="20"/>
              </w:rPr>
              <w:t>Euroimport</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3301EC" w:rsidRPr="00215812">
              <w:rPr>
                <w:rFonts w:ascii="Calibri Light" w:hAnsi="Calibri Light" w:cstheme="majorHAnsi"/>
                <w:sz w:val="20"/>
                <w:szCs w:val="20"/>
              </w:rPr>
              <w:t xml:space="preserve">89-08/17 </w:t>
            </w:r>
            <w:r w:rsidRPr="00215812">
              <w:rPr>
                <w:rFonts w:ascii="Calibri Light" w:hAnsi="Calibri Light" w:cstheme="majorHAnsi"/>
                <w:sz w:val="20"/>
                <w:szCs w:val="20"/>
              </w:rPr>
              <w:t xml:space="preserve">от </w:t>
            </w:r>
            <w:r w:rsidR="003301EC" w:rsidRPr="00215812">
              <w:rPr>
                <w:rFonts w:ascii="Calibri Light" w:hAnsi="Calibri Light" w:cstheme="majorHAnsi"/>
                <w:sz w:val="20"/>
                <w:szCs w:val="20"/>
              </w:rPr>
              <w:t>02.08.2017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103,0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кв</w:t>
            </w:r>
            <w:r w:rsidR="003301EC" w:rsidRPr="00215812">
              <w:rPr>
                <w:rFonts w:ascii="Calibri Light" w:hAnsi="Calibri Light" w:cstheme="majorHAnsi"/>
                <w:sz w:val="20"/>
                <w:szCs w:val="20"/>
              </w:rPr>
              <w:t>.III 2017-</w:t>
            </w:r>
            <w:r w:rsidRPr="00215812">
              <w:rPr>
                <w:rFonts w:ascii="Calibri Light" w:hAnsi="Calibri Light" w:cstheme="majorHAnsi"/>
                <w:sz w:val="20"/>
                <w:szCs w:val="20"/>
              </w:rPr>
              <w:t>кв</w:t>
            </w:r>
            <w:r w:rsidR="003301EC" w:rsidRPr="00215812">
              <w:rPr>
                <w:rFonts w:ascii="Calibri Light" w:hAnsi="Calibri Light" w:cstheme="majorHAnsi"/>
                <w:sz w:val="20"/>
                <w:szCs w:val="20"/>
              </w:rPr>
              <w:t>.I 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02.07.2017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103,0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15.10.2018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103,0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sz w:val="20"/>
                <w:szCs w:val="20"/>
              </w:rPr>
              <w:t>82,4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82,4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 xml:space="preserve">ООО </w:t>
            </w:r>
            <w:r w:rsidR="003301EC" w:rsidRPr="00215812">
              <w:rPr>
                <w:rFonts w:ascii="Calibri Light" w:hAnsi="Calibri Light" w:cstheme="majorHAnsi"/>
                <w:sz w:val="20"/>
                <w:szCs w:val="20"/>
              </w:rPr>
              <w:t>Nisip-Fros</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3301EC" w:rsidRPr="00215812">
              <w:rPr>
                <w:rFonts w:ascii="Calibri Light" w:hAnsi="Calibri Light" w:cstheme="majorHAnsi"/>
                <w:sz w:val="20"/>
                <w:szCs w:val="20"/>
              </w:rPr>
              <w:t xml:space="preserve">126-11/18 </w:t>
            </w:r>
            <w:r w:rsidRPr="00215812">
              <w:rPr>
                <w:rFonts w:ascii="Calibri Light" w:hAnsi="Calibri Light" w:cstheme="majorHAnsi"/>
                <w:sz w:val="20"/>
                <w:szCs w:val="20"/>
              </w:rPr>
              <w:t xml:space="preserve">от </w:t>
            </w:r>
            <w:r w:rsidR="003301EC" w:rsidRPr="00215812">
              <w:rPr>
                <w:rFonts w:ascii="Calibri Light" w:hAnsi="Calibri Light" w:cstheme="majorHAnsi"/>
                <w:sz w:val="20"/>
                <w:szCs w:val="20"/>
              </w:rPr>
              <w:t>05.11.2018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103,5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кв</w:t>
            </w:r>
            <w:r w:rsidR="003301EC" w:rsidRPr="00215812">
              <w:rPr>
                <w:rFonts w:ascii="Calibri Light" w:hAnsi="Calibri Light" w:cstheme="majorHAnsi"/>
                <w:sz w:val="20"/>
                <w:szCs w:val="20"/>
              </w:rPr>
              <w:t>.IV 2018-</w:t>
            </w:r>
            <w:r w:rsidRPr="00215812">
              <w:rPr>
                <w:rFonts w:ascii="Calibri Light" w:hAnsi="Calibri Light" w:cstheme="majorHAnsi"/>
                <w:sz w:val="20"/>
                <w:szCs w:val="20"/>
              </w:rPr>
              <w:t>кв</w:t>
            </w:r>
            <w:r w:rsidR="003301EC" w:rsidRPr="00215812">
              <w:rPr>
                <w:rFonts w:ascii="Calibri Light" w:hAnsi="Calibri Light" w:cstheme="majorHAnsi"/>
                <w:sz w:val="20"/>
                <w:szCs w:val="20"/>
              </w:rPr>
              <w:t>.II 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05.11.2018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25,6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19.12.2018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25,6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sz w:val="20"/>
                <w:szCs w:val="20"/>
              </w:rPr>
              <w:t>20,3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82,8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(62,5)</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 xml:space="preserve">ООО </w:t>
            </w:r>
            <w:r w:rsidR="003301EC" w:rsidRPr="00215812">
              <w:rPr>
                <w:rFonts w:ascii="Calibri Light" w:hAnsi="Calibri Light" w:cstheme="majorHAnsi"/>
                <w:sz w:val="20"/>
                <w:szCs w:val="20"/>
              </w:rPr>
              <w:t>Cristal-Extract</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w:t>
            </w:r>
            <w:r w:rsidR="003301EC" w:rsidRPr="00215812">
              <w:rPr>
                <w:rFonts w:ascii="Calibri Light" w:hAnsi="Calibri Light" w:cstheme="majorHAnsi"/>
                <w:sz w:val="20"/>
                <w:szCs w:val="20"/>
              </w:rPr>
              <w:t xml:space="preserve">135-11/17 </w:t>
            </w:r>
            <w:r w:rsidRPr="00215812">
              <w:rPr>
                <w:rFonts w:ascii="Calibri Light" w:hAnsi="Calibri Light" w:cstheme="majorHAnsi"/>
                <w:sz w:val="20"/>
                <w:szCs w:val="20"/>
              </w:rPr>
              <w:t xml:space="preserve">от </w:t>
            </w:r>
            <w:r w:rsidR="003301EC" w:rsidRPr="00215812">
              <w:rPr>
                <w:rFonts w:ascii="Calibri Light" w:hAnsi="Calibri Light" w:cstheme="majorHAnsi"/>
                <w:sz w:val="20"/>
                <w:szCs w:val="20"/>
              </w:rPr>
              <w:t>10.11.2017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166,2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sz w:val="20"/>
                <w:szCs w:val="20"/>
              </w:rPr>
              <w:t>кв</w:t>
            </w:r>
            <w:r w:rsidR="003301EC" w:rsidRPr="00215812">
              <w:rPr>
                <w:rFonts w:ascii="Calibri Light" w:hAnsi="Calibri Light" w:cstheme="majorHAnsi"/>
                <w:sz w:val="20"/>
                <w:szCs w:val="20"/>
              </w:rPr>
              <w:t>.IV 2017-</w:t>
            </w:r>
            <w:r w:rsidRPr="00215812">
              <w:rPr>
                <w:rFonts w:ascii="Calibri Light" w:hAnsi="Calibri Light" w:cstheme="majorHAnsi"/>
                <w:sz w:val="20"/>
                <w:szCs w:val="20"/>
              </w:rPr>
              <w:t>кв</w:t>
            </w:r>
            <w:r w:rsidR="003301EC" w:rsidRPr="00215812">
              <w:rPr>
                <w:rFonts w:ascii="Calibri Light" w:hAnsi="Calibri Light" w:cstheme="majorHAnsi"/>
                <w:sz w:val="20"/>
                <w:szCs w:val="20"/>
              </w:rPr>
              <w:t>.III 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10.11.2017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166,2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27.04.2018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166,2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sz w:val="20"/>
                <w:szCs w:val="20"/>
              </w:rPr>
              <w:t>133,0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133,0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sz w:val="20"/>
                <w:szCs w:val="20"/>
              </w:rPr>
            </w:pPr>
            <w:r w:rsidRPr="00215812">
              <w:rPr>
                <w:rFonts w:ascii="Calibri Light" w:hAnsi="Calibri Light" w:cstheme="majorHAnsi"/>
                <w:b/>
                <w:sz w:val="20"/>
                <w:szCs w:val="20"/>
              </w:rPr>
              <w:t xml:space="preserve">Всего </w:t>
            </w:r>
            <w:r w:rsidR="003301EC" w:rsidRPr="00215812">
              <w:rPr>
                <w:rFonts w:ascii="Calibri Light" w:hAnsi="Calibri Light" w:cstheme="majorHAnsi"/>
                <w:b/>
                <w:sz w:val="20"/>
                <w:szCs w:val="20"/>
              </w:rPr>
              <w:t>2018</w:t>
            </w:r>
            <w:r w:rsidRPr="00215812">
              <w:rPr>
                <w:rFonts w:ascii="Calibri Light" w:hAnsi="Calibri Light" w:cstheme="majorHAnsi"/>
                <w:b/>
                <w:sz w:val="20"/>
                <w:szCs w:val="20"/>
              </w:rPr>
              <w:t xml:space="preserve"> год</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1164,3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1022,4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1118,8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(96,4)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895,0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957,4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(62,4)</w:t>
            </w:r>
          </w:p>
        </w:tc>
      </w:tr>
      <w:tr w:rsidR="00017053" w:rsidRPr="00215812" w:rsidTr="000B4762">
        <w:trPr>
          <w:trHeight w:val="110"/>
        </w:trPr>
        <w:tc>
          <w:tcPr>
            <w:tcW w:w="12875" w:type="dxa"/>
            <w:gridSpan w:val="12"/>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jc w:val="center"/>
              <w:rPr>
                <w:rFonts w:ascii="Calibri Light" w:hAnsi="Calibri Light" w:cstheme="majorHAnsi"/>
                <w:b/>
                <w:sz w:val="20"/>
                <w:szCs w:val="20"/>
              </w:rPr>
            </w:pPr>
            <w:r w:rsidRPr="00215812">
              <w:rPr>
                <w:rFonts w:ascii="Calibri Light" w:hAnsi="Calibri Light" w:cstheme="majorHAnsi"/>
                <w:b/>
                <w:sz w:val="20"/>
                <w:szCs w:val="20"/>
              </w:rPr>
              <w:t>2019</w:t>
            </w:r>
            <w:r w:rsidR="005050F2" w:rsidRPr="00215812">
              <w:rPr>
                <w:rFonts w:ascii="Calibri Light" w:hAnsi="Calibri Light" w:cstheme="majorHAnsi"/>
                <w:b/>
                <w:sz w:val="20"/>
                <w:szCs w:val="20"/>
              </w:rPr>
              <w:t xml:space="preserve"> год</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jc w:val="center"/>
              <w:rPr>
                <w:rFonts w:ascii="Calibri Light" w:hAnsi="Calibri Light" w:cstheme="majorHAnsi"/>
                <w:b/>
                <w:sz w:val="20"/>
                <w:szCs w:val="20"/>
              </w:rPr>
            </w:pP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5050F2">
            <w:pPr>
              <w:spacing w:after="0" w:line="240" w:lineRule="auto"/>
              <w:rPr>
                <w:rFonts w:ascii="Calibri Light" w:hAnsi="Calibri Light" w:cstheme="majorHAnsi"/>
                <w:b/>
                <w:sz w:val="20"/>
                <w:szCs w:val="20"/>
              </w:rPr>
            </w:pPr>
            <w:r w:rsidRPr="00215812">
              <w:rPr>
                <w:rFonts w:ascii="Calibri Light" w:hAnsi="Calibri Light" w:cstheme="majorHAnsi"/>
                <w:color w:val="333333"/>
                <w:sz w:val="20"/>
                <w:szCs w:val="20"/>
                <w:shd w:val="clear" w:color="auto" w:fill="FFFFFF"/>
              </w:rPr>
              <w:t xml:space="preserve">ПИК </w:t>
            </w:r>
            <w:r w:rsidR="003301EC" w:rsidRPr="00215812">
              <w:rPr>
                <w:rFonts w:ascii="Calibri Light" w:hAnsi="Calibri Light" w:cstheme="majorHAnsi"/>
                <w:color w:val="333333"/>
                <w:sz w:val="20"/>
                <w:szCs w:val="20"/>
                <w:shd w:val="clear" w:color="auto" w:fill="FFFFFF"/>
              </w:rPr>
              <w:t xml:space="preserve"> Knauf-Gips </w:t>
            </w:r>
            <w:r w:rsidRPr="00215812">
              <w:rPr>
                <w:rFonts w:ascii="Calibri Light" w:hAnsi="Calibri Light" w:cstheme="majorHAnsi"/>
                <w:color w:val="333333"/>
                <w:sz w:val="20"/>
                <w:szCs w:val="20"/>
                <w:shd w:val="clear" w:color="auto" w:fill="FFFFFF"/>
              </w:rPr>
              <w:t>ООО</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144-11/17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07.12.2017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color w:val="333333"/>
                <w:sz w:val="20"/>
                <w:szCs w:val="20"/>
                <w:shd w:val="clear" w:color="auto" w:fill="FFFFFF"/>
              </w:rPr>
              <w:t>313,2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.IV 2017-</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.IV 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07.12.2017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310,8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14.03.2019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310,8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333333"/>
                <w:sz w:val="20"/>
                <w:szCs w:val="20"/>
              </w:rPr>
              <w:t>246,7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250,6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3,9</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5050F2">
            <w:pPr>
              <w:spacing w:after="0" w:line="240" w:lineRule="auto"/>
              <w:rPr>
                <w:rFonts w:ascii="Calibri Light" w:hAnsi="Calibri Light" w:cstheme="majorHAnsi"/>
                <w:b/>
                <w:sz w:val="20"/>
                <w:szCs w:val="20"/>
              </w:rPr>
            </w:pPr>
            <w:r w:rsidRPr="00215812">
              <w:rPr>
                <w:rFonts w:ascii="Calibri Light" w:hAnsi="Calibri Light" w:cstheme="majorHAnsi"/>
                <w:color w:val="333333"/>
                <w:sz w:val="20"/>
                <w:szCs w:val="20"/>
                <w:shd w:val="clear" w:color="auto" w:fill="FFFFFF"/>
              </w:rPr>
              <w:t xml:space="preserve">ООО </w:t>
            </w:r>
            <w:r w:rsidR="003301EC" w:rsidRPr="00215812">
              <w:rPr>
                <w:rFonts w:ascii="Calibri Light" w:hAnsi="Calibri Light" w:cstheme="majorHAnsi"/>
                <w:color w:val="333333"/>
                <w:sz w:val="20"/>
                <w:szCs w:val="20"/>
                <w:shd w:val="clear" w:color="auto" w:fill="FFFFFF"/>
              </w:rPr>
              <w:t xml:space="preserve">Silmax-Exim </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12-02/14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20.02.2019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color w:val="333333"/>
                <w:sz w:val="20"/>
                <w:szCs w:val="20"/>
                <w:shd w:val="clear" w:color="auto" w:fill="FFFFFF"/>
              </w:rPr>
              <w:t>93,0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 2019-</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.III 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20.02.2019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93,0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22.03.2019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93,0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333333"/>
                <w:sz w:val="20"/>
                <w:szCs w:val="20"/>
              </w:rPr>
              <w:t>73,8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74,4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0,6</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 xml:space="preserve">ООО </w:t>
            </w:r>
            <w:r w:rsidR="003301EC" w:rsidRPr="00215812">
              <w:rPr>
                <w:rFonts w:ascii="Calibri Light" w:hAnsi="Calibri Light" w:cstheme="majorHAnsi"/>
                <w:color w:val="333333"/>
                <w:sz w:val="20"/>
                <w:szCs w:val="20"/>
                <w:shd w:val="clear" w:color="auto" w:fill="FFFFFF"/>
              </w:rPr>
              <w:t>Zavricico-Prim</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133-12/18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03.12.2018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97,0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.IV 2018-</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.II 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03.12.2018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96,0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26.03.2019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333333"/>
                <w:sz w:val="20"/>
                <w:szCs w:val="20"/>
              </w:rPr>
              <w:t>76,2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77,6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1,4</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 xml:space="preserve">ООО </w:t>
            </w:r>
            <w:r w:rsidR="003301EC" w:rsidRPr="00215812">
              <w:rPr>
                <w:rFonts w:ascii="Calibri Light" w:hAnsi="Calibri Light" w:cstheme="majorHAnsi"/>
                <w:color w:val="333333"/>
                <w:sz w:val="20"/>
                <w:szCs w:val="20"/>
                <w:shd w:val="clear" w:color="auto" w:fill="FFFFFF"/>
              </w:rPr>
              <w:t>Kellers</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107-09/18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05.09.2018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54,7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.III 2018-</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 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05.09.2018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54,7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28.03.2019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54,7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333333"/>
                <w:sz w:val="20"/>
                <w:szCs w:val="20"/>
              </w:rPr>
              <w:t>43,4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43,8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0,4</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 xml:space="preserve">ООО </w:t>
            </w:r>
            <w:r w:rsidR="003301EC" w:rsidRPr="00215812">
              <w:rPr>
                <w:rFonts w:ascii="Calibri Light" w:hAnsi="Calibri Light" w:cstheme="majorHAnsi"/>
                <w:color w:val="333333"/>
                <w:sz w:val="20"/>
                <w:szCs w:val="20"/>
                <w:shd w:val="clear" w:color="auto" w:fill="FFFFFF"/>
              </w:rPr>
              <w:t>Nicsir-Flor</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160-10/16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26.10.2016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77,7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.IV 2016-</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.III 2017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017053" w:rsidP="00017053">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 xml:space="preserve">отсутствует </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28.03.2019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77,7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333333"/>
                <w:sz w:val="20"/>
                <w:szCs w:val="20"/>
              </w:rPr>
              <w:t>61,6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62,2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0,6</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 xml:space="preserve">ООО </w:t>
            </w:r>
            <w:r w:rsidR="003301EC" w:rsidRPr="00215812">
              <w:rPr>
                <w:rFonts w:ascii="Calibri Light" w:hAnsi="Calibri Light" w:cstheme="majorHAnsi"/>
                <w:color w:val="333333"/>
                <w:sz w:val="20"/>
                <w:szCs w:val="20"/>
                <w:shd w:val="clear" w:color="auto" w:fill="FFFFFF"/>
              </w:rPr>
              <w:t>Goiana Petr.Co</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26-03/19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18.03.2019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178,1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 2019-</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.IV 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18.03.2019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62,3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04.07.2019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62,3*</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333333"/>
                <w:sz w:val="20"/>
                <w:szCs w:val="20"/>
              </w:rPr>
              <w:t>49,5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49.8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0,3</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 xml:space="preserve">ООО </w:t>
            </w:r>
            <w:r w:rsidR="003301EC" w:rsidRPr="00215812">
              <w:rPr>
                <w:rFonts w:ascii="Calibri Light" w:hAnsi="Calibri Light" w:cstheme="majorHAnsi"/>
                <w:color w:val="333333"/>
                <w:sz w:val="20"/>
                <w:szCs w:val="20"/>
                <w:shd w:val="clear" w:color="auto" w:fill="FFFFFF"/>
              </w:rPr>
              <w:t>N.Gorgan</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42-05/19 </w:t>
            </w:r>
            <w:r w:rsidRPr="00215812">
              <w:rPr>
                <w:rFonts w:ascii="Calibri Light" w:hAnsi="Calibri Light" w:cstheme="majorHAnsi"/>
                <w:color w:val="333333"/>
                <w:sz w:val="20"/>
                <w:szCs w:val="20"/>
                <w:shd w:val="clear" w:color="auto" w:fill="FFFFFF"/>
              </w:rPr>
              <w:t>от</w:t>
            </w:r>
            <w:r w:rsidR="003301EC" w:rsidRPr="00215812">
              <w:rPr>
                <w:rFonts w:ascii="Calibri Light" w:hAnsi="Calibri Light" w:cstheme="majorHAnsi"/>
                <w:color w:val="333333"/>
                <w:sz w:val="20"/>
                <w:szCs w:val="20"/>
                <w:shd w:val="clear" w:color="auto" w:fill="FFFFFF"/>
              </w:rPr>
              <w:t xml:space="preserve"> 03.05.2019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106,7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.II 2019-</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.IV 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18.03.2019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102,8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15.07.2010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102,8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333333"/>
                <w:sz w:val="20"/>
                <w:szCs w:val="20"/>
              </w:rPr>
              <w:t>81,6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85,4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3,8</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АО</w:t>
            </w:r>
            <w:r w:rsidR="003301EC" w:rsidRPr="00215812">
              <w:rPr>
                <w:rFonts w:ascii="Calibri Light" w:hAnsi="Calibri Light" w:cstheme="majorHAnsi"/>
                <w:color w:val="333333"/>
                <w:sz w:val="20"/>
                <w:szCs w:val="20"/>
                <w:shd w:val="clear" w:color="auto" w:fill="FFFFFF"/>
              </w:rPr>
              <w:t xml:space="preserve"> Cariera Micăuți</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68-06/19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27.06.2019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88,0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.II 2019-</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 2020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27.06.2019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88,0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28.08.2019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88,0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eastAsia="Times New Roman" w:hAnsi="Calibri Light" w:cstheme="majorHAnsi"/>
                <w:color w:val="333333"/>
                <w:sz w:val="20"/>
                <w:szCs w:val="20"/>
              </w:rPr>
              <w:t>69,8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70,4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0,6</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 xml:space="preserve">ООО </w:t>
            </w:r>
            <w:r w:rsidR="003301EC" w:rsidRPr="00215812">
              <w:rPr>
                <w:rFonts w:ascii="Calibri Light" w:hAnsi="Calibri Light" w:cstheme="majorHAnsi"/>
                <w:color w:val="333333"/>
                <w:sz w:val="20"/>
                <w:szCs w:val="20"/>
                <w:shd w:val="clear" w:color="auto" w:fill="FFFFFF"/>
              </w:rPr>
              <w:t>N.Gorgan</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69-06/19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28.06.2019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106,7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.II 2019-</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 2020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28.06.2019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100,7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06.09.2019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100,7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6,0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79,9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85,4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5,5</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 xml:space="preserve">ООО </w:t>
            </w:r>
            <w:r w:rsidR="003301EC" w:rsidRPr="00215812">
              <w:rPr>
                <w:rFonts w:ascii="Calibri Light" w:hAnsi="Calibri Light" w:cstheme="majorHAnsi"/>
                <w:color w:val="333333"/>
                <w:sz w:val="20"/>
                <w:szCs w:val="20"/>
                <w:shd w:val="clear" w:color="auto" w:fill="FFFFFF"/>
              </w:rPr>
              <w:t>Magistrala-Nord</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34-04/2019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04.04.2019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121,1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.II 2019-</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.IV 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04.04.2019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121,1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20.09.2019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121,1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96,9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0,9</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 xml:space="preserve">ООО </w:t>
            </w:r>
            <w:r w:rsidR="003301EC" w:rsidRPr="00215812">
              <w:rPr>
                <w:rFonts w:ascii="Calibri Light" w:hAnsi="Calibri Light" w:cstheme="majorHAnsi"/>
                <w:color w:val="333333"/>
                <w:sz w:val="20"/>
                <w:szCs w:val="20"/>
                <w:shd w:val="clear" w:color="auto" w:fill="FFFFFF"/>
              </w:rPr>
              <w:t>Nirom-Roz</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71-07/19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01.07.2019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102,5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017053" w:rsidP="00017053">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.II 2019-</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 2020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01.07.2019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102,5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20.12.2019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102,5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81,4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82,0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0,6</w:t>
            </w:r>
          </w:p>
        </w:tc>
      </w:tr>
      <w:tr w:rsidR="004A7EA1" w:rsidRPr="00215812" w:rsidTr="001F0926">
        <w:trPr>
          <w:trHeight w:val="576"/>
        </w:trPr>
        <w:tc>
          <w:tcPr>
            <w:tcW w:w="491" w:type="dxa"/>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12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 xml:space="preserve">ООО </w:t>
            </w:r>
            <w:r w:rsidR="003301EC" w:rsidRPr="00215812">
              <w:rPr>
                <w:rFonts w:ascii="Calibri Light" w:hAnsi="Calibri Light" w:cstheme="majorHAnsi"/>
                <w:color w:val="333333"/>
                <w:sz w:val="20"/>
                <w:szCs w:val="20"/>
                <w:shd w:val="clear" w:color="auto" w:fill="FFFFFF"/>
              </w:rPr>
              <w:t>Sampdoria</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4A7EA1" w:rsidP="004A7EA1">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w:t>
            </w:r>
            <w:r w:rsidR="003301EC" w:rsidRPr="00215812">
              <w:rPr>
                <w:rFonts w:ascii="Calibri Light" w:hAnsi="Calibri Light" w:cstheme="majorHAnsi"/>
                <w:color w:val="333333"/>
                <w:sz w:val="20"/>
                <w:szCs w:val="20"/>
                <w:shd w:val="clear" w:color="auto" w:fill="FFFFFF"/>
              </w:rPr>
              <w:t xml:space="preserve">72-07/19 </w:t>
            </w:r>
            <w:r w:rsidRPr="00215812">
              <w:rPr>
                <w:rFonts w:ascii="Calibri Light" w:hAnsi="Calibri Light" w:cstheme="majorHAnsi"/>
                <w:color w:val="333333"/>
                <w:sz w:val="20"/>
                <w:szCs w:val="20"/>
                <w:shd w:val="clear" w:color="auto" w:fill="FFFFFF"/>
              </w:rPr>
              <w:t xml:space="preserve">от </w:t>
            </w:r>
            <w:r w:rsidR="003301EC" w:rsidRPr="00215812">
              <w:rPr>
                <w:rFonts w:ascii="Calibri Light" w:hAnsi="Calibri Light" w:cstheme="majorHAnsi"/>
                <w:color w:val="333333"/>
                <w:sz w:val="20"/>
                <w:szCs w:val="20"/>
                <w:shd w:val="clear" w:color="auto" w:fill="FFFFFF"/>
              </w:rPr>
              <w:t>01.07.2019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91,5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017053" w:rsidP="00017053">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.III 2019-</w:t>
            </w:r>
            <w:r w:rsidRPr="00215812">
              <w:rPr>
                <w:rFonts w:ascii="Calibri Light" w:hAnsi="Calibri Light" w:cstheme="majorHAnsi"/>
                <w:color w:val="333333"/>
                <w:sz w:val="20"/>
                <w:szCs w:val="20"/>
                <w:shd w:val="clear" w:color="auto" w:fill="FFFFFF"/>
              </w:rPr>
              <w:t>кв</w:t>
            </w:r>
            <w:r w:rsidR="003301EC" w:rsidRPr="00215812">
              <w:rPr>
                <w:rFonts w:ascii="Calibri Light" w:hAnsi="Calibri Light" w:cstheme="majorHAnsi"/>
                <w:color w:val="333333"/>
                <w:sz w:val="20"/>
                <w:szCs w:val="20"/>
                <w:shd w:val="clear" w:color="auto" w:fill="FFFFFF"/>
              </w:rPr>
              <w:t>.I 2020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01.07.2019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91,5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30.09.2019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91,5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r w:rsidRPr="00215812">
              <w:rPr>
                <w:rFonts w:ascii="Calibri Light" w:hAnsi="Calibri Light" w:cstheme="majorHAnsi"/>
                <w:sz w:val="20"/>
                <w:szCs w:val="20"/>
              </w:rPr>
              <w:t>72,6</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73,2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0,6</w:t>
            </w:r>
          </w:p>
        </w:tc>
      </w:tr>
      <w:tr w:rsidR="005050F2" w:rsidRPr="00215812" w:rsidTr="000B4762">
        <w:trPr>
          <w:trHeight w:val="266"/>
        </w:trPr>
        <w:tc>
          <w:tcPr>
            <w:tcW w:w="3070" w:type="dxa"/>
            <w:gridSpan w:val="3"/>
            <w:tcBorders>
              <w:top w:val="single" w:sz="4" w:space="0" w:color="auto"/>
              <w:left w:val="single" w:sz="4" w:space="0" w:color="auto"/>
              <w:bottom w:val="single" w:sz="4" w:space="0" w:color="auto"/>
              <w:right w:val="single" w:sz="4" w:space="0" w:color="auto"/>
            </w:tcBorders>
            <w:vAlign w:val="center"/>
          </w:tcPr>
          <w:p w:rsidR="003301EC" w:rsidRPr="00215812" w:rsidRDefault="005050F2" w:rsidP="001F0926">
            <w:pPr>
              <w:spacing w:after="0" w:line="240" w:lineRule="auto"/>
              <w:rPr>
                <w:rFonts w:ascii="Calibri Light" w:hAnsi="Calibri Light" w:cstheme="majorHAnsi"/>
                <w:b/>
                <w:color w:val="333333"/>
                <w:sz w:val="20"/>
                <w:szCs w:val="20"/>
                <w:shd w:val="clear" w:color="auto" w:fill="FFFFFF"/>
              </w:rPr>
            </w:pPr>
            <w:r w:rsidRPr="00215812">
              <w:rPr>
                <w:rFonts w:ascii="Calibri Light" w:hAnsi="Calibri Light" w:cstheme="majorHAnsi"/>
                <w:b/>
                <w:color w:val="333333"/>
                <w:sz w:val="20"/>
                <w:szCs w:val="20"/>
                <w:shd w:val="clear" w:color="auto" w:fill="FFFFFF"/>
              </w:rPr>
              <w:t xml:space="preserve">Всего за </w:t>
            </w:r>
            <w:r w:rsidR="003301EC" w:rsidRPr="00215812">
              <w:rPr>
                <w:rFonts w:ascii="Calibri Light" w:hAnsi="Calibri Light" w:cstheme="majorHAnsi"/>
                <w:b/>
                <w:color w:val="333333"/>
                <w:sz w:val="20"/>
                <w:szCs w:val="20"/>
                <w:shd w:val="clear" w:color="auto" w:fill="FFFFFF"/>
              </w:rPr>
              <w:t>2019</w:t>
            </w:r>
            <w:r w:rsidRPr="00215812">
              <w:rPr>
                <w:rFonts w:ascii="Calibri Light" w:hAnsi="Calibri Light" w:cstheme="majorHAnsi"/>
                <w:b/>
                <w:color w:val="333333"/>
                <w:sz w:val="20"/>
                <w:szCs w:val="20"/>
                <w:shd w:val="clear" w:color="auto" w:fill="FFFFFF"/>
              </w:rPr>
              <w:t xml:space="preserve"> год</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r w:rsidRPr="00215812">
              <w:rPr>
                <w:rFonts w:ascii="Calibri Light" w:hAnsi="Calibri Light" w:cstheme="majorHAnsi"/>
                <w:b/>
                <w:color w:val="333333"/>
                <w:sz w:val="20"/>
                <w:szCs w:val="20"/>
                <w:shd w:val="clear" w:color="auto" w:fill="FFFFFF"/>
              </w:rPr>
              <w:t>1430,2</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color w:val="333333"/>
                <w:sz w:val="20"/>
                <w:szCs w:val="20"/>
                <w:shd w:val="clear" w:color="auto" w:fill="FFFFFF"/>
              </w:rPr>
            </w:pPr>
            <w:r w:rsidRPr="00215812">
              <w:rPr>
                <w:rFonts w:ascii="Calibri Light" w:hAnsi="Calibri Light" w:cstheme="majorHAnsi"/>
                <w:b/>
                <w:color w:val="333333"/>
                <w:sz w:val="20"/>
                <w:szCs w:val="20"/>
                <w:shd w:val="clear" w:color="auto" w:fill="FFFFFF"/>
              </w:rPr>
              <w:t>1223,4</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color w:val="333333"/>
                <w:sz w:val="20"/>
                <w:szCs w:val="20"/>
                <w:shd w:val="clear" w:color="auto" w:fill="FFFFFF"/>
              </w:rPr>
              <w:t>1301,1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6,0</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1032,5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1051,7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(19,2)</w:t>
            </w:r>
          </w:p>
        </w:tc>
      </w:tr>
      <w:tr w:rsidR="005050F2" w:rsidRPr="00215812" w:rsidTr="000B4762">
        <w:trPr>
          <w:trHeight w:val="115"/>
        </w:trPr>
        <w:tc>
          <w:tcPr>
            <w:tcW w:w="3070" w:type="dxa"/>
            <w:gridSpan w:val="3"/>
            <w:tcBorders>
              <w:top w:val="single" w:sz="4" w:space="0" w:color="auto"/>
              <w:left w:val="single" w:sz="4" w:space="0" w:color="auto"/>
              <w:bottom w:val="single" w:sz="4" w:space="0" w:color="auto"/>
              <w:right w:val="single" w:sz="4" w:space="0" w:color="auto"/>
            </w:tcBorders>
            <w:vAlign w:val="center"/>
          </w:tcPr>
          <w:p w:rsidR="003301EC" w:rsidRPr="00215812" w:rsidRDefault="005050F2" w:rsidP="005050F2">
            <w:pPr>
              <w:spacing w:after="0" w:line="240" w:lineRule="auto"/>
              <w:rPr>
                <w:rFonts w:ascii="Calibri Light" w:hAnsi="Calibri Light" w:cstheme="majorHAnsi"/>
                <w:b/>
                <w:i/>
                <w:color w:val="333333"/>
                <w:sz w:val="20"/>
                <w:szCs w:val="20"/>
                <w:shd w:val="clear" w:color="auto" w:fill="FFFFFF"/>
              </w:rPr>
            </w:pPr>
            <w:r w:rsidRPr="00215812">
              <w:rPr>
                <w:rFonts w:ascii="Calibri Light" w:hAnsi="Calibri Light" w:cstheme="majorHAnsi"/>
                <w:b/>
                <w:i/>
                <w:color w:val="333333"/>
                <w:sz w:val="20"/>
                <w:szCs w:val="20"/>
                <w:shd w:val="clear" w:color="auto" w:fill="FFFFFF"/>
              </w:rPr>
              <w:t xml:space="preserve">ВСЕГО </w:t>
            </w:r>
            <w:r w:rsidR="003301EC" w:rsidRPr="00215812">
              <w:rPr>
                <w:rFonts w:ascii="Calibri Light" w:hAnsi="Calibri Light" w:cstheme="majorHAnsi"/>
                <w:b/>
                <w:i/>
                <w:color w:val="333333"/>
                <w:sz w:val="20"/>
                <w:szCs w:val="20"/>
                <w:shd w:val="clear" w:color="auto" w:fill="FFFFFF"/>
              </w:rPr>
              <w:t xml:space="preserve"> (2018-2019)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color w:val="333333"/>
                <w:sz w:val="20"/>
                <w:szCs w:val="20"/>
                <w:shd w:val="clear" w:color="auto" w:fill="FFFFFF"/>
              </w:rPr>
            </w:pPr>
            <w:r w:rsidRPr="00215812">
              <w:rPr>
                <w:rFonts w:ascii="Calibri Light" w:hAnsi="Calibri Light" w:cstheme="majorHAnsi"/>
                <w:b/>
                <w:color w:val="333333"/>
                <w:sz w:val="20"/>
                <w:szCs w:val="20"/>
                <w:shd w:val="clear" w:color="auto" w:fill="FFFFFF"/>
              </w:rPr>
              <w:t>2594,5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color w:val="333333"/>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color w:val="333333"/>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color w:val="333333"/>
                <w:sz w:val="20"/>
                <w:szCs w:val="20"/>
                <w:shd w:val="clear" w:color="auto" w:fill="FFFFFF"/>
              </w:rPr>
            </w:pPr>
            <w:r w:rsidRPr="00215812">
              <w:rPr>
                <w:rFonts w:ascii="Calibri Light" w:hAnsi="Calibri Light" w:cstheme="majorHAnsi"/>
                <w:b/>
                <w:color w:val="333333"/>
                <w:sz w:val="20"/>
                <w:szCs w:val="20"/>
                <w:shd w:val="clear" w:color="auto" w:fill="FFFFFF"/>
              </w:rPr>
              <w:t>2245,8</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2419,9</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77,7</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1927,5</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2009,1</w:t>
            </w:r>
          </w:p>
        </w:tc>
        <w:tc>
          <w:tcPr>
            <w:tcW w:w="0" w:type="auto"/>
            <w:tcBorders>
              <w:top w:val="single" w:sz="4" w:space="0" w:color="auto"/>
              <w:left w:val="single" w:sz="4" w:space="0" w:color="auto"/>
              <w:bottom w:val="single" w:sz="4" w:space="0" w:color="auto"/>
              <w:right w:val="single" w:sz="4" w:space="0" w:color="auto"/>
            </w:tcBorders>
            <w:vAlign w:val="center"/>
          </w:tcPr>
          <w:p w:rsidR="003301EC" w:rsidRPr="00215812" w:rsidRDefault="003301EC" w:rsidP="001F0926">
            <w:pPr>
              <w:spacing w:after="0" w:line="240" w:lineRule="auto"/>
              <w:rPr>
                <w:rFonts w:ascii="Calibri Light" w:hAnsi="Calibri Light" w:cstheme="majorHAnsi"/>
                <w:b/>
                <w:sz w:val="20"/>
                <w:szCs w:val="20"/>
              </w:rPr>
            </w:pPr>
            <w:r w:rsidRPr="00215812">
              <w:rPr>
                <w:rFonts w:ascii="Calibri Light" w:hAnsi="Calibri Light" w:cstheme="majorHAnsi"/>
                <w:b/>
                <w:sz w:val="20"/>
                <w:szCs w:val="20"/>
              </w:rPr>
              <w:t>(81,6)</w:t>
            </w:r>
          </w:p>
        </w:tc>
      </w:tr>
    </w:tbl>
    <w:p w:rsidR="003301EC" w:rsidRPr="00215812" w:rsidRDefault="000B4762" w:rsidP="003301EC">
      <w:pPr>
        <w:spacing w:after="0" w:line="240" w:lineRule="auto"/>
        <w:rPr>
          <w:rFonts w:ascii="Calibri Light" w:hAnsi="Calibri Light" w:cstheme="majorHAnsi"/>
          <w:i/>
          <w:color w:val="333333"/>
          <w:sz w:val="20"/>
          <w:szCs w:val="20"/>
          <w:shd w:val="clear" w:color="auto" w:fill="FFFFFF"/>
        </w:rPr>
      </w:pPr>
      <w:r w:rsidRPr="00215812">
        <w:rPr>
          <w:rFonts w:ascii="Calibri Light" w:hAnsi="Calibri Light" w:cstheme="majorHAnsi"/>
          <w:b/>
          <w:i/>
          <w:sz w:val="20"/>
          <w:szCs w:val="20"/>
        </w:rPr>
        <w:t>Источник</w:t>
      </w:r>
      <w:r w:rsidR="003301EC" w:rsidRPr="00215812">
        <w:rPr>
          <w:rFonts w:ascii="Calibri Light" w:hAnsi="Calibri Light" w:cstheme="majorHAnsi"/>
          <w:i/>
          <w:color w:val="333333"/>
          <w:sz w:val="20"/>
          <w:szCs w:val="20"/>
          <w:shd w:val="clear" w:color="auto" w:fill="FFFFFF"/>
        </w:rPr>
        <w:t xml:space="preserve">: </w:t>
      </w:r>
      <w:r w:rsidRPr="00215812">
        <w:rPr>
          <w:rFonts w:ascii="Calibri Light" w:hAnsi="Calibri Light" w:cstheme="majorHAnsi"/>
          <w:i/>
          <w:color w:val="333333"/>
          <w:sz w:val="20"/>
          <w:szCs w:val="20"/>
          <w:shd w:val="clear" w:color="auto" w:fill="FFFFFF"/>
        </w:rPr>
        <w:t xml:space="preserve">Исполненные договора в течение </w:t>
      </w:r>
      <w:r w:rsidR="003301EC" w:rsidRPr="00215812">
        <w:rPr>
          <w:rFonts w:ascii="Calibri Light" w:hAnsi="Calibri Light" w:cstheme="majorHAnsi"/>
          <w:i/>
          <w:color w:val="333333"/>
          <w:sz w:val="20"/>
          <w:szCs w:val="20"/>
          <w:shd w:val="clear" w:color="auto" w:fill="FFFFFF"/>
        </w:rPr>
        <w:t>2018-2019</w:t>
      </w:r>
      <w:r w:rsidRPr="00215812">
        <w:rPr>
          <w:rFonts w:ascii="Calibri Light" w:hAnsi="Calibri Light" w:cstheme="majorHAnsi"/>
          <w:i/>
          <w:color w:val="333333"/>
          <w:sz w:val="20"/>
          <w:szCs w:val="20"/>
          <w:shd w:val="clear" w:color="auto" w:fill="FFFFFF"/>
        </w:rPr>
        <w:t xml:space="preserve"> годов</w:t>
      </w:r>
      <w:r w:rsidR="003301EC" w:rsidRPr="00215812">
        <w:rPr>
          <w:rFonts w:ascii="Calibri Light" w:hAnsi="Calibri Light" w:cstheme="majorHAnsi"/>
          <w:i/>
          <w:color w:val="333333"/>
          <w:sz w:val="20"/>
          <w:szCs w:val="20"/>
          <w:shd w:val="clear" w:color="auto" w:fill="FFFFFF"/>
        </w:rPr>
        <w:t>.</w:t>
      </w:r>
    </w:p>
    <w:p w:rsidR="00017053" w:rsidRPr="00215812" w:rsidRDefault="003301EC" w:rsidP="00017053">
      <w:pPr>
        <w:spacing w:after="0" w:line="240" w:lineRule="auto"/>
        <w:rPr>
          <w:rFonts w:ascii="Calibri Light" w:hAnsi="Calibri Light" w:cstheme="majorHAnsi"/>
          <w:sz w:val="20"/>
          <w:szCs w:val="20"/>
        </w:rPr>
      </w:pPr>
      <w:r w:rsidRPr="00215812">
        <w:rPr>
          <w:rFonts w:ascii="Calibri Light" w:hAnsi="Calibri Light" w:cstheme="majorHAnsi"/>
          <w:color w:val="333333"/>
          <w:sz w:val="20"/>
          <w:szCs w:val="20"/>
          <w:shd w:val="clear" w:color="auto" w:fill="FFFFFF"/>
        </w:rPr>
        <w:t>*</w:t>
      </w:r>
      <w:r w:rsidRPr="00215812">
        <w:rPr>
          <w:rFonts w:ascii="Calibri Light" w:hAnsi="Calibri Light" w:cstheme="majorHAnsi"/>
          <w:sz w:val="20"/>
          <w:szCs w:val="20"/>
        </w:rPr>
        <w:t xml:space="preserve"> </w:t>
      </w:r>
      <w:r w:rsidR="000B4762" w:rsidRPr="00215812">
        <w:rPr>
          <w:rFonts w:ascii="Calibri Light" w:hAnsi="Calibri Light" w:cstheme="majorHAnsi"/>
          <w:sz w:val="20"/>
          <w:szCs w:val="20"/>
        </w:rPr>
        <w:t xml:space="preserve">Дополнительное соглашение </w:t>
      </w:r>
      <w:bookmarkStart w:id="117" w:name="_Toc59194738"/>
      <w:bookmarkStart w:id="118" w:name="_Toc59545844"/>
    </w:p>
    <w:p w:rsidR="00017053" w:rsidRPr="00215812" w:rsidRDefault="00017053" w:rsidP="003301EC">
      <w:pPr>
        <w:spacing w:after="160" w:line="240" w:lineRule="auto"/>
        <w:jc w:val="right"/>
        <w:rPr>
          <w:rFonts w:ascii="Calibri Light" w:hAnsi="Calibri Light" w:cstheme="majorHAnsi"/>
          <w:b/>
          <w:sz w:val="24"/>
          <w:szCs w:val="24"/>
        </w:rPr>
      </w:pPr>
    </w:p>
    <w:p w:rsidR="000F1995" w:rsidRPr="00215812" w:rsidRDefault="000F1995" w:rsidP="003301EC">
      <w:pPr>
        <w:spacing w:after="160" w:line="240" w:lineRule="auto"/>
        <w:jc w:val="right"/>
        <w:rPr>
          <w:rFonts w:ascii="Calibri Light" w:hAnsi="Calibri Light" w:cstheme="majorHAnsi"/>
          <w:b/>
          <w:sz w:val="24"/>
          <w:szCs w:val="24"/>
        </w:rPr>
      </w:pPr>
    </w:p>
    <w:p w:rsidR="003301EC" w:rsidRPr="00215812" w:rsidRDefault="00073FC7" w:rsidP="003301EC">
      <w:pPr>
        <w:spacing w:after="160" w:line="240" w:lineRule="auto"/>
        <w:jc w:val="right"/>
        <w:rPr>
          <w:rFonts w:ascii="Calibri Light" w:hAnsi="Calibri Light" w:cs="Calibri Light"/>
          <w:b/>
          <w:bCs/>
          <w:color w:val="000000"/>
          <w:sz w:val="20"/>
          <w:szCs w:val="20"/>
        </w:rPr>
      </w:pPr>
      <w:r w:rsidRPr="00215812">
        <w:rPr>
          <w:rFonts w:ascii="Calibri Light" w:hAnsi="Calibri Light" w:cstheme="majorHAnsi"/>
          <w:b/>
          <w:sz w:val="24"/>
          <w:szCs w:val="24"/>
        </w:rPr>
        <w:t>Приложение №</w:t>
      </w:r>
      <w:bookmarkEnd w:id="117"/>
      <w:bookmarkEnd w:id="118"/>
      <w:r w:rsidRPr="00215812">
        <w:rPr>
          <w:rFonts w:ascii="Calibri Light" w:hAnsi="Calibri Light" w:cstheme="majorHAnsi"/>
          <w:b/>
          <w:sz w:val="24"/>
          <w:szCs w:val="24"/>
        </w:rPr>
        <w:t>25</w:t>
      </w:r>
    </w:p>
    <w:p w:rsidR="00017053" w:rsidRPr="00215812" w:rsidRDefault="00017053" w:rsidP="00017053">
      <w:pPr>
        <w:spacing w:after="0" w:line="240" w:lineRule="auto"/>
        <w:jc w:val="both"/>
        <w:rPr>
          <w:rFonts w:ascii="Calibri Light" w:hAnsi="Calibri Light" w:cs="Calibri Light"/>
          <w:b/>
          <w:bCs/>
          <w:color w:val="000000"/>
        </w:rPr>
      </w:pPr>
      <w:bookmarkStart w:id="119" w:name="_Toc59194739"/>
      <w:bookmarkStart w:id="120" w:name="_Toc59545845"/>
      <w:r w:rsidRPr="00215812">
        <w:rPr>
          <w:rFonts w:ascii="Calibri Light" w:hAnsi="Calibri Light" w:cs="Calibri Light"/>
          <w:b/>
          <w:bCs/>
          <w:color w:val="000000"/>
        </w:rPr>
        <w:t>Перечень договоров, заключенных в 2018-2019 годах, начисленных и оплаченных за эксплуатацию подземных сооружений в целях осуществления предпринимательской деятельности, не связанной с добычей полезных ископаемых</w:t>
      </w:r>
    </w:p>
    <w:bookmarkEnd w:id="119"/>
    <w:bookmarkEnd w:id="120"/>
    <w:p w:rsidR="003301EC" w:rsidRPr="00215812" w:rsidRDefault="003301EC" w:rsidP="003301EC">
      <w:pPr>
        <w:spacing w:after="0" w:line="240" w:lineRule="auto"/>
        <w:rPr>
          <w:rFonts w:ascii="Calibri Light" w:hAnsi="Calibri Light" w:cs="Calibri Light"/>
          <w:b/>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944"/>
        <w:gridCol w:w="2268"/>
        <w:gridCol w:w="1701"/>
        <w:gridCol w:w="1259"/>
        <w:gridCol w:w="1099"/>
        <w:gridCol w:w="838"/>
        <w:gridCol w:w="838"/>
        <w:gridCol w:w="829"/>
        <w:gridCol w:w="829"/>
      </w:tblGrid>
      <w:tr w:rsidR="00810CCA" w:rsidRPr="00215812" w:rsidTr="001F0926">
        <w:trPr>
          <w:trHeight w:val="374"/>
        </w:trPr>
        <w:tc>
          <w:tcPr>
            <w:tcW w:w="0" w:type="auto"/>
            <w:vMerge w:val="restart"/>
            <w:shd w:val="clear" w:color="auto" w:fill="DBE5F1" w:themeFill="accent1" w:themeFillTint="33"/>
          </w:tcPr>
          <w:p w:rsidR="003301EC" w:rsidRPr="00215812" w:rsidRDefault="00017053"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п/п</w:t>
            </w:r>
          </w:p>
        </w:tc>
        <w:tc>
          <w:tcPr>
            <w:tcW w:w="2944" w:type="dxa"/>
            <w:vMerge w:val="restart"/>
            <w:shd w:val="clear" w:color="auto" w:fill="DBE5F1" w:themeFill="accent1" w:themeFillTint="33"/>
          </w:tcPr>
          <w:p w:rsidR="003301EC" w:rsidRPr="00215812" w:rsidRDefault="00017053" w:rsidP="001F0926">
            <w:pPr>
              <w:spacing w:after="0" w:line="240" w:lineRule="auto"/>
              <w:jc w:val="both"/>
              <w:rPr>
                <w:rFonts w:ascii="Calibri Light" w:hAnsi="Calibri Light" w:cs="Calibri Light"/>
                <w:sz w:val="20"/>
                <w:szCs w:val="20"/>
              </w:rPr>
            </w:pPr>
            <w:r w:rsidRPr="00215812">
              <w:rPr>
                <w:rFonts w:ascii="Calibri Light" w:hAnsi="Calibri Light" w:cstheme="majorHAnsi"/>
                <w:b/>
                <w:sz w:val="20"/>
                <w:szCs w:val="20"/>
              </w:rPr>
              <w:t>Название экономического агента</w:t>
            </w:r>
          </w:p>
        </w:tc>
        <w:tc>
          <w:tcPr>
            <w:tcW w:w="2268" w:type="dxa"/>
            <w:vMerge w:val="restart"/>
            <w:shd w:val="clear" w:color="auto" w:fill="DBE5F1" w:themeFill="accent1" w:themeFillTint="33"/>
          </w:tcPr>
          <w:p w:rsidR="003301EC" w:rsidRPr="00215812" w:rsidRDefault="00017053" w:rsidP="00017053">
            <w:pPr>
              <w:spacing w:after="0" w:line="240" w:lineRule="auto"/>
              <w:jc w:val="both"/>
              <w:rPr>
                <w:rFonts w:ascii="Calibri Light" w:hAnsi="Calibri Light" w:cs="Calibri Light"/>
                <w:sz w:val="20"/>
                <w:szCs w:val="20"/>
              </w:rPr>
            </w:pPr>
            <w:r w:rsidRPr="00215812">
              <w:rPr>
                <w:rFonts w:ascii="Calibri Light" w:hAnsi="Calibri Light" w:cs="Calibri Light"/>
                <w:b/>
                <w:sz w:val="20"/>
                <w:szCs w:val="20"/>
              </w:rPr>
              <w:t xml:space="preserve">Вид деятельности </w:t>
            </w:r>
          </w:p>
        </w:tc>
        <w:tc>
          <w:tcPr>
            <w:tcW w:w="1701" w:type="dxa"/>
            <w:vMerge w:val="restart"/>
            <w:shd w:val="clear" w:color="auto" w:fill="DBE5F1" w:themeFill="accent1" w:themeFillTint="33"/>
          </w:tcPr>
          <w:p w:rsidR="003301EC" w:rsidRPr="00215812" w:rsidRDefault="00017053" w:rsidP="00017053">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 xml:space="preserve">Место размещения </w:t>
            </w:r>
          </w:p>
        </w:tc>
        <w:tc>
          <w:tcPr>
            <w:tcW w:w="992" w:type="dxa"/>
            <w:vMerge w:val="restart"/>
            <w:shd w:val="clear" w:color="auto" w:fill="DBE5F1" w:themeFill="accent1" w:themeFillTint="33"/>
          </w:tcPr>
          <w:p w:rsidR="00017053" w:rsidRPr="00215812" w:rsidRDefault="00017053" w:rsidP="00017053">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Занимаемая площадь</w:t>
            </w:r>
            <w:r w:rsidR="003301EC" w:rsidRPr="00215812">
              <w:rPr>
                <w:rFonts w:ascii="Calibri Light" w:hAnsi="Calibri Light" w:cs="Calibri Light"/>
                <w:b/>
                <w:sz w:val="20"/>
                <w:szCs w:val="20"/>
              </w:rPr>
              <w:t xml:space="preserve">, </w:t>
            </w:r>
          </w:p>
          <w:p w:rsidR="003301EC" w:rsidRPr="00215812" w:rsidRDefault="00017053" w:rsidP="00017053">
            <w:pPr>
              <w:spacing w:after="0" w:line="240" w:lineRule="auto"/>
              <w:jc w:val="both"/>
              <w:rPr>
                <w:rFonts w:ascii="Calibri Light" w:hAnsi="Calibri Light" w:cs="Calibri Light"/>
                <w:sz w:val="20"/>
                <w:szCs w:val="20"/>
              </w:rPr>
            </w:pPr>
            <w:r w:rsidRPr="00215812">
              <w:rPr>
                <w:rFonts w:ascii="Calibri Light" w:hAnsi="Calibri Light" w:cs="Calibri Light"/>
                <w:b/>
                <w:i/>
                <w:sz w:val="20"/>
                <w:szCs w:val="20"/>
              </w:rPr>
              <w:t>га</w:t>
            </w:r>
          </w:p>
        </w:tc>
        <w:tc>
          <w:tcPr>
            <w:tcW w:w="1099" w:type="dxa"/>
            <w:vMerge w:val="restart"/>
            <w:shd w:val="clear" w:color="auto" w:fill="DBE5F1" w:themeFill="accent1" w:themeFillTint="33"/>
          </w:tcPr>
          <w:p w:rsidR="003301EC" w:rsidRPr="00215812" w:rsidRDefault="00017053" w:rsidP="00017053">
            <w:pPr>
              <w:spacing w:after="0" w:line="240" w:lineRule="auto"/>
              <w:jc w:val="both"/>
              <w:rPr>
                <w:rFonts w:ascii="Calibri Light" w:hAnsi="Calibri Light" w:cs="Calibri Light"/>
                <w:sz w:val="20"/>
                <w:szCs w:val="20"/>
              </w:rPr>
            </w:pPr>
            <w:r w:rsidRPr="00215812">
              <w:rPr>
                <w:rFonts w:ascii="Calibri Light" w:hAnsi="Calibri Light" w:cs="Calibri Light"/>
                <w:b/>
                <w:sz w:val="20"/>
                <w:szCs w:val="20"/>
              </w:rPr>
              <w:t xml:space="preserve">Удельный вес площади </w:t>
            </w:r>
          </w:p>
        </w:tc>
        <w:tc>
          <w:tcPr>
            <w:tcW w:w="0" w:type="auto"/>
            <w:gridSpan w:val="2"/>
            <w:shd w:val="clear" w:color="auto" w:fill="DBE5F1" w:themeFill="accent1" w:themeFillTint="33"/>
          </w:tcPr>
          <w:p w:rsidR="003301EC" w:rsidRPr="00215812" w:rsidRDefault="00017053" w:rsidP="00017053">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Начислен сбор</w:t>
            </w:r>
            <w:r w:rsidR="003301EC" w:rsidRPr="00215812">
              <w:rPr>
                <w:rFonts w:ascii="Calibri Light" w:hAnsi="Calibri Light" w:cs="Calibri Light"/>
                <w:b/>
                <w:sz w:val="20"/>
                <w:szCs w:val="20"/>
              </w:rPr>
              <w:t xml:space="preserve">, </w:t>
            </w:r>
            <w:r w:rsidRPr="00215812">
              <w:rPr>
                <w:rFonts w:ascii="Calibri Light" w:hAnsi="Calibri Light" w:cs="Calibri Light"/>
                <w:b/>
                <w:sz w:val="20"/>
                <w:szCs w:val="20"/>
              </w:rPr>
              <w:t>леев,</w:t>
            </w:r>
            <w:r w:rsidR="003301EC" w:rsidRPr="00215812">
              <w:rPr>
                <w:rFonts w:ascii="Calibri Light" w:hAnsi="Calibri Light" w:cs="Calibri Light"/>
                <w:b/>
                <w:sz w:val="20"/>
                <w:szCs w:val="20"/>
              </w:rPr>
              <w:t xml:space="preserve"> 114624</w:t>
            </w:r>
          </w:p>
        </w:tc>
        <w:tc>
          <w:tcPr>
            <w:tcW w:w="0" w:type="auto"/>
            <w:gridSpan w:val="2"/>
            <w:shd w:val="clear" w:color="auto" w:fill="DBE5F1" w:themeFill="accent1" w:themeFillTint="33"/>
          </w:tcPr>
          <w:p w:rsidR="003301EC" w:rsidRPr="00215812" w:rsidRDefault="00A644D4" w:rsidP="00A644D4">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 xml:space="preserve">Бюджет АТЕ, уплачено, леев </w:t>
            </w:r>
          </w:p>
        </w:tc>
      </w:tr>
      <w:tr w:rsidR="00810CCA" w:rsidRPr="00215812" w:rsidTr="001F0926">
        <w:trPr>
          <w:trHeight w:val="269"/>
        </w:trPr>
        <w:tc>
          <w:tcPr>
            <w:tcW w:w="0" w:type="auto"/>
            <w:vMerge/>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p>
        </w:tc>
        <w:tc>
          <w:tcPr>
            <w:tcW w:w="2944" w:type="dxa"/>
            <w:vMerge/>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p>
        </w:tc>
        <w:tc>
          <w:tcPr>
            <w:tcW w:w="2268" w:type="dxa"/>
            <w:vMerge/>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p>
        </w:tc>
        <w:tc>
          <w:tcPr>
            <w:tcW w:w="1701" w:type="dxa"/>
            <w:vMerge/>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p>
        </w:tc>
        <w:tc>
          <w:tcPr>
            <w:tcW w:w="992" w:type="dxa"/>
            <w:vMerge/>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p>
        </w:tc>
        <w:tc>
          <w:tcPr>
            <w:tcW w:w="1099" w:type="dxa"/>
            <w:vMerge/>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p>
        </w:tc>
        <w:tc>
          <w:tcPr>
            <w:tcW w:w="0" w:type="auto"/>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2018</w:t>
            </w:r>
          </w:p>
        </w:tc>
        <w:tc>
          <w:tcPr>
            <w:tcW w:w="0" w:type="auto"/>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2019</w:t>
            </w:r>
          </w:p>
        </w:tc>
        <w:tc>
          <w:tcPr>
            <w:tcW w:w="0" w:type="auto"/>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b/>
                <w:sz w:val="20"/>
                <w:szCs w:val="20"/>
              </w:rPr>
              <w:t>2018</w:t>
            </w:r>
          </w:p>
        </w:tc>
        <w:tc>
          <w:tcPr>
            <w:tcW w:w="0" w:type="auto"/>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b/>
                <w:sz w:val="20"/>
                <w:szCs w:val="20"/>
              </w:rPr>
              <w:t>2019</w:t>
            </w:r>
          </w:p>
        </w:tc>
      </w:tr>
      <w:tr w:rsidR="00810CCA" w:rsidRPr="00215812" w:rsidTr="001F0926">
        <w:trPr>
          <w:trHeight w:val="157"/>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ООО</w:t>
            </w:r>
            <w:r w:rsidR="003301EC" w:rsidRPr="00215812">
              <w:rPr>
                <w:rFonts w:ascii="Calibri Light" w:hAnsi="Calibri Light" w:cs="Calibri Light"/>
                <w:sz w:val="20"/>
                <w:szCs w:val="20"/>
              </w:rPr>
              <w:t xml:space="preserve"> „Fala-Plus”</w:t>
            </w:r>
            <w:r w:rsidR="003301EC" w:rsidRPr="00215812">
              <w:rPr>
                <w:rFonts w:ascii="Calibri Light" w:hAnsi="Calibri Light" w:cs="Calibri Light"/>
                <w:color w:val="FF0000"/>
                <w:sz w:val="20"/>
                <w:szCs w:val="20"/>
              </w:rPr>
              <w:sym w:font="Wingdings" w:char="F06C"/>
            </w:r>
          </w:p>
        </w:tc>
        <w:tc>
          <w:tcPr>
            <w:tcW w:w="2268" w:type="dxa"/>
          </w:tcPr>
          <w:p w:rsidR="003301EC" w:rsidRPr="00215812" w:rsidRDefault="00A644D4" w:rsidP="00A644D4">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Выращивание грибов </w:t>
            </w:r>
          </w:p>
        </w:tc>
        <w:tc>
          <w:tcPr>
            <w:tcW w:w="1701" w:type="dxa"/>
          </w:tcPr>
          <w:p w:rsidR="003301EC" w:rsidRPr="00215812" w:rsidRDefault="00810CCA"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г. Крикова</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6,98</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1,7</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32</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32</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0</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32</w:t>
            </w:r>
          </w:p>
        </w:tc>
      </w:tr>
      <w:tr w:rsidR="00810CCA" w:rsidRPr="00215812" w:rsidTr="001F0926">
        <w:trPr>
          <w:trHeight w:val="367"/>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w:t>
            </w:r>
          </w:p>
        </w:tc>
        <w:tc>
          <w:tcPr>
            <w:tcW w:w="2944" w:type="dxa"/>
          </w:tcPr>
          <w:p w:rsidR="003301EC" w:rsidRPr="00215812" w:rsidRDefault="00A644D4" w:rsidP="00A644D4">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Комбинат </w:t>
            </w:r>
            <w:r w:rsidR="003301EC" w:rsidRPr="00215812">
              <w:rPr>
                <w:rFonts w:ascii="Calibri Light" w:hAnsi="Calibri Light" w:cs="Calibri Light"/>
                <w:sz w:val="20"/>
                <w:szCs w:val="20"/>
              </w:rPr>
              <w:t>„Prodcoop”</w:t>
            </w:r>
          </w:p>
        </w:tc>
        <w:tc>
          <w:tcPr>
            <w:tcW w:w="2268" w:type="dxa"/>
          </w:tcPr>
          <w:p w:rsidR="003301EC" w:rsidRPr="00215812" w:rsidRDefault="000F1995" w:rsidP="000F1995">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Переработка и хранение фруктового сока </w:t>
            </w:r>
          </w:p>
        </w:tc>
        <w:tc>
          <w:tcPr>
            <w:tcW w:w="1701" w:type="dxa"/>
          </w:tcPr>
          <w:p w:rsidR="003301EC" w:rsidRPr="00215812" w:rsidRDefault="00810CCA"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г. Крикова</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5,40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1,3</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147"/>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ООО </w:t>
            </w:r>
            <w:r w:rsidR="003301EC" w:rsidRPr="00215812">
              <w:rPr>
                <w:rFonts w:ascii="Calibri Light" w:hAnsi="Calibri Light" w:cs="Calibri Light"/>
                <w:sz w:val="20"/>
                <w:szCs w:val="20"/>
              </w:rPr>
              <w:t>„Narisol-Com”</w:t>
            </w:r>
          </w:p>
        </w:tc>
        <w:tc>
          <w:tcPr>
            <w:tcW w:w="2268"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Выращивание грибов</w:t>
            </w:r>
          </w:p>
        </w:tc>
        <w:tc>
          <w:tcPr>
            <w:tcW w:w="1701" w:type="dxa"/>
          </w:tcPr>
          <w:p w:rsidR="003301EC" w:rsidRPr="00215812" w:rsidRDefault="00810CCA"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г. Крикова</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14,15</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3,5</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285"/>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4</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ООО </w:t>
            </w:r>
            <w:r w:rsidR="003301EC" w:rsidRPr="00215812">
              <w:rPr>
                <w:rFonts w:ascii="Calibri Light" w:hAnsi="Calibri Light" w:cs="Calibri Light"/>
                <w:sz w:val="20"/>
                <w:szCs w:val="20"/>
              </w:rPr>
              <w:t>„Delipex-Lux”</w:t>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Экономические цели</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с</w:t>
            </w:r>
            <w:r w:rsidR="003301EC" w:rsidRPr="00215812">
              <w:rPr>
                <w:rFonts w:ascii="Calibri Light" w:hAnsi="Calibri Light" w:cs="Calibri Light"/>
                <w:sz w:val="20"/>
                <w:szCs w:val="20"/>
              </w:rPr>
              <w:t>.</w:t>
            </w:r>
            <w:r w:rsidRPr="00215812">
              <w:rPr>
                <w:rFonts w:ascii="Calibri Light" w:hAnsi="Calibri Light" w:cs="Calibri Light"/>
                <w:sz w:val="20"/>
                <w:szCs w:val="20"/>
              </w:rPr>
              <w:t xml:space="preserve"> Пятра Албэ</w:t>
            </w:r>
            <w:r w:rsidR="003301EC" w:rsidRPr="00215812">
              <w:rPr>
                <w:rFonts w:ascii="Calibri Light" w:hAnsi="Calibri Light" w:cs="Calibri Light"/>
                <w:sz w:val="20"/>
                <w:szCs w:val="20"/>
              </w:rPr>
              <w:t xml:space="preserve">, </w:t>
            </w:r>
            <w:r w:rsidRPr="00215812">
              <w:rPr>
                <w:rFonts w:ascii="Calibri Light" w:hAnsi="Calibri Light" w:cs="Calibri Light"/>
                <w:sz w:val="20"/>
                <w:szCs w:val="20"/>
              </w:rPr>
              <w:t xml:space="preserve">мун. Кишинэу </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12,00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3,0</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415"/>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5</w:t>
            </w:r>
          </w:p>
        </w:tc>
        <w:tc>
          <w:tcPr>
            <w:tcW w:w="2944" w:type="dxa"/>
          </w:tcPr>
          <w:p w:rsidR="003301EC" w:rsidRPr="00215812" w:rsidRDefault="00A644D4" w:rsidP="001F0926">
            <w:pPr>
              <w:spacing w:after="0" w:line="240" w:lineRule="auto"/>
              <w:rPr>
                <w:rFonts w:ascii="Calibri Light" w:hAnsi="Calibri Light" w:cs="Calibri Light"/>
                <w:sz w:val="20"/>
                <w:szCs w:val="20"/>
              </w:rPr>
            </w:pPr>
            <w:r w:rsidRPr="00215812">
              <w:rPr>
                <w:rFonts w:ascii="Calibri Light" w:hAnsi="Calibri Light" w:cs="Calibri Light"/>
                <w:sz w:val="20"/>
                <w:szCs w:val="20"/>
              </w:rPr>
              <w:t xml:space="preserve">АО </w:t>
            </w:r>
            <w:r w:rsidR="003301EC" w:rsidRPr="00215812">
              <w:rPr>
                <w:rFonts w:ascii="Calibri Light" w:hAnsi="Calibri Light" w:cs="Calibri Light"/>
                <w:sz w:val="20"/>
                <w:szCs w:val="20"/>
              </w:rPr>
              <w:t>„Pivnițele din Brănești”</w:t>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Экономические цели</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с</w:t>
            </w:r>
            <w:r w:rsidR="003301EC" w:rsidRPr="00215812">
              <w:rPr>
                <w:rFonts w:ascii="Calibri Light" w:hAnsi="Calibri Light" w:cs="Calibri Light"/>
                <w:sz w:val="20"/>
                <w:szCs w:val="20"/>
              </w:rPr>
              <w:t>.</w:t>
            </w:r>
            <w:r w:rsidRPr="00215812">
              <w:rPr>
                <w:rFonts w:ascii="Calibri Light" w:hAnsi="Calibri Light" w:cs="Calibri Light"/>
                <w:sz w:val="20"/>
                <w:szCs w:val="20"/>
              </w:rPr>
              <w:t xml:space="preserve"> Брэнешть</w:t>
            </w:r>
            <w:r w:rsidR="003301EC" w:rsidRPr="00215812">
              <w:rPr>
                <w:rFonts w:ascii="Calibri Light" w:hAnsi="Calibri Light" w:cs="Calibri Light"/>
                <w:sz w:val="20"/>
                <w:szCs w:val="20"/>
              </w:rPr>
              <w:t xml:space="preserve">, </w:t>
            </w:r>
            <w:r w:rsidRPr="00215812">
              <w:rPr>
                <w:rFonts w:ascii="Calibri Light" w:hAnsi="Calibri Light" w:cs="Calibri Light"/>
                <w:sz w:val="20"/>
                <w:szCs w:val="20"/>
              </w:rPr>
              <w:t xml:space="preserve">р-н Орхей </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0,50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0,1</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195"/>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6</w:t>
            </w:r>
          </w:p>
        </w:tc>
        <w:tc>
          <w:tcPr>
            <w:tcW w:w="2944" w:type="dxa"/>
          </w:tcPr>
          <w:p w:rsidR="003301EC" w:rsidRPr="00215812" w:rsidRDefault="00A644D4" w:rsidP="001F0926">
            <w:pPr>
              <w:spacing w:after="0" w:line="240" w:lineRule="auto"/>
              <w:rPr>
                <w:rFonts w:ascii="Calibri Light" w:hAnsi="Calibri Light" w:cs="Calibri Light"/>
                <w:sz w:val="20"/>
                <w:szCs w:val="20"/>
              </w:rPr>
            </w:pPr>
            <w:r w:rsidRPr="00215812">
              <w:rPr>
                <w:rFonts w:ascii="Calibri Light" w:hAnsi="Calibri Light" w:cs="Calibri Light"/>
                <w:sz w:val="20"/>
                <w:szCs w:val="20"/>
              </w:rPr>
              <w:t xml:space="preserve">ООО </w:t>
            </w:r>
            <w:r w:rsidR="003301EC" w:rsidRPr="00215812">
              <w:rPr>
                <w:rFonts w:ascii="Calibri Light" w:hAnsi="Calibri Light" w:cs="Calibri Light"/>
                <w:sz w:val="20"/>
                <w:szCs w:val="20"/>
              </w:rPr>
              <w:t>„Maiblog”</w:t>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Экономические цели</w:t>
            </w:r>
          </w:p>
        </w:tc>
        <w:tc>
          <w:tcPr>
            <w:tcW w:w="1701" w:type="dxa"/>
          </w:tcPr>
          <w:p w:rsidR="003301EC" w:rsidRPr="00215812" w:rsidRDefault="00810CCA"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г. Крикова</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3,70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0,9</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175"/>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7</w:t>
            </w:r>
          </w:p>
        </w:tc>
        <w:tc>
          <w:tcPr>
            <w:tcW w:w="2944" w:type="dxa"/>
          </w:tcPr>
          <w:p w:rsidR="003301EC" w:rsidRPr="00215812" w:rsidRDefault="00A644D4" w:rsidP="001F0926">
            <w:pPr>
              <w:spacing w:after="0" w:line="240" w:lineRule="auto"/>
              <w:rPr>
                <w:rFonts w:ascii="Calibri Light" w:hAnsi="Calibri Light" w:cs="Calibri Light"/>
                <w:sz w:val="20"/>
                <w:szCs w:val="20"/>
              </w:rPr>
            </w:pPr>
            <w:r w:rsidRPr="00215812">
              <w:rPr>
                <w:rFonts w:ascii="Calibri Light" w:hAnsi="Calibri Light" w:cs="Calibri Light"/>
                <w:sz w:val="20"/>
                <w:szCs w:val="20"/>
              </w:rPr>
              <w:t xml:space="preserve">ИП </w:t>
            </w:r>
            <w:r w:rsidR="003301EC" w:rsidRPr="00215812">
              <w:rPr>
                <w:rFonts w:ascii="Calibri Light" w:hAnsi="Calibri Light" w:cs="Calibri Light"/>
                <w:sz w:val="20"/>
                <w:szCs w:val="20"/>
              </w:rPr>
              <w:t>„Loghin Gheorghe”</w:t>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Экономические цели</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с. Брэнешть, р-н Орхей </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3,10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0,8</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285"/>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8</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ООО </w:t>
            </w:r>
            <w:r w:rsidR="003301EC" w:rsidRPr="00215812">
              <w:rPr>
                <w:rFonts w:ascii="Calibri Light" w:hAnsi="Calibri Light" w:cs="Calibri Light"/>
                <w:sz w:val="20"/>
                <w:szCs w:val="20"/>
              </w:rPr>
              <w:t>„Pasana”</w:t>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Экономические цели</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с. Брэнешть, р-н Орхей </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4,50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1,1</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0F1995">
        <w:trPr>
          <w:trHeight w:val="272"/>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9</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ООО </w:t>
            </w:r>
            <w:r w:rsidR="003301EC" w:rsidRPr="00215812">
              <w:rPr>
                <w:rFonts w:ascii="Calibri Light" w:hAnsi="Calibri Light" w:cs="Calibri Light"/>
                <w:sz w:val="20"/>
                <w:szCs w:val="20"/>
              </w:rPr>
              <w:t>„Stratex”</w:t>
            </w:r>
          </w:p>
        </w:tc>
        <w:tc>
          <w:tcPr>
            <w:tcW w:w="2268" w:type="dxa"/>
          </w:tcPr>
          <w:p w:rsidR="003301EC" w:rsidRPr="00215812" w:rsidRDefault="000F1995" w:rsidP="000F1995">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Культивирование сельскохозяйственной продукции  </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с</w:t>
            </w:r>
            <w:r w:rsidR="003301EC" w:rsidRPr="00215812">
              <w:rPr>
                <w:rFonts w:ascii="Calibri Light" w:hAnsi="Calibri Light" w:cs="Calibri Light"/>
                <w:sz w:val="20"/>
                <w:szCs w:val="20"/>
              </w:rPr>
              <w:t>.</w:t>
            </w:r>
            <w:r w:rsidRPr="00215812">
              <w:rPr>
                <w:rFonts w:ascii="Calibri Light" w:hAnsi="Calibri Light" w:cs="Calibri Light"/>
                <w:sz w:val="20"/>
                <w:szCs w:val="20"/>
              </w:rPr>
              <w:t xml:space="preserve"> Фэурешть</w:t>
            </w:r>
            <w:r w:rsidR="003301EC" w:rsidRPr="00215812">
              <w:rPr>
                <w:rFonts w:ascii="Calibri Light" w:hAnsi="Calibri Light" w:cs="Calibri Light"/>
                <w:sz w:val="20"/>
                <w:szCs w:val="20"/>
              </w:rPr>
              <w:t xml:space="preserve">, </w:t>
            </w:r>
            <w:r w:rsidRPr="00215812">
              <w:rPr>
                <w:rFonts w:ascii="Calibri Light" w:hAnsi="Calibri Light" w:cs="Calibri Light"/>
                <w:sz w:val="20"/>
                <w:szCs w:val="20"/>
              </w:rPr>
              <w:t>мун. Кишинэу</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99,59</w:t>
            </w:r>
            <w:r w:rsidRPr="00215812">
              <w:rPr>
                <w:rFonts w:ascii="Calibri Light" w:hAnsi="Calibri Light" w:cs="Calibri Light"/>
                <w:color w:val="FF0000"/>
                <w:sz w:val="20"/>
                <w:szCs w:val="20"/>
              </w:rPr>
              <w:sym w:font="Wingdings" w:char="F06C"/>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24,9</w:t>
            </w:r>
            <w:r w:rsidRPr="00215812">
              <w:rPr>
                <w:rFonts w:ascii="Calibri Light" w:hAnsi="Calibri Light" w:cs="Calibri Light"/>
                <w:color w:val="FF0000"/>
                <w:sz w:val="20"/>
                <w:szCs w:val="20"/>
              </w:rPr>
              <w:sym w:font="Wingdings" w:char="F06C"/>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0F1995">
        <w:trPr>
          <w:trHeight w:val="382"/>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10</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ООО </w:t>
            </w:r>
            <w:r w:rsidR="003301EC" w:rsidRPr="00215812">
              <w:rPr>
                <w:rFonts w:ascii="Calibri Light" w:hAnsi="Calibri Light" w:cs="Calibri Light"/>
                <w:sz w:val="20"/>
                <w:szCs w:val="20"/>
              </w:rPr>
              <w:t>„Eurovector”</w:t>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Экономические цели</w:t>
            </w:r>
          </w:p>
        </w:tc>
        <w:tc>
          <w:tcPr>
            <w:tcW w:w="1701" w:type="dxa"/>
          </w:tcPr>
          <w:p w:rsidR="003301EC" w:rsidRPr="00215812" w:rsidRDefault="00810CCA"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г. Крикова</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16,70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4,1</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137"/>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11</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АО</w:t>
            </w:r>
            <w:r w:rsidR="003301EC" w:rsidRPr="00215812">
              <w:rPr>
                <w:rFonts w:ascii="Calibri Light" w:hAnsi="Calibri Light" w:cs="Calibri Light"/>
                <w:sz w:val="20"/>
                <w:szCs w:val="20"/>
              </w:rPr>
              <w:t>„Dovas”</w:t>
            </w:r>
          </w:p>
        </w:tc>
        <w:tc>
          <w:tcPr>
            <w:tcW w:w="2268" w:type="dxa"/>
          </w:tcPr>
          <w:p w:rsidR="003301EC" w:rsidRPr="00215812" w:rsidRDefault="000F1995" w:rsidP="000F1995">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Складирование винодельческой продукции и фруктов  </w:t>
            </w:r>
          </w:p>
        </w:tc>
        <w:tc>
          <w:tcPr>
            <w:tcW w:w="1701" w:type="dxa"/>
          </w:tcPr>
          <w:p w:rsidR="003301EC" w:rsidRPr="00215812" w:rsidRDefault="00810CCA"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г. Крикова</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18,60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4,7</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356"/>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12</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АО </w:t>
            </w:r>
            <w:r w:rsidR="003301EC" w:rsidRPr="00215812">
              <w:rPr>
                <w:rFonts w:ascii="Calibri Light" w:hAnsi="Calibri Light" w:cs="Calibri Light"/>
                <w:sz w:val="20"/>
                <w:szCs w:val="20"/>
              </w:rPr>
              <w:t>„Acorex Wine Holding”</w:t>
            </w:r>
          </w:p>
        </w:tc>
        <w:tc>
          <w:tcPr>
            <w:tcW w:w="2268" w:type="dxa"/>
          </w:tcPr>
          <w:p w:rsidR="003301EC" w:rsidRPr="00215812" w:rsidRDefault="000F1995" w:rsidP="000F1995">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Складирование винодельческой продукции и фруктов  </w:t>
            </w:r>
          </w:p>
        </w:tc>
        <w:tc>
          <w:tcPr>
            <w:tcW w:w="1701" w:type="dxa"/>
          </w:tcPr>
          <w:p w:rsidR="003301EC" w:rsidRPr="00215812" w:rsidRDefault="00810CCA"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г. Крикова</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5,51</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1,4</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421"/>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13</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АО</w:t>
            </w:r>
            <w:r w:rsidR="003301EC" w:rsidRPr="00215812">
              <w:rPr>
                <w:rFonts w:ascii="Calibri Light" w:hAnsi="Calibri Light" w:cs="Calibri Light"/>
                <w:sz w:val="20"/>
                <w:szCs w:val="20"/>
              </w:rPr>
              <w:t xml:space="preserve"> „Pivnițele din Brănești”</w:t>
            </w:r>
            <w:r w:rsidR="003301EC" w:rsidRPr="00215812">
              <w:rPr>
                <w:rFonts w:ascii="Calibri Light" w:hAnsi="Calibri Light" w:cs="Calibri Light"/>
                <w:color w:val="FF0000"/>
                <w:sz w:val="20"/>
                <w:szCs w:val="20"/>
              </w:rPr>
              <w:sym w:font="Wingdings" w:char="F06C"/>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Изготовление и складирование винодельческой продукции </w:t>
            </w:r>
          </w:p>
        </w:tc>
        <w:tc>
          <w:tcPr>
            <w:tcW w:w="1701" w:type="dxa"/>
          </w:tcPr>
          <w:p w:rsidR="003301EC" w:rsidRPr="00215812" w:rsidRDefault="00810CCA"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с. Брэнешть, р-н Орхей</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7,95</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2,0</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2979</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2827</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2979</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2827</w:t>
            </w:r>
          </w:p>
        </w:tc>
      </w:tr>
      <w:tr w:rsidR="00810CCA" w:rsidRPr="00215812" w:rsidTr="001F0926">
        <w:trPr>
          <w:trHeight w:val="485"/>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14</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ООО </w:t>
            </w:r>
            <w:r w:rsidR="003301EC" w:rsidRPr="00215812">
              <w:rPr>
                <w:rFonts w:ascii="Calibri Light" w:hAnsi="Calibri Light" w:cs="Calibri Light"/>
                <w:sz w:val="20"/>
                <w:szCs w:val="20"/>
              </w:rPr>
              <w:t>„Brănești”</w:t>
            </w:r>
            <w:r w:rsidR="003301EC" w:rsidRPr="00215812">
              <w:rPr>
                <w:rFonts w:ascii="Calibri Light" w:hAnsi="Calibri Light" w:cs="Calibri Light"/>
                <w:color w:val="FF0000"/>
                <w:sz w:val="20"/>
                <w:szCs w:val="20"/>
              </w:rPr>
              <w:sym w:font="Wingdings" w:char="F06C"/>
            </w:r>
          </w:p>
        </w:tc>
        <w:tc>
          <w:tcPr>
            <w:tcW w:w="2268" w:type="dxa"/>
          </w:tcPr>
          <w:p w:rsidR="003301EC" w:rsidRPr="00215812" w:rsidRDefault="000F1995" w:rsidP="000F1995">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Культивирование сельскохозяйственной продукции, туризм   </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с. Брэнешть, р-н Орхей </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64,54</w:t>
            </w:r>
            <w:r w:rsidRPr="00215812">
              <w:rPr>
                <w:rFonts w:ascii="Calibri Light" w:hAnsi="Calibri Light" w:cs="Calibri Light"/>
                <w:color w:val="FF0000"/>
                <w:sz w:val="20"/>
                <w:szCs w:val="20"/>
              </w:rPr>
              <w:sym w:font="Wingdings" w:char="F06C"/>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16,2</w:t>
            </w:r>
            <w:r w:rsidRPr="00215812">
              <w:rPr>
                <w:rFonts w:ascii="Calibri Light" w:hAnsi="Calibri Light" w:cs="Calibri Light"/>
                <w:color w:val="FF0000"/>
                <w:sz w:val="20"/>
                <w:szCs w:val="20"/>
              </w:rPr>
              <w:sym w:font="Wingdings" w:char="F06C"/>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2667</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1379</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2667</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1379</w:t>
            </w:r>
          </w:p>
        </w:tc>
      </w:tr>
      <w:tr w:rsidR="00810CCA" w:rsidRPr="00215812" w:rsidTr="001F0926">
        <w:trPr>
          <w:trHeight w:val="50"/>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15</w:t>
            </w:r>
          </w:p>
        </w:tc>
        <w:tc>
          <w:tcPr>
            <w:tcW w:w="2944" w:type="dxa"/>
          </w:tcPr>
          <w:p w:rsidR="003301EC" w:rsidRPr="00215812" w:rsidRDefault="00A644D4" w:rsidP="00A644D4">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КА</w:t>
            </w:r>
            <w:r w:rsidR="003301EC" w:rsidRPr="00215812">
              <w:rPr>
                <w:rFonts w:ascii="Calibri Light" w:hAnsi="Calibri Light" w:cs="Calibri Light"/>
                <w:sz w:val="20"/>
                <w:szCs w:val="20"/>
              </w:rPr>
              <w:t xml:space="preserve"> „Bacii”</w:t>
            </w:r>
          </w:p>
        </w:tc>
        <w:tc>
          <w:tcPr>
            <w:tcW w:w="2268" w:type="dxa"/>
          </w:tcPr>
          <w:p w:rsidR="003301EC" w:rsidRPr="00215812" w:rsidRDefault="000F1995" w:rsidP="000F1995">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Выращивание грибов </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с</w:t>
            </w:r>
            <w:r w:rsidR="003301EC" w:rsidRPr="00215812">
              <w:rPr>
                <w:rFonts w:ascii="Calibri Light" w:hAnsi="Calibri Light" w:cs="Calibri Light"/>
                <w:sz w:val="20"/>
                <w:szCs w:val="20"/>
              </w:rPr>
              <w:t xml:space="preserve">. </w:t>
            </w:r>
            <w:r w:rsidRPr="00215812">
              <w:rPr>
                <w:rFonts w:ascii="Calibri Light" w:hAnsi="Calibri Light" w:cs="Calibri Light"/>
                <w:sz w:val="20"/>
                <w:szCs w:val="20"/>
              </w:rPr>
              <w:t>Брэила</w:t>
            </w:r>
            <w:r w:rsidR="003301EC" w:rsidRPr="00215812">
              <w:rPr>
                <w:rFonts w:ascii="Calibri Light" w:hAnsi="Calibri Light" w:cs="Calibri Light"/>
                <w:sz w:val="20"/>
                <w:szCs w:val="20"/>
              </w:rPr>
              <w:t xml:space="preserve">, </w:t>
            </w:r>
            <w:r w:rsidRPr="00215812">
              <w:rPr>
                <w:rFonts w:ascii="Calibri Light" w:hAnsi="Calibri Light" w:cs="Calibri Light"/>
                <w:sz w:val="20"/>
                <w:szCs w:val="20"/>
              </w:rPr>
              <w:t xml:space="preserve">р-н Яловень </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2,30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0,6</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169"/>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16</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КА</w:t>
            </w:r>
            <w:r w:rsidR="003301EC" w:rsidRPr="00215812">
              <w:rPr>
                <w:rFonts w:ascii="Calibri Light" w:hAnsi="Calibri Light" w:cs="Calibri Light"/>
                <w:sz w:val="20"/>
                <w:szCs w:val="20"/>
              </w:rPr>
              <w:t xml:space="preserve"> „Bacii”</w:t>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Выращивание грибов</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с</w:t>
            </w:r>
            <w:r w:rsidR="003301EC" w:rsidRPr="00215812">
              <w:rPr>
                <w:rFonts w:ascii="Calibri Light" w:hAnsi="Calibri Light" w:cs="Calibri Light"/>
                <w:sz w:val="20"/>
                <w:szCs w:val="20"/>
              </w:rPr>
              <w:t xml:space="preserve">. </w:t>
            </w:r>
            <w:r w:rsidRPr="00215812">
              <w:rPr>
                <w:rFonts w:ascii="Calibri Light" w:hAnsi="Calibri Light" w:cs="Calibri Light"/>
                <w:sz w:val="20"/>
                <w:szCs w:val="20"/>
              </w:rPr>
              <w:t>Брэила</w:t>
            </w:r>
            <w:r w:rsidR="003301EC" w:rsidRPr="00215812">
              <w:rPr>
                <w:rFonts w:ascii="Calibri Light" w:hAnsi="Calibri Light" w:cs="Calibri Light"/>
                <w:sz w:val="20"/>
                <w:szCs w:val="20"/>
              </w:rPr>
              <w:t xml:space="preserve">, </w:t>
            </w:r>
            <w:r w:rsidRPr="00215812">
              <w:rPr>
                <w:rFonts w:ascii="Calibri Light" w:hAnsi="Calibri Light" w:cs="Calibri Light"/>
                <w:sz w:val="20"/>
                <w:szCs w:val="20"/>
              </w:rPr>
              <w:t xml:space="preserve">р-н Яловень </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0,30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0,1</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416"/>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17</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ООО </w:t>
            </w:r>
            <w:r w:rsidR="003301EC" w:rsidRPr="00215812">
              <w:rPr>
                <w:rFonts w:ascii="Calibri Light" w:hAnsi="Calibri Light" w:cs="Calibri Light"/>
                <w:sz w:val="20"/>
                <w:szCs w:val="20"/>
              </w:rPr>
              <w:t>„Histrios”</w:t>
            </w:r>
            <w:r w:rsidR="003301EC" w:rsidRPr="00215812">
              <w:rPr>
                <w:rFonts w:ascii="Calibri Light" w:hAnsi="Calibri Light" w:cs="Calibri Light"/>
                <w:color w:val="FF0000"/>
                <w:sz w:val="20"/>
                <w:szCs w:val="20"/>
              </w:rPr>
              <w:sym w:font="Wingdings" w:char="F06C"/>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Выращивание грибов</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с. Милештий Мичь, р-н Яловень </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37,20</w:t>
            </w:r>
            <w:r w:rsidRPr="00215812">
              <w:rPr>
                <w:rFonts w:ascii="Calibri Light" w:hAnsi="Calibri Light" w:cs="Calibri Light"/>
                <w:color w:val="FF0000"/>
                <w:sz w:val="20"/>
                <w:szCs w:val="20"/>
              </w:rPr>
              <w:sym w:font="Wingdings" w:char="F06C"/>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9,3</w:t>
            </w:r>
            <w:r w:rsidRPr="00215812">
              <w:rPr>
                <w:rFonts w:ascii="Calibri Light" w:hAnsi="Calibri Light" w:cs="Calibri Light"/>
                <w:color w:val="FF0000"/>
                <w:sz w:val="20"/>
                <w:szCs w:val="20"/>
              </w:rPr>
              <w:sym w:font="Wingdings" w:char="F06C"/>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869</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869</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416"/>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18</w:t>
            </w:r>
          </w:p>
        </w:tc>
        <w:tc>
          <w:tcPr>
            <w:tcW w:w="2944" w:type="dxa"/>
          </w:tcPr>
          <w:p w:rsidR="003301EC" w:rsidRPr="00215812" w:rsidRDefault="00A644D4" w:rsidP="00A644D4">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Комбинат по производству вин  </w:t>
            </w:r>
            <w:r w:rsidR="003301EC" w:rsidRPr="00215812">
              <w:rPr>
                <w:rFonts w:ascii="Calibri Light" w:hAnsi="Calibri Light" w:cs="Calibri Light"/>
                <w:sz w:val="20"/>
                <w:szCs w:val="20"/>
              </w:rPr>
              <w:t>„</w:t>
            </w:r>
            <w:r w:rsidRPr="00215812">
              <w:rPr>
                <w:rFonts w:ascii="Calibri Light" w:hAnsi="Calibri Light" w:cs="Calibri Light"/>
                <w:sz w:val="20"/>
                <w:szCs w:val="20"/>
              </w:rPr>
              <w:t>Крикова</w:t>
            </w:r>
            <w:r w:rsidR="003301EC" w:rsidRPr="00215812">
              <w:rPr>
                <w:rFonts w:ascii="Calibri Light" w:hAnsi="Calibri Light" w:cs="Calibri Light"/>
                <w:sz w:val="20"/>
                <w:szCs w:val="20"/>
              </w:rPr>
              <w:t>”</w:t>
            </w:r>
          </w:p>
        </w:tc>
        <w:tc>
          <w:tcPr>
            <w:tcW w:w="2268" w:type="dxa"/>
          </w:tcPr>
          <w:p w:rsidR="003301EC" w:rsidRPr="00215812" w:rsidRDefault="000F1995" w:rsidP="000F1995">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Изготовление и складирование винодельческой продукции </w:t>
            </w:r>
          </w:p>
        </w:tc>
        <w:tc>
          <w:tcPr>
            <w:tcW w:w="1701" w:type="dxa"/>
          </w:tcPr>
          <w:p w:rsidR="003301EC" w:rsidRPr="00215812" w:rsidRDefault="00810CCA"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г. Крикова</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11,50</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2,9</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274"/>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 19</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ООО </w:t>
            </w:r>
            <w:r w:rsidR="003301EC" w:rsidRPr="00215812">
              <w:rPr>
                <w:rFonts w:ascii="Calibri Light" w:hAnsi="Calibri Light" w:cs="Calibri Light"/>
                <w:sz w:val="20"/>
                <w:szCs w:val="20"/>
              </w:rPr>
              <w:t>„Slatina Grup”</w:t>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Выращивание грибов</w:t>
            </w:r>
          </w:p>
        </w:tc>
        <w:tc>
          <w:tcPr>
            <w:tcW w:w="1701"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or. Chișinău</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1,62</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0,4</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274"/>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20</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ООО </w:t>
            </w:r>
            <w:r w:rsidR="003301EC" w:rsidRPr="00215812">
              <w:rPr>
                <w:rFonts w:ascii="Calibri Light" w:hAnsi="Calibri Light" w:cs="Calibri Light"/>
                <w:sz w:val="20"/>
                <w:szCs w:val="20"/>
              </w:rPr>
              <w:t>„Belingo”</w:t>
            </w:r>
            <w:r w:rsidR="003301EC" w:rsidRPr="00215812">
              <w:rPr>
                <w:rFonts w:ascii="Calibri Light" w:hAnsi="Calibri Light" w:cs="Calibri Light"/>
                <w:color w:val="FF0000"/>
                <w:sz w:val="20"/>
                <w:szCs w:val="20"/>
              </w:rPr>
              <w:sym w:font="Wingdings" w:char="F06C"/>
            </w:r>
          </w:p>
        </w:tc>
        <w:tc>
          <w:tcPr>
            <w:tcW w:w="2268" w:type="dxa"/>
          </w:tcPr>
          <w:p w:rsidR="003301EC" w:rsidRPr="00215812" w:rsidRDefault="000F1995"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Выращивание грибов</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г</w:t>
            </w:r>
            <w:r w:rsidR="003301EC" w:rsidRPr="00215812">
              <w:rPr>
                <w:rFonts w:ascii="Calibri Light" w:hAnsi="Calibri Light" w:cs="Calibri Light"/>
                <w:sz w:val="20"/>
                <w:szCs w:val="20"/>
              </w:rPr>
              <w:t xml:space="preserve">. </w:t>
            </w:r>
            <w:r w:rsidRPr="00215812">
              <w:rPr>
                <w:rFonts w:ascii="Calibri Light" w:hAnsi="Calibri Light" w:cs="Calibri Light"/>
                <w:sz w:val="20"/>
                <w:szCs w:val="20"/>
              </w:rPr>
              <w:t xml:space="preserve">Крикова </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1,45</w:t>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0,4</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331</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331</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331</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331</w:t>
            </w:r>
          </w:p>
        </w:tc>
      </w:tr>
      <w:tr w:rsidR="00810CCA" w:rsidRPr="00215812" w:rsidTr="001F0926">
        <w:trPr>
          <w:trHeight w:val="278"/>
        </w:trPr>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21</w:t>
            </w:r>
          </w:p>
        </w:tc>
        <w:tc>
          <w:tcPr>
            <w:tcW w:w="2944" w:type="dxa"/>
          </w:tcPr>
          <w:p w:rsidR="003301EC" w:rsidRPr="00215812" w:rsidRDefault="00A644D4"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ГП </w:t>
            </w:r>
            <w:r w:rsidR="003301EC" w:rsidRPr="00215812">
              <w:rPr>
                <w:rFonts w:ascii="Calibri Light" w:hAnsi="Calibri Light" w:cs="Calibri Light"/>
                <w:sz w:val="20"/>
                <w:szCs w:val="20"/>
              </w:rPr>
              <w:t>„CVC Mileștii Mici”</w:t>
            </w:r>
          </w:p>
        </w:tc>
        <w:tc>
          <w:tcPr>
            <w:tcW w:w="2268" w:type="dxa"/>
          </w:tcPr>
          <w:p w:rsidR="003301EC" w:rsidRPr="00215812" w:rsidRDefault="000F1995" w:rsidP="000F1995">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 xml:space="preserve">Экономические цели </w:t>
            </w:r>
          </w:p>
        </w:tc>
        <w:tc>
          <w:tcPr>
            <w:tcW w:w="1701" w:type="dxa"/>
          </w:tcPr>
          <w:p w:rsidR="003301EC" w:rsidRPr="00215812" w:rsidRDefault="00810CCA" w:rsidP="00810CCA">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с</w:t>
            </w:r>
            <w:r w:rsidR="003301EC" w:rsidRPr="00215812">
              <w:rPr>
                <w:rFonts w:ascii="Calibri Light" w:hAnsi="Calibri Light" w:cs="Calibri Light"/>
                <w:sz w:val="20"/>
                <w:szCs w:val="20"/>
              </w:rPr>
              <w:t xml:space="preserve">. </w:t>
            </w:r>
            <w:r w:rsidRPr="00215812">
              <w:rPr>
                <w:rFonts w:ascii="Calibri Light" w:hAnsi="Calibri Light" w:cs="Calibri Light"/>
                <w:sz w:val="20"/>
                <w:szCs w:val="20"/>
              </w:rPr>
              <w:t>Милештий Мичь</w:t>
            </w:r>
            <w:r w:rsidR="003301EC" w:rsidRPr="00215812">
              <w:rPr>
                <w:rFonts w:ascii="Calibri Light" w:hAnsi="Calibri Light" w:cs="Calibri Light"/>
                <w:sz w:val="20"/>
                <w:szCs w:val="20"/>
              </w:rPr>
              <w:t xml:space="preserve">, </w:t>
            </w:r>
            <w:r w:rsidRPr="00215812">
              <w:rPr>
                <w:rFonts w:ascii="Calibri Light" w:hAnsi="Calibri Light" w:cs="Calibri Light"/>
                <w:sz w:val="20"/>
                <w:szCs w:val="20"/>
              </w:rPr>
              <w:t xml:space="preserve">р-н Яловень </w:t>
            </w:r>
          </w:p>
        </w:tc>
        <w:tc>
          <w:tcPr>
            <w:tcW w:w="992"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97,70</w:t>
            </w:r>
            <w:r w:rsidRPr="00215812">
              <w:rPr>
                <w:rFonts w:ascii="Calibri Light" w:hAnsi="Calibri Light" w:cs="Calibri Light"/>
                <w:color w:val="FF0000"/>
                <w:sz w:val="20"/>
                <w:szCs w:val="20"/>
              </w:rPr>
              <w:sym w:font="Wingdings" w:char="F06C"/>
            </w:r>
          </w:p>
        </w:tc>
        <w:tc>
          <w:tcPr>
            <w:tcW w:w="1099" w:type="dxa"/>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24,5</w:t>
            </w:r>
            <w:r w:rsidRPr="00215812">
              <w:rPr>
                <w:rFonts w:ascii="Calibri Light" w:hAnsi="Calibri Light" w:cs="Calibri Light"/>
                <w:color w:val="FF0000"/>
                <w:sz w:val="20"/>
                <w:szCs w:val="20"/>
              </w:rPr>
              <w:sym w:font="Wingdings" w:char="F06C"/>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c>
          <w:tcPr>
            <w:tcW w:w="0" w:type="auto"/>
          </w:tcPr>
          <w:p w:rsidR="003301EC" w:rsidRPr="00215812" w:rsidRDefault="003301EC" w:rsidP="001F0926">
            <w:pPr>
              <w:spacing w:after="0" w:line="240" w:lineRule="auto"/>
              <w:jc w:val="both"/>
              <w:rPr>
                <w:rFonts w:ascii="Calibri Light" w:hAnsi="Calibri Light" w:cs="Calibri Light"/>
                <w:sz w:val="20"/>
                <w:szCs w:val="20"/>
              </w:rPr>
            </w:pPr>
            <w:r w:rsidRPr="00215812">
              <w:rPr>
                <w:rFonts w:ascii="Calibri Light" w:hAnsi="Calibri Light" w:cs="Calibri Light"/>
                <w:sz w:val="20"/>
                <w:szCs w:val="20"/>
              </w:rPr>
              <w:t>-</w:t>
            </w:r>
          </w:p>
        </w:tc>
      </w:tr>
      <w:tr w:rsidR="00810CCA" w:rsidRPr="00215812" w:rsidTr="001F0926">
        <w:trPr>
          <w:trHeight w:val="58"/>
        </w:trPr>
        <w:tc>
          <w:tcPr>
            <w:tcW w:w="0" w:type="auto"/>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p>
        </w:tc>
        <w:tc>
          <w:tcPr>
            <w:tcW w:w="2944" w:type="dxa"/>
            <w:shd w:val="clear" w:color="auto" w:fill="DBE5F1" w:themeFill="accent1" w:themeFillTint="33"/>
          </w:tcPr>
          <w:p w:rsidR="003301EC" w:rsidRPr="00215812" w:rsidRDefault="000F1995" w:rsidP="001F0926">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Всего</w:t>
            </w:r>
          </w:p>
        </w:tc>
        <w:tc>
          <w:tcPr>
            <w:tcW w:w="2268" w:type="dxa"/>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p>
        </w:tc>
        <w:tc>
          <w:tcPr>
            <w:tcW w:w="1701" w:type="dxa"/>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p>
        </w:tc>
        <w:tc>
          <w:tcPr>
            <w:tcW w:w="992" w:type="dxa"/>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398,8</w:t>
            </w:r>
          </w:p>
        </w:tc>
        <w:tc>
          <w:tcPr>
            <w:tcW w:w="1099" w:type="dxa"/>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100</w:t>
            </w:r>
          </w:p>
        </w:tc>
        <w:tc>
          <w:tcPr>
            <w:tcW w:w="0" w:type="auto"/>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6878</w:t>
            </w:r>
          </w:p>
        </w:tc>
        <w:tc>
          <w:tcPr>
            <w:tcW w:w="0" w:type="auto"/>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4569</w:t>
            </w:r>
          </w:p>
        </w:tc>
        <w:tc>
          <w:tcPr>
            <w:tcW w:w="0" w:type="auto"/>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6878</w:t>
            </w:r>
          </w:p>
        </w:tc>
        <w:tc>
          <w:tcPr>
            <w:tcW w:w="0" w:type="auto"/>
            <w:shd w:val="clear" w:color="auto" w:fill="DBE5F1" w:themeFill="accent1" w:themeFillTint="33"/>
          </w:tcPr>
          <w:p w:rsidR="003301EC" w:rsidRPr="00215812" w:rsidRDefault="003301EC" w:rsidP="001F0926">
            <w:pPr>
              <w:spacing w:after="0" w:line="240" w:lineRule="auto"/>
              <w:jc w:val="both"/>
              <w:rPr>
                <w:rFonts w:ascii="Calibri Light" w:hAnsi="Calibri Light" w:cs="Calibri Light"/>
                <w:b/>
                <w:sz w:val="20"/>
                <w:szCs w:val="20"/>
              </w:rPr>
            </w:pPr>
            <w:r w:rsidRPr="00215812">
              <w:rPr>
                <w:rFonts w:ascii="Calibri Light" w:hAnsi="Calibri Light" w:cs="Calibri Light"/>
                <w:b/>
                <w:sz w:val="20"/>
                <w:szCs w:val="20"/>
              </w:rPr>
              <w:t>4569</w:t>
            </w:r>
          </w:p>
        </w:tc>
      </w:tr>
    </w:tbl>
    <w:p w:rsidR="00A644D4" w:rsidRPr="00215812" w:rsidRDefault="000B4762" w:rsidP="003301EC">
      <w:pPr>
        <w:spacing w:after="0" w:line="240" w:lineRule="auto"/>
        <w:jc w:val="both"/>
        <w:rPr>
          <w:rFonts w:ascii="Calibri Light" w:hAnsi="Calibri Light" w:cs="Calibri Light"/>
          <w:bCs/>
          <w:i/>
          <w:color w:val="313131"/>
          <w:sz w:val="20"/>
          <w:szCs w:val="20"/>
        </w:rPr>
      </w:pPr>
      <w:r w:rsidRPr="00215812">
        <w:rPr>
          <w:rFonts w:ascii="Calibri Light" w:hAnsi="Calibri Light" w:cstheme="majorHAnsi"/>
          <w:b/>
          <w:i/>
          <w:sz w:val="20"/>
          <w:szCs w:val="20"/>
        </w:rPr>
        <w:t>Источник</w:t>
      </w:r>
      <w:r w:rsidR="003301EC" w:rsidRPr="00215812">
        <w:rPr>
          <w:rFonts w:ascii="Calibri Light" w:hAnsi="Calibri Light" w:cs="Calibri Light"/>
          <w:b/>
          <w:bCs/>
          <w:i/>
          <w:color w:val="313131"/>
          <w:sz w:val="20"/>
          <w:szCs w:val="20"/>
        </w:rPr>
        <w:t>:</w:t>
      </w:r>
      <w:r w:rsidR="003301EC" w:rsidRPr="00215812">
        <w:rPr>
          <w:rFonts w:ascii="Calibri Light" w:hAnsi="Calibri Light" w:cs="Calibri Light"/>
          <w:bCs/>
          <w:i/>
          <w:color w:val="313131"/>
          <w:sz w:val="20"/>
          <w:szCs w:val="20"/>
        </w:rPr>
        <w:t xml:space="preserve"> </w:t>
      </w:r>
      <w:r w:rsidR="00A644D4" w:rsidRPr="00215812">
        <w:rPr>
          <w:rFonts w:ascii="Calibri Light" w:hAnsi="Calibri Light" w:cs="Calibri Light"/>
          <w:bCs/>
          <w:i/>
          <w:color w:val="313131"/>
          <w:sz w:val="20"/>
          <w:szCs w:val="20"/>
        </w:rPr>
        <w:t>Данные обобщены аудиторской группой на основании информации, представленной МСХРРОС и Государственным казначейством МФ.</w:t>
      </w:r>
    </w:p>
    <w:p w:rsidR="00A644D4" w:rsidRPr="00215812" w:rsidRDefault="00A644D4" w:rsidP="003301EC">
      <w:pPr>
        <w:spacing w:after="160" w:line="240" w:lineRule="auto"/>
        <w:rPr>
          <w:rFonts w:ascii="Calibri Light" w:hAnsi="Calibri Light" w:cstheme="majorHAnsi"/>
          <w:i/>
          <w:sz w:val="24"/>
          <w:szCs w:val="24"/>
        </w:rPr>
      </w:pPr>
    </w:p>
    <w:p w:rsidR="000F1995" w:rsidRPr="00215812" w:rsidRDefault="000F1995" w:rsidP="003301EC">
      <w:pPr>
        <w:spacing w:after="160" w:line="240" w:lineRule="auto"/>
        <w:rPr>
          <w:rFonts w:ascii="Calibri Light" w:hAnsi="Calibri Light" w:cstheme="majorHAnsi"/>
          <w:i/>
          <w:sz w:val="24"/>
          <w:szCs w:val="24"/>
        </w:rPr>
      </w:pPr>
    </w:p>
    <w:p w:rsidR="003301EC" w:rsidRPr="00215812" w:rsidRDefault="00073FC7" w:rsidP="003301EC">
      <w:pPr>
        <w:spacing w:after="0" w:line="240" w:lineRule="auto"/>
        <w:jc w:val="right"/>
        <w:rPr>
          <w:rFonts w:ascii="Calibri Light" w:hAnsi="Calibri Light" w:cstheme="majorHAnsi"/>
          <w:b/>
          <w:sz w:val="24"/>
          <w:szCs w:val="24"/>
        </w:rPr>
      </w:pPr>
      <w:bookmarkStart w:id="121" w:name="_Toc59194752"/>
      <w:bookmarkStart w:id="122" w:name="_Toc59545846"/>
      <w:r w:rsidRPr="00215812">
        <w:rPr>
          <w:rFonts w:ascii="Calibri Light" w:hAnsi="Calibri Light" w:cstheme="majorHAnsi"/>
          <w:b/>
          <w:sz w:val="24"/>
          <w:szCs w:val="24"/>
        </w:rPr>
        <w:t>Приложение №</w:t>
      </w:r>
      <w:r w:rsidR="003301EC" w:rsidRPr="00215812">
        <w:rPr>
          <w:rFonts w:ascii="Calibri Light" w:hAnsi="Calibri Light" w:cstheme="majorHAnsi"/>
          <w:b/>
          <w:sz w:val="24"/>
          <w:szCs w:val="24"/>
        </w:rPr>
        <w:t>2</w:t>
      </w:r>
      <w:bookmarkEnd w:id="121"/>
      <w:r w:rsidR="003301EC" w:rsidRPr="00215812">
        <w:rPr>
          <w:rFonts w:ascii="Calibri Light" w:hAnsi="Calibri Light" w:cstheme="majorHAnsi"/>
          <w:b/>
          <w:sz w:val="24"/>
          <w:szCs w:val="24"/>
        </w:rPr>
        <w:t>6</w:t>
      </w:r>
      <w:bookmarkEnd w:id="122"/>
    </w:p>
    <w:p w:rsidR="00A20E78" w:rsidRPr="00215812" w:rsidRDefault="00A20E78" w:rsidP="003301EC">
      <w:pPr>
        <w:spacing w:after="0" w:line="240" w:lineRule="auto"/>
        <w:jc w:val="both"/>
        <w:rPr>
          <w:rFonts w:ascii="Calibri Light" w:hAnsi="Calibri Light" w:cstheme="majorHAnsi"/>
          <w:b/>
          <w:sz w:val="24"/>
          <w:szCs w:val="24"/>
        </w:rPr>
      </w:pPr>
      <w:bookmarkStart w:id="123" w:name="_Toc59194753"/>
      <w:bookmarkStart w:id="124" w:name="_Toc59545847"/>
      <w:r w:rsidRPr="00215812">
        <w:rPr>
          <w:rFonts w:ascii="Calibri Light" w:hAnsi="Calibri Light" w:cstheme="majorHAnsi"/>
          <w:b/>
          <w:sz w:val="24"/>
          <w:szCs w:val="24"/>
        </w:rPr>
        <w:t>Информация о</w:t>
      </w:r>
      <w:r w:rsidR="00B375AE" w:rsidRPr="00215812">
        <w:rPr>
          <w:rFonts w:ascii="Calibri Light" w:hAnsi="Calibri Light" w:cstheme="majorHAnsi"/>
          <w:b/>
          <w:sz w:val="24"/>
          <w:szCs w:val="24"/>
        </w:rPr>
        <w:t xml:space="preserve"> результатах сопоставления ГНС данных, представленных МСХРРОС и АГМР о правильности начисления сбора за использование подземных пространств для строительства подземных сооружений, не связанных с добычей полезных ископаемых, и сбора за эксплуатацию подземных сооружений в целях осуществления предпринимательской деятельности, не связанной с добычей полезных ископаемых</w:t>
      </w:r>
    </w:p>
    <w:bookmarkEnd w:id="123"/>
    <w:bookmarkEnd w:id="124"/>
    <w:p w:rsidR="00B375AE" w:rsidRPr="00215812" w:rsidRDefault="00B375AE" w:rsidP="003301EC">
      <w:pPr>
        <w:pStyle w:val="NoSpacing"/>
        <w:ind w:firstLine="720"/>
        <w:jc w:val="both"/>
        <w:rPr>
          <w:rFonts w:ascii="Calibri Light" w:hAnsi="Calibri Light" w:cstheme="majorHAnsi"/>
          <w:bCs/>
          <w:sz w:val="16"/>
          <w:szCs w:val="16"/>
        </w:rPr>
      </w:pPr>
    </w:p>
    <w:p w:rsidR="00B375AE" w:rsidRPr="00215812" w:rsidRDefault="00B375AE" w:rsidP="003301EC">
      <w:pPr>
        <w:pStyle w:val="NoSpacing"/>
        <w:ind w:firstLine="720"/>
        <w:jc w:val="both"/>
        <w:rPr>
          <w:rFonts w:ascii="Calibri Light" w:hAnsi="Calibri Light" w:cstheme="majorHAnsi"/>
          <w:bCs/>
          <w:sz w:val="24"/>
          <w:szCs w:val="26"/>
        </w:rPr>
      </w:pPr>
      <w:r w:rsidRPr="00215812">
        <w:rPr>
          <w:rFonts w:ascii="Calibri Light" w:hAnsi="Calibri Light" w:cstheme="majorHAnsi"/>
          <w:bCs/>
          <w:sz w:val="24"/>
          <w:szCs w:val="26"/>
        </w:rPr>
        <w:t xml:space="preserve">С целью установления правильности начисления сбора за использование подземных пространств для строительства подземных сооружений, не связанных с добычей полезных ископаемых, и сбора за эксплуатацию подземных сооружений в целях осуществления предпринимательской деятельности, не связанной с добычей полезных ископаемых, были организованы налоговые посещения 18 </w:t>
      </w:r>
      <w:r w:rsidRPr="00215812">
        <w:rPr>
          <w:rFonts w:ascii="Calibri Light" w:eastAsia="Times New Roman" w:hAnsi="Calibri Light" w:cs="Calibri Light"/>
          <w:sz w:val="24"/>
          <w:szCs w:val="24"/>
        </w:rPr>
        <w:t>экономических агентов, в результате которых было установлено следующее:</w:t>
      </w:r>
    </w:p>
    <w:p w:rsidR="003301EC" w:rsidRPr="00215812" w:rsidRDefault="003301EC" w:rsidP="003301EC">
      <w:pPr>
        <w:pStyle w:val="NoSpacing"/>
        <w:jc w:val="both"/>
        <w:rPr>
          <w:rFonts w:ascii="Calibri Light" w:hAnsi="Calibri Light" w:cstheme="majorHAnsi"/>
          <w:sz w:val="24"/>
          <w:szCs w:val="26"/>
        </w:rPr>
      </w:pPr>
      <w:r w:rsidRPr="00215812">
        <w:rPr>
          <w:rFonts w:ascii="Calibri Light" w:hAnsi="Calibri Light" w:cstheme="majorHAnsi"/>
          <w:sz w:val="24"/>
          <w:szCs w:val="26"/>
        </w:rPr>
        <w:t xml:space="preserve">- 2 </w:t>
      </w:r>
      <w:r w:rsidR="00B375AE" w:rsidRPr="00215812">
        <w:rPr>
          <w:rFonts w:ascii="Calibri Light" w:eastAsia="Times New Roman" w:hAnsi="Calibri Light" w:cs="Calibri Light"/>
          <w:sz w:val="24"/>
          <w:szCs w:val="24"/>
        </w:rPr>
        <w:t>экономических агента не зарегистрировали отклонений при начислении сборов</w:t>
      </w:r>
      <w:r w:rsidRPr="00215812">
        <w:rPr>
          <w:rFonts w:ascii="Calibri Light" w:hAnsi="Calibri Light" w:cstheme="majorHAnsi"/>
          <w:sz w:val="24"/>
          <w:szCs w:val="26"/>
        </w:rPr>
        <w:t>;</w:t>
      </w:r>
    </w:p>
    <w:p w:rsidR="003301EC" w:rsidRPr="00215812" w:rsidRDefault="003301EC" w:rsidP="003301EC">
      <w:pPr>
        <w:pStyle w:val="NoSpacing"/>
        <w:jc w:val="both"/>
        <w:rPr>
          <w:rFonts w:ascii="Calibri Light" w:hAnsi="Calibri Light" w:cstheme="majorHAnsi"/>
          <w:sz w:val="24"/>
          <w:szCs w:val="26"/>
        </w:rPr>
      </w:pPr>
      <w:r w:rsidRPr="00215812">
        <w:rPr>
          <w:rFonts w:ascii="Calibri Light" w:hAnsi="Calibri Light" w:cstheme="majorHAnsi"/>
          <w:sz w:val="24"/>
          <w:szCs w:val="26"/>
        </w:rPr>
        <w:t xml:space="preserve">- 1 </w:t>
      </w:r>
      <w:r w:rsidR="00B375AE" w:rsidRPr="00215812">
        <w:rPr>
          <w:rFonts w:ascii="Calibri Light" w:eastAsia="Times New Roman" w:hAnsi="Calibri Light" w:cs="Calibri Light"/>
          <w:sz w:val="24"/>
          <w:szCs w:val="24"/>
        </w:rPr>
        <w:t>экономический агент находится в процессе несостоятельности</w:t>
      </w:r>
      <w:r w:rsidRPr="00215812">
        <w:rPr>
          <w:rFonts w:ascii="Calibri Light" w:hAnsi="Calibri Light" w:cstheme="majorHAnsi"/>
          <w:sz w:val="24"/>
          <w:szCs w:val="26"/>
        </w:rPr>
        <w:t>;</w:t>
      </w:r>
    </w:p>
    <w:p w:rsidR="003301EC" w:rsidRPr="00215812" w:rsidRDefault="003301EC" w:rsidP="003301EC">
      <w:pPr>
        <w:pStyle w:val="NoSpacing"/>
        <w:jc w:val="both"/>
        <w:rPr>
          <w:rFonts w:ascii="Calibri Light" w:hAnsi="Calibri Light" w:cstheme="majorHAnsi"/>
          <w:sz w:val="24"/>
          <w:szCs w:val="26"/>
        </w:rPr>
      </w:pPr>
      <w:r w:rsidRPr="00215812">
        <w:rPr>
          <w:rFonts w:ascii="Calibri Light" w:hAnsi="Calibri Light" w:cstheme="majorHAnsi"/>
          <w:sz w:val="24"/>
          <w:szCs w:val="26"/>
        </w:rPr>
        <w:t xml:space="preserve">- 3 </w:t>
      </w:r>
      <w:r w:rsidR="00B375AE" w:rsidRPr="00215812">
        <w:rPr>
          <w:rFonts w:ascii="Calibri Light" w:eastAsia="Times New Roman" w:hAnsi="Calibri Light" w:cs="Calibri Light"/>
          <w:sz w:val="24"/>
          <w:szCs w:val="24"/>
        </w:rPr>
        <w:t xml:space="preserve">экономических агента больше не владеют </w:t>
      </w:r>
      <w:r w:rsidR="002D4470" w:rsidRPr="00215812">
        <w:rPr>
          <w:rFonts w:ascii="Calibri Light" w:hAnsi="Calibri Light" w:cstheme="majorHAnsi"/>
          <w:bCs/>
          <w:sz w:val="24"/>
          <w:szCs w:val="26"/>
        </w:rPr>
        <w:t>подземными пространствами</w:t>
      </w:r>
      <w:r w:rsidRPr="00215812">
        <w:rPr>
          <w:rFonts w:ascii="Calibri Light" w:hAnsi="Calibri Light" w:cstheme="majorHAnsi"/>
          <w:sz w:val="24"/>
          <w:szCs w:val="26"/>
        </w:rPr>
        <w:t>;</w:t>
      </w:r>
    </w:p>
    <w:p w:rsidR="003301EC" w:rsidRPr="00215812" w:rsidRDefault="003301EC" w:rsidP="003301EC">
      <w:pPr>
        <w:pStyle w:val="NoSpacing"/>
        <w:jc w:val="both"/>
        <w:rPr>
          <w:rFonts w:ascii="Calibri Light" w:hAnsi="Calibri Light" w:cstheme="majorHAnsi"/>
          <w:sz w:val="24"/>
          <w:szCs w:val="26"/>
        </w:rPr>
      </w:pPr>
      <w:r w:rsidRPr="00215812">
        <w:rPr>
          <w:rFonts w:ascii="Calibri Light" w:hAnsi="Calibri Light" w:cstheme="majorHAnsi"/>
          <w:sz w:val="24"/>
          <w:szCs w:val="26"/>
        </w:rPr>
        <w:t xml:space="preserve">- 3 </w:t>
      </w:r>
      <w:r w:rsidR="00B375AE" w:rsidRPr="00215812">
        <w:rPr>
          <w:rFonts w:ascii="Calibri Light" w:eastAsia="Times New Roman" w:hAnsi="Calibri Light" w:cs="Calibri Light"/>
          <w:sz w:val="24"/>
          <w:szCs w:val="24"/>
        </w:rPr>
        <w:t>экономических агент</w:t>
      </w:r>
      <w:r w:rsidR="002D4470" w:rsidRPr="00215812">
        <w:rPr>
          <w:rFonts w:ascii="Calibri Light" w:eastAsia="Times New Roman" w:hAnsi="Calibri Light" w:cs="Calibri Light"/>
          <w:sz w:val="24"/>
          <w:szCs w:val="24"/>
        </w:rPr>
        <w:t xml:space="preserve">а не </w:t>
      </w:r>
      <w:r w:rsidR="002D4470" w:rsidRPr="00215812">
        <w:rPr>
          <w:rFonts w:ascii="Calibri Light" w:hAnsi="Calibri Light" w:cstheme="majorHAnsi"/>
          <w:bCs/>
          <w:sz w:val="24"/>
          <w:szCs w:val="26"/>
        </w:rPr>
        <w:t>осуществляют предпринимательскую деятельность</w:t>
      </w:r>
      <w:r w:rsidRPr="00215812">
        <w:rPr>
          <w:rFonts w:ascii="Calibri Light" w:hAnsi="Calibri Light" w:cstheme="majorHAnsi"/>
          <w:sz w:val="24"/>
          <w:szCs w:val="26"/>
        </w:rPr>
        <w:t>;</w:t>
      </w:r>
    </w:p>
    <w:p w:rsidR="002D4470" w:rsidRPr="00215812" w:rsidRDefault="003301EC" w:rsidP="003301EC">
      <w:pPr>
        <w:pStyle w:val="NoSpacing"/>
        <w:jc w:val="both"/>
        <w:rPr>
          <w:rFonts w:ascii="Calibri Light" w:eastAsia="Times New Roman" w:hAnsi="Calibri Light" w:cs="Calibri Light"/>
          <w:sz w:val="24"/>
          <w:szCs w:val="24"/>
        </w:rPr>
      </w:pPr>
      <w:r w:rsidRPr="00215812">
        <w:rPr>
          <w:rFonts w:ascii="Calibri Light" w:hAnsi="Calibri Light" w:cstheme="majorHAnsi"/>
          <w:sz w:val="24"/>
          <w:szCs w:val="26"/>
        </w:rPr>
        <w:t xml:space="preserve">- 2 </w:t>
      </w:r>
      <w:r w:rsidR="00B375AE" w:rsidRPr="00215812">
        <w:rPr>
          <w:rFonts w:ascii="Calibri Light" w:eastAsia="Times New Roman" w:hAnsi="Calibri Light" w:cs="Calibri Light"/>
          <w:sz w:val="24"/>
          <w:szCs w:val="24"/>
        </w:rPr>
        <w:t>экономических агент</w:t>
      </w:r>
      <w:r w:rsidR="002D4470" w:rsidRPr="00215812">
        <w:rPr>
          <w:rFonts w:ascii="Calibri Light" w:eastAsia="Times New Roman" w:hAnsi="Calibri Light" w:cs="Calibri Light"/>
          <w:sz w:val="24"/>
          <w:szCs w:val="24"/>
        </w:rPr>
        <w:t xml:space="preserve">а, согласно Постановлению Правительства №162 от </w:t>
      </w:r>
      <w:r w:rsidR="002D4470" w:rsidRPr="00215812">
        <w:rPr>
          <w:rFonts w:ascii="Calibri Light" w:hAnsi="Calibri Light" w:cstheme="majorHAnsi"/>
          <w:sz w:val="24"/>
          <w:szCs w:val="26"/>
        </w:rPr>
        <w:t>13 февраля 2006 года, представляют собой</w:t>
      </w:r>
      <w:r w:rsidR="009A6749" w:rsidRPr="00215812">
        <w:rPr>
          <w:rFonts w:ascii="Calibri Light" w:hAnsi="Calibri Light" w:cstheme="majorHAnsi"/>
          <w:sz w:val="24"/>
          <w:szCs w:val="26"/>
        </w:rPr>
        <w:t xml:space="preserve"> предприятия </w:t>
      </w:r>
      <w:r w:rsidR="002D4470" w:rsidRPr="00215812">
        <w:rPr>
          <w:rFonts w:ascii="Calibri Light" w:eastAsia="Times New Roman" w:hAnsi="Calibri Light" w:cs="Calibri Light"/>
          <w:sz w:val="24"/>
          <w:szCs w:val="24"/>
        </w:rPr>
        <w:t>особого научного, культурного и воспитательного значения</w:t>
      </w:r>
      <w:r w:rsidR="009A6749" w:rsidRPr="00215812">
        <w:rPr>
          <w:rFonts w:ascii="Calibri Light" w:eastAsia="Times New Roman" w:hAnsi="Calibri Light" w:cs="Calibri Light"/>
          <w:sz w:val="24"/>
          <w:szCs w:val="24"/>
        </w:rPr>
        <w:t>, таким образом, согласно ст.</w:t>
      </w:r>
      <w:r w:rsidR="009A6749" w:rsidRPr="00215812">
        <w:rPr>
          <w:rFonts w:ascii="Calibri Light" w:hAnsi="Calibri Light" w:cstheme="majorHAnsi"/>
          <w:sz w:val="24"/>
          <w:szCs w:val="26"/>
        </w:rPr>
        <w:t xml:space="preserve">324 и ст. 329 за имеющиеся ископаемые освобождены от уплаты сбора за </w:t>
      </w:r>
      <w:r w:rsidR="009A6749" w:rsidRPr="00215812">
        <w:rPr>
          <w:rFonts w:ascii="Calibri Light" w:hAnsi="Calibri Light" w:cstheme="majorHAnsi"/>
          <w:sz w:val="24"/>
          <w:szCs w:val="24"/>
        </w:rPr>
        <w:t>использование подземных пространств для строительства подземных сооружений, не связанных с добычей полезных ископаемых;</w:t>
      </w:r>
    </w:p>
    <w:p w:rsidR="003301EC" w:rsidRPr="00215812" w:rsidRDefault="003301EC" w:rsidP="005610FA">
      <w:pPr>
        <w:pStyle w:val="NoSpacing"/>
        <w:jc w:val="both"/>
        <w:rPr>
          <w:rFonts w:ascii="Calibri Light" w:eastAsia="Times New Roman" w:hAnsi="Calibri Light" w:cs="Calibri Light"/>
          <w:sz w:val="24"/>
          <w:szCs w:val="24"/>
        </w:rPr>
      </w:pPr>
      <w:r w:rsidRPr="00215812">
        <w:rPr>
          <w:rFonts w:ascii="Calibri Light" w:hAnsi="Calibri Light" w:cstheme="majorHAnsi"/>
          <w:sz w:val="24"/>
          <w:szCs w:val="26"/>
        </w:rPr>
        <w:t xml:space="preserve">- 7 </w:t>
      </w:r>
      <w:r w:rsidR="009A6749" w:rsidRPr="00215812">
        <w:rPr>
          <w:rFonts w:ascii="Calibri Light" w:eastAsia="Times New Roman" w:hAnsi="Calibri Light" w:cs="Calibri Light"/>
          <w:sz w:val="24"/>
          <w:szCs w:val="24"/>
        </w:rPr>
        <w:t>экономических агентов должны соблюдать законодательные положения касательно правильности</w:t>
      </w:r>
      <w:r w:rsidR="005610FA" w:rsidRPr="00215812">
        <w:rPr>
          <w:rFonts w:ascii="Calibri Light" w:eastAsia="Times New Roman" w:hAnsi="Calibri Light" w:cs="Calibri Light"/>
          <w:sz w:val="24"/>
          <w:szCs w:val="24"/>
        </w:rPr>
        <w:t xml:space="preserve"> </w:t>
      </w:r>
      <w:r w:rsidR="009A6749" w:rsidRPr="00215812">
        <w:rPr>
          <w:rFonts w:ascii="Calibri Light" w:eastAsia="Times New Roman" w:hAnsi="Calibri Light" w:cs="Calibri Light"/>
          <w:sz w:val="24"/>
          <w:szCs w:val="24"/>
        </w:rPr>
        <w:t xml:space="preserve">начисления к оплате </w:t>
      </w:r>
      <w:r w:rsidR="00B145F7" w:rsidRPr="00215812">
        <w:rPr>
          <w:rFonts w:ascii="Calibri Light" w:eastAsia="Times New Roman" w:hAnsi="Calibri Light" w:cs="Calibri Light"/>
          <w:sz w:val="24"/>
          <w:szCs w:val="24"/>
        </w:rPr>
        <w:t>указанного сбора.</w:t>
      </w:r>
    </w:p>
    <w:p w:rsidR="00810CCA" w:rsidRPr="00215812" w:rsidRDefault="00810CCA" w:rsidP="003301EC">
      <w:pPr>
        <w:spacing w:after="160" w:line="259" w:lineRule="auto"/>
        <w:rPr>
          <w:rFonts w:ascii="Calibri Light" w:hAnsi="Calibri Light" w:cstheme="majorHAnsi"/>
          <w:i/>
          <w:sz w:val="24"/>
          <w:szCs w:val="24"/>
        </w:rPr>
      </w:pPr>
      <w:bookmarkStart w:id="125" w:name="_Toc57544582"/>
      <w:bookmarkStart w:id="126" w:name="_Toc59194746"/>
      <w:bookmarkStart w:id="127" w:name="_Toc59545848"/>
    </w:p>
    <w:bookmarkEnd w:id="125"/>
    <w:p w:rsidR="003301EC" w:rsidRPr="00215812" w:rsidRDefault="00073FC7" w:rsidP="003301EC">
      <w:pPr>
        <w:spacing w:after="160" w:line="240" w:lineRule="auto"/>
        <w:jc w:val="right"/>
        <w:rPr>
          <w:rFonts w:ascii="Calibri Light" w:hAnsi="Calibri Light" w:cstheme="majorHAnsi"/>
          <w:b/>
          <w:sz w:val="24"/>
          <w:szCs w:val="24"/>
        </w:rPr>
      </w:pPr>
      <w:r w:rsidRPr="00215812">
        <w:rPr>
          <w:rFonts w:ascii="Calibri Light" w:hAnsi="Calibri Light" w:cstheme="majorHAnsi"/>
          <w:b/>
          <w:sz w:val="24"/>
          <w:szCs w:val="24"/>
        </w:rPr>
        <w:t>Приложение №</w:t>
      </w:r>
      <w:r w:rsidR="003301EC" w:rsidRPr="00215812">
        <w:rPr>
          <w:rFonts w:ascii="Calibri Light" w:hAnsi="Calibri Light" w:cstheme="majorHAnsi"/>
          <w:b/>
          <w:sz w:val="24"/>
          <w:szCs w:val="24"/>
        </w:rPr>
        <w:t>2</w:t>
      </w:r>
      <w:bookmarkEnd w:id="126"/>
      <w:r w:rsidR="003301EC" w:rsidRPr="00215812">
        <w:rPr>
          <w:rFonts w:ascii="Calibri Light" w:hAnsi="Calibri Light" w:cstheme="majorHAnsi"/>
          <w:b/>
          <w:sz w:val="24"/>
          <w:szCs w:val="24"/>
        </w:rPr>
        <w:t>7</w:t>
      </w:r>
      <w:bookmarkEnd w:id="127"/>
      <w:r w:rsidR="003301EC" w:rsidRPr="00215812">
        <w:rPr>
          <w:rFonts w:ascii="Calibri Light" w:hAnsi="Calibri Light" w:cstheme="majorHAnsi"/>
          <w:b/>
          <w:sz w:val="24"/>
          <w:szCs w:val="24"/>
        </w:rPr>
        <w:t xml:space="preserve"> </w:t>
      </w:r>
    </w:p>
    <w:p w:rsidR="00810CCA" w:rsidRPr="00215812" w:rsidRDefault="00810CCA" w:rsidP="005C4656">
      <w:pPr>
        <w:jc w:val="both"/>
        <w:rPr>
          <w:rFonts w:ascii="Calibri Light" w:hAnsi="Calibri Light"/>
          <w:b/>
          <w:sz w:val="24"/>
          <w:szCs w:val="24"/>
        </w:rPr>
      </w:pPr>
      <w:bookmarkStart w:id="128" w:name="_Toc57544583"/>
      <w:bookmarkStart w:id="129" w:name="_Toc59194747"/>
      <w:bookmarkStart w:id="130" w:name="_Toc59545849"/>
      <w:r w:rsidRPr="00215812">
        <w:rPr>
          <w:rFonts w:ascii="Calibri Light" w:hAnsi="Calibri Light" w:cstheme="majorHAnsi"/>
          <w:b/>
          <w:sz w:val="24"/>
          <w:szCs w:val="24"/>
        </w:rPr>
        <w:t>Комментарии ГНС к Констатации №</w:t>
      </w:r>
      <w:r w:rsidR="003301EC" w:rsidRPr="00215812">
        <w:rPr>
          <w:rFonts w:ascii="Calibri Light" w:hAnsi="Calibri Light"/>
          <w:b/>
          <w:sz w:val="24"/>
          <w:szCs w:val="24"/>
        </w:rPr>
        <w:t xml:space="preserve">4.4.1.  </w:t>
      </w:r>
      <w:r w:rsidRPr="00215812">
        <w:rPr>
          <w:rFonts w:ascii="Calibri Light" w:hAnsi="Calibri Light"/>
          <w:b/>
          <w:sz w:val="24"/>
          <w:szCs w:val="24"/>
        </w:rPr>
        <w:t xml:space="preserve">Несмотря на то, что ГНС приняла меры по сбору задолженностей за </w:t>
      </w:r>
      <w:r w:rsidR="005C4656" w:rsidRPr="00215812">
        <w:rPr>
          <w:rFonts w:ascii="Calibri Light" w:hAnsi="Calibri Light"/>
          <w:b/>
          <w:sz w:val="24"/>
          <w:szCs w:val="24"/>
        </w:rPr>
        <w:t>п</w:t>
      </w:r>
      <w:r w:rsidRPr="00215812">
        <w:rPr>
          <w:rFonts w:ascii="Calibri Light" w:hAnsi="Calibri Light"/>
          <w:b/>
          <w:sz w:val="24"/>
          <w:szCs w:val="24"/>
        </w:rPr>
        <w:t>риродные ре</w:t>
      </w:r>
      <w:r w:rsidR="005C4656" w:rsidRPr="00215812">
        <w:rPr>
          <w:rFonts w:ascii="Calibri Light" w:hAnsi="Calibri Light"/>
          <w:b/>
          <w:sz w:val="24"/>
          <w:szCs w:val="24"/>
        </w:rPr>
        <w:t>с</w:t>
      </w:r>
      <w:r w:rsidRPr="00215812">
        <w:rPr>
          <w:rFonts w:ascii="Calibri Light" w:hAnsi="Calibri Light"/>
          <w:b/>
          <w:sz w:val="24"/>
          <w:szCs w:val="24"/>
        </w:rPr>
        <w:t>урсы, за посл</w:t>
      </w:r>
      <w:r w:rsidR="005C4656" w:rsidRPr="00215812">
        <w:rPr>
          <w:rFonts w:ascii="Calibri Light" w:hAnsi="Calibri Light"/>
          <w:b/>
          <w:sz w:val="24"/>
          <w:szCs w:val="24"/>
        </w:rPr>
        <w:t>едние 3 года они зарегистрировал</w:t>
      </w:r>
      <w:r w:rsidRPr="00215812">
        <w:rPr>
          <w:rFonts w:ascii="Calibri Light" w:hAnsi="Calibri Light"/>
          <w:b/>
          <w:sz w:val="24"/>
          <w:szCs w:val="24"/>
        </w:rPr>
        <w:t xml:space="preserve">и </w:t>
      </w:r>
      <w:r w:rsidR="005C4656" w:rsidRPr="00215812">
        <w:rPr>
          <w:rFonts w:ascii="Calibri Light" w:hAnsi="Calibri Light"/>
          <w:b/>
          <w:sz w:val="24"/>
          <w:szCs w:val="24"/>
        </w:rPr>
        <w:t>возрастающую тенденцию.</w:t>
      </w:r>
      <w:r w:rsidRPr="00215812">
        <w:rPr>
          <w:rFonts w:ascii="Calibri Light" w:hAnsi="Calibri Light"/>
          <w:b/>
          <w:sz w:val="24"/>
          <w:szCs w:val="24"/>
        </w:rPr>
        <w:t xml:space="preserve"> </w:t>
      </w:r>
    </w:p>
    <w:bookmarkEnd w:id="128"/>
    <w:bookmarkEnd w:id="129"/>
    <w:bookmarkEnd w:id="130"/>
    <w:p w:rsidR="003301EC" w:rsidRPr="00215812" w:rsidRDefault="005C4656" w:rsidP="003301EC">
      <w:pPr>
        <w:tabs>
          <w:tab w:val="left" w:pos="709"/>
          <w:tab w:val="left" w:pos="851"/>
        </w:tabs>
        <w:spacing w:after="0" w:line="240" w:lineRule="auto"/>
        <w:ind w:firstLine="567"/>
        <w:contextualSpacing/>
        <w:jc w:val="both"/>
        <w:rPr>
          <w:rFonts w:ascii="Calibri Light" w:hAnsi="Calibri Light"/>
          <w:sz w:val="24"/>
          <w:szCs w:val="24"/>
        </w:rPr>
      </w:pPr>
      <w:r w:rsidRPr="00215812">
        <w:rPr>
          <w:rFonts w:ascii="Calibri Light" w:hAnsi="Calibri Light"/>
          <w:sz w:val="24"/>
          <w:szCs w:val="24"/>
        </w:rPr>
        <w:t xml:space="preserve">Отметим, что суммы налоговых обязательств к оплате, отраженные </w:t>
      </w:r>
      <w:r w:rsidRPr="00215812">
        <w:rPr>
          <w:rFonts w:ascii="Calibri Light" w:hAnsi="Calibri Light" w:cstheme="majorHAnsi"/>
          <w:sz w:val="24"/>
          <w:szCs w:val="24"/>
        </w:rPr>
        <w:t xml:space="preserve">налогоплательщиками – субъектами обложения сбором за воду, зарегистрировали в </w:t>
      </w:r>
      <w:r w:rsidRPr="00215812">
        <w:rPr>
          <w:rFonts w:ascii="Calibri Light" w:eastAsia="Calibri" w:hAnsi="Calibri Light"/>
          <w:sz w:val="24"/>
          <w:szCs w:val="24"/>
        </w:rPr>
        <w:t xml:space="preserve">2019 году </w:t>
      </w:r>
      <w:r w:rsidRPr="00215812">
        <w:rPr>
          <w:rFonts w:ascii="Calibri Light" w:hAnsi="Calibri Light" w:cstheme="majorHAnsi"/>
          <w:sz w:val="24"/>
          <w:szCs w:val="24"/>
        </w:rPr>
        <w:t xml:space="preserve">увеличение на </w:t>
      </w:r>
      <w:r w:rsidRPr="00215812">
        <w:rPr>
          <w:rFonts w:ascii="Calibri Light" w:eastAsia="Calibri" w:hAnsi="Calibri Light"/>
          <w:sz w:val="24"/>
          <w:szCs w:val="24"/>
        </w:rPr>
        <w:t xml:space="preserve">2,3 млн. леев против 2018 года, это был один из факторов, который способствовал увеличению суммы </w:t>
      </w:r>
      <w:r w:rsidRPr="00215812">
        <w:rPr>
          <w:rFonts w:ascii="Calibri Light" w:hAnsi="Calibri Light" w:cstheme="majorHAnsi"/>
          <w:sz w:val="24"/>
          <w:szCs w:val="24"/>
        </w:rPr>
        <w:t>задолженностей по сбору за воду.</w:t>
      </w:r>
      <w:r w:rsidRPr="00215812">
        <w:rPr>
          <w:rFonts w:ascii="Calibri Light" w:eastAsia="Calibri" w:hAnsi="Calibri Light"/>
          <w:sz w:val="24"/>
          <w:szCs w:val="24"/>
        </w:rPr>
        <w:t xml:space="preserve"> </w:t>
      </w:r>
    </w:p>
    <w:p w:rsidR="003301EC" w:rsidRPr="00215812" w:rsidRDefault="005C4656" w:rsidP="005C4656">
      <w:pPr>
        <w:tabs>
          <w:tab w:val="left" w:pos="709"/>
          <w:tab w:val="left" w:pos="851"/>
        </w:tabs>
        <w:spacing w:after="0" w:line="240" w:lineRule="auto"/>
        <w:ind w:firstLine="567"/>
        <w:contextualSpacing/>
        <w:jc w:val="both"/>
        <w:rPr>
          <w:rFonts w:ascii="Calibri Light" w:eastAsia="Calibri" w:hAnsi="Calibri Light"/>
          <w:sz w:val="24"/>
          <w:szCs w:val="24"/>
        </w:rPr>
      </w:pPr>
      <w:r w:rsidRPr="00215812">
        <w:rPr>
          <w:rFonts w:ascii="Calibri Light" w:eastAsia="Calibri" w:hAnsi="Calibri Light"/>
          <w:sz w:val="24"/>
          <w:szCs w:val="24"/>
        </w:rPr>
        <w:t xml:space="preserve">В результате, самая большая сумма </w:t>
      </w:r>
      <w:r w:rsidRPr="00215812">
        <w:rPr>
          <w:rFonts w:ascii="Calibri Light" w:hAnsi="Calibri Light" w:cstheme="majorHAnsi"/>
          <w:sz w:val="24"/>
          <w:szCs w:val="24"/>
        </w:rPr>
        <w:t xml:space="preserve">задолженности была допущена ГП </w:t>
      </w:r>
      <w:r w:rsidRPr="00215812">
        <w:rPr>
          <w:rFonts w:ascii="Calibri Light" w:eastAsia="Calibri" w:hAnsi="Calibri Light"/>
          <w:sz w:val="24"/>
          <w:szCs w:val="24"/>
        </w:rPr>
        <w:t>„Acva-Nord”,</w:t>
      </w:r>
      <w:r w:rsidR="003301EC" w:rsidRPr="00215812">
        <w:rPr>
          <w:rFonts w:ascii="Calibri Light" w:eastAsia="Calibri" w:hAnsi="Calibri Light"/>
          <w:sz w:val="24"/>
          <w:szCs w:val="24"/>
        </w:rPr>
        <w:t>.</w:t>
      </w:r>
      <w:r w:rsidRPr="00215812">
        <w:rPr>
          <w:rFonts w:ascii="Calibri Light" w:eastAsia="Calibri" w:hAnsi="Calibri Light"/>
          <w:sz w:val="24"/>
          <w:szCs w:val="24"/>
        </w:rPr>
        <w:t xml:space="preserve"> ф/к 1004607006668, по которому была возбуждена процедура несостоятельности, начиная с 15.02.2016.</w:t>
      </w:r>
      <w:r w:rsidR="00F45475" w:rsidRPr="00215812">
        <w:rPr>
          <w:rFonts w:ascii="Calibri Light" w:eastAsia="Calibri" w:hAnsi="Calibri Light"/>
          <w:sz w:val="24"/>
          <w:szCs w:val="24"/>
        </w:rPr>
        <w:t xml:space="preserve"> Так, в связи с возбуждением процедуры несостоятельности, по состоянию на 15.02.2016 сумма задолженных </w:t>
      </w:r>
      <w:r w:rsidR="00F45475" w:rsidRPr="00215812">
        <w:rPr>
          <w:rFonts w:ascii="Calibri Light" w:hAnsi="Calibri Light"/>
          <w:sz w:val="24"/>
          <w:szCs w:val="24"/>
        </w:rPr>
        <w:t xml:space="preserve">налоговых обязательств по сбору за воду, взятых на специальный учет, составила </w:t>
      </w:r>
      <w:r w:rsidR="00F45475" w:rsidRPr="00215812">
        <w:rPr>
          <w:rFonts w:ascii="Calibri Light" w:eastAsia="Calibri" w:hAnsi="Calibri Light"/>
          <w:sz w:val="24"/>
          <w:szCs w:val="24"/>
        </w:rPr>
        <w:t>316,8 тыс. леев.</w:t>
      </w:r>
    </w:p>
    <w:p w:rsidR="00F45475" w:rsidRPr="00215812" w:rsidRDefault="00F45475" w:rsidP="005C4656">
      <w:pPr>
        <w:tabs>
          <w:tab w:val="left" w:pos="709"/>
          <w:tab w:val="left" w:pos="851"/>
        </w:tabs>
        <w:spacing w:after="0" w:line="240" w:lineRule="auto"/>
        <w:ind w:firstLine="567"/>
        <w:contextualSpacing/>
        <w:jc w:val="both"/>
        <w:rPr>
          <w:rFonts w:ascii="Calibri Light" w:eastAsia="Calibri" w:hAnsi="Calibri Light"/>
          <w:i/>
          <w:sz w:val="24"/>
          <w:szCs w:val="24"/>
        </w:rPr>
      </w:pPr>
      <w:r w:rsidRPr="00215812">
        <w:rPr>
          <w:rFonts w:ascii="Calibri Light" w:eastAsia="Calibri" w:hAnsi="Calibri Light"/>
          <w:sz w:val="24"/>
          <w:szCs w:val="24"/>
        </w:rPr>
        <w:t xml:space="preserve">Вместе с тем, отметим, что п.19 из </w:t>
      </w:r>
      <w:r w:rsidRPr="00215812">
        <w:rPr>
          <w:rFonts w:ascii="Calibri Light" w:eastAsia="Calibri" w:hAnsi="Calibri Light"/>
          <w:i/>
          <w:sz w:val="24"/>
          <w:szCs w:val="24"/>
        </w:rPr>
        <w:t>Положения о порядке погашения путем снижения и взятия на специальный учет налогового обязательства, утвержденного Приказом ГНС №</w:t>
      </w:r>
      <w:r w:rsidRPr="00215812">
        <w:rPr>
          <w:rFonts w:ascii="Calibri Light" w:eastAsia="Calibri" w:hAnsi="Calibri Light"/>
          <w:sz w:val="24"/>
          <w:szCs w:val="24"/>
        </w:rPr>
        <w:t xml:space="preserve">1108 от 7 декабря 2015 года, отмечается, что </w:t>
      </w:r>
      <w:r w:rsidRPr="00215812">
        <w:rPr>
          <w:rFonts w:ascii="Calibri Light" w:eastAsia="Calibri" w:hAnsi="Calibri Light"/>
          <w:i/>
          <w:sz w:val="24"/>
          <w:szCs w:val="24"/>
        </w:rPr>
        <w:t xml:space="preserve">налоговые обязательства, появившиеся после возбуждения процедуры несостоятельности, берутся в обязательном порядке на специальный учетв обязательном порядке и должны мониторизироваться в рамках процедуры несостоятельности </w:t>
      </w:r>
      <w:r w:rsidR="00FF75A4" w:rsidRPr="00215812">
        <w:rPr>
          <w:rFonts w:ascii="Calibri Light" w:eastAsia="Calibri" w:hAnsi="Calibri Light"/>
          <w:i/>
          <w:sz w:val="24"/>
          <w:szCs w:val="24"/>
        </w:rPr>
        <w:t>и погашаться в предварительном порядке от продукции, полученной от освоения дебиторской массы. В этой связи, с целью учета сумм налоговых обязательств, появившихся после возбуждения процедуры несостоятельности, на дату оплаты будет восстановлена в карточке налогоплательщика, будучи погашенной из карточки налогоплательщика путем уплаты.</w:t>
      </w:r>
    </w:p>
    <w:p w:rsidR="003301EC" w:rsidRPr="00215812" w:rsidRDefault="00FF75A4" w:rsidP="00FF75A4">
      <w:pPr>
        <w:tabs>
          <w:tab w:val="left" w:pos="567"/>
          <w:tab w:val="left" w:pos="709"/>
          <w:tab w:val="left" w:pos="851"/>
        </w:tabs>
        <w:spacing w:after="0" w:line="240" w:lineRule="auto"/>
        <w:ind w:firstLine="567"/>
        <w:jc w:val="both"/>
        <w:rPr>
          <w:rFonts w:ascii="Calibri Light" w:eastAsia="Calibri" w:hAnsi="Calibri Light"/>
          <w:i/>
          <w:sz w:val="24"/>
          <w:szCs w:val="24"/>
        </w:rPr>
      </w:pPr>
      <w:r w:rsidRPr="00215812">
        <w:rPr>
          <w:rFonts w:ascii="Calibri Light" w:eastAsia="Calibri" w:hAnsi="Calibri Light"/>
          <w:sz w:val="24"/>
          <w:szCs w:val="24"/>
        </w:rPr>
        <w:t xml:space="preserve">Согласно Приказу ГНС №10 от 11 января 2019 </w:t>
      </w:r>
      <w:r w:rsidRPr="00215812">
        <w:rPr>
          <w:rFonts w:ascii="Calibri Light" w:eastAsia="Calibri" w:hAnsi="Calibri Light"/>
          <w:i/>
          <w:sz w:val="24"/>
          <w:szCs w:val="24"/>
        </w:rPr>
        <w:t>об изменении</w:t>
      </w:r>
      <w:r w:rsidR="006E64F5" w:rsidRPr="00215812">
        <w:rPr>
          <w:rFonts w:ascii="Calibri Light" w:eastAsia="Calibri" w:hAnsi="Calibri Light"/>
          <w:i/>
          <w:sz w:val="24"/>
          <w:szCs w:val="24"/>
        </w:rPr>
        <w:t xml:space="preserve"> </w:t>
      </w:r>
      <w:r w:rsidRPr="00215812">
        <w:rPr>
          <w:rFonts w:ascii="Calibri Light" w:eastAsia="Calibri" w:hAnsi="Calibri Light"/>
          <w:i/>
          <w:sz w:val="24"/>
          <w:szCs w:val="24"/>
        </w:rPr>
        <w:t xml:space="preserve">указанного Положения, </w:t>
      </w:r>
      <w:r w:rsidRPr="00215812">
        <w:rPr>
          <w:rFonts w:ascii="Calibri Light" w:eastAsia="Calibri" w:hAnsi="Calibri Light"/>
          <w:sz w:val="24"/>
          <w:szCs w:val="24"/>
        </w:rPr>
        <w:t xml:space="preserve">п.19 </w:t>
      </w:r>
      <w:r w:rsidR="006E64F5" w:rsidRPr="00215812">
        <w:rPr>
          <w:rFonts w:ascii="Calibri Light" w:eastAsia="Calibri" w:hAnsi="Calibri Light"/>
          <w:sz w:val="24"/>
          <w:szCs w:val="24"/>
        </w:rPr>
        <w:t>предусматривает ,,</w:t>
      </w:r>
      <w:r w:rsidR="006E64F5" w:rsidRPr="00215812">
        <w:rPr>
          <w:rFonts w:ascii="Calibri Light" w:eastAsia="Calibri" w:hAnsi="Calibri Light"/>
          <w:i/>
          <w:sz w:val="24"/>
          <w:szCs w:val="24"/>
        </w:rPr>
        <w:t xml:space="preserve">в случае , когда против налогоплательщика возбуждена процедура несостоятельности, в Решение по взятию на специальный учет будут включены суммы, касающиеся периода до </w:t>
      </w:r>
      <w:r w:rsidR="00B850A5" w:rsidRPr="00215812">
        <w:rPr>
          <w:rFonts w:ascii="Calibri Light" w:eastAsia="Calibri" w:hAnsi="Calibri Light"/>
          <w:i/>
          <w:sz w:val="24"/>
          <w:szCs w:val="24"/>
        </w:rPr>
        <w:t xml:space="preserve">даты </w:t>
      </w:r>
      <w:r w:rsidR="006E64F5" w:rsidRPr="00215812">
        <w:rPr>
          <w:rFonts w:ascii="Calibri Light" w:eastAsia="Calibri" w:hAnsi="Calibri Light"/>
          <w:i/>
          <w:sz w:val="24"/>
          <w:szCs w:val="24"/>
        </w:rPr>
        <w:t>возбуждения процедуры несостоятельности, в том числе рассчитанные впоследствии (только д</w:t>
      </w:r>
      <w:r w:rsidR="00B850A5" w:rsidRPr="00215812">
        <w:rPr>
          <w:rFonts w:ascii="Calibri Light" w:eastAsia="Calibri" w:hAnsi="Calibri Light"/>
          <w:i/>
          <w:sz w:val="24"/>
          <w:szCs w:val="24"/>
        </w:rPr>
        <w:t xml:space="preserve">ля </w:t>
      </w:r>
      <w:r w:rsidR="006E64F5" w:rsidRPr="00215812">
        <w:rPr>
          <w:rFonts w:ascii="Calibri Light" w:eastAsia="Calibri" w:hAnsi="Calibri Light"/>
          <w:i/>
          <w:sz w:val="24"/>
          <w:szCs w:val="24"/>
        </w:rPr>
        <w:t xml:space="preserve">периода до </w:t>
      </w:r>
      <w:r w:rsidR="00B850A5" w:rsidRPr="00215812">
        <w:rPr>
          <w:rFonts w:ascii="Calibri Light" w:eastAsia="Calibri" w:hAnsi="Calibri Light"/>
          <w:i/>
          <w:sz w:val="24"/>
          <w:szCs w:val="24"/>
        </w:rPr>
        <w:t xml:space="preserve">даты возбуждения процедуры несостоятельности). Вместе с тем, восстанавливаются на текущем счете налогоплательщика суммы, взятые ранее на специальный учет Государственной налоговой службы, существующие на дату вступления в действие настоящего приказа, в срок до 16 января 2019 года включительно. </w:t>
      </w:r>
    </w:p>
    <w:p w:rsidR="003301EC" w:rsidRPr="00215812" w:rsidRDefault="00B850A5" w:rsidP="00B850A5">
      <w:pPr>
        <w:tabs>
          <w:tab w:val="left" w:pos="567"/>
          <w:tab w:val="left" w:pos="709"/>
          <w:tab w:val="left" w:pos="851"/>
        </w:tabs>
        <w:spacing w:after="0" w:line="240" w:lineRule="auto"/>
        <w:ind w:firstLine="567"/>
        <w:jc w:val="both"/>
        <w:rPr>
          <w:rFonts w:ascii="Calibri Light" w:eastAsia="Calibri" w:hAnsi="Calibri Light"/>
          <w:sz w:val="24"/>
          <w:szCs w:val="24"/>
        </w:rPr>
      </w:pPr>
      <w:r w:rsidRPr="00215812">
        <w:rPr>
          <w:rFonts w:ascii="Calibri Light" w:eastAsia="Calibri" w:hAnsi="Calibri Light"/>
          <w:sz w:val="24"/>
          <w:szCs w:val="24"/>
        </w:rPr>
        <w:t xml:space="preserve">Исходя из вышеуказанного, в 2018 году увеличение </w:t>
      </w:r>
      <w:r w:rsidRPr="00215812">
        <w:rPr>
          <w:rFonts w:ascii="Calibri Light" w:hAnsi="Calibri Light" w:cstheme="majorHAnsi"/>
          <w:sz w:val="24"/>
          <w:szCs w:val="24"/>
        </w:rPr>
        <w:t>задолженности по сбору за воду обусловлено следующими факторами:</w:t>
      </w:r>
    </w:p>
    <w:p w:rsidR="00B850A5" w:rsidRPr="00215812" w:rsidRDefault="00B850A5" w:rsidP="00B45E7B">
      <w:pPr>
        <w:pStyle w:val="ListParagraph"/>
        <w:numPr>
          <w:ilvl w:val="1"/>
          <w:numId w:val="11"/>
        </w:numPr>
        <w:tabs>
          <w:tab w:val="left" w:pos="709"/>
          <w:tab w:val="left" w:pos="851"/>
        </w:tabs>
        <w:ind w:left="0" w:firstLine="426"/>
        <w:jc w:val="both"/>
        <w:rPr>
          <w:rFonts w:ascii="Calibri Light" w:eastAsia="Calibri" w:hAnsi="Calibri Light"/>
          <w:i/>
          <w:iCs/>
          <w:sz w:val="24"/>
          <w:szCs w:val="24"/>
          <w:lang w:val="ru-RU"/>
        </w:rPr>
      </w:pPr>
      <w:r w:rsidRPr="00215812">
        <w:rPr>
          <w:rFonts w:ascii="Calibri Light" w:eastAsia="Calibri" w:hAnsi="Calibri Light"/>
          <w:iCs/>
          <w:sz w:val="24"/>
          <w:szCs w:val="24"/>
          <w:lang w:val="ru-RU"/>
        </w:rPr>
        <w:t xml:space="preserve">восстановление на текущем счете </w:t>
      </w:r>
      <w:r w:rsidRPr="00215812">
        <w:rPr>
          <w:rFonts w:ascii="Calibri Light" w:hAnsi="Calibri Light" w:cstheme="majorHAnsi"/>
          <w:sz w:val="24"/>
          <w:szCs w:val="24"/>
          <w:lang w:val="ru-RU"/>
        </w:rPr>
        <w:t xml:space="preserve">налогоплательщика из специального учета налогового обязательства в размере </w:t>
      </w:r>
      <w:r w:rsidRPr="00215812">
        <w:rPr>
          <w:rFonts w:ascii="Calibri Light" w:eastAsia="Calibri" w:hAnsi="Calibri Light"/>
          <w:sz w:val="24"/>
          <w:szCs w:val="24"/>
          <w:lang w:val="ru-RU"/>
        </w:rPr>
        <w:t xml:space="preserve">3446,1 тыс. леев, </w:t>
      </w:r>
      <w:r w:rsidR="00FA3372" w:rsidRPr="00215812">
        <w:rPr>
          <w:rFonts w:ascii="Calibri Light" w:eastAsia="Calibri" w:hAnsi="Calibri Light"/>
          <w:sz w:val="24"/>
          <w:szCs w:val="24"/>
          <w:lang w:val="ru-RU"/>
        </w:rPr>
        <w:t xml:space="preserve">являющегося </w:t>
      </w:r>
      <w:r w:rsidR="00FA3372" w:rsidRPr="00215812">
        <w:rPr>
          <w:rFonts w:ascii="Calibri Light" w:eastAsia="Calibri" w:hAnsi="Calibri Light"/>
          <w:i/>
          <w:sz w:val="24"/>
          <w:szCs w:val="24"/>
          <w:lang w:val="ru-RU"/>
        </w:rPr>
        <w:t xml:space="preserve">обязательством по текущей оплате, рассчитанным с момента возбуждения процедуры несостоятельности до </w:t>
      </w:r>
      <w:r w:rsidR="00FA3372" w:rsidRPr="00215812">
        <w:rPr>
          <w:rFonts w:ascii="Calibri Light" w:eastAsia="Calibri" w:hAnsi="Calibri Light"/>
          <w:i/>
          <w:iCs/>
          <w:sz w:val="24"/>
          <w:szCs w:val="24"/>
          <w:lang w:val="ru-RU"/>
        </w:rPr>
        <w:t>31.12.2017;</w:t>
      </w:r>
    </w:p>
    <w:p w:rsidR="00FA3372" w:rsidRPr="00215812" w:rsidRDefault="00FA3372" w:rsidP="00B45E7B">
      <w:pPr>
        <w:pStyle w:val="ListParagraph"/>
        <w:numPr>
          <w:ilvl w:val="1"/>
          <w:numId w:val="11"/>
        </w:numPr>
        <w:tabs>
          <w:tab w:val="left" w:pos="709"/>
          <w:tab w:val="left" w:pos="851"/>
        </w:tabs>
        <w:ind w:left="0" w:firstLine="426"/>
        <w:jc w:val="both"/>
        <w:rPr>
          <w:rFonts w:ascii="Calibri Light" w:eastAsia="Calibri" w:hAnsi="Calibri Light"/>
          <w:i/>
          <w:iCs/>
          <w:sz w:val="24"/>
          <w:szCs w:val="24"/>
          <w:lang w:val="ru-RU"/>
        </w:rPr>
      </w:pPr>
      <w:r w:rsidRPr="00215812">
        <w:rPr>
          <w:rFonts w:ascii="Calibri Light" w:eastAsia="Calibri" w:hAnsi="Calibri Light"/>
          <w:iCs/>
          <w:sz w:val="24"/>
          <w:szCs w:val="24"/>
          <w:lang w:val="ru-RU"/>
        </w:rPr>
        <w:t xml:space="preserve">начисление </w:t>
      </w:r>
      <w:r w:rsidRPr="00215812">
        <w:rPr>
          <w:rFonts w:ascii="Calibri Light" w:hAnsi="Calibri Light" w:cstheme="majorHAnsi"/>
          <w:sz w:val="24"/>
          <w:szCs w:val="24"/>
          <w:lang w:val="ru-RU"/>
        </w:rPr>
        <w:t xml:space="preserve">налоговых обязательств по текущей плате, согласно отчетам, представленным за </w:t>
      </w:r>
      <w:r w:rsidRPr="00215812">
        <w:rPr>
          <w:rFonts w:ascii="Calibri Light" w:eastAsia="Calibri" w:hAnsi="Calibri Light"/>
          <w:iCs/>
          <w:sz w:val="24"/>
          <w:szCs w:val="24"/>
          <w:lang w:val="ru-RU"/>
        </w:rPr>
        <w:t xml:space="preserve">2018 год, в сумме </w:t>
      </w:r>
      <w:r w:rsidRPr="00215812">
        <w:rPr>
          <w:rFonts w:ascii="Calibri Light" w:eastAsia="Calibri" w:hAnsi="Calibri Light"/>
          <w:sz w:val="24"/>
          <w:szCs w:val="24"/>
          <w:lang w:val="ru-RU"/>
        </w:rPr>
        <w:t>2 469,6 тыс. леев, из которых было оплачено 1 095,0 тыс. леев;</w:t>
      </w:r>
    </w:p>
    <w:p w:rsidR="003301EC" w:rsidRPr="00215812" w:rsidRDefault="00FA3372" w:rsidP="00B45E7B">
      <w:pPr>
        <w:pStyle w:val="ListParagraph"/>
        <w:numPr>
          <w:ilvl w:val="1"/>
          <w:numId w:val="11"/>
        </w:numPr>
        <w:tabs>
          <w:tab w:val="left" w:pos="709"/>
          <w:tab w:val="left" w:pos="851"/>
        </w:tabs>
        <w:ind w:left="0" w:firstLine="426"/>
        <w:jc w:val="both"/>
        <w:rPr>
          <w:rFonts w:ascii="Calibri Light" w:eastAsia="Calibri" w:hAnsi="Calibri Light"/>
          <w:i/>
          <w:iCs/>
          <w:sz w:val="24"/>
          <w:szCs w:val="24"/>
          <w:lang w:val="ru-RU"/>
        </w:rPr>
      </w:pPr>
      <w:r w:rsidRPr="00215812">
        <w:rPr>
          <w:rFonts w:ascii="Calibri Light" w:eastAsia="Calibri" w:hAnsi="Calibri Light"/>
          <w:sz w:val="24"/>
          <w:szCs w:val="24"/>
          <w:lang w:val="ru-RU"/>
        </w:rPr>
        <w:t xml:space="preserve">начисление штрафа за несвоевременную уплату </w:t>
      </w:r>
      <w:r w:rsidRPr="00215812">
        <w:rPr>
          <w:rFonts w:ascii="Calibri Light" w:hAnsi="Calibri Light" w:cstheme="majorHAnsi"/>
          <w:sz w:val="24"/>
          <w:szCs w:val="24"/>
          <w:lang w:val="ru-RU"/>
        </w:rPr>
        <w:t>налогового обязательства.</w:t>
      </w:r>
    </w:p>
    <w:p w:rsidR="00FA3372" w:rsidRPr="00215812" w:rsidRDefault="00FA3372" w:rsidP="00FA3372">
      <w:pPr>
        <w:tabs>
          <w:tab w:val="left" w:pos="709"/>
          <w:tab w:val="left" w:pos="851"/>
        </w:tabs>
        <w:spacing w:after="0" w:line="240" w:lineRule="auto"/>
        <w:ind w:firstLine="567"/>
        <w:jc w:val="both"/>
        <w:rPr>
          <w:rFonts w:ascii="Calibri Light" w:eastAsia="Calibri" w:hAnsi="Calibri Light"/>
          <w:sz w:val="24"/>
          <w:szCs w:val="24"/>
        </w:rPr>
      </w:pPr>
      <w:r w:rsidRPr="00215812">
        <w:rPr>
          <w:rFonts w:ascii="Calibri Light" w:eastAsia="Calibri" w:hAnsi="Calibri Light"/>
          <w:sz w:val="24"/>
          <w:szCs w:val="24"/>
        </w:rPr>
        <w:t xml:space="preserve">Также, в 2019 году увеличение </w:t>
      </w:r>
      <w:r w:rsidRPr="00215812">
        <w:rPr>
          <w:rFonts w:ascii="Calibri Light" w:hAnsi="Calibri Light" w:cstheme="majorHAnsi"/>
          <w:sz w:val="24"/>
          <w:szCs w:val="24"/>
        </w:rPr>
        <w:t xml:space="preserve">задолженности по сбору за воду по налогоплательщику ГП </w:t>
      </w:r>
      <w:r w:rsidRPr="00215812">
        <w:rPr>
          <w:rFonts w:ascii="Calibri Light" w:eastAsia="Calibri" w:hAnsi="Calibri Light"/>
          <w:sz w:val="24"/>
          <w:szCs w:val="24"/>
        </w:rPr>
        <w:t>„Acva-Nord”</w:t>
      </w:r>
      <w:r w:rsidR="00200141" w:rsidRPr="00215812">
        <w:rPr>
          <w:rFonts w:ascii="Calibri Light" w:eastAsia="Calibri" w:hAnsi="Calibri Light"/>
          <w:sz w:val="24"/>
          <w:szCs w:val="24"/>
        </w:rPr>
        <w:t xml:space="preserve"> до 9 430,3 тыс. леев или на 2 506,0 тыс. леев по сравнению с 31.12.2018, обусловлено следующими факторами:</w:t>
      </w:r>
    </w:p>
    <w:p w:rsidR="00200141" w:rsidRPr="00215812" w:rsidRDefault="00200141" w:rsidP="00200141">
      <w:pPr>
        <w:pStyle w:val="ListParagraph"/>
        <w:numPr>
          <w:ilvl w:val="1"/>
          <w:numId w:val="12"/>
        </w:numPr>
        <w:tabs>
          <w:tab w:val="left" w:pos="709"/>
          <w:tab w:val="left" w:pos="851"/>
        </w:tabs>
        <w:ind w:left="0" w:firstLine="426"/>
        <w:jc w:val="both"/>
        <w:rPr>
          <w:rFonts w:ascii="Calibri Light" w:eastAsia="Calibri" w:hAnsi="Calibri Light"/>
          <w:sz w:val="24"/>
          <w:szCs w:val="24"/>
          <w:lang w:val="ru-RU"/>
        </w:rPr>
      </w:pPr>
      <w:r w:rsidRPr="00215812">
        <w:rPr>
          <w:rFonts w:ascii="Calibri Light" w:eastAsia="Calibri" w:hAnsi="Calibri Light"/>
          <w:sz w:val="24"/>
          <w:szCs w:val="24"/>
          <w:lang w:val="ru-RU"/>
        </w:rPr>
        <w:t xml:space="preserve">непогашение </w:t>
      </w:r>
      <w:r w:rsidRPr="00215812">
        <w:rPr>
          <w:rFonts w:ascii="Calibri Light" w:eastAsia="Calibri" w:hAnsi="Calibri Light"/>
          <w:i/>
          <w:sz w:val="24"/>
          <w:szCs w:val="24"/>
          <w:lang w:val="ru-RU"/>
        </w:rPr>
        <w:t xml:space="preserve">налогового обязательства по текущей оплате, рассчитанного </w:t>
      </w:r>
      <w:r w:rsidRPr="00215812">
        <w:rPr>
          <w:rFonts w:ascii="Calibri Light" w:eastAsia="Calibri" w:hAnsi="Calibri Light"/>
          <w:sz w:val="24"/>
          <w:szCs w:val="24"/>
          <w:lang w:val="ru-RU"/>
        </w:rPr>
        <w:t>согласно отчету, представленному за 2019 год, в сумме 2 701,7 тыс. леев, из которого было уплачено 933,5 тыс. леев;</w:t>
      </w:r>
    </w:p>
    <w:p w:rsidR="003301EC" w:rsidRPr="00215812" w:rsidRDefault="00200141" w:rsidP="00200141">
      <w:pPr>
        <w:pStyle w:val="ListParagraph"/>
        <w:numPr>
          <w:ilvl w:val="1"/>
          <w:numId w:val="12"/>
        </w:numPr>
        <w:tabs>
          <w:tab w:val="left" w:pos="709"/>
          <w:tab w:val="left" w:pos="851"/>
        </w:tabs>
        <w:ind w:left="0" w:firstLine="426"/>
        <w:jc w:val="both"/>
        <w:rPr>
          <w:rFonts w:ascii="Calibri Light" w:eastAsia="Calibri" w:hAnsi="Calibri Light"/>
          <w:sz w:val="24"/>
          <w:szCs w:val="24"/>
          <w:lang w:val="ru-RU"/>
        </w:rPr>
      </w:pPr>
      <w:r w:rsidRPr="00215812">
        <w:rPr>
          <w:rFonts w:ascii="Calibri Light" w:eastAsia="Calibri" w:hAnsi="Calibri Light"/>
          <w:sz w:val="24"/>
          <w:szCs w:val="24"/>
          <w:lang w:val="ru-RU"/>
        </w:rPr>
        <w:t xml:space="preserve">начисление штрафа за несвоевременную уплату </w:t>
      </w:r>
      <w:r w:rsidRPr="00215812">
        <w:rPr>
          <w:rFonts w:ascii="Calibri Light" w:hAnsi="Calibri Light" w:cstheme="majorHAnsi"/>
          <w:sz w:val="24"/>
          <w:szCs w:val="24"/>
          <w:lang w:val="ru-RU"/>
        </w:rPr>
        <w:t>налогового обязательства</w:t>
      </w:r>
      <w:r w:rsidRPr="00215812">
        <w:rPr>
          <w:rFonts w:ascii="Calibri Light" w:eastAsia="Calibri" w:hAnsi="Calibri Light"/>
          <w:sz w:val="24"/>
          <w:szCs w:val="24"/>
          <w:lang w:val="ru-RU"/>
        </w:rPr>
        <w:t>.</w:t>
      </w:r>
    </w:p>
    <w:p w:rsidR="003301EC" w:rsidRPr="00215812" w:rsidRDefault="003301EC" w:rsidP="003301EC">
      <w:pPr>
        <w:tabs>
          <w:tab w:val="left" w:pos="709"/>
          <w:tab w:val="left" w:pos="851"/>
        </w:tabs>
        <w:spacing w:after="0" w:line="240" w:lineRule="auto"/>
        <w:ind w:firstLine="567"/>
        <w:jc w:val="both"/>
        <w:rPr>
          <w:rFonts w:ascii="Calibri Light" w:eastAsia="Calibri" w:hAnsi="Calibri Light"/>
          <w:sz w:val="24"/>
          <w:szCs w:val="24"/>
        </w:rPr>
      </w:pPr>
    </w:p>
    <w:p w:rsidR="00200141" w:rsidRPr="00215812" w:rsidRDefault="00200141" w:rsidP="003301EC">
      <w:pPr>
        <w:spacing w:after="0" w:line="240" w:lineRule="auto"/>
        <w:jc w:val="right"/>
        <w:rPr>
          <w:rFonts w:ascii="Calibri Light" w:hAnsi="Calibri Light" w:cstheme="majorHAnsi"/>
          <w:b/>
          <w:sz w:val="24"/>
          <w:szCs w:val="24"/>
        </w:rPr>
      </w:pPr>
      <w:bookmarkStart w:id="131" w:name="_Toc59545850"/>
    </w:p>
    <w:p w:rsidR="00200141" w:rsidRPr="00215812" w:rsidRDefault="00200141" w:rsidP="003301EC">
      <w:pPr>
        <w:spacing w:after="0" w:line="240" w:lineRule="auto"/>
        <w:jc w:val="right"/>
        <w:rPr>
          <w:rFonts w:ascii="Calibri Light" w:hAnsi="Calibri Light" w:cstheme="majorHAnsi"/>
          <w:b/>
          <w:sz w:val="24"/>
          <w:szCs w:val="24"/>
        </w:rPr>
      </w:pPr>
    </w:p>
    <w:p w:rsidR="00200141" w:rsidRPr="00215812" w:rsidRDefault="00200141" w:rsidP="003301EC">
      <w:pPr>
        <w:spacing w:after="0" w:line="240" w:lineRule="auto"/>
        <w:jc w:val="right"/>
        <w:rPr>
          <w:rFonts w:ascii="Calibri Light" w:hAnsi="Calibri Light" w:cstheme="majorHAnsi"/>
          <w:b/>
          <w:sz w:val="24"/>
          <w:szCs w:val="24"/>
        </w:rPr>
      </w:pPr>
    </w:p>
    <w:p w:rsidR="003301EC" w:rsidRPr="00215812" w:rsidRDefault="00073FC7" w:rsidP="003301EC">
      <w:pPr>
        <w:spacing w:after="0" w:line="240" w:lineRule="auto"/>
        <w:jc w:val="right"/>
        <w:rPr>
          <w:rFonts w:ascii="Calibri Light" w:hAnsi="Calibri Light" w:cstheme="majorHAnsi"/>
          <w:b/>
          <w:sz w:val="20"/>
          <w:szCs w:val="20"/>
        </w:rPr>
      </w:pPr>
      <w:r w:rsidRPr="00215812">
        <w:rPr>
          <w:rFonts w:ascii="Calibri Light" w:hAnsi="Calibri Light" w:cstheme="majorHAnsi"/>
          <w:b/>
          <w:sz w:val="24"/>
          <w:szCs w:val="24"/>
        </w:rPr>
        <w:t>Приложение №</w:t>
      </w:r>
      <w:bookmarkEnd w:id="131"/>
      <w:r w:rsidRPr="00215812">
        <w:rPr>
          <w:rFonts w:ascii="Calibri Light" w:hAnsi="Calibri Light" w:cstheme="majorHAnsi"/>
          <w:b/>
          <w:sz w:val="24"/>
          <w:szCs w:val="24"/>
        </w:rPr>
        <w:t>28</w:t>
      </w:r>
    </w:p>
    <w:p w:rsidR="003301EC" w:rsidRPr="00215812" w:rsidRDefault="00A20E78" w:rsidP="003301EC">
      <w:pPr>
        <w:spacing w:after="0" w:line="240" w:lineRule="auto"/>
        <w:rPr>
          <w:rFonts w:ascii="Calibri Light" w:hAnsi="Calibri Light"/>
          <w:b/>
          <w:i/>
          <w:sz w:val="24"/>
          <w:szCs w:val="24"/>
        </w:rPr>
      </w:pPr>
      <w:bookmarkStart w:id="132" w:name="_Toc59194741"/>
      <w:bookmarkStart w:id="133" w:name="_Toc59545851"/>
      <w:r w:rsidRPr="00215812">
        <w:rPr>
          <w:rFonts w:ascii="Calibri Light" w:hAnsi="Calibri Light"/>
          <w:b/>
          <w:sz w:val="24"/>
          <w:szCs w:val="24"/>
        </w:rPr>
        <w:t>Информация о</w:t>
      </w:r>
      <w:r w:rsidR="00AB2936" w:rsidRPr="00215812">
        <w:rPr>
          <w:rFonts w:ascii="Calibri Light" w:hAnsi="Calibri Light"/>
          <w:b/>
          <w:sz w:val="24"/>
          <w:szCs w:val="24"/>
        </w:rPr>
        <w:t xml:space="preserve"> результатах налоговых контролей, проведенных ГНС в 2018-2019 годах, </w:t>
      </w:r>
      <w:r w:rsidR="00AB2936" w:rsidRPr="00215812">
        <w:rPr>
          <w:rFonts w:ascii="Calibri Light" w:hAnsi="Calibri Light"/>
          <w:b/>
          <w:i/>
          <w:sz w:val="24"/>
          <w:szCs w:val="24"/>
        </w:rPr>
        <w:t>леев</w:t>
      </w:r>
      <w:bookmarkEnd w:id="132"/>
      <w:bookmarkEnd w:id="133"/>
    </w:p>
    <w:tbl>
      <w:tblPr>
        <w:tblpPr w:leftFromText="180" w:rightFromText="180" w:vertAnchor="text" w:horzAnchor="margin" w:tblpY="461"/>
        <w:tblOverlap w:val="neve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896"/>
        <w:gridCol w:w="1952"/>
        <w:gridCol w:w="1335"/>
        <w:gridCol w:w="1450"/>
        <w:gridCol w:w="1137"/>
        <w:gridCol w:w="1244"/>
        <w:gridCol w:w="1162"/>
        <w:gridCol w:w="1244"/>
      </w:tblGrid>
      <w:tr w:rsidR="006F3BCA" w:rsidRPr="00215812" w:rsidTr="001F0926">
        <w:trPr>
          <w:trHeight w:val="421"/>
        </w:trPr>
        <w:tc>
          <w:tcPr>
            <w:tcW w:w="0" w:type="auto"/>
            <w:vMerge w:val="restart"/>
            <w:shd w:val="clear" w:color="auto" w:fill="DBE5F1" w:themeFill="accent1" w:themeFillTint="33"/>
          </w:tcPr>
          <w:p w:rsidR="003301EC" w:rsidRPr="00215812" w:rsidRDefault="00AB2936" w:rsidP="001F0926">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 п/п</w:t>
            </w:r>
          </w:p>
        </w:tc>
        <w:tc>
          <w:tcPr>
            <w:tcW w:w="0" w:type="auto"/>
            <w:vMerge w:val="restart"/>
            <w:shd w:val="clear" w:color="auto" w:fill="DBE5F1" w:themeFill="accent1" w:themeFillTint="33"/>
          </w:tcPr>
          <w:p w:rsidR="003301EC" w:rsidRPr="00215812" w:rsidRDefault="00AB2936" w:rsidP="001F0926">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Экономический агент</w:t>
            </w:r>
          </w:p>
        </w:tc>
        <w:tc>
          <w:tcPr>
            <w:tcW w:w="0" w:type="auto"/>
            <w:vMerge w:val="restart"/>
            <w:shd w:val="clear" w:color="auto" w:fill="DBE5F1" w:themeFill="accent1" w:themeFillTint="33"/>
          </w:tcPr>
          <w:p w:rsidR="003301EC" w:rsidRPr="00215812" w:rsidRDefault="00AB2936" w:rsidP="001F0926">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Вид сбора</w:t>
            </w:r>
          </w:p>
        </w:tc>
        <w:tc>
          <w:tcPr>
            <w:tcW w:w="0" w:type="auto"/>
            <w:gridSpan w:val="2"/>
            <w:shd w:val="clear" w:color="auto" w:fill="DBE5F1" w:themeFill="accent1" w:themeFillTint="33"/>
          </w:tcPr>
          <w:p w:rsidR="003301EC" w:rsidRPr="00215812" w:rsidRDefault="00AB2936" w:rsidP="00AB2936">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 xml:space="preserve">Платежи, начисленные в результате контроля ГНС </w:t>
            </w:r>
          </w:p>
        </w:tc>
        <w:tc>
          <w:tcPr>
            <w:tcW w:w="0" w:type="auto"/>
            <w:gridSpan w:val="2"/>
            <w:shd w:val="clear" w:color="auto" w:fill="DBE5F1" w:themeFill="accent1" w:themeFillTint="33"/>
          </w:tcPr>
          <w:p w:rsidR="003301EC" w:rsidRPr="00215812" w:rsidRDefault="00AB2936" w:rsidP="00AB2936">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 xml:space="preserve">Оплачено </w:t>
            </w:r>
          </w:p>
        </w:tc>
        <w:tc>
          <w:tcPr>
            <w:tcW w:w="0" w:type="auto"/>
            <w:gridSpan w:val="2"/>
            <w:shd w:val="clear" w:color="auto" w:fill="DBE5F1" w:themeFill="accent1" w:themeFillTint="33"/>
          </w:tcPr>
          <w:p w:rsidR="003301EC" w:rsidRPr="00215812" w:rsidRDefault="00AB2936" w:rsidP="001F0926">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Зарегистрированные задолженности</w:t>
            </w:r>
          </w:p>
        </w:tc>
      </w:tr>
      <w:tr w:rsidR="006F3BCA" w:rsidRPr="00215812" w:rsidTr="001F0926">
        <w:trPr>
          <w:trHeight w:val="544"/>
        </w:trPr>
        <w:tc>
          <w:tcPr>
            <w:tcW w:w="0" w:type="auto"/>
            <w:vMerge/>
            <w:shd w:val="clear" w:color="auto" w:fill="DBE5F1" w:themeFill="accent1" w:themeFillTint="33"/>
          </w:tcPr>
          <w:p w:rsidR="003301EC" w:rsidRPr="00215812" w:rsidRDefault="003301EC" w:rsidP="001F0926">
            <w:pPr>
              <w:spacing w:after="0" w:line="240" w:lineRule="auto"/>
              <w:jc w:val="center"/>
              <w:rPr>
                <w:rFonts w:ascii="Calibri Light" w:hAnsi="Calibri Light" w:cstheme="majorHAnsi"/>
                <w:b/>
                <w:sz w:val="18"/>
                <w:szCs w:val="18"/>
              </w:rPr>
            </w:pPr>
          </w:p>
        </w:tc>
        <w:tc>
          <w:tcPr>
            <w:tcW w:w="0" w:type="auto"/>
            <w:vMerge/>
            <w:shd w:val="clear" w:color="auto" w:fill="DBE5F1" w:themeFill="accent1" w:themeFillTint="33"/>
          </w:tcPr>
          <w:p w:rsidR="003301EC" w:rsidRPr="00215812" w:rsidRDefault="003301EC" w:rsidP="001F0926">
            <w:pPr>
              <w:spacing w:after="0" w:line="240" w:lineRule="auto"/>
              <w:jc w:val="center"/>
              <w:rPr>
                <w:rFonts w:ascii="Calibri Light" w:hAnsi="Calibri Light" w:cstheme="majorHAnsi"/>
                <w:b/>
                <w:sz w:val="18"/>
                <w:szCs w:val="18"/>
              </w:rPr>
            </w:pPr>
          </w:p>
        </w:tc>
        <w:tc>
          <w:tcPr>
            <w:tcW w:w="0" w:type="auto"/>
            <w:vMerge/>
            <w:shd w:val="clear" w:color="auto" w:fill="DBE5F1" w:themeFill="accent1" w:themeFillTint="33"/>
          </w:tcPr>
          <w:p w:rsidR="003301EC" w:rsidRPr="00215812" w:rsidRDefault="003301EC" w:rsidP="001F0926">
            <w:pPr>
              <w:spacing w:after="0" w:line="240" w:lineRule="auto"/>
              <w:jc w:val="center"/>
              <w:rPr>
                <w:rFonts w:ascii="Calibri Light" w:hAnsi="Calibri Light" w:cstheme="majorHAnsi"/>
                <w:b/>
                <w:sz w:val="18"/>
                <w:szCs w:val="18"/>
              </w:rPr>
            </w:pPr>
          </w:p>
        </w:tc>
        <w:tc>
          <w:tcPr>
            <w:tcW w:w="0" w:type="auto"/>
            <w:shd w:val="clear" w:color="auto" w:fill="DBE5F1" w:themeFill="accent1" w:themeFillTint="33"/>
          </w:tcPr>
          <w:p w:rsidR="003301EC" w:rsidRPr="00215812" w:rsidRDefault="00D61E4C" w:rsidP="00D61E4C">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 xml:space="preserve">Основная плата </w:t>
            </w:r>
          </w:p>
        </w:tc>
        <w:tc>
          <w:tcPr>
            <w:tcW w:w="0" w:type="auto"/>
            <w:shd w:val="clear" w:color="auto" w:fill="DBE5F1" w:themeFill="accent1" w:themeFillTint="33"/>
          </w:tcPr>
          <w:p w:rsidR="003301EC" w:rsidRPr="00215812" w:rsidRDefault="00D61E4C" w:rsidP="00D61E4C">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 xml:space="preserve">Штраф за задержку </w:t>
            </w:r>
          </w:p>
        </w:tc>
        <w:tc>
          <w:tcPr>
            <w:tcW w:w="0" w:type="auto"/>
            <w:shd w:val="clear" w:color="auto" w:fill="DBE5F1" w:themeFill="accent1" w:themeFillTint="33"/>
          </w:tcPr>
          <w:p w:rsidR="003301EC" w:rsidRPr="00215812" w:rsidRDefault="00D61E4C" w:rsidP="001F0926">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Основная плата</w:t>
            </w:r>
          </w:p>
        </w:tc>
        <w:tc>
          <w:tcPr>
            <w:tcW w:w="0" w:type="auto"/>
            <w:shd w:val="clear" w:color="auto" w:fill="DBE5F1" w:themeFill="accent1" w:themeFillTint="33"/>
          </w:tcPr>
          <w:p w:rsidR="003301EC" w:rsidRPr="00215812" w:rsidRDefault="00D61E4C" w:rsidP="00D61E4C">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 xml:space="preserve">Штраф за задержку </w:t>
            </w:r>
          </w:p>
        </w:tc>
        <w:tc>
          <w:tcPr>
            <w:tcW w:w="0" w:type="auto"/>
            <w:shd w:val="clear" w:color="auto" w:fill="DBE5F1" w:themeFill="accent1" w:themeFillTint="33"/>
          </w:tcPr>
          <w:p w:rsidR="003301EC" w:rsidRPr="00215812" w:rsidRDefault="00D61E4C" w:rsidP="001F0926">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Основная плата</w:t>
            </w:r>
          </w:p>
        </w:tc>
        <w:tc>
          <w:tcPr>
            <w:tcW w:w="0" w:type="auto"/>
            <w:shd w:val="clear" w:color="auto" w:fill="DBE5F1" w:themeFill="accent1" w:themeFillTint="33"/>
          </w:tcPr>
          <w:p w:rsidR="003301EC" w:rsidRPr="00215812" w:rsidRDefault="00D61E4C" w:rsidP="00D61E4C">
            <w:pPr>
              <w:spacing w:after="0" w:line="240" w:lineRule="auto"/>
              <w:jc w:val="center"/>
              <w:rPr>
                <w:rFonts w:ascii="Calibri Light" w:hAnsi="Calibri Light" w:cstheme="majorHAnsi"/>
                <w:b/>
                <w:sz w:val="18"/>
                <w:szCs w:val="18"/>
              </w:rPr>
            </w:pPr>
            <w:r w:rsidRPr="00215812">
              <w:rPr>
                <w:rFonts w:ascii="Calibri Light" w:hAnsi="Calibri Light" w:cstheme="majorHAnsi"/>
                <w:b/>
                <w:sz w:val="18"/>
                <w:szCs w:val="18"/>
              </w:rPr>
              <w:t>Штраф за задержку</w:t>
            </w:r>
          </w:p>
        </w:tc>
      </w:tr>
      <w:tr w:rsidR="006F3BCA" w:rsidRPr="00215812" w:rsidTr="001F0926">
        <w:trPr>
          <w:trHeight w:val="356"/>
        </w:trPr>
        <w:tc>
          <w:tcPr>
            <w:tcW w:w="0" w:type="auto"/>
          </w:tcPr>
          <w:p w:rsidR="003301EC" w:rsidRPr="00215812" w:rsidRDefault="003301EC" w:rsidP="001F0926">
            <w:pPr>
              <w:spacing w:after="0" w:line="240" w:lineRule="auto"/>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1</w:t>
            </w:r>
          </w:p>
        </w:tc>
        <w:tc>
          <w:tcPr>
            <w:tcW w:w="0" w:type="auto"/>
          </w:tcPr>
          <w:p w:rsidR="003301EC" w:rsidRPr="00215812" w:rsidRDefault="006F3BCA" w:rsidP="006F3BCA">
            <w:pPr>
              <w:spacing w:after="0" w:line="240" w:lineRule="auto"/>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 xml:space="preserve">ГП </w:t>
            </w:r>
            <w:r w:rsidR="003301EC" w:rsidRPr="00215812">
              <w:rPr>
                <w:rFonts w:ascii="Calibri Light" w:hAnsi="Calibri Light" w:cstheme="majorHAnsi"/>
                <w:color w:val="000000" w:themeColor="text1"/>
                <w:sz w:val="18"/>
                <w:szCs w:val="18"/>
              </w:rPr>
              <w:t>„</w:t>
            </w:r>
            <w:r w:rsidRPr="00215812">
              <w:rPr>
                <w:rFonts w:ascii="Calibri Light" w:hAnsi="Calibri Light" w:cstheme="majorHAnsi"/>
                <w:color w:val="000000" w:themeColor="text1"/>
                <w:sz w:val="18"/>
                <w:szCs w:val="18"/>
              </w:rPr>
              <w:t>Международный аэропорт Мэркулешть</w:t>
            </w:r>
            <w:r w:rsidR="003301EC" w:rsidRPr="00215812">
              <w:rPr>
                <w:rFonts w:ascii="Calibri Light" w:hAnsi="Calibri Light" w:cstheme="majorHAnsi"/>
                <w:color w:val="000000" w:themeColor="text1"/>
                <w:sz w:val="18"/>
                <w:szCs w:val="18"/>
              </w:rPr>
              <w:t>”</w:t>
            </w:r>
          </w:p>
        </w:tc>
        <w:tc>
          <w:tcPr>
            <w:tcW w:w="0" w:type="auto"/>
          </w:tcPr>
          <w:p w:rsidR="003301EC" w:rsidRPr="00215812" w:rsidRDefault="00D61E4C" w:rsidP="00D61E4C">
            <w:pPr>
              <w:spacing w:after="0" w:line="240" w:lineRule="auto"/>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 xml:space="preserve">Сбор за воду </w:t>
            </w:r>
          </w:p>
        </w:tc>
        <w:tc>
          <w:tcPr>
            <w:tcW w:w="0" w:type="auto"/>
          </w:tcPr>
          <w:p w:rsidR="003301EC" w:rsidRPr="00215812" w:rsidRDefault="003301EC" w:rsidP="001F0926">
            <w:pPr>
              <w:spacing w:after="0" w:line="240" w:lineRule="auto"/>
              <w:jc w:val="right"/>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600,00</w:t>
            </w:r>
          </w:p>
        </w:tc>
        <w:tc>
          <w:tcPr>
            <w:tcW w:w="0" w:type="auto"/>
          </w:tcPr>
          <w:p w:rsidR="003301EC" w:rsidRPr="00215812" w:rsidRDefault="003301EC" w:rsidP="001F0926">
            <w:pPr>
              <w:spacing w:after="0" w:line="240" w:lineRule="auto"/>
              <w:jc w:val="right"/>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600,00</w:t>
            </w:r>
          </w:p>
        </w:tc>
        <w:tc>
          <w:tcPr>
            <w:tcW w:w="0" w:type="auto"/>
          </w:tcPr>
          <w:p w:rsidR="003301EC" w:rsidRPr="00215812" w:rsidRDefault="003301EC" w:rsidP="001F0926">
            <w:pPr>
              <w:spacing w:after="0" w:line="240" w:lineRule="auto"/>
              <w:jc w:val="right"/>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320"/>
        </w:trPr>
        <w:tc>
          <w:tcPr>
            <w:tcW w:w="0" w:type="auto"/>
          </w:tcPr>
          <w:p w:rsidR="003301EC" w:rsidRPr="00215812" w:rsidRDefault="003301EC" w:rsidP="001F0926">
            <w:pPr>
              <w:spacing w:after="0" w:line="240" w:lineRule="auto"/>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2</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ООО</w:t>
            </w:r>
            <w:r w:rsidR="003301EC" w:rsidRPr="00215812">
              <w:rPr>
                <w:rFonts w:ascii="Calibri Light" w:hAnsi="Calibri Light" w:cstheme="majorHAnsi"/>
                <w:sz w:val="18"/>
                <w:szCs w:val="18"/>
              </w:rPr>
              <w:t xml:space="preserve"> „Biooptima”</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92,25</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91,74</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-0.51</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295"/>
        </w:trPr>
        <w:tc>
          <w:tcPr>
            <w:tcW w:w="0" w:type="auto"/>
          </w:tcPr>
          <w:p w:rsidR="003301EC" w:rsidRPr="00215812" w:rsidRDefault="003301EC" w:rsidP="001F0926">
            <w:pPr>
              <w:spacing w:after="0" w:line="240" w:lineRule="auto"/>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3</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„Chetro-Prim”</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707,00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235,00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707,00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235,00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50"/>
        </w:trPr>
        <w:tc>
          <w:tcPr>
            <w:tcW w:w="0" w:type="auto"/>
          </w:tcPr>
          <w:p w:rsidR="003301EC" w:rsidRPr="00215812" w:rsidRDefault="003301EC" w:rsidP="001F0926">
            <w:pPr>
              <w:spacing w:after="0" w:line="240" w:lineRule="auto"/>
              <w:rPr>
                <w:rFonts w:ascii="Calibri Light" w:hAnsi="Calibri Light" w:cstheme="majorHAnsi"/>
                <w:color w:val="000000" w:themeColor="text1"/>
                <w:sz w:val="18"/>
                <w:szCs w:val="18"/>
              </w:rPr>
            </w:pPr>
            <w:r w:rsidRPr="00215812">
              <w:rPr>
                <w:rFonts w:ascii="Calibri Light" w:hAnsi="Calibri Light" w:cstheme="majorHAnsi"/>
                <w:color w:val="000000" w:themeColor="text1"/>
                <w:sz w:val="18"/>
                <w:szCs w:val="18"/>
              </w:rPr>
              <w:t>4</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АО </w:t>
            </w:r>
            <w:r w:rsidR="003301EC" w:rsidRPr="00215812">
              <w:rPr>
                <w:rFonts w:ascii="Calibri Light" w:hAnsi="Calibri Light" w:cstheme="majorHAnsi"/>
                <w:sz w:val="18"/>
                <w:szCs w:val="18"/>
              </w:rPr>
              <w:t>„Floarea soarelui”</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145,04</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145,04</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r>
      <w:tr w:rsidR="006F3BCA" w:rsidRPr="00215812" w:rsidTr="001F0926">
        <w:trPr>
          <w:trHeight w:val="186"/>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5</w:t>
            </w:r>
          </w:p>
        </w:tc>
        <w:tc>
          <w:tcPr>
            <w:tcW w:w="0" w:type="auto"/>
          </w:tcPr>
          <w:p w:rsidR="003301EC" w:rsidRPr="00215812" w:rsidRDefault="006F3BCA" w:rsidP="006F3BCA">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Государственное лесохозяйственное предприятие Единец </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480,00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480,00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516"/>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6</w:t>
            </w:r>
          </w:p>
        </w:tc>
        <w:tc>
          <w:tcPr>
            <w:tcW w:w="0" w:type="auto"/>
          </w:tcPr>
          <w:p w:rsidR="003301EC" w:rsidRPr="00215812" w:rsidRDefault="006F3BCA" w:rsidP="006F3BCA">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АО </w:t>
            </w:r>
            <w:r w:rsidR="003301EC" w:rsidRPr="00215812">
              <w:rPr>
                <w:rFonts w:ascii="Calibri Light" w:hAnsi="Calibri Light" w:cstheme="majorHAnsi"/>
                <w:sz w:val="18"/>
                <w:szCs w:val="18"/>
              </w:rPr>
              <w:t>„</w:t>
            </w:r>
            <w:r w:rsidRPr="00215812">
              <w:rPr>
                <w:rFonts w:ascii="Calibri Light" w:hAnsi="Calibri Light" w:cstheme="majorHAnsi"/>
                <w:sz w:val="18"/>
                <w:szCs w:val="18"/>
              </w:rPr>
              <w:t xml:space="preserve">Фабрика строительных материалов из Резины </w:t>
            </w:r>
            <w:r w:rsidR="003301EC" w:rsidRPr="00215812">
              <w:rPr>
                <w:rFonts w:ascii="Calibri Light" w:hAnsi="Calibri Light" w:cstheme="majorHAnsi"/>
                <w:sz w:val="18"/>
                <w:szCs w:val="18"/>
              </w:rPr>
              <w:t>”</w:t>
            </w:r>
          </w:p>
        </w:tc>
        <w:tc>
          <w:tcPr>
            <w:tcW w:w="0" w:type="auto"/>
          </w:tcPr>
          <w:p w:rsidR="003301EC" w:rsidRPr="00215812" w:rsidRDefault="00D61E4C" w:rsidP="00D61E4C">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Сбор за добычу полезных ископаемых </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6342,00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-6342,00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444"/>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7</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АО </w:t>
            </w:r>
            <w:r w:rsidR="003301EC" w:rsidRPr="00215812">
              <w:rPr>
                <w:rFonts w:ascii="Calibri Light" w:hAnsi="Calibri Light" w:cstheme="majorHAnsi"/>
                <w:sz w:val="18"/>
                <w:szCs w:val="18"/>
              </w:rPr>
              <w:t>„Nerudnic”</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Сбор за добычу полезных ископаемых</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17064,00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3180,00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17064,00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3180,00</w:t>
            </w:r>
          </w:p>
        </w:tc>
      </w:tr>
      <w:tr w:rsidR="006F3BCA" w:rsidRPr="00215812" w:rsidTr="001F0926">
        <w:trPr>
          <w:trHeight w:val="129"/>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8</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„Romareta DF”</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122,18</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44,33</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122,18</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44,33</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190"/>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9</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ООО</w:t>
            </w:r>
            <w:r w:rsidR="003301EC" w:rsidRPr="00215812">
              <w:rPr>
                <w:rFonts w:ascii="Calibri Light" w:hAnsi="Calibri Light" w:cstheme="majorHAnsi"/>
                <w:sz w:val="18"/>
                <w:szCs w:val="18"/>
              </w:rPr>
              <w:t xml:space="preserve"> „Alvensagro”</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493,00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176,00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493,00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176,00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93"/>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10</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„Marineanca Agro”</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360,00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91,00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360,00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91,00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136"/>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11</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„Rumavit Agro”</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w:t>
            </w:r>
          </w:p>
        </w:tc>
      </w:tr>
      <w:tr w:rsidR="006F3BCA" w:rsidRPr="00215812" w:rsidTr="001F0926">
        <w:trPr>
          <w:trHeight w:val="200"/>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12</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МП</w:t>
            </w:r>
            <w:r w:rsidR="003301EC" w:rsidRPr="00215812">
              <w:rPr>
                <w:rFonts w:ascii="Calibri Light" w:hAnsi="Calibri Light" w:cstheme="majorHAnsi"/>
                <w:sz w:val="18"/>
                <w:szCs w:val="18"/>
              </w:rPr>
              <w:t xml:space="preserve"> „Umbra Plopului”</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3860,70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1079,80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3860,70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1079,80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313"/>
        </w:trPr>
        <w:tc>
          <w:tcPr>
            <w:tcW w:w="0" w:type="auto"/>
            <w:shd w:val="clear" w:color="auto" w:fill="FFFFFF" w:themeFill="background1"/>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13</w:t>
            </w:r>
          </w:p>
        </w:tc>
        <w:tc>
          <w:tcPr>
            <w:tcW w:w="0" w:type="auto"/>
            <w:shd w:val="clear" w:color="auto" w:fill="FFFFFF" w:themeFill="background1"/>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МП </w:t>
            </w:r>
            <w:r w:rsidR="003301EC" w:rsidRPr="00215812">
              <w:rPr>
                <w:rFonts w:ascii="Calibri Light" w:hAnsi="Calibri Light" w:cstheme="majorHAnsi"/>
                <w:sz w:val="18"/>
                <w:szCs w:val="18"/>
              </w:rPr>
              <w:t>„Supacservice”</w:t>
            </w:r>
          </w:p>
        </w:tc>
        <w:tc>
          <w:tcPr>
            <w:tcW w:w="0" w:type="auto"/>
            <w:shd w:val="clear" w:color="auto" w:fill="FFFFFF" w:themeFill="background1"/>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Сбор за добычу полезных ископаемых</w:t>
            </w:r>
          </w:p>
        </w:tc>
        <w:tc>
          <w:tcPr>
            <w:tcW w:w="0" w:type="auto"/>
            <w:shd w:val="clear" w:color="auto" w:fill="FFFFFF" w:themeFill="background1"/>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22384,00</w:t>
            </w:r>
          </w:p>
          <w:p w:rsidR="003301EC" w:rsidRPr="00215812" w:rsidRDefault="003301EC" w:rsidP="001F0926">
            <w:pPr>
              <w:spacing w:after="0" w:line="240" w:lineRule="auto"/>
              <w:jc w:val="right"/>
              <w:rPr>
                <w:rFonts w:ascii="Calibri Light" w:hAnsi="Calibri Light" w:cstheme="majorHAnsi"/>
                <w:sz w:val="18"/>
                <w:szCs w:val="18"/>
              </w:rPr>
            </w:pPr>
          </w:p>
        </w:tc>
        <w:tc>
          <w:tcPr>
            <w:tcW w:w="0" w:type="auto"/>
            <w:shd w:val="clear" w:color="auto" w:fill="FFFFFF" w:themeFill="background1"/>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5691,56</w:t>
            </w:r>
          </w:p>
        </w:tc>
        <w:tc>
          <w:tcPr>
            <w:tcW w:w="0" w:type="auto"/>
            <w:shd w:val="clear" w:color="auto" w:fill="FFFFFF" w:themeFill="background1"/>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22384,00</w:t>
            </w:r>
          </w:p>
        </w:tc>
        <w:tc>
          <w:tcPr>
            <w:tcW w:w="0" w:type="auto"/>
            <w:shd w:val="clear" w:color="auto" w:fill="FFFFFF" w:themeFill="background1"/>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5691,56</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286"/>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14</w:t>
            </w:r>
          </w:p>
        </w:tc>
        <w:tc>
          <w:tcPr>
            <w:tcW w:w="0" w:type="auto"/>
          </w:tcPr>
          <w:p w:rsidR="003301EC" w:rsidRPr="00215812" w:rsidRDefault="006F3BCA" w:rsidP="006F3BCA">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Мясокомбинат </w:t>
            </w:r>
            <w:r w:rsidR="003301EC" w:rsidRPr="00215812">
              <w:rPr>
                <w:rFonts w:ascii="Calibri Light" w:hAnsi="Calibri Light" w:cstheme="majorHAnsi"/>
                <w:sz w:val="18"/>
                <w:szCs w:val="18"/>
              </w:rPr>
              <w:t>„Nivali Prod”</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4837,00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1190,00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4837,00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1190,00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140"/>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15</w:t>
            </w:r>
          </w:p>
        </w:tc>
        <w:tc>
          <w:tcPr>
            <w:tcW w:w="0" w:type="auto"/>
          </w:tcPr>
          <w:p w:rsidR="003301EC" w:rsidRPr="00215812" w:rsidRDefault="006F3BCA" w:rsidP="006F3BCA">
            <w:pPr>
              <w:spacing w:after="0" w:line="240" w:lineRule="auto"/>
              <w:rPr>
                <w:rFonts w:ascii="Calibri Light" w:hAnsi="Calibri Light" w:cstheme="majorHAnsi"/>
                <w:sz w:val="18"/>
                <w:szCs w:val="18"/>
              </w:rPr>
            </w:pPr>
            <w:r w:rsidRPr="00215812">
              <w:rPr>
                <w:rFonts w:ascii="Calibri Light" w:hAnsi="Calibri Light" w:cstheme="majorHAnsi"/>
                <w:sz w:val="18"/>
                <w:szCs w:val="18"/>
              </w:rPr>
              <w:t>КХ</w:t>
            </w:r>
            <w:r w:rsidR="003301EC" w:rsidRPr="00215812">
              <w:rPr>
                <w:rFonts w:ascii="Calibri Light" w:hAnsi="Calibri Light" w:cstheme="majorHAnsi"/>
                <w:sz w:val="18"/>
                <w:szCs w:val="18"/>
              </w:rPr>
              <w:t xml:space="preserve"> „Plopa Iu.N”</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240,00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72,00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240,00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72,00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286"/>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16</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ООО</w:t>
            </w:r>
            <w:r w:rsidR="003301EC" w:rsidRPr="00215812">
              <w:rPr>
                <w:rFonts w:ascii="Calibri Light" w:hAnsi="Calibri Light" w:cstheme="majorHAnsi"/>
                <w:sz w:val="18"/>
                <w:szCs w:val="18"/>
              </w:rPr>
              <w:t xml:space="preserve"> „Regina Câmpiilor”</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1436,00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393,00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1436,00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393,00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206"/>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17</w:t>
            </w:r>
          </w:p>
        </w:tc>
        <w:tc>
          <w:tcPr>
            <w:tcW w:w="0" w:type="auto"/>
          </w:tcPr>
          <w:p w:rsidR="003301EC" w:rsidRPr="00215812" w:rsidRDefault="006F3BCA" w:rsidP="006F3BCA">
            <w:pPr>
              <w:spacing w:after="0" w:line="240" w:lineRule="auto"/>
              <w:rPr>
                <w:rFonts w:ascii="Calibri Light" w:hAnsi="Calibri Light" w:cstheme="majorHAnsi"/>
                <w:sz w:val="18"/>
                <w:szCs w:val="18"/>
              </w:rPr>
            </w:pPr>
            <w:r w:rsidRPr="00215812">
              <w:rPr>
                <w:rFonts w:ascii="Calibri Light" w:hAnsi="Calibri Light" w:cstheme="majorHAnsi"/>
                <w:sz w:val="18"/>
                <w:szCs w:val="18"/>
              </w:rPr>
              <w:t>КХ</w:t>
            </w:r>
            <w:r w:rsidR="003301EC" w:rsidRPr="00215812">
              <w:rPr>
                <w:rFonts w:ascii="Calibri Light" w:hAnsi="Calibri Light" w:cstheme="majorHAnsi"/>
                <w:sz w:val="18"/>
                <w:szCs w:val="18"/>
              </w:rPr>
              <w:t xml:space="preserve"> „Romaniuc Zoia Victor”</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327,00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327,00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96"/>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18</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„Daion Service”</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60,00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5,00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60,00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5,00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141"/>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19</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ООО</w:t>
            </w:r>
            <w:r w:rsidR="003301EC" w:rsidRPr="00215812">
              <w:rPr>
                <w:rFonts w:ascii="Calibri Light" w:hAnsi="Calibri Light" w:cstheme="majorHAnsi"/>
                <w:sz w:val="18"/>
                <w:szCs w:val="18"/>
              </w:rPr>
              <w:t>„Bobul de aur”</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255,00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255,00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r>
      <w:tr w:rsidR="006F3BCA" w:rsidRPr="00215812" w:rsidTr="001F0926">
        <w:trPr>
          <w:trHeight w:val="189"/>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20</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„Hlineanul”</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900,00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900,00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250"/>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21</w:t>
            </w:r>
          </w:p>
        </w:tc>
        <w:tc>
          <w:tcPr>
            <w:tcW w:w="0" w:type="auto"/>
          </w:tcPr>
          <w:p w:rsidR="003301EC" w:rsidRPr="00215812" w:rsidRDefault="006F3BCA" w:rsidP="006F3BCA">
            <w:pPr>
              <w:spacing w:after="0" w:line="240" w:lineRule="auto"/>
              <w:rPr>
                <w:rFonts w:ascii="Calibri Light" w:hAnsi="Calibri Light" w:cstheme="majorHAnsi"/>
                <w:sz w:val="18"/>
                <w:szCs w:val="18"/>
              </w:rPr>
            </w:pPr>
            <w:r w:rsidRPr="00215812">
              <w:rPr>
                <w:rFonts w:ascii="Calibri Light" w:hAnsi="Calibri Light" w:cstheme="majorHAnsi"/>
                <w:sz w:val="18"/>
                <w:szCs w:val="18"/>
              </w:rPr>
              <w:t>ООО</w:t>
            </w:r>
            <w:r w:rsidR="003301EC" w:rsidRPr="00215812">
              <w:rPr>
                <w:rFonts w:ascii="Calibri Light" w:hAnsi="Calibri Light" w:cstheme="majorHAnsi"/>
                <w:sz w:val="18"/>
                <w:szCs w:val="18"/>
              </w:rPr>
              <w:t xml:space="preserve"> „Post Prodagro”</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2025,00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207,00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2025,00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207,00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137"/>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22</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„Scripta-Prim”</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135,00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135,00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197"/>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23</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ООО</w:t>
            </w:r>
            <w:r w:rsidR="003301EC" w:rsidRPr="00215812">
              <w:rPr>
                <w:rFonts w:ascii="Calibri Light" w:hAnsi="Calibri Light" w:cstheme="majorHAnsi"/>
                <w:sz w:val="18"/>
                <w:szCs w:val="18"/>
              </w:rPr>
              <w:t xml:space="preserve"> „Sorvismax”</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90,00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90,00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292"/>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24</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ООО</w:t>
            </w:r>
            <w:r w:rsidR="003301EC" w:rsidRPr="00215812">
              <w:rPr>
                <w:rFonts w:ascii="Calibri Light" w:hAnsi="Calibri Light" w:cstheme="majorHAnsi"/>
                <w:sz w:val="18"/>
                <w:szCs w:val="18"/>
              </w:rPr>
              <w:t xml:space="preserve"> „Rocaprund”</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Сбор за добычу полезных ископаемых</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7744,90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1255,07</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7744,90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1255,07</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271"/>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25</w:t>
            </w:r>
          </w:p>
        </w:tc>
        <w:tc>
          <w:tcPr>
            <w:tcW w:w="0" w:type="auto"/>
          </w:tcPr>
          <w:p w:rsidR="003301EC" w:rsidRPr="00215812" w:rsidRDefault="006F3BCA" w:rsidP="006F3BCA">
            <w:pPr>
              <w:spacing w:after="0" w:line="240" w:lineRule="auto"/>
              <w:rPr>
                <w:rFonts w:ascii="Calibri Light" w:hAnsi="Calibri Light" w:cstheme="majorHAnsi"/>
                <w:sz w:val="18"/>
                <w:szCs w:val="18"/>
              </w:rPr>
            </w:pPr>
            <w:r w:rsidRPr="00215812">
              <w:rPr>
                <w:rFonts w:ascii="Calibri Light" w:hAnsi="Calibri Light" w:cstheme="majorHAnsi"/>
                <w:sz w:val="18"/>
                <w:szCs w:val="18"/>
              </w:rPr>
              <w:t>ООО</w:t>
            </w:r>
            <w:r w:rsidR="003301EC" w:rsidRPr="00215812">
              <w:rPr>
                <w:rFonts w:ascii="Calibri Light" w:hAnsi="Calibri Light" w:cstheme="majorHAnsi"/>
                <w:sz w:val="18"/>
                <w:szCs w:val="18"/>
              </w:rPr>
              <w:t xml:space="preserve"> „Andara Gloss”</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285,60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19,00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285,60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19,00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129"/>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26</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„Bogatmos”</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17979,00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17979,00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192"/>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27</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ИП </w:t>
            </w:r>
            <w:r w:rsidR="003301EC" w:rsidRPr="00215812">
              <w:rPr>
                <w:rFonts w:ascii="Calibri Light" w:hAnsi="Calibri Light" w:cstheme="majorHAnsi"/>
                <w:sz w:val="18"/>
                <w:szCs w:val="18"/>
              </w:rPr>
              <w:t>„Chetrari Stanislav”</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219,00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71,00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219,00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71,00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238"/>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28</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„Ciuan-Pu”</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150,00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150,00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141"/>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29</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ИП </w:t>
            </w:r>
            <w:r w:rsidR="003301EC" w:rsidRPr="00215812">
              <w:rPr>
                <w:rFonts w:ascii="Calibri Light" w:hAnsi="Calibri Light" w:cstheme="majorHAnsi"/>
                <w:sz w:val="18"/>
                <w:szCs w:val="18"/>
              </w:rPr>
              <w:t>„Ghelu Lesnic”</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36,00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0</w:t>
            </w:r>
          </w:p>
        </w:tc>
      </w:tr>
      <w:tr w:rsidR="006F3BCA" w:rsidRPr="00215812" w:rsidTr="001F0926">
        <w:trPr>
          <w:trHeight w:val="347"/>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30</w:t>
            </w:r>
          </w:p>
        </w:tc>
        <w:tc>
          <w:tcPr>
            <w:tcW w:w="0" w:type="auto"/>
          </w:tcPr>
          <w:p w:rsidR="003301EC" w:rsidRPr="00215812" w:rsidRDefault="006F3BCA"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„Magt-Vest”</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19531,00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1574,00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19531,00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1574,00</w:t>
            </w:r>
          </w:p>
        </w:tc>
      </w:tr>
      <w:tr w:rsidR="006F3BCA" w:rsidRPr="00215812" w:rsidTr="001F0926">
        <w:trPr>
          <w:trHeight w:val="280"/>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31</w:t>
            </w:r>
          </w:p>
        </w:tc>
        <w:tc>
          <w:tcPr>
            <w:tcW w:w="0" w:type="auto"/>
          </w:tcPr>
          <w:p w:rsidR="003301EC" w:rsidRPr="00EE2AA8" w:rsidRDefault="00D61E4C" w:rsidP="00D61E4C">
            <w:pPr>
              <w:spacing w:after="0" w:line="240" w:lineRule="auto"/>
              <w:rPr>
                <w:rFonts w:ascii="Calibri Light" w:hAnsi="Calibri Light" w:cstheme="majorHAnsi"/>
                <w:sz w:val="18"/>
                <w:szCs w:val="18"/>
                <w:lang w:val="en-US"/>
              </w:rPr>
            </w:pPr>
            <w:r w:rsidRPr="00215812">
              <w:rPr>
                <w:rFonts w:ascii="Calibri Light" w:hAnsi="Calibri Light" w:cstheme="majorHAnsi"/>
                <w:sz w:val="18"/>
                <w:szCs w:val="18"/>
              </w:rPr>
              <w:t>КХ</w:t>
            </w:r>
            <w:r w:rsidR="003301EC" w:rsidRPr="00EE2AA8">
              <w:rPr>
                <w:rFonts w:ascii="Calibri Light" w:hAnsi="Calibri Light" w:cstheme="majorHAnsi"/>
                <w:sz w:val="18"/>
                <w:szCs w:val="18"/>
                <w:lang w:val="en-US"/>
              </w:rPr>
              <w:t xml:space="preserve"> „Nirca Petru s.Cocieri”</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234,00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234,00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20,00</w:t>
            </w:r>
          </w:p>
        </w:tc>
      </w:tr>
      <w:tr w:rsidR="006F3BCA" w:rsidRPr="00215812" w:rsidTr="001F0926">
        <w:trPr>
          <w:trHeight w:val="280"/>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32</w:t>
            </w:r>
          </w:p>
        </w:tc>
        <w:tc>
          <w:tcPr>
            <w:tcW w:w="0" w:type="auto"/>
          </w:tcPr>
          <w:p w:rsidR="003301EC" w:rsidRPr="00215812" w:rsidRDefault="00D61E4C" w:rsidP="00D61E4C">
            <w:pPr>
              <w:spacing w:after="0" w:line="240" w:lineRule="auto"/>
              <w:rPr>
                <w:rFonts w:ascii="Calibri Light" w:hAnsi="Calibri Light" w:cstheme="majorHAnsi"/>
                <w:sz w:val="18"/>
                <w:szCs w:val="18"/>
              </w:rPr>
            </w:pPr>
            <w:r w:rsidRPr="00215812">
              <w:rPr>
                <w:rFonts w:ascii="Calibri Light" w:hAnsi="Calibri Light" w:cstheme="majorHAnsi"/>
                <w:sz w:val="18"/>
                <w:szCs w:val="18"/>
              </w:rPr>
              <w:t>ГП Технологическая станция по ирригации Штефан Водэ</w:t>
            </w:r>
            <w:r w:rsidR="003301EC" w:rsidRPr="00215812">
              <w:rPr>
                <w:rFonts w:ascii="Calibri Light" w:hAnsi="Calibri Light" w:cstheme="majorHAnsi"/>
                <w:sz w:val="18"/>
                <w:szCs w:val="18"/>
              </w:rPr>
              <w:t xml:space="preserve"> </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73396,00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64346,00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73396,00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64346,00</w:t>
            </w:r>
          </w:p>
        </w:tc>
      </w:tr>
      <w:tr w:rsidR="006F3BCA" w:rsidRPr="00215812" w:rsidTr="001F0926">
        <w:trPr>
          <w:trHeight w:val="280"/>
        </w:trPr>
        <w:tc>
          <w:tcPr>
            <w:tcW w:w="0" w:type="auto"/>
          </w:tcPr>
          <w:p w:rsidR="003301EC" w:rsidRPr="00215812" w:rsidRDefault="003301E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33</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sz w:val="18"/>
                <w:szCs w:val="18"/>
              </w:rPr>
              <w:t xml:space="preserve">ООО </w:t>
            </w:r>
            <w:r w:rsidR="003301EC" w:rsidRPr="00215812">
              <w:rPr>
                <w:rFonts w:ascii="Calibri Light" w:hAnsi="Calibri Light" w:cstheme="majorHAnsi"/>
                <w:sz w:val="18"/>
                <w:szCs w:val="18"/>
              </w:rPr>
              <w:t>„Dragalin-Agro”</w:t>
            </w:r>
          </w:p>
        </w:tc>
        <w:tc>
          <w:tcPr>
            <w:tcW w:w="0" w:type="auto"/>
          </w:tcPr>
          <w:p w:rsidR="003301EC" w:rsidRPr="00215812" w:rsidRDefault="00D61E4C" w:rsidP="001F0926">
            <w:pPr>
              <w:spacing w:after="0" w:line="240" w:lineRule="auto"/>
              <w:rPr>
                <w:rFonts w:ascii="Calibri Light" w:hAnsi="Calibri Light" w:cstheme="majorHAnsi"/>
                <w:sz w:val="18"/>
                <w:szCs w:val="18"/>
              </w:rPr>
            </w:pPr>
            <w:r w:rsidRPr="00215812">
              <w:rPr>
                <w:rFonts w:ascii="Calibri Light" w:hAnsi="Calibri Light" w:cstheme="majorHAnsi"/>
                <w:color w:val="000000" w:themeColor="text1"/>
                <w:sz w:val="18"/>
                <w:szCs w:val="18"/>
              </w:rPr>
              <w:t>Сбор за воду</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14630,00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4020,48</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14630,00</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r w:rsidRPr="00215812">
              <w:rPr>
                <w:rFonts w:ascii="Calibri Light" w:hAnsi="Calibri Light" w:cstheme="majorHAnsi"/>
                <w:sz w:val="18"/>
                <w:szCs w:val="18"/>
              </w:rPr>
              <w:t>4020,48</w:t>
            </w: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c>
          <w:tcPr>
            <w:tcW w:w="0" w:type="auto"/>
          </w:tcPr>
          <w:p w:rsidR="003301EC" w:rsidRPr="00215812" w:rsidRDefault="003301EC" w:rsidP="001F0926">
            <w:pPr>
              <w:spacing w:after="0" w:line="240" w:lineRule="auto"/>
              <w:jc w:val="right"/>
              <w:rPr>
                <w:rFonts w:ascii="Calibri Light" w:hAnsi="Calibri Light" w:cstheme="majorHAnsi"/>
                <w:sz w:val="18"/>
                <w:szCs w:val="18"/>
              </w:rPr>
            </w:pPr>
          </w:p>
        </w:tc>
      </w:tr>
      <w:tr w:rsidR="006F3BCA" w:rsidRPr="00215812" w:rsidTr="001F0926">
        <w:trPr>
          <w:trHeight w:val="183"/>
        </w:trPr>
        <w:tc>
          <w:tcPr>
            <w:tcW w:w="0" w:type="auto"/>
            <w:gridSpan w:val="3"/>
            <w:shd w:val="clear" w:color="auto" w:fill="DBE5F1" w:themeFill="accent1" w:themeFillTint="33"/>
          </w:tcPr>
          <w:p w:rsidR="003301EC" w:rsidRPr="00215812" w:rsidRDefault="00D61E4C" w:rsidP="00D61E4C">
            <w:pPr>
              <w:spacing w:after="0" w:line="240" w:lineRule="auto"/>
              <w:jc w:val="center"/>
              <w:rPr>
                <w:rFonts w:ascii="Calibri Light" w:hAnsi="Calibri Light" w:cstheme="majorHAnsi"/>
                <w:b/>
                <w:sz w:val="18"/>
                <w:szCs w:val="18"/>
                <w:highlight w:val="yellow"/>
              </w:rPr>
            </w:pPr>
            <w:r w:rsidRPr="00215812">
              <w:rPr>
                <w:rFonts w:ascii="Calibri Light" w:hAnsi="Calibri Light" w:cstheme="majorHAnsi"/>
                <w:b/>
                <w:sz w:val="18"/>
                <w:szCs w:val="18"/>
              </w:rPr>
              <w:t xml:space="preserve">ОБЩИЙ ИТОГ </w:t>
            </w:r>
            <w:r w:rsidR="003301EC" w:rsidRPr="00215812">
              <w:rPr>
                <w:rFonts w:ascii="Calibri Light" w:hAnsi="Calibri Light" w:cstheme="majorHAnsi"/>
                <w:b/>
                <w:sz w:val="18"/>
                <w:szCs w:val="18"/>
              </w:rPr>
              <w:t>(2018-2019</w:t>
            </w:r>
            <w:r w:rsidRPr="00215812">
              <w:rPr>
                <w:rFonts w:ascii="Calibri Light" w:hAnsi="Calibri Light" w:cstheme="majorHAnsi"/>
                <w:b/>
                <w:sz w:val="18"/>
                <w:szCs w:val="18"/>
              </w:rPr>
              <w:t xml:space="preserve"> годы</w:t>
            </w:r>
            <w:r w:rsidR="003301EC" w:rsidRPr="00215812">
              <w:rPr>
                <w:rFonts w:ascii="Calibri Light" w:hAnsi="Calibri Light" w:cstheme="majorHAnsi"/>
                <w:b/>
                <w:sz w:val="18"/>
                <w:szCs w:val="18"/>
              </w:rPr>
              <w:t>)</w:t>
            </w:r>
          </w:p>
        </w:tc>
        <w:tc>
          <w:tcPr>
            <w:tcW w:w="0" w:type="auto"/>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b/>
                <w:sz w:val="18"/>
                <w:szCs w:val="18"/>
              </w:rPr>
            </w:pPr>
            <w:r w:rsidRPr="00215812">
              <w:rPr>
                <w:rFonts w:ascii="Calibri Light" w:hAnsi="Calibri Light" w:cstheme="majorHAnsi"/>
                <w:b/>
                <w:sz w:val="18"/>
                <w:szCs w:val="18"/>
              </w:rPr>
              <w:t>197160,67</w:t>
            </w:r>
          </w:p>
        </w:tc>
        <w:tc>
          <w:tcPr>
            <w:tcW w:w="0" w:type="auto"/>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b/>
                <w:sz w:val="18"/>
                <w:szCs w:val="18"/>
              </w:rPr>
            </w:pPr>
            <w:r w:rsidRPr="00215812">
              <w:rPr>
                <w:rFonts w:ascii="Calibri Light" w:hAnsi="Calibri Light" w:cstheme="majorHAnsi"/>
                <w:b/>
                <w:sz w:val="18"/>
                <w:szCs w:val="18"/>
              </w:rPr>
              <w:t>83693,24</w:t>
            </w:r>
          </w:p>
        </w:tc>
        <w:tc>
          <w:tcPr>
            <w:tcW w:w="0" w:type="auto"/>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b/>
                <w:sz w:val="18"/>
                <w:szCs w:val="18"/>
              </w:rPr>
            </w:pPr>
            <w:r w:rsidRPr="00215812">
              <w:rPr>
                <w:rFonts w:ascii="Calibri Light" w:hAnsi="Calibri Light" w:cstheme="majorHAnsi"/>
                <w:b/>
                <w:sz w:val="18"/>
                <w:szCs w:val="18"/>
              </w:rPr>
              <w:t>80193,12</w:t>
            </w:r>
          </w:p>
        </w:tc>
        <w:tc>
          <w:tcPr>
            <w:tcW w:w="0" w:type="auto"/>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b/>
                <w:sz w:val="18"/>
                <w:szCs w:val="18"/>
              </w:rPr>
            </w:pPr>
            <w:r w:rsidRPr="00215812">
              <w:rPr>
                <w:rFonts w:ascii="Calibri Light" w:hAnsi="Calibri Light" w:cstheme="majorHAnsi"/>
                <w:b/>
                <w:sz w:val="18"/>
                <w:szCs w:val="18"/>
              </w:rPr>
              <w:t>14573,24</w:t>
            </w:r>
          </w:p>
        </w:tc>
        <w:tc>
          <w:tcPr>
            <w:tcW w:w="0" w:type="auto"/>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b/>
                <w:sz w:val="18"/>
                <w:szCs w:val="18"/>
              </w:rPr>
            </w:pPr>
            <w:r w:rsidRPr="00215812">
              <w:rPr>
                <w:rFonts w:ascii="Calibri Light" w:hAnsi="Calibri Light" w:cstheme="majorHAnsi"/>
                <w:b/>
                <w:sz w:val="18"/>
                <w:szCs w:val="18"/>
              </w:rPr>
              <w:t>116967,55</w:t>
            </w:r>
          </w:p>
        </w:tc>
        <w:tc>
          <w:tcPr>
            <w:tcW w:w="0" w:type="auto"/>
            <w:shd w:val="clear" w:color="auto" w:fill="DBE5F1" w:themeFill="accent1" w:themeFillTint="33"/>
          </w:tcPr>
          <w:p w:rsidR="003301EC" w:rsidRPr="00215812" w:rsidRDefault="003301EC" w:rsidP="001F0926">
            <w:pPr>
              <w:spacing w:after="0" w:line="240" w:lineRule="auto"/>
              <w:jc w:val="right"/>
              <w:rPr>
                <w:rFonts w:ascii="Calibri Light" w:hAnsi="Calibri Light" w:cstheme="majorHAnsi"/>
                <w:b/>
                <w:sz w:val="18"/>
                <w:szCs w:val="18"/>
              </w:rPr>
            </w:pPr>
            <w:r w:rsidRPr="00215812">
              <w:rPr>
                <w:rFonts w:ascii="Calibri Light" w:hAnsi="Calibri Light" w:cstheme="majorHAnsi"/>
                <w:b/>
                <w:sz w:val="18"/>
                <w:szCs w:val="18"/>
              </w:rPr>
              <w:t>69120,00</w:t>
            </w:r>
          </w:p>
        </w:tc>
      </w:tr>
    </w:tbl>
    <w:p w:rsidR="00D61E4C" w:rsidRPr="00215812" w:rsidRDefault="000B4762" w:rsidP="003301EC">
      <w:pPr>
        <w:spacing w:after="0" w:line="240" w:lineRule="auto"/>
        <w:jc w:val="both"/>
        <w:rPr>
          <w:rFonts w:ascii="Calibri Light" w:hAnsi="Calibri Light"/>
          <w:i/>
          <w:sz w:val="20"/>
          <w:szCs w:val="20"/>
        </w:rPr>
      </w:pPr>
      <w:r w:rsidRPr="00215812">
        <w:rPr>
          <w:rFonts w:ascii="Calibri Light" w:hAnsi="Calibri Light" w:cstheme="majorHAnsi"/>
          <w:b/>
          <w:i/>
          <w:sz w:val="20"/>
          <w:szCs w:val="20"/>
        </w:rPr>
        <w:t>Источник</w:t>
      </w:r>
      <w:r w:rsidR="003301EC" w:rsidRPr="00215812">
        <w:rPr>
          <w:rFonts w:ascii="Calibri Light" w:hAnsi="Calibri Light"/>
          <w:i/>
          <w:sz w:val="20"/>
          <w:szCs w:val="20"/>
        </w:rPr>
        <w:t xml:space="preserve">: </w:t>
      </w:r>
      <w:r w:rsidR="00D61E4C" w:rsidRPr="00215812">
        <w:rPr>
          <w:rFonts w:ascii="Calibri Light" w:hAnsi="Calibri Light"/>
          <w:i/>
          <w:sz w:val="20"/>
          <w:szCs w:val="20"/>
        </w:rPr>
        <w:t>Информации обобщены из Решений ГНС по случаям нарушений законодательства экономическими агентами и из ИС ГНС (персональные счета).</w:t>
      </w:r>
    </w:p>
    <w:p w:rsidR="003301EC" w:rsidRPr="00215812" w:rsidRDefault="003301EC" w:rsidP="003301EC">
      <w:pPr>
        <w:spacing w:after="160" w:line="240" w:lineRule="auto"/>
        <w:rPr>
          <w:rFonts w:ascii="Calibri Light" w:hAnsi="Calibri Light"/>
          <w:i/>
          <w:sz w:val="24"/>
          <w:szCs w:val="24"/>
        </w:rPr>
      </w:pPr>
    </w:p>
    <w:p w:rsidR="003301EC" w:rsidRPr="00215812" w:rsidRDefault="003301EC" w:rsidP="003301EC">
      <w:pPr>
        <w:spacing w:after="160" w:line="240" w:lineRule="auto"/>
        <w:rPr>
          <w:rFonts w:ascii="Calibri Light" w:eastAsia="Calibri" w:hAnsi="Calibri Light" w:cs="Tahoma"/>
          <w:b/>
          <w:sz w:val="24"/>
          <w:szCs w:val="24"/>
        </w:rPr>
        <w:sectPr w:rsidR="003301EC" w:rsidRPr="00215812" w:rsidSect="006F3BCA">
          <w:pgSz w:w="15840" w:h="12240" w:orient="landscape"/>
          <w:pgMar w:top="1135" w:right="1440" w:bottom="1440" w:left="1440" w:header="720" w:footer="720" w:gutter="0"/>
          <w:cols w:space="720"/>
          <w:docGrid w:linePitch="360"/>
        </w:sectPr>
      </w:pPr>
    </w:p>
    <w:p w:rsidR="003301EC" w:rsidRPr="00215812" w:rsidRDefault="00073FC7" w:rsidP="003301EC">
      <w:pPr>
        <w:jc w:val="right"/>
        <w:rPr>
          <w:rFonts w:ascii="Calibri Light" w:hAnsi="Calibri Light" w:cstheme="majorHAnsi"/>
          <w:b/>
          <w:sz w:val="24"/>
          <w:szCs w:val="24"/>
        </w:rPr>
      </w:pPr>
      <w:bookmarkStart w:id="134" w:name="_Toc57544584"/>
      <w:bookmarkStart w:id="135" w:name="_Toc59194748"/>
      <w:bookmarkStart w:id="136" w:name="_Toc59545852"/>
      <w:r w:rsidRPr="00215812">
        <w:rPr>
          <w:rFonts w:ascii="Calibri Light" w:hAnsi="Calibri Light" w:cstheme="majorHAnsi"/>
          <w:b/>
          <w:sz w:val="24"/>
          <w:szCs w:val="24"/>
        </w:rPr>
        <w:t>Приложение №</w:t>
      </w:r>
      <w:r w:rsidR="003301EC" w:rsidRPr="00215812">
        <w:rPr>
          <w:rFonts w:ascii="Calibri Light" w:hAnsi="Calibri Light" w:cstheme="majorHAnsi"/>
          <w:b/>
          <w:sz w:val="24"/>
          <w:szCs w:val="24"/>
        </w:rPr>
        <w:t>2</w:t>
      </w:r>
      <w:bookmarkEnd w:id="134"/>
      <w:bookmarkEnd w:id="135"/>
      <w:r w:rsidR="003301EC" w:rsidRPr="00215812">
        <w:rPr>
          <w:rFonts w:ascii="Calibri Light" w:hAnsi="Calibri Light" w:cstheme="majorHAnsi"/>
          <w:b/>
          <w:sz w:val="24"/>
          <w:szCs w:val="24"/>
        </w:rPr>
        <w:t>9</w:t>
      </w:r>
      <w:bookmarkEnd w:id="136"/>
    </w:p>
    <w:p w:rsidR="000E62F2" w:rsidRPr="00215812" w:rsidRDefault="000E62F2" w:rsidP="0017053D">
      <w:pPr>
        <w:jc w:val="both"/>
        <w:rPr>
          <w:rFonts w:ascii="Calibri Light" w:hAnsi="Calibri Light" w:cstheme="majorHAnsi"/>
          <w:b/>
          <w:sz w:val="24"/>
          <w:szCs w:val="24"/>
        </w:rPr>
      </w:pPr>
      <w:bookmarkStart w:id="137" w:name="_Toc57544585"/>
      <w:bookmarkStart w:id="138" w:name="_Toc59194749"/>
      <w:bookmarkStart w:id="139" w:name="_Toc59545853"/>
      <w:r w:rsidRPr="00215812">
        <w:rPr>
          <w:rFonts w:ascii="Calibri Light" w:hAnsi="Calibri Light" w:cstheme="majorHAnsi"/>
          <w:b/>
          <w:sz w:val="24"/>
          <w:szCs w:val="24"/>
        </w:rPr>
        <w:t xml:space="preserve">Комментарии ГНС относительно информации в таблице №15. Данные об исторических задолженностях, сформированных на конец </w:t>
      </w:r>
      <w:r w:rsidRPr="00215812">
        <w:rPr>
          <w:rFonts w:ascii="Calibri Light" w:hAnsi="Calibri Light"/>
          <w:b/>
          <w:sz w:val="24"/>
        </w:rPr>
        <w:t>2017-2019 годов, согласно дате формирования из Отчета аудита</w:t>
      </w:r>
    </w:p>
    <w:bookmarkEnd w:id="137"/>
    <w:bookmarkEnd w:id="138"/>
    <w:bookmarkEnd w:id="139"/>
    <w:p w:rsidR="001470E8" w:rsidRPr="00215812" w:rsidRDefault="001470E8" w:rsidP="00AB2936">
      <w:pPr>
        <w:tabs>
          <w:tab w:val="left" w:pos="709"/>
          <w:tab w:val="left" w:pos="851"/>
        </w:tabs>
        <w:spacing w:after="0"/>
        <w:jc w:val="both"/>
        <w:rPr>
          <w:rFonts w:ascii="Calibri Light" w:eastAsia="Calibri" w:hAnsi="Calibri Light"/>
          <w:sz w:val="24"/>
        </w:rPr>
      </w:pPr>
      <w:r w:rsidRPr="00215812">
        <w:rPr>
          <w:rFonts w:ascii="Calibri Light" w:eastAsia="Calibri" w:hAnsi="Calibri Light"/>
          <w:sz w:val="24"/>
        </w:rPr>
        <w:t xml:space="preserve">Что касается задолженности, связанной со сбором за добычу полезных ископаемых, информируем, что налогоплательщиками, которые допустили </w:t>
      </w:r>
      <w:r w:rsidR="008E49DA" w:rsidRPr="00215812">
        <w:rPr>
          <w:rFonts w:ascii="Calibri Light" w:eastAsia="Calibri" w:hAnsi="Calibri Light"/>
          <w:sz w:val="24"/>
        </w:rPr>
        <w:t>самые крупные задолженности, являются:</w:t>
      </w:r>
      <w:r w:rsidRPr="00215812">
        <w:rPr>
          <w:rFonts w:ascii="Calibri Light" w:eastAsia="Calibri" w:hAnsi="Calibri Light"/>
          <w:sz w:val="24"/>
        </w:rPr>
        <w:t xml:space="preserve">   </w:t>
      </w:r>
    </w:p>
    <w:p w:rsidR="003301EC" w:rsidRPr="00215812" w:rsidRDefault="008E49DA" w:rsidP="00AB2936">
      <w:pPr>
        <w:pStyle w:val="ListParagraph"/>
        <w:numPr>
          <w:ilvl w:val="1"/>
          <w:numId w:val="13"/>
        </w:numPr>
        <w:tabs>
          <w:tab w:val="left" w:pos="709"/>
          <w:tab w:val="left" w:pos="851"/>
        </w:tabs>
        <w:spacing w:line="276" w:lineRule="auto"/>
        <w:ind w:left="0" w:firstLine="567"/>
        <w:jc w:val="both"/>
        <w:rPr>
          <w:rFonts w:ascii="Calibri Light" w:eastAsia="Calibri" w:hAnsi="Calibri Light"/>
          <w:sz w:val="24"/>
          <w:lang w:val="ru-RU"/>
        </w:rPr>
      </w:pPr>
      <w:r w:rsidRPr="00215812">
        <w:rPr>
          <w:rFonts w:ascii="Calibri Light" w:eastAsia="Calibri" w:hAnsi="Calibri Light"/>
          <w:sz w:val="24"/>
          <w:lang w:val="ru-RU"/>
        </w:rPr>
        <w:t>АО</w:t>
      </w:r>
      <w:r w:rsidR="003301EC" w:rsidRPr="00215812">
        <w:rPr>
          <w:rFonts w:ascii="Calibri Light" w:eastAsia="Calibri" w:hAnsi="Calibri Light"/>
          <w:sz w:val="24"/>
          <w:lang w:val="ru-RU"/>
        </w:rPr>
        <w:t xml:space="preserve"> ,,Mina din Chișinău”, </w:t>
      </w:r>
      <w:r w:rsidRPr="00215812">
        <w:rPr>
          <w:rFonts w:ascii="Calibri Light" w:eastAsia="Calibri" w:hAnsi="Calibri Light"/>
          <w:sz w:val="24"/>
          <w:lang w:val="ru-RU"/>
        </w:rPr>
        <w:t>ф</w:t>
      </w:r>
      <w:r w:rsidR="003301EC" w:rsidRPr="00215812">
        <w:rPr>
          <w:rFonts w:ascii="Calibri Light" w:eastAsia="Calibri" w:hAnsi="Calibri Light"/>
          <w:sz w:val="24"/>
          <w:lang w:val="ru-RU"/>
        </w:rPr>
        <w:t>/</w:t>
      </w:r>
      <w:r w:rsidRPr="00215812">
        <w:rPr>
          <w:rFonts w:ascii="Calibri Light" w:eastAsia="Calibri" w:hAnsi="Calibri Light"/>
          <w:sz w:val="24"/>
          <w:lang w:val="ru-RU"/>
        </w:rPr>
        <w:t>к</w:t>
      </w:r>
      <w:r w:rsidR="003301EC" w:rsidRPr="00215812">
        <w:rPr>
          <w:rFonts w:ascii="Calibri Light" w:eastAsia="Calibri" w:hAnsi="Calibri Light"/>
          <w:sz w:val="24"/>
          <w:lang w:val="ru-RU"/>
        </w:rPr>
        <w:t xml:space="preserve"> 1003600119988 – 444,1 </w:t>
      </w:r>
      <w:r w:rsidRPr="00215812">
        <w:rPr>
          <w:rFonts w:ascii="Calibri Light" w:eastAsia="Calibri" w:hAnsi="Calibri Light"/>
          <w:sz w:val="24"/>
          <w:lang w:val="ru-RU"/>
        </w:rPr>
        <w:t>тыс. леев</w:t>
      </w:r>
      <w:r w:rsidR="003301EC" w:rsidRPr="00215812">
        <w:rPr>
          <w:rFonts w:ascii="Calibri Light" w:eastAsia="Calibri" w:hAnsi="Calibri Light"/>
          <w:sz w:val="24"/>
          <w:lang w:val="ru-RU"/>
        </w:rPr>
        <w:t>,</w:t>
      </w:r>
      <w:r w:rsidRPr="00215812">
        <w:rPr>
          <w:rFonts w:ascii="Calibri Light" w:eastAsia="Calibri" w:hAnsi="Calibri Light"/>
          <w:sz w:val="24"/>
          <w:lang w:val="ru-RU"/>
        </w:rPr>
        <w:t xml:space="preserve"> наложен арест</w:t>
      </w:r>
      <w:r w:rsidR="005822FC" w:rsidRPr="00215812">
        <w:rPr>
          <w:rFonts w:ascii="Calibri Light" w:eastAsia="Calibri" w:hAnsi="Calibri Light"/>
          <w:sz w:val="24"/>
          <w:lang w:val="ru-RU"/>
        </w:rPr>
        <w:t>,</w:t>
      </w:r>
      <w:r w:rsidR="003301EC" w:rsidRPr="00215812">
        <w:rPr>
          <w:rFonts w:ascii="Calibri Light" w:eastAsia="Calibri" w:hAnsi="Calibri Light"/>
          <w:sz w:val="24"/>
          <w:lang w:val="ru-RU"/>
        </w:rPr>
        <w:t xml:space="preserve"> </w:t>
      </w:r>
      <w:r w:rsidRPr="00215812">
        <w:rPr>
          <w:rFonts w:ascii="Calibri Light" w:eastAsia="Calibri" w:hAnsi="Calibri Light"/>
          <w:sz w:val="24"/>
          <w:lang w:val="ru-RU"/>
        </w:rPr>
        <w:t>как мера принудительного исполнения</w:t>
      </w:r>
      <w:r w:rsidR="005822FC" w:rsidRPr="00215812">
        <w:rPr>
          <w:rFonts w:ascii="Calibri Light" w:eastAsia="Calibri" w:hAnsi="Calibri Light"/>
          <w:sz w:val="24"/>
          <w:lang w:val="ru-RU"/>
        </w:rPr>
        <w:t>,</w:t>
      </w:r>
      <w:r w:rsidRPr="00215812">
        <w:rPr>
          <w:rFonts w:ascii="Calibri Light" w:eastAsia="Calibri" w:hAnsi="Calibri Light"/>
          <w:sz w:val="24"/>
          <w:lang w:val="ru-RU"/>
        </w:rPr>
        <w:t xml:space="preserve"> на имущество в размере </w:t>
      </w:r>
      <w:r w:rsidR="003301EC" w:rsidRPr="00215812">
        <w:rPr>
          <w:rFonts w:ascii="Calibri Light" w:eastAsia="Calibri" w:hAnsi="Calibri Light"/>
          <w:sz w:val="24"/>
          <w:lang w:val="ru-RU"/>
        </w:rPr>
        <w:t xml:space="preserve">3061,0 </w:t>
      </w:r>
      <w:r w:rsidR="005822FC" w:rsidRPr="00215812">
        <w:rPr>
          <w:rFonts w:ascii="Calibri Light" w:eastAsia="Calibri" w:hAnsi="Calibri Light"/>
          <w:sz w:val="24"/>
          <w:lang w:val="ru-RU"/>
        </w:rPr>
        <w:t xml:space="preserve">тыс. леев </w:t>
      </w:r>
      <w:r w:rsidR="003301EC" w:rsidRPr="00215812">
        <w:rPr>
          <w:rFonts w:ascii="Calibri Light" w:eastAsia="Calibri" w:hAnsi="Calibri Light"/>
          <w:sz w:val="24"/>
          <w:lang w:val="ru-RU"/>
        </w:rPr>
        <w:t xml:space="preserve">(AS0017380 </w:t>
      </w:r>
      <w:r w:rsidR="005822FC" w:rsidRPr="00215812">
        <w:rPr>
          <w:rFonts w:ascii="Calibri Light" w:eastAsia="Calibri" w:hAnsi="Calibri Light"/>
          <w:sz w:val="24"/>
          <w:lang w:val="ru-RU"/>
        </w:rPr>
        <w:t>от</w:t>
      </w:r>
      <w:r w:rsidR="003301EC" w:rsidRPr="00215812">
        <w:rPr>
          <w:rFonts w:ascii="Calibri Light" w:eastAsia="Calibri" w:hAnsi="Calibri Light"/>
          <w:sz w:val="24"/>
          <w:lang w:val="ru-RU"/>
        </w:rPr>
        <w:t xml:space="preserve"> 16.02.2016), </w:t>
      </w:r>
      <w:r w:rsidR="005822FC" w:rsidRPr="00215812">
        <w:rPr>
          <w:rFonts w:ascii="Calibri Light" w:eastAsia="Calibri" w:hAnsi="Calibri Light"/>
          <w:sz w:val="24"/>
          <w:lang w:val="ru-RU"/>
        </w:rPr>
        <w:t xml:space="preserve">были направлены </w:t>
      </w:r>
      <w:r w:rsidR="00CA3BDF" w:rsidRPr="00215812">
        <w:rPr>
          <w:rFonts w:ascii="Calibri Light" w:eastAsia="Calibri" w:hAnsi="Calibri Light"/>
          <w:sz w:val="24"/>
          <w:lang w:val="ru-RU"/>
        </w:rPr>
        <w:t>платежные поручения</w:t>
      </w:r>
      <w:r w:rsidR="003301EC" w:rsidRPr="00215812">
        <w:rPr>
          <w:rFonts w:ascii="Calibri Light" w:eastAsia="Calibri" w:hAnsi="Calibri Light"/>
          <w:sz w:val="24"/>
          <w:lang w:val="ru-RU"/>
        </w:rPr>
        <w:t>;</w:t>
      </w:r>
    </w:p>
    <w:p w:rsidR="00CA3BDF" w:rsidRPr="00215812" w:rsidRDefault="00CA3BDF" w:rsidP="00AB2936">
      <w:pPr>
        <w:pStyle w:val="ListParagraph"/>
        <w:numPr>
          <w:ilvl w:val="1"/>
          <w:numId w:val="13"/>
        </w:numPr>
        <w:tabs>
          <w:tab w:val="left" w:pos="709"/>
          <w:tab w:val="left" w:pos="851"/>
        </w:tabs>
        <w:spacing w:line="276" w:lineRule="auto"/>
        <w:ind w:left="0" w:firstLine="567"/>
        <w:jc w:val="both"/>
        <w:rPr>
          <w:rFonts w:ascii="Calibri Light" w:eastAsia="Calibri" w:hAnsi="Calibri Light"/>
          <w:sz w:val="24"/>
          <w:lang w:val="ru-RU"/>
        </w:rPr>
      </w:pPr>
      <w:r w:rsidRPr="00215812">
        <w:rPr>
          <w:rFonts w:ascii="Calibri Light" w:eastAsia="Calibri" w:hAnsi="Calibri Light"/>
          <w:sz w:val="24"/>
          <w:lang w:val="ru-RU"/>
        </w:rPr>
        <w:t>ООО</w:t>
      </w:r>
      <w:r w:rsidR="003301EC" w:rsidRPr="00215812">
        <w:rPr>
          <w:rFonts w:ascii="Calibri Light" w:eastAsia="Calibri" w:hAnsi="Calibri Light"/>
          <w:sz w:val="24"/>
          <w:lang w:val="ru-RU"/>
        </w:rPr>
        <w:t xml:space="preserve"> ,,Ramirdo”, </w:t>
      </w:r>
      <w:r w:rsidRPr="00215812">
        <w:rPr>
          <w:rFonts w:ascii="Calibri Light" w:eastAsia="Calibri" w:hAnsi="Calibri Light"/>
          <w:sz w:val="24"/>
          <w:lang w:val="ru-RU"/>
        </w:rPr>
        <w:t>ф</w:t>
      </w:r>
      <w:r w:rsidR="003301EC" w:rsidRPr="00215812">
        <w:rPr>
          <w:rFonts w:ascii="Calibri Light" w:eastAsia="Calibri" w:hAnsi="Calibri Light"/>
          <w:sz w:val="24"/>
          <w:lang w:val="ru-RU"/>
        </w:rPr>
        <w:t>/</w:t>
      </w:r>
      <w:r w:rsidRPr="00215812">
        <w:rPr>
          <w:rFonts w:ascii="Calibri Light" w:eastAsia="Calibri" w:hAnsi="Calibri Light"/>
          <w:sz w:val="24"/>
          <w:lang w:val="ru-RU"/>
        </w:rPr>
        <w:t>к</w:t>
      </w:r>
      <w:r w:rsidR="003301EC" w:rsidRPr="00215812">
        <w:rPr>
          <w:rFonts w:ascii="Calibri Light" w:eastAsia="Calibri" w:hAnsi="Calibri Light"/>
          <w:sz w:val="24"/>
          <w:lang w:val="ru-RU"/>
        </w:rPr>
        <w:t xml:space="preserve"> 1002600051746 – 143,9</w:t>
      </w:r>
      <w:r w:rsidR="005822FC" w:rsidRPr="00215812">
        <w:rPr>
          <w:rFonts w:ascii="Calibri Light" w:eastAsia="Calibri" w:hAnsi="Calibri Light"/>
          <w:sz w:val="24"/>
          <w:lang w:val="ru-RU"/>
        </w:rPr>
        <w:t xml:space="preserve"> тыс. леев</w:t>
      </w:r>
      <w:r w:rsidR="003301EC" w:rsidRPr="00215812">
        <w:rPr>
          <w:rFonts w:ascii="Calibri Light" w:eastAsia="Calibri" w:hAnsi="Calibri Light"/>
          <w:sz w:val="24"/>
          <w:lang w:val="ru-RU"/>
        </w:rPr>
        <w:t>,</w:t>
      </w:r>
      <w:r w:rsidRPr="00215812">
        <w:rPr>
          <w:rFonts w:ascii="Calibri Light" w:eastAsia="Calibri" w:hAnsi="Calibri Light"/>
          <w:sz w:val="24"/>
          <w:lang w:val="ru-RU"/>
        </w:rPr>
        <w:t xml:space="preserve"> против налогоплательщика 29.06.2020 была возбуждена процедура несостоятельности и суммы задолженности были взяты на специальный учет согласно ст.206 (1) b) Налогового кодекса;</w:t>
      </w:r>
    </w:p>
    <w:p w:rsidR="003301EC" w:rsidRPr="00215812" w:rsidRDefault="00CA3BDF" w:rsidP="00AB2936">
      <w:pPr>
        <w:pStyle w:val="ListParagraph"/>
        <w:numPr>
          <w:ilvl w:val="1"/>
          <w:numId w:val="13"/>
        </w:numPr>
        <w:tabs>
          <w:tab w:val="left" w:pos="709"/>
          <w:tab w:val="left" w:pos="851"/>
        </w:tabs>
        <w:spacing w:line="276" w:lineRule="auto"/>
        <w:ind w:left="0" w:firstLine="567"/>
        <w:jc w:val="both"/>
        <w:rPr>
          <w:rFonts w:ascii="Calibri Light" w:eastAsia="Calibri" w:hAnsi="Calibri Light"/>
          <w:sz w:val="24"/>
          <w:lang w:val="ru-RU"/>
        </w:rPr>
      </w:pPr>
      <w:r w:rsidRPr="00215812">
        <w:rPr>
          <w:rFonts w:ascii="Calibri Light" w:eastAsia="Calibri" w:hAnsi="Calibri Light"/>
          <w:sz w:val="24"/>
          <w:lang w:val="ru-RU"/>
        </w:rPr>
        <w:t>ИП ,,Hristicean Tatiana”, ф/к 1002600033106 – 103,5 тыс. леев, 28.06.2016 были приостановлены операции на банковских счетах.</w:t>
      </w:r>
    </w:p>
    <w:p w:rsidR="003301EC" w:rsidRPr="00215812" w:rsidRDefault="003301EC" w:rsidP="00CA3BDF">
      <w:pPr>
        <w:pStyle w:val="ListParagraph"/>
        <w:tabs>
          <w:tab w:val="left" w:pos="709"/>
          <w:tab w:val="left" w:pos="851"/>
        </w:tabs>
        <w:ind w:left="567"/>
        <w:jc w:val="both"/>
        <w:rPr>
          <w:rFonts w:ascii="Calibri Light" w:eastAsia="Calibri" w:hAnsi="Calibri Light"/>
          <w:sz w:val="16"/>
          <w:szCs w:val="16"/>
          <w:lang w:val="ru-RU"/>
        </w:rPr>
      </w:pPr>
    </w:p>
    <w:p w:rsidR="00AB2936" w:rsidRPr="00215812" w:rsidRDefault="00CA3BDF" w:rsidP="00AB2936">
      <w:pPr>
        <w:tabs>
          <w:tab w:val="left" w:pos="709"/>
          <w:tab w:val="left" w:pos="851"/>
        </w:tabs>
        <w:jc w:val="both"/>
        <w:rPr>
          <w:rFonts w:ascii="Calibri Light" w:eastAsia="Calibri" w:hAnsi="Calibri Light"/>
          <w:sz w:val="24"/>
        </w:rPr>
      </w:pPr>
      <w:r w:rsidRPr="00215812">
        <w:rPr>
          <w:rFonts w:ascii="Calibri Light" w:eastAsia="Calibri" w:hAnsi="Calibri Light"/>
          <w:sz w:val="24"/>
        </w:rPr>
        <w:t>Дополнительно, ссылаясь на задолженност</w:t>
      </w:r>
      <w:r w:rsidR="007E2AD4" w:rsidRPr="00215812">
        <w:rPr>
          <w:rFonts w:ascii="Calibri Light" w:eastAsia="Calibri" w:hAnsi="Calibri Light"/>
          <w:sz w:val="24"/>
        </w:rPr>
        <w:t>и</w:t>
      </w:r>
      <w:r w:rsidRPr="00215812">
        <w:rPr>
          <w:rFonts w:ascii="Calibri Light" w:eastAsia="Calibri" w:hAnsi="Calibri Light"/>
          <w:sz w:val="24"/>
        </w:rPr>
        <w:t>, допущенн</w:t>
      </w:r>
      <w:r w:rsidR="007E2AD4" w:rsidRPr="00215812">
        <w:rPr>
          <w:rFonts w:ascii="Calibri Light" w:eastAsia="Calibri" w:hAnsi="Calibri Light"/>
          <w:sz w:val="24"/>
        </w:rPr>
        <w:t>ые</w:t>
      </w:r>
      <w:r w:rsidRPr="00215812">
        <w:rPr>
          <w:rFonts w:ascii="Calibri Light" w:eastAsia="Calibri" w:hAnsi="Calibri Light"/>
          <w:sz w:val="24"/>
        </w:rPr>
        <w:t xml:space="preserve"> </w:t>
      </w:r>
      <w:r w:rsidR="007E2AD4" w:rsidRPr="00215812">
        <w:rPr>
          <w:rFonts w:ascii="Calibri Light" w:eastAsia="Calibri" w:hAnsi="Calibri Light"/>
          <w:sz w:val="24"/>
        </w:rPr>
        <w:t xml:space="preserve">налогоплательщиками, которые подлежали налоговому контролю, объект которого заключался в проверке правильности начисления и декларирования сборов за природные ресурсы, необходимо отметить, что по состоянию на 24.11.2020 только </w:t>
      </w:r>
      <w:r w:rsidR="00AB2936" w:rsidRPr="00215812">
        <w:rPr>
          <w:rFonts w:ascii="Calibri Light" w:eastAsia="Calibri" w:hAnsi="Calibri Light"/>
          <w:sz w:val="24"/>
        </w:rPr>
        <w:t>налогоплательщик ООО ,,Magd-Vest” регистрирует задолженности по сборам за природные ресурсы. В результате, Государственная налоговая служба наложила арест, как меру принудительного исполнения, на имущество стоимостью 5 784,43 тыс. леев и были приостановлены операции на банковских счетах.</w:t>
      </w:r>
    </w:p>
    <w:p w:rsidR="003301EC" w:rsidRPr="00215812" w:rsidRDefault="003301EC" w:rsidP="003301EC">
      <w:pPr>
        <w:spacing w:after="160" w:line="240" w:lineRule="auto"/>
        <w:rPr>
          <w:rFonts w:ascii="Calibri Light" w:hAnsi="Calibri Light" w:cstheme="majorHAnsi"/>
          <w:b/>
          <w:sz w:val="24"/>
          <w:szCs w:val="24"/>
        </w:rPr>
      </w:pPr>
      <w:r w:rsidRPr="00215812">
        <w:rPr>
          <w:rFonts w:ascii="Calibri Light" w:hAnsi="Calibri Light" w:cstheme="majorHAnsi"/>
          <w:b/>
          <w:sz w:val="24"/>
          <w:szCs w:val="24"/>
        </w:rPr>
        <w:br w:type="page"/>
      </w:r>
    </w:p>
    <w:p w:rsidR="003301EC" w:rsidRPr="00215812" w:rsidRDefault="00073FC7" w:rsidP="003301EC">
      <w:pPr>
        <w:spacing w:after="0" w:line="240" w:lineRule="auto"/>
        <w:jc w:val="right"/>
        <w:rPr>
          <w:rFonts w:ascii="Calibri Light" w:hAnsi="Calibri Light" w:cstheme="majorHAnsi"/>
          <w:b/>
          <w:sz w:val="20"/>
          <w:szCs w:val="20"/>
        </w:rPr>
      </w:pPr>
      <w:bookmarkStart w:id="140" w:name="_Toc59545854"/>
      <w:r w:rsidRPr="00215812">
        <w:rPr>
          <w:rFonts w:ascii="Calibri Light" w:hAnsi="Calibri Light" w:cstheme="majorHAnsi"/>
          <w:b/>
          <w:sz w:val="24"/>
          <w:szCs w:val="24"/>
        </w:rPr>
        <w:t>Приложение №</w:t>
      </w:r>
      <w:bookmarkEnd w:id="140"/>
      <w:r w:rsidRPr="00215812">
        <w:rPr>
          <w:rFonts w:ascii="Calibri Light" w:hAnsi="Calibri Light" w:cstheme="majorHAnsi"/>
          <w:b/>
          <w:sz w:val="24"/>
          <w:szCs w:val="24"/>
        </w:rPr>
        <w:t>30</w:t>
      </w:r>
    </w:p>
    <w:p w:rsidR="003301EC" w:rsidRPr="00215812" w:rsidRDefault="00A20E78" w:rsidP="00603F1F">
      <w:pPr>
        <w:spacing w:after="120" w:line="240" w:lineRule="auto"/>
        <w:rPr>
          <w:rFonts w:ascii="Calibri Light" w:hAnsi="Calibri Light" w:cstheme="majorHAnsi"/>
          <w:b/>
          <w:sz w:val="20"/>
          <w:szCs w:val="20"/>
        </w:rPr>
      </w:pPr>
      <w:bookmarkStart w:id="141" w:name="_Toc57544581"/>
      <w:bookmarkStart w:id="142" w:name="_Toc57784525"/>
      <w:bookmarkStart w:id="143" w:name="_Toc59545855"/>
      <w:r w:rsidRPr="00215812">
        <w:rPr>
          <w:rFonts w:ascii="Calibri Light" w:hAnsi="Calibri Light" w:cstheme="majorHAnsi"/>
          <w:b/>
        </w:rPr>
        <w:t>Информация о</w:t>
      </w:r>
      <w:r w:rsidR="00603F1F" w:rsidRPr="00215812">
        <w:rPr>
          <w:rFonts w:ascii="Calibri Light" w:hAnsi="Calibri Light" w:cstheme="majorHAnsi"/>
          <w:b/>
        </w:rPr>
        <w:t xml:space="preserve"> правонарушениях, применяемых в области охраны окружающей среды </w:t>
      </w:r>
      <w:bookmarkEnd w:id="141"/>
      <w:bookmarkEnd w:id="142"/>
      <w:bookmarkEnd w:id="143"/>
    </w:p>
    <w:tbl>
      <w:tblPr>
        <w:tblW w:w="13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8563"/>
      </w:tblGrid>
      <w:tr w:rsidR="003301EC" w:rsidRPr="00215812" w:rsidTr="001F0926">
        <w:trPr>
          <w:trHeight w:val="1048"/>
        </w:trPr>
        <w:tc>
          <w:tcPr>
            <w:tcW w:w="4503" w:type="dxa"/>
            <w:shd w:val="clear" w:color="auto" w:fill="FFFFFF" w:themeFill="background1"/>
          </w:tcPr>
          <w:p w:rsidR="003301EC" w:rsidRPr="00215812" w:rsidRDefault="00603F1F" w:rsidP="001F0926">
            <w:pPr>
              <w:spacing w:after="0" w:line="240" w:lineRule="auto"/>
              <w:jc w:val="both"/>
              <w:rPr>
                <w:rFonts w:ascii="Calibri Light" w:hAnsi="Calibri Light" w:cstheme="majorHAnsi"/>
                <w:i/>
                <w:sz w:val="20"/>
                <w:szCs w:val="20"/>
              </w:rPr>
            </w:pPr>
            <w:r w:rsidRPr="00215812">
              <w:rPr>
                <w:rFonts w:ascii="Calibri Light" w:hAnsi="Calibri Light" w:cstheme="majorHAnsi"/>
                <w:b/>
                <w:sz w:val="20"/>
                <w:szCs w:val="20"/>
              </w:rPr>
              <w:t>ст</w:t>
            </w:r>
            <w:r w:rsidR="003301EC" w:rsidRPr="00215812">
              <w:rPr>
                <w:rFonts w:ascii="Calibri Light" w:hAnsi="Calibri Light" w:cstheme="majorHAnsi"/>
                <w:b/>
                <w:sz w:val="20"/>
                <w:szCs w:val="20"/>
              </w:rPr>
              <w:t>.110 (1)</w:t>
            </w:r>
            <w:r w:rsidR="003301EC" w:rsidRPr="00215812">
              <w:rPr>
                <w:rFonts w:ascii="Calibri Light" w:hAnsi="Calibri Light" w:cstheme="majorHAnsi"/>
                <w:sz w:val="20"/>
                <w:szCs w:val="20"/>
              </w:rPr>
              <w:t xml:space="preserve"> </w:t>
            </w:r>
            <w:r w:rsidRPr="00215812">
              <w:rPr>
                <w:rFonts w:ascii="Calibri Light" w:hAnsi="Calibri Light" w:cstheme="majorHAnsi"/>
                <w:i/>
                <w:sz w:val="20"/>
                <w:szCs w:val="20"/>
              </w:rPr>
              <w:t>Забор и использование воды с нарушением установленных лимитов, использование питьевой воды в технических целях</w:t>
            </w:r>
          </w:p>
        </w:tc>
        <w:tc>
          <w:tcPr>
            <w:tcW w:w="8563" w:type="dxa"/>
            <w:shd w:val="clear" w:color="auto" w:fill="FFFFFF" w:themeFill="background1"/>
          </w:tcPr>
          <w:p w:rsidR="003301EC" w:rsidRPr="00215812" w:rsidRDefault="00603F1F" w:rsidP="001F0926">
            <w:pPr>
              <w:spacing w:after="0" w:line="240" w:lineRule="auto"/>
              <w:jc w:val="both"/>
              <w:rPr>
                <w:rFonts w:ascii="Calibri Light" w:hAnsi="Calibri Light" w:cstheme="majorHAnsi"/>
                <w:sz w:val="20"/>
                <w:szCs w:val="20"/>
              </w:rPr>
            </w:pPr>
            <w:r w:rsidRPr="00215812">
              <w:rPr>
                <w:rFonts w:ascii="Calibri Light" w:hAnsi="Calibri Light"/>
                <w:color w:val="333333"/>
                <w:sz w:val="20"/>
                <w:szCs w:val="20"/>
                <w:shd w:val="clear" w:color="auto" w:fill="FFFFFF"/>
              </w:rPr>
              <w:t>Влекут наложение штрафа на физических лиц в размере от 12 до 24 условных единиц или назначение наказания в виде неоплачиваемого труда в пользу общества на срок от 20 до 40 часов и наложение штрафа на юридических лиц в размере от 120 до 240 условных единиц с лишением или без лишения в обоих случаях права осуществлять определенную деятельность на срок от 3 месяцев до 1 года.</w:t>
            </w:r>
          </w:p>
        </w:tc>
      </w:tr>
      <w:tr w:rsidR="003301EC" w:rsidRPr="00215812" w:rsidTr="001F0926">
        <w:trPr>
          <w:trHeight w:val="574"/>
        </w:trPr>
        <w:tc>
          <w:tcPr>
            <w:tcW w:w="4503" w:type="dxa"/>
            <w:shd w:val="clear" w:color="auto" w:fill="FFFFFF" w:themeFill="background1"/>
          </w:tcPr>
          <w:p w:rsidR="003301EC" w:rsidRPr="00215812" w:rsidRDefault="00603F1F" w:rsidP="00603F1F">
            <w:pPr>
              <w:spacing w:after="0" w:line="240" w:lineRule="auto"/>
              <w:jc w:val="both"/>
              <w:rPr>
                <w:rFonts w:ascii="Calibri Light" w:hAnsi="Calibri Light" w:cstheme="majorHAnsi"/>
                <w:sz w:val="20"/>
                <w:szCs w:val="20"/>
              </w:rPr>
            </w:pPr>
            <w:r w:rsidRPr="00215812">
              <w:rPr>
                <w:rFonts w:ascii="Calibri Light" w:hAnsi="Calibri Light" w:cstheme="majorHAnsi"/>
                <w:b/>
                <w:sz w:val="20"/>
                <w:szCs w:val="20"/>
              </w:rPr>
              <w:t>ст</w:t>
            </w:r>
            <w:r w:rsidR="003301EC" w:rsidRPr="00215812">
              <w:rPr>
                <w:rFonts w:ascii="Calibri Light" w:hAnsi="Calibri Light" w:cstheme="majorHAnsi"/>
                <w:b/>
                <w:sz w:val="20"/>
                <w:szCs w:val="20"/>
              </w:rPr>
              <w:t xml:space="preserve">.110 (2) </w:t>
            </w:r>
            <w:r w:rsidRPr="00215812">
              <w:rPr>
                <w:rFonts w:ascii="Calibri Light" w:hAnsi="Calibri Light"/>
                <w:i/>
                <w:color w:val="333333"/>
                <w:sz w:val="20"/>
                <w:szCs w:val="20"/>
                <w:shd w:val="clear" w:color="auto" w:fill="FFFFFF"/>
              </w:rPr>
              <w:t xml:space="preserve">Использование водных объектов без разрешения на специальное водопользование </w:t>
            </w:r>
          </w:p>
        </w:tc>
        <w:tc>
          <w:tcPr>
            <w:tcW w:w="8563" w:type="dxa"/>
            <w:shd w:val="clear" w:color="auto" w:fill="FFFFFF" w:themeFill="background1"/>
          </w:tcPr>
          <w:p w:rsidR="003301EC" w:rsidRPr="00215812" w:rsidRDefault="00603F1F" w:rsidP="001F0926">
            <w:pPr>
              <w:spacing w:after="0" w:line="240" w:lineRule="auto"/>
              <w:jc w:val="both"/>
              <w:rPr>
                <w:rFonts w:ascii="Calibri Light" w:hAnsi="Calibri Light"/>
                <w:color w:val="333333"/>
                <w:sz w:val="20"/>
                <w:szCs w:val="20"/>
                <w:shd w:val="clear" w:color="auto" w:fill="FFFFFF"/>
              </w:rPr>
            </w:pPr>
            <w:r w:rsidRPr="00215812">
              <w:rPr>
                <w:rFonts w:ascii="Calibri Light" w:hAnsi="Calibri Light"/>
                <w:color w:val="333333"/>
                <w:sz w:val="20"/>
                <w:szCs w:val="20"/>
                <w:shd w:val="clear" w:color="auto" w:fill="FFFFFF"/>
              </w:rPr>
              <w:t xml:space="preserve">Влечет наложение штрафа на физических лиц в размере от </w:t>
            </w:r>
            <w:r w:rsidR="00335AA1" w:rsidRPr="00215812">
              <w:rPr>
                <w:rFonts w:ascii="Calibri Light" w:hAnsi="Calibri Light"/>
                <w:color w:val="333333"/>
                <w:sz w:val="20"/>
                <w:szCs w:val="20"/>
                <w:shd w:val="clear" w:color="auto" w:fill="FFFFFF"/>
              </w:rPr>
              <w:t>2</w:t>
            </w:r>
            <w:r w:rsidRPr="00215812">
              <w:rPr>
                <w:rFonts w:ascii="Calibri Light" w:hAnsi="Calibri Light"/>
                <w:color w:val="333333"/>
                <w:sz w:val="20"/>
                <w:szCs w:val="20"/>
                <w:shd w:val="clear" w:color="auto" w:fill="FFFFFF"/>
              </w:rPr>
              <w:t xml:space="preserve">40 до </w:t>
            </w:r>
            <w:r w:rsidR="00335AA1" w:rsidRPr="00215812">
              <w:rPr>
                <w:rFonts w:ascii="Calibri Light" w:hAnsi="Calibri Light"/>
                <w:color w:val="333333"/>
                <w:sz w:val="20"/>
                <w:szCs w:val="20"/>
                <w:shd w:val="clear" w:color="auto" w:fill="FFFFFF"/>
              </w:rPr>
              <w:t>3</w:t>
            </w:r>
            <w:r w:rsidRPr="00215812">
              <w:rPr>
                <w:rFonts w:ascii="Calibri Light" w:hAnsi="Calibri Light"/>
                <w:color w:val="333333"/>
                <w:sz w:val="20"/>
                <w:szCs w:val="20"/>
                <w:shd w:val="clear" w:color="auto" w:fill="FFFFFF"/>
              </w:rPr>
              <w:t xml:space="preserve">0 условных единиц и на юридических лиц в размере от </w:t>
            </w:r>
            <w:r w:rsidR="00335AA1" w:rsidRPr="00215812">
              <w:rPr>
                <w:rFonts w:ascii="Calibri Light" w:hAnsi="Calibri Light"/>
                <w:color w:val="333333"/>
                <w:sz w:val="20"/>
                <w:szCs w:val="20"/>
                <w:shd w:val="clear" w:color="auto" w:fill="FFFFFF"/>
              </w:rPr>
              <w:t>2</w:t>
            </w:r>
            <w:r w:rsidRPr="00215812">
              <w:rPr>
                <w:rFonts w:ascii="Calibri Light" w:hAnsi="Calibri Light"/>
                <w:color w:val="333333"/>
                <w:sz w:val="20"/>
                <w:szCs w:val="20"/>
                <w:shd w:val="clear" w:color="auto" w:fill="FFFFFF"/>
              </w:rPr>
              <w:t xml:space="preserve">40 до </w:t>
            </w:r>
            <w:r w:rsidR="00335AA1" w:rsidRPr="00215812">
              <w:rPr>
                <w:rFonts w:ascii="Calibri Light" w:hAnsi="Calibri Light"/>
                <w:color w:val="333333"/>
                <w:sz w:val="20"/>
                <w:szCs w:val="20"/>
                <w:shd w:val="clear" w:color="auto" w:fill="FFFFFF"/>
              </w:rPr>
              <w:t>3</w:t>
            </w:r>
            <w:r w:rsidRPr="00215812">
              <w:rPr>
                <w:rFonts w:ascii="Calibri Light" w:hAnsi="Calibri Light"/>
                <w:color w:val="333333"/>
                <w:sz w:val="20"/>
                <w:szCs w:val="20"/>
                <w:shd w:val="clear" w:color="auto" w:fill="FFFFFF"/>
              </w:rPr>
              <w:t>00 условных единиц с лишением или без лишения права осуществлять определенную деятельность на срок от 3 месяцев до 1 года.</w:t>
            </w:r>
          </w:p>
        </w:tc>
      </w:tr>
      <w:tr w:rsidR="003301EC" w:rsidRPr="00215812" w:rsidTr="001F0926">
        <w:trPr>
          <w:trHeight w:val="811"/>
        </w:trPr>
        <w:tc>
          <w:tcPr>
            <w:tcW w:w="4503" w:type="dxa"/>
            <w:shd w:val="clear" w:color="auto" w:fill="FFFFFF" w:themeFill="background1"/>
          </w:tcPr>
          <w:p w:rsidR="003301EC" w:rsidRPr="00215812" w:rsidRDefault="00603F1F" w:rsidP="00335AA1">
            <w:pPr>
              <w:spacing w:after="0" w:line="240" w:lineRule="auto"/>
              <w:jc w:val="both"/>
              <w:rPr>
                <w:rFonts w:ascii="Calibri Light" w:hAnsi="Calibri Light" w:cstheme="majorHAnsi"/>
                <w:i/>
                <w:sz w:val="20"/>
                <w:szCs w:val="20"/>
              </w:rPr>
            </w:pPr>
            <w:r w:rsidRPr="00215812">
              <w:rPr>
                <w:rFonts w:ascii="Calibri Light" w:hAnsi="Calibri Light" w:cstheme="majorHAnsi"/>
                <w:b/>
                <w:color w:val="333333"/>
                <w:sz w:val="20"/>
                <w:szCs w:val="20"/>
                <w:shd w:val="clear" w:color="auto" w:fill="FFFFFF"/>
              </w:rPr>
              <w:t>ст</w:t>
            </w:r>
            <w:r w:rsidR="003301EC" w:rsidRPr="00215812">
              <w:rPr>
                <w:rFonts w:ascii="Calibri Light" w:hAnsi="Calibri Light" w:cstheme="majorHAnsi"/>
                <w:b/>
                <w:color w:val="333333"/>
                <w:sz w:val="20"/>
                <w:szCs w:val="20"/>
                <w:shd w:val="clear" w:color="auto" w:fill="FFFFFF"/>
              </w:rPr>
              <w:t xml:space="preserve">.122 </w:t>
            </w:r>
            <w:r w:rsidR="00335AA1" w:rsidRPr="00215812">
              <w:rPr>
                <w:rFonts w:ascii="Calibri Light" w:hAnsi="Calibri Light"/>
                <w:i/>
                <w:color w:val="333333"/>
                <w:sz w:val="20"/>
                <w:szCs w:val="20"/>
                <w:shd w:val="clear" w:color="auto" w:fill="FFFFFF"/>
              </w:rPr>
              <w:t>Незаконная порубка или повреждение деревьев и кустарников</w:t>
            </w:r>
            <w:r w:rsidR="003301EC" w:rsidRPr="00215812">
              <w:rPr>
                <w:rFonts w:ascii="Calibri Light" w:hAnsi="Calibri Light" w:cstheme="majorHAnsi"/>
                <w:b/>
                <w:color w:val="333333"/>
                <w:sz w:val="20"/>
                <w:szCs w:val="20"/>
                <w:shd w:val="clear" w:color="auto" w:fill="FFFFFF"/>
              </w:rPr>
              <w:t xml:space="preserve"> </w:t>
            </w:r>
          </w:p>
        </w:tc>
        <w:tc>
          <w:tcPr>
            <w:tcW w:w="8563" w:type="dxa"/>
            <w:shd w:val="clear" w:color="auto" w:fill="FFFFFF" w:themeFill="background1"/>
          </w:tcPr>
          <w:p w:rsidR="003301EC" w:rsidRPr="00215812" w:rsidRDefault="00335AA1" w:rsidP="001F0926">
            <w:pPr>
              <w:spacing w:after="0" w:line="240" w:lineRule="auto"/>
              <w:jc w:val="both"/>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Влечет наложение штрафа на физических лиц в размере от 24 до 30 условных единиц или назначение наказания в виде неоплачиваемого труда в пользу общества на срок от 40 до 60 часов и наложение штрафа на юридических лиц в размере от 240 до 300 условных единиц.</w:t>
            </w:r>
          </w:p>
        </w:tc>
      </w:tr>
      <w:tr w:rsidR="003301EC" w:rsidRPr="00215812" w:rsidTr="001F0926">
        <w:trPr>
          <w:trHeight w:val="523"/>
        </w:trPr>
        <w:tc>
          <w:tcPr>
            <w:tcW w:w="4503" w:type="dxa"/>
            <w:shd w:val="clear" w:color="auto" w:fill="FFFFFF" w:themeFill="background1"/>
          </w:tcPr>
          <w:p w:rsidR="003301EC" w:rsidRPr="00215812" w:rsidRDefault="00603F1F" w:rsidP="005E75FC">
            <w:pPr>
              <w:spacing w:after="0" w:line="240" w:lineRule="auto"/>
              <w:jc w:val="both"/>
              <w:rPr>
                <w:rStyle w:val="Strong"/>
                <w:rFonts w:ascii="Calibri Light" w:hAnsi="Calibri Light" w:cstheme="majorHAnsi"/>
                <w:i/>
                <w:color w:val="333333"/>
                <w:sz w:val="20"/>
                <w:szCs w:val="20"/>
                <w:shd w:val="clear" w:color="auto" w:fill="FFFFFF"/>
              </w:rPr>
            </w:pPr>
            <w:r w:rsidRPr="00215812">
              <w:rPr>
                <w:rFonts w:ascii="Calibri Light" w:hAnsi="Calibri Light" w:cstheme="majorHAnsi"/>
                <w:b/>
                <w:color w:val="333333"/>
                <w:sz w:val="20"/>
                <w:szCs w:val="20"/>
                <w:shd w:val="clear" w:color="auto" w:fill="FFFFFF"/>
              </w:rPr>
              <w:t>ст</w:t>
            </w:r>
            <w:r w:rsidR="003301EC" w:rsidRPr="00215812">
              <w:rPr>
                <w:rFonts w:ascii="Calibri Light" w:hAnsi="Calibri Light" w:cstheme="majorHAnsi"/>
                <w:b/>
                <w:color w:val="333333"/>
                <w:sz w:val="20"/>
                <w:szCs w:val="20"/>
                <w:shd w:val="clear" w:color="auto" w:fill="FFFFFF"/>
              </w:rPr>
              <w:t xml:space="preserve">.119 (1) </w:t>
            </w:r>
            <w:r w:rsidR="00335AA1" w:rsidRPr="00215812">
              <w:rPr>
                <w:rFonts w:ascii="Calibri Light" w:hAnsi="Calibri Light" w:cstheme="majorHAnsi"/>
                <w:color w:val="333333"/>
                <w:sz w:val="20"/>
                <w:szCs w:val="20"/>
                <w:shd w:val="clear" w:color="auto" w:fill="FFFFFF"/>
              </w:rPr>
              <w:t xml:space="preserve">Использование недр без наличия на то разрешения </w:t>
            </w:r>
          </w:p>
        </w:tc>
        <w:tc>
          <w:tcPr>
            <w:tcW w:w="8563" w:type="dxa"/>
            <w:shd w:val="clear" w:color="auto" w:fill="FFFFFF" w:themeFill="background1"/>
          </w:tcPr>
          <w:p w:rsidR="003301EC" w:rsidRPr="00215812" w:rsidRDefault="005E75FC" w:rsidP="001F0926">
            <w:pPr>
              <w:spacing w:after="0" w:line="240" w:lineRule="auto"/>
              <w:jc w:val="both"/>
              <w:rPr>
                <w:rFonts w:ascii="Calibri Light" w:hAnsi="Calibri Light"/>
                <w:color w:val="333333"/>
                <w:sz w:val="20"/>
                <w:szCs w:val="20"/>
                <w:shd w:val="clear" w:color="auto" w:fill="FFFFFF"/>
              </w:rPr>
            </w:pPr>
            <w:r w:rsidRPr="00215812">
              <w:rPr>
                <w:rFonts w:ascii="Calibri Light" w:hAnsi="Calibri Light"/>
                <w:color w:val="333333"/>
                <w:sz w:val="20"/>
                <w:szCs w:val="20"/>
                <w:shd w:val="clear" w:color="auto" w:fill="FFFFFF"/>
              </w:rPr>
              <w:t>В</w:t>
            </w:r>
            <w:r w:rsidR="00335AA1" w:rsidRPr="00215812">
              <w:rPr>
                <w:rFonts w:ascii="Calibri Light" w:hAnsi="Calibri Light"/>
                <w:color w:val="333333"/>
                <w:sz w:val="20"/>
                <w:szCs w:val="20"/>
                <w:shd w:val="clear" w:color="auto" w:fill="FFFFFF"/>
              </w:rPr>
              <w:t xml:space="preserve">лечет наложение штрафа на физических лиц в размере от </w:t>
            </w:r>
            <w:r w:rsidRPr="00215812">
              <w:rPr>
                <w:rFonts w:ascii="Calibri Light" w:hAnsi="Calibri Light"/>
                <w:color w:val="333333"/>
                <w:sz w:val="20"/>
                <w:szCs w:val="20"/>
                <w:shd w:val="clear" w:color="auto" w:fill="FFFFFF"/>
              </w:rPr>
              <w:t>3</w:t>
            </w:r>
            <w:r w:rsidR="00335AA1" w:rsidRPr="00215812">
              <w:rPr>
                <w:rFonts w:ascii="Calibri Light" w:hAnsi="Calibri Light"/>
                <w:color w:val="333333"/>
                <w:sz w:val="20"/>
                <w:szCs w:val="20"/>
                <w:shd w:val="clear" w:color="auto" w:fill="FFFFFF"/>
              </w:rPr>
              <w:t xml:space="preserve">0 до </w:t>
            </w:r>
            <w:r w:rsidRPr="00215812">
              <w:rPr>
                <w:rFonts w:ascii="Calibri Light" w:hAnsi="Calibri Light"/>
                <w:color w:val="333333"/>
                <w:sz w:val="20"/>
                <w:szCs w:val="20"/>
                <w:shd w:val="clear" w:color="auto" w:fill="FFFFFF"/>
              </w:rPr>
              <w:t>6</w:t>
            </w:r>
            <w:r w:rsidR="00335AA1" w:rsidRPr="00215812">
              <w:rPr>
                <w:rFonts w:ascii="Calibri Light" w:hAnsi="Calibri Light"/>
                <w:color w:val="333333"/>
                <w:sz w:val="20"/>
                <w:szCs w:val="20"/>
                <w:shd w:val="clear" w:color="auto" w:fill="FFFFFF"/>
              </w:rPr>
              <w:t xml:space="preserve">0 условных единиц и на юридических лиц в размере от </w:t>
            </w:r>
            <w:r w:rsidRPr="00215812">
              <w:rPr>
                <w:rFonts w:ascii="Calibri Light" w:hAnsi="Calibri Light"/>
                <w:color w:val="333333"/>
                <w:sz w:val="20"/>
                <w:szCs w:val="20"/>
                <w:shd w:val="clear" w:color="auto" w:fill="FFFFFF"/>
              </w:rPr>
              <w:t>18</w:t>
            </w:r>
            <w:r w:rsidR="00335AA1" w:rsidRPr="00215812">
              <w:rPr>
                <w:rFonts w:ascii="Calibri Light" w:hAnsi="Calibri Light"/>
                <w:color w:val="333333"/>
                <w:sz w:val="20"/>
                <w:szCs w:val="20"/>
                <w:shd w:val="clear" w:color="auto" w:fill="FFFFFF"/>
              </w:rPr>
              <w:t xml:space="preserve">0 до </w:t>
            </w:r>
            <w:r w:rsidRPr="00215812">
              <w:rPr>
                <w:rFonts w:ascii="Calibri Light" w:hAnsi="Calibri Light"/>
                <w:color w:val="333333"/>
                <w:sz w:val="20"/>
                <w:szCs w:val="20"/>
                <w:shd w:val="clear" w:color="auto" w:fill="FFFFFF"/>
              </w:rPr>
              <w:t>3</w:t>
            </w:r>
            <w:r w:rsidR="00335AA1" w:rsidRPr="00215812">
              <w:rPr>
                <w:rFonts w:ascii="Calibri Light" w:hAnsi="Calibri Light"/>
                <w:color w:val="333333"/>
                <w:sz w:val="20"/>
                <w:szCs w:val="20"/>
                <w:shd w:val="clear" w:color="auto" w:fill="FFFFFF"/>
              </w:rPr>
              <w:t>00 условных единиц с лишением или без лишения в обоих случаях права осуществлять определенную деятельность на срок от 3 месяцев до 1 года.</w:t>
            </w:r>
          </w:p>
        </w:tc>
      </w:tr>
      <w:tr w:rsidR="003301EC" w:rsidRPr="00215812" w:rsidTr="001F0926">
        <w:trPr>
          <w:trHeight w:val="643"/>
        </w:trPr>
        <w:tc>
          <w:tcPr>
            <w:tcW w:w="4503" w:type="dxa"/>
            <w:shd w:val="clear" w:color="auto" w:fill="FFFFFF" w:themeFill="background1"/>
          </w:tcPr>
          <w:p w:rsidR="003301EC" w:rsidRPr="00215812" w:rsidRDefault="00603F1F" w:rsidP="001F0926">
            <w:pPr>
              <w:spacing w:after="0" w:line="240" w:lineRule="auto"/>
              <w:jc w:val="both"/>
              <w:rPr>
                <w:rFonts w:ascii="Calibri Light" w:hAnsi="Calibri Light" w:cstheme="majorHAnsi"/>
                <w:b/>
                <w:i/>
                <w:color w:val="333333"/>
                <w:sz w:val="20"/>
                <w:szCs w:val="20"/>
                <w:shd w:val="clear" w:color="auto" w:fill="FFFFFF"/>
              </w:rPr>
            </w:pPr>
            <w:r w:rsidRPr="00215812">
              <w:rPr>
                <w:rFonts w:ascii="Calibri Light" w:hAnsi="Calibri Light" w:cstheme="majorHAnsi"/>
                <w:b/>
                <w:color w:val="333333"/>
                <w:sz w:val="20"/>
                <w:szCs w:val="20"/>
                <w:shd w:val="clear" w:color="auto" w:fill="FFFFFF"/>
              </w:rPr>
              <w:t>ст</w:t>
            </w:r>
            <w:r w:rsidR="003301EC" w:rsidRPr="00215812">
              <w:rPr>
                <w:rFonts w:ascii="Calibri Light" w:hAnsi="Calibri Light" w:cstheme="majorHAnsi"/>
                <w:b/>
                <w:color w:val="333333"/>
                <w:sz w:val="20"/>
                <w:szCs w:val="20"/>
                <w:shd w:val="clear" w:color="auto" w:fill="FFFFFF"/>
              </w:rPr>
              <w:t xml:space="preserve">.119 (2) </w:t>
            </w:r>
            <w:r w:rsidR="005E75FC" w:rsidRPr="00215812">
              <w:rPr>
                <w:rFonts w:ascii="Calibri Light" w:hAnsi="Calibri Light"/>
                <w:i/>
                <w:color w:val="333333"/>
                <w:sz w:val="20"/>
                <w:szCs w:val="20"/>
                <w:shd w:val="clear" w:color="auto" w:fill="FFFFFF"/>
              </w:rPr>
              <w:t>Изучение и исследование недр без специальных проектов, а также неполное и нерациональное изучение недр</w:t>
            </w:r>
          </w:p>
        </w:tc>
        <w:tc>
          <w:tcPr>
            <w:tcW w:w="8563" w:type="dxa"/>
            <w:shd w:val="clear" w:color="auto" w:fill="FFFFFF" w:themeFill="background1"/>
          </w:tcPr>
          <w:p w:rsidR="003301EC" w:rsidRPr="00215812" w:rsidRDefault="005E75FC" w:rsidP="001F0926">
            <w:pPr>
              <w:spacing w:after="0" w:line="240" w:lineRule="auto"/>
              <w:jc w:val="both"/>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Влекут наложение штрафа на физических лиц в размере от 6 до 12 условных единиц и на юридических лиц в размере от 30 до 60 условных единиц с лишением или без лишения в обоих случаях права осуществлять определенную деятельность на срок от 3 месяцев до 1 года.</w:t>
            </w:r>
          </w:p>
        </w:tc>
      </w:tr>
      <w:tr w:rsidR="003301EC" w:rsidRPr="00215812" w:rsidTr="001F0926">
        <w:trPr>
          <w:trHeight w:val="643"/>
        </w:trPr>
        <w:tc>
          <w:tcPr>
            <w:tcW w:w="4503" w:type="dxa"/>
            <w:shd w:val="clear" w:color="auto" w:fill="FFFFFF" w:themeFill="background1"/>
          </w:tcPr>
          <w:p w:rsidR="003301EC" w:rsidRPr="00215812" w:rsidRDefault="00603F1F" w:rsidP="001F0926">
            <w:pPr>
              <w:spacing w:after="0" w:line="240" w:lineRule="auto"/>
              <w:jc w:val="both"/>
              <w:rPr>
                <w:rFonts w:ascii="Calibri Light" w:hAnsi="Calibri Light"/>
                <w:i/>
                <w:color w:val="333333"/>
                <w:sz w:val="20"/>
                <w:szCs w:val="20"/>
                <w:shd w:val="clear" w:color="auto" w:fill="FFFFFF"/>
              </w:rPr>
            </w:pPr>
            <w:r w:rsidRPr="00215812">
              <w:rPr>
                <w:rFonts w:ascii="Calibri Light" w:hAnsi="Calibri Light" w:cstheme="majorHAnsi"/>
                <w:b/>
                <w:color w:val="333333"/>
                <w:sz w:val="20"/>
                <w:szCs w:val="20"/>
                <w:shd w:val="clear" w:color="auto" w:fill="FFFFFF"/>
              </w:rPr>
              <w:t>ст</w:t>
            </w:r>
            <w:r w:rsidR="003301EC" w:rsidRPr="00215812">
              <w:rPr>
                <w:rFonts w:ascii="Calibri Light" w:hAnsi="Calibri Light" w:cstheme="majorHAnsi"/>
                <w:b/>
                <w:color w:val="333333"/>
                <w:sz w:val="20"/>
                <w:szCs w:val="20"/>
                <w:shd w:val="clear" w:color="auto" w:fill="FFFFFF"/>
              </w:rPr>
              <w:t xml:space="preserve">.119 (3) </w:t>
            </w:r>
            <w:r w:rsidR="005E75FC" w:rsidRPr="00215812">
              <w:rPr>
                <w:rFonts w:ascii="Calibri Light" w:hAnsi="Calibri Light"/>
                <w:i/>
                <w:color w:val="333333"/>
                <w:sz w:val="20"/>
                <w:szCs w:val="20"/>
                <w:shd w:val="clear" w:color="auto" w:fill="FFFFFF"/>
              </w:rPr>
              <w:t>Представление недостоверной информации о количестве и качестве добытых полезных ископаемых</w:t>
            </w:r>
          </w:p>
        </w:tc>
        <w:tc>
          <w:tcPr>
            <w:tcW w:w="8563" w:type="dxa"/>
            <w:shd w:val="clear" w:color="auto" w:fill="FFFFFF" w:themeFill="background1"/>
          </w:tcPr>
          <w:p w:rsidR="003301EC" w:rsidRPr="00215812" w:rsidRDefault="005E75FC" w:rsidP="001F0926">
            <w:pPr>
              <w:spacing w:after="0" w:line="240" w:lineRule="auto"/>
              <w:jc w:val="both"/>
              <w:rPr>
                <w:rFonts w:ascii="Calibri Light" w:hAnsi="Calibri Light" w:cstheme="majorHAnsi"/>
                <w:color w:val="333333"/>
                <w:sz w:val="20"/>
                <w:szCs w:val="20"/>
                <w:shd w:val="clear" w:color="auto" w:fill="FFFFFF"/>
              </w:rPr>
            </w:pPr>
            <w:r w:rsidRPr="00215812">
              <w:rPr>
                <w:rFonts w:ascii="Calibri Light" w:hAnsi="Calibri Light"/>
                <w:color w:val="333333"/>
                <w:sz w:val="20"/>
                <w:szCs w:val="20"/>
                <w:shd w:val="clear" w:color="auto" w:fill="FFFFFF"/>
              </w:rPr>
              <w:t>Влечет наложение штрафа на физических лиц в размере от 6 до 12 условных единиц и на юридических лиц в размере от 30 до 60 условных единиц с лишением или без лишения в обоих случаях права осуществлять определенную деятельность на срок от 3 месяцев до 1 года.</w:t>
            </w:r>
          </w:p>
        </w:tc>
      </w:tr>
      <w:tr w:rsidR="003301EC" w:rsidRPr="00215812" w:rsidTr="001F0926">
        <w:trPr>
          <w:trHeight w:val="643"/>
        </w:trPr>
        <w:tc>
          <w:tcPr>
            <w:tcW w:w="4503" w:type="dxa"/>
            <w:shd w:val="clear" w:color="auto" w:fill="FFFFFF" w:themeFill="background1"/>
          </w:tcPr>
          <w:p w:rsidR="003301EC" w:rsidRPr="00215812" w:rsidRDefault="00603F1F" w:rsidP="001F0926">
            <w:pPr>
              <w:spacing w:after="0" w:line="240" w:lineRule="auto"/>
              <w:jc w:val="both"/>
              <w:rPr>
                <w:rFonts w:ascii="Calibri Light" w:hAnsi="Calibri Light" w:cstheme="majorHAnsi"/>
                <w:b/>
                <w:i/>
                <w:color w:val="333333"/>
                <w:sz w:val="20"/>
                <w:szCs w:val="20"/>
                <w:shd w:val="clear" w:color="auto" w:fill="FFFFFF"/>
              </w:rPr>
            </w:pPr>
            <w:r w:rsidRPr="00215812">
              <w:rPr>
                <w:rFonts w:ascii="Calibri Light" w:hAnsi="Calibri Light" w:cstheme="majorHAnsi"/>
                <w:b/>
                <w:color w:val="333333"/>
                <w:sz w:val="20"/>
                <w:szCs w:val="20"/>
                <w:shd w:val="clear" w:color="auto" w:fill="FFFFFF"/>
              </w:rPr>
              <w:t>ст</w:t>
            </w:r>
            <w:r w:rsidR="003301EC" w:rsidRPr="00215812">
              <w:rPr>
                <w:rFonts w:ascii="Calibri Light" w:hAnsi="Calibri Light" w:cstheme="majorHAnsi"/>
                <w:b/>
                <w:color w:val="333333"/>
                <w:sz w:val="20"/>
                <w:szCs w:val="20"/>
                <w:shd w:val="clear" w:color="auto" w:fill="FFFFFF"/>
              </w:rPr>
              <w:t xml:space="preserve">.119 (4) </w:t>
            </w:r>
            <w:r w:rsidR="005E75FC" w:rsidRPr="00215812">
              <w:rPr>
                <w:rFonts w:ascii="Calibri Light" w:hAnsi="Calibri Light"/>
                <w:i/>
                <w:color w:val="333333"/>
                <w:sz w:val="20"/>
                <w:szCs w:val="20"/>
                <w:shd w:val="clear" w:color="auto" w:fill="FFFFFF"/>
              </w:rPr>
              <w:t>Несоблюдение требований проектирования, строительства и ввода в эксплуатацию предприятий, других объектов, связанных с использованием недр</w:t>
            </w:r>
          </w:p>
        </w:tc>
        <w:tc>
          <w:tcPr>
            <w:tcW w:w="8563" w:type="dxa"/>
            <w:shd w:val="clear" w:color="auto" w:fill="FFFFFF" w:themeFill="background1"/>
          </w:tcPr>
          <w:p w:rsidR="003301EC" w:rsidRPr="00215812" w:rsidRDefault="005E75FC" w:rsidP="001F0926">
            <w:pPr>
              <w:spacing w:after="0" w:line="240" w:lineRule="auto"/>
              <w:jc w:val="both"/>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Влечет наложение штрафа на физических лиц в размере от 12 до 24 условных единиц и на юридических лиц в размере от 60 до 120 условных единиц с лишением или без лишения в обоих случаях права осуществлять определенную деятельность на срок от 3 до 6 месяцев.</w:t>
            </w:r>
          </w:p>
        </w:tc>
      </w:tr>
      <w:tr w:rsidR="003301EC" w:rsidRPr="00215812" w:rsidTr="001F0926">
        <w:trPr>
          <w:trHeight w:val="643"/>
        </w:trPr>
        <w:tc>
          <w:tcPr>
            <w:tcW w:w="4503" w:type="dxa"/>
            <w:shd w:val="clear" w:color="auto" w:fill="FFFFFF" w:themeFill="background1"/>
          </w:tcPr>
          <w:p w:rsidR="003301EC" w:rsidRPr="00215812" w:rsidRDefault="00603F1F" w:rsidP="00B91522">
            <w:pPr>
              <w:spacing w:after="0" w:line="240" w:lineRule="auto"/>
              <w:jc w:val="both"/>
              <w:rPr>
                <w:rFonts w:ascii="Calibri Light" w:hAnsi="Calibri Light"/>
                <w:i/>
                <w:color w:val="333333"/>
                <w:sz w:val="20"/>
                <w:szCs w:val="20"/>
                <w:shd w:val="clear" w:color="auto" w:fill="FFFFFF"/>
              </w:rPr>
            </w:pPr>
            <w:r w:rsidRPr="00215812">
              <w:rPr>
                <w:rFonts w:ascii="Calibri Light" w:hAnsi="Calibri Light" w:cstheme="majorHAnsi"/>
                <w:b/>
                <w:color w:val="333333"/>
                <w:sz w:val="20"/>
                <w:szCs w:val="20"/>
                <w:shd w:val="clear" w:color="auto" w:fill="FFFFFF"/>
              </w:rPr>
              <w:t>ст</w:t>
            </w:r>
            <w:r w:rsidR="003301EC" w:rsidRPr="00215812">
              <w:rPr>
                <w:rFonts w:ascii="Calibri Light" w:hAnsi="Calibri Light" w:cstheme="majorHAnsi"/>
                <w:b/>
                <w:color w:val="333333"/>
                <w:sz w:val="20"/>
                <w:szCs w:val="20"/>
                <w:shd w:val="clear" w:color="auto" w:fill="FFFFFF"/>
              </w:rPr>
              <w:t xml:space="preserve">.119 (5) </w:t>
            </w:r>
            <w:r w:rsidR="005E75FC" w:rsidRPr="00215812">
              <w:rPr>
                <w:rFonts w:ascii="Calibri Light" w:hAnsi="Calibri Light"/>
                <w:i/>
                <w:color w:val="333333"/>
                <w:sz w:val="20"/>
                <w:szCs w:val="20"/>
                <w:shd w:val="clear" w:color="auto" w:fill="FFFFFF"/>
              </w:rPr>
              <w:t>Нарушение порядка ведения учета и баланса движения запасов полезных ископаемых и отходов добывающего производства, нарушение требований ведения государственных кадастров и балансов запасов полезных ископаемых</w:t>
            </w:r>
          </w:p>
        </w:tc>
        <w:tc>
          <w:tcPr>
            <w:tcW w:w="8563" w:type="dxa"/>
            <w:shd w:val="clear" w:color="auto" w:fill="FFFFFF" w:themeFill="background1"/>
          </w:tcPr>
          <w:p w:rsidR="003301EC" w:rsidRPr="00215812" w:rsidRDefault="00B91522" w:rsidP="00B91522">
            <w:pPr>
              <w:spacing w:after="0" w:line="240" w:lineRule="auto"/>
              <w:jc w:val="both"/>
              <w:rPr>
                <w:rFonts w:ascii="Calibri Light" w:hAnsi="Calibri Light" w:cstheme="majorHAnsi"/>
                <w:color w:val="333333"/>
                <w:sz w:val="20"/>
                <w:szCs w:val="20"/>
                <w:shd w:val="clear" w:color="auto" w:fill="FFFFFF"/>
              </w:rPr>
            </w:pPr>
            <w:r w:rsidRPr="00215812">
              <w:rPr>
                <w:rFonts w:ascii="Calibri Light" w:hAnsi="Calibri Light"/>
                <w:color w:val="333333"/>
                <w:sz w:val="20"/>
                <w:szCs w:val="20"/>
                <w:shd w:val="clear" w:color="auto" w:fill="FFFFFF"/>
              </w:rPr>
              <w:t>Влекут наложение штрафа на юридических лиц в размере от 24 до 30 условных единиц</w:t>
            </w:r>
            <w:r w:rsidRPr="00215812">
              <w:rPr>
                <w:rFonts w:ascii="Georgia" w:hAnsi="Georgia"/>
                <w:color w:val="333333"/>
                <w:shd w:val="clear" w:color="auto" w:fill="FFFFFF"/>
              </w:rPr>
              <w:t>.</w:t>
            </w:r>
          </w:p>
        </w:tc>
      </w:tr>
      <w:tr w:rsidR="003301EC" w:rsidRPr="00215812" w:rsidTr="001F0926">
        <w:trPr>
          <w:trHeight w:val="643"/>
        </w:trPr>
        <w:tc>
          <w:tcPr>
            <w:tcW w:w="4503" w:type="dxa"/>
            <w:shd w:val="clear" w:color="auto" w:fill="FFFFFF" w:themeFill="background1"/>
          </w:tcPr>
          <w:p w:rsidR="003301EC" w:rsidRPr="00215812" w:rsidRDefault="00603F1F" w:rsidP="001F0926">
            <w:pPr>
              <w:spacing w:after="0" w:line="240" w:lineRule="auto"/>
              <w:jc w:val="both"/>
              <w:rPr>
                <w:rFonts w:ascii="Calibri Light" w:hAnsi="Calibri Light" w:cstheme="majorHAnsi"/>
                <w:i/>
                <w:color w:val="333333"/>
                <w:sz w:val="20"/>
                <w:szCs w:val="20"/>
                <w:shd w:val="clear" w:color="auto" w:fill="FFFFFF"/>
              </w:rPr>
            </w:pPr>
            <w:r w:rsidRPr="00215812">
              <w:rPr>
                <w:rFonts w:ascii="Calibri Light" w:hAnsi="Calibri Light" w:cstheme="majorHAnsi"/>
                <w:b/>
                <w:color w:val="333333"/>
                <w:sz w:val="20"/>
                <w:szCs w:val="20"/>
                <w:shd w:val="clear" w:color="auto" w:fill="FFFFFF"/>
              </w:rPr>
              <w:t>ст</w:t>
            </w:r>
            <w:r w:rsidR="003301EC" w:rsidRPr="00215812">
              <w:rPr>
                <w:rFonts w:ascii="Calibri Light" w:hAnsi="Calibri Light" w:cstheme="majorHAnsi"/>
                <w:b/>
                <w:color w:val="333333"/>
                <w:sz w:val="20"/>
                <w:szCs w:val="20"/>
                <w:shd w:val="clear" w:color="auto" w:fill="FFFFFF"/>
              </w:rPr>
              <w:t xml:space="preserve">.119 (10) </w:t>
            </w:r>
            <w:r w:rsidR="00B91522" w:rsidRPr="00215812">
              <w:rPr>
                <w:rFonts w:ascii="Calibri Light" w:hAnsi="Calibri Light"/>
                <w:i/>
                <w:color w:val="333333"/>
                <w:sz w:val="20"/>
                <w:szCs w:val="20"/>
                <w:shd w:val="clear" w:color="auto" w:fill="FFFFFF"/>
              </w:rPr>
              <w:t>Нарушение требований и правил по возведению строений на земельных участках, в недрах которых имеются залежи полезных ископаемых, на земельных участках горнодобывающих предприятий (в том числе над таковыми подземными), а также на земельных участках по захоронению (складированию) в недрах вредных веществ и отходов</w:t>
            </w:r>
          </w:p>
        </w:tc>
        <w:tc>
          <w:tcPr>
            <w:tcW w:w="8563" w:type="dxa"/>
            <w:shd w:val="clear" w:color="auto" w:fill="FFFFFF" w:themeFill="background1"/>
          </w:tcPr>
          <w:p w:rsidR="00B91522" w:rsidRPr="00215812" w:rsidRDefault="00B91522" w:rsidP="001F0926">
            <w:pPr>
              <w:spacing w:after="0" w:line="240" w:lineRule="auto"/>
              <w:jc w:val="both"/>
              <w:rPr>
                <w:rFonts w:ascii="Calibri Light" w:hAnsi="Calibri Light" w:cstheme="majorHAnsi"/>
                <w:color w:val="333333"/>
                <w:sz w:val="20"/>
                <w:szCs w:val="20"/>
                <w:shd w:val="clear" w:color="auto" w:fill="FFFFFF"/>
              </w:rPr>
            </w:pPr>
            <w:r w:rsidRPr="00215812">
              <w:rPr>
                <w:rFonts w:ascii="Calibri Light" w:hAnsi="Calibri Light"/>
                <w:color w:val="333333"/>
                <w:sz w:val="20"/>
                <w:szCs w:val="20"/>
                <w:shd w:val="clear" w:color="auto" w:fill="FFFFFF"/>
              </w:rPr>
              <w:t>Влечет наложение штрафа на физических лиц в размере от 24 до 30 условных единиц и на юридических лиц в размере от 90 до 120 условных единиц.</w:t>
            </w:r>
          </w:p>
          <w:p w:rsidR="003301EC" w:rsidRPr="00215812" w:rsidRDefault="003301EC" w:rsidP="00B91522">
            <w:pPr>
              <w:spacing w:after="0" w:line="240" w:lineRule="auto"/>
              <w:jc w:val="both"/>
              <w:rPr>
                <w:rFonts w:ascii="Calibri Light" w:hAnsi="Calibri Light" w:cstheme="majorHAnsi"/>
                <w:color w:val="333333"/>
                <w:sz w:val="20"/>
                <w:szCs w:val="20"/>
                <w:shd w:val="clear" w:color="auto" w:fill="FFFFFF"/>
              </w:rPr>
            </w:pPr>
          </w:p>
        </w:tc>
      </w:tr>
      <w:tr w:rsidR="003301EC" w:rsidRPr="00215812" w:rsidTr="001F0926">
        <w:trPr>
          <w:trHeight w:val="643"/>
        </w:trPr>
        <w:tc>
          <w:tcPr>
            <w:tcW w:w="4503" w:type="dxa"/>
            <w:shd w:val="clear" w:color="auto" w:fill="FFFFFF" w:themeFill="background1"/>
          </w:tcPr>
          <w:p w:rsidR="00B91522" w:rsidRPr="00215812" w:rsidRDefault="00603F1F" w:rsidP="001F0926">
            <w:pPr>
              <w:spacing w:after="0" w:line="240" w:lineRule="auto"/>
              <w:jc w:val="both"/>
              <w:rPr>
                <w:rFonts w:ascii="Calibri Light" w:hAnsi="Calibri Light" w:cstheme="majorHAnsi"/>
                <w:b/>
                <w:i/>
                <w:color w:val="333333"/>
                <w:sz w:val="20"/>
                <w:szCs w:val="20"/>
                <w:shd w:val="clear" w:color="auto" w:fill="FFFFFF"/>
              </w:rPr>
            </w:pPr>
            <w:r w:rsidRPr="00215812">
              <w:rPr>
                <w:rFonts w:ascii="Calibri Light" w:hAnsi="Calibri Light" w:cstheme="majorHAnsi"/>
                <w:b/>
                <w:color w:val="333333"/>
                <w:sz w:val="20"/>
                <w:szCs w:val="20"/>
                <w:shd w:val="clear" w:color="auto" w:fill="FFFFFF"/>
              </w:rPr>
              <w:t>ст</w:t>
            </w:r>
            <w:r w:rsidR="003301EC" w:rsidRPr="00215812">
              <w:rPr>
                <w:rFonts w:ascii="Calibri Light" w:hAnsi="Calibri Light" w:cstheme="majorHAnsi"/>
                <w:b/>
                <w:color w:val="333333"/>
                <w:sz w:val="20"/>
                <w:szCs w:val="20"/>
                <w:shd w:val="clear" w:color="auto" w:fill="FFFFFF"/>
              </w:rPr>
              <w:t xml:space="preserve">.119 (13) </w:t>
            </w:r>
            <w:r w:rsidR="00B91522" w:rsidRPr="00215812">
              <w:rPr>
                <w:rFonts w:ascii="Calibri Light" w:hAnsi="Calibri Light" w:cstheme="majorHAnsi"/>
                <w:i/>
                <w:color w:val="333333"/>
                <w:sz w:val="20"/>
                <w:szCs w:val="20"/>
                <w:shd w:val="clear" w:color="auto" w:fill="FFFFFF"/>
              </w:rPr>
              <w:t xml:space="preserve">Проведение работ по добыче полезных ископаемых в отсутствие годовых планов развития горных работ и/или отсутствии </w:t>
            </w:r>
            <w:r w:rsidR="00737159" w:rsidRPr="00215812">
              <w:rPr>
                <w:rFonts w:ascii="Calibri Light" w:hAnsi="Calibri Light" w:cstheme="majorHAnsi"/>
                <w:i/>
                <w:color w:val="333333"/>
                <w:sz w:val="20"/>
                <w:szCs w:val="20"/>
                <w:shd w:val="clear" w:color="auto" w:fill="FFFFFF"/>
              </w:rPr>
              <w:t>нормативов по потерям полезных ископаемых, согласованных согласно действующему законодательству.</w:t>
            </w:r>
          </w:p>
          <w:p w:rsidR="003301EC" w:rsidRPr="00215812" w:rsidRDefault="003301EC" w:rsidP="001F0926">
            <w:pPr>
              <w:spacing w:after="0" w:line="240" w:lineRule="auto"/>
              <w:jc w:val="both"/>
              <w:rPr>
                <w:rFonts w:ascii="Calibri Light" w:hAnsi="Calibri Light" w:cstheme="majorHAnsi"/>
                <w:i/>
                <w:color w:val="333333"/>
                <w:sz w:val="20"/>
                <w:szCs w:val="20"/>
                <w:shd w:val="clear" w:color="auto" w:fill="FFFFFF"/>
              </w:rPr>
            </w:pPr>
          </w:p>
        </w:tc>
        <w:tc>
          <w:tcPr>
            <w:tcW w:w="8563" w:type="dxa"/>
            <w:shd w:val="clear" w:color="auto" w:fill="FFFFFF" w:themeFill="background1"/>
          </w:tcPr>
          <w:p w:rsidR="00737159" w:rsidRPr="00215812" w:rsidRDefault="00737159" w:rsidP="001F0926">
            <w:pPr>
              <w:spacing w:after="0" w:line="240" w:lineRule="auto"/>
              <w:jc w:val="both"/>
              <w:rPr>
                <w:rFonts w:ascii="Calibri Light" w:hAnsi="Calibri Light" w:cstheme="majorHAnsi"/>
                <w:color w:val="333333"/>
                <w:sz w:val="20"/>
                <w:szCs w:val="20"/>
                <w:shd w:val="clear" w:color="auto" w:fill="FFFFFF"/>
              </w:rPr>
            </w:pPr>
            <w:r w:rsidRPr="00215812">
              <w:rPr>
                <w:rFonts w:ascii="Calibri Light" w:hAnsi="Calibri Light" w:cstheme="majorHAnsi"/>
                <w:color w:val="333333"/>
                <w:sz w:val="20"/>
                <w:szCs w:val="20"/>
                <w:shd w:val="clear" w:color="auto" w:fill="FFFFFF"/>
              </w:rPr>
              <w:t>Влечет наложение штрафа на юридических лиц в размере от 300 до 500 условных единиц с лишением или без лишения в обоих случаях права осуществлять определенную деятельность на срок от 3 до 6 месяцев.</w:t>
            </w:r>
          </w:p>
          <w:p w:rsidR="003301EC" w:rsidRPr="00215812" w:rsidRDefault="003301EC" w:rsidP="001F0926">
            <w:pPr>
              <w:spacing w:after="0" w:line="240" w:lineRule="auto"/>
              <w:jc w:val="both"/>
              <w:rPr>
                <w:rFonts w:ascii="Calibri Light" w:hAnsi="Calibri Light" w:cstheme="majorHAnsi"/>
                <w:color w:val="333333"/>
                <w:sz w:val="20"/>
                <w:szCs w:val="20"/>
                <w:shd w:val="clear" w:color="auto" w:fill="FFFFFF"/>
              </w:rPr>
            </w:pPr>
          </w:p>
        </w:tc>
      </w:tr>
    </w:tbl>
    <w:p w:rsidR="003301EC" w:rsidRPr="00215812" w:rsidRDefault="000B4762" w:rsidP="00B91522">
      <w:pPr>
        <w:spacing w:after="0" w:line="240" w:lineRule="auto"/>
        <w:rPr>
          <w:rFonts w:ascii="Calibri Light" w:hAnsi="Calibri Light"/>
          <w:b/>
          <w:i/>
          <w:sz w:val="24"/>
          <w:szCs w:val="24"/>
        </w:rPr>
      </w:pPr>
      <w:r w:rsidRPr="00215812">
        <w:rPr>
          <w:rFonts w:ascii="Calibri Light" w:hAnsi="Calibri Light" w:cstheme="majorHAnsi"/>
          <w:b/>
          <w:i/>
          <w:sz w:val="20"/>
          <w:szCs w:val="20"/>
        </w:rPr>
        <w:t>Источник</w:t>
      </w:r>
      <w:r w:rsidR="003301EC" w:rsidRPr="00215812">
        <w:rPr>
          <w:rFonts w:ascii="Calibri Light" w:hAnsi="Calibri Light" w:cstheme="majorHAnsi"/>
          <w:b/>
          <w:i/>
          <w:sz w:val="20"/>
          <w:szCs w:val="20"/>
        </w:rPr>
        <w:t>:</w:t>
      </w:r>
      <w:r w:rsidR="003301EC" w:rsidRPr="00215812">
        <w:rPr>
          <w:rFonts w:ascii="Calibri Light" w:hAnsi="Calibri Light" w:cstheme="majorHAnsi"/>
          <w:i/>
          <w:sz w:val="20"/>
          <w:szCs w:val="20"/>
        </w:rPr>
        <w:t xml:space="preserve"> </w:t>
      </w:r>
      <w:r w:rsidR="00603F1F" w:rsidRPr="00215812">
        <w:rPr>
          <w:rFonts w:ascii="Calibri Light" w:hAnsi="Calibri Light" w:cstheme="majorHAnsi"/>
          <w:i/>
          <w:sz w:val="20"/>
          <w:szCs w:val="20"/>
        </w:rPr>
        <w:t>Кодекс о правонарушениях</w:t>
      </w:r>
      <w:r w:rsidR="003301EC" w:rsidRPr="00215812">
        <w:rPr>
          <w:rFonts w:ascii="Calibri Light" w:hAnsi="Calibri Light" w:cstheme="majorHAnsi"/>
          <w:i/>
          <w:sz w:val="20"/>
          <w:szCs w:val="20"/>
        </w:rPr>
        <w:t>.</w:t>
      </w:r>
    </w:p>
    <w:p w:rsidR="003301EC" w:rsidRPr="00215812" w:rsidRDefault="00073FC7" w:rsidP="003301EC">
      <w:pPr>
        <w:spacing w:after="0" w:line="240" w:lineRule="auto"/>
        <w:jc w:val="right"/>
        <w:rPr>
          <w:rFonts w:ascii="Calibri Light" w:hAnsi="Calibri Light" w:cstheme="majorHAnsi"/>
          <w:b/>
          <w:sz w:val="20"/>
          <w:szCs w:val="20"/>
        </w:rPr>
      </w:pPr>
      <w:bookmarkStart w:id="144" w:name="_Toc59545856"/>
      <w:r w:rsidRPr="00215812">
        <w:rPr>
          <w:rFonts w:ascii="Calibri Light" w:hAnsi="Calibri Light" w:cstheme="majorHAnsi"/>
          <w:b/>
          <w:sz w:val="24"/>
          <w:szCs w:val="24"/>
        </w:rPr>
        <w:t>Приложение №</w:t>
      </w:r>
      <w:bookmarkEnd w:id="144"/>
      <w:r w:rsidRPr="00215812">
        <w:rPr>
          <w:rFonts w:ascii="Calibri Light" w:hAnsi="Calibri Light" w:cstheme="majorHAnsi"/>
          <w:b/>
          <w:sz w:val="24"/>
          <w:szCs w:val="24"/>
        </w:rPr>
        <w:t>31</w:t>
      </w:r>
    </w:p>
    <w:p w:rsidR="003301EC" w:rsidRPr="00215812" w:rsidRDefault="00A20E78" w:rsidP="003301EC">
      <w:pPr>
        <w:spacing w:after="0" w:line="240" w:lineRule="auto"/>
        <w:jc w:val="center"/>
        <w:rPr>
          <w:rFonts w:ascii="Calibri Light" w:hAnsi="Calibri Light" w:cstheme="majorHAnsi"/>
          <w:b/>
          <w:sz w:val="20"/>
          <w:szCs w:val="20"/>
        </w:rPr>
      </w:pPr>
      <w:bookmarkStart w:id="145" w:name="_Toc59194757"/>
      <w:bookmarkStart w:id="146" w:name="_Toc59545857"/>
      <w:r w:rsidRPr="00215812">
        <w:rPr>
          <w:rFonts w:ascii="Calibri Light" w:hAnsi="Calibri Light" w:cstheme="majorHAnsi"/>
          <w:b/>
        </w:rPr>
        <w:t>Новая система</w:t>
      </w:r>
      <w:r w:rsidRPr="00215812">
        <w:rPr>
          <w:rFonts w:ascii="Calibri Light" w:hAnsi="Calibri Light" w:cstheme="majorHAnsi"/>
          <w:b/>
          <w:sz w:val="20"/>
          <w:szCs w:val="20"/>
        </w:rPr>
        <w:t xml:space="preserve"> и старая система сборов за природные ресурсы  </w:t>
      </w:r>
      <w:bookmarkEnd w:id="145"/>
      <w:bookmarkEnd w:id="146"/>
    </w:p>
    <w:tbl>
      <w:tblPr>
        <w:tblW w:w="12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1241"/>
        <w:gridCol w:w="1108"/>
        <w:gridCol w:w="2073"/>
        <w:gridCol w:w="1232"/>
        <w:gridCol w:w="1232"/>
        <w:gridCol w:w="1232"/>
      </w:tblGrid>
      <w:tr w:rsidR="003301EC" w:rsidRPr="00215812" w:rsidTr="001F0926">
        <w:trPr>
          <w:trHeight w:val="200"/>
          <w:jc w:val="center"/>
        </w:trPr>
        <w:tc>
          <w:tcPr>
            <w:tcW w:w="5947" w:type="dxa"/>
            <w:gridSpan w:val="2"/>
            <w:shd w:val="clear" w:color="auto" w:fill="DBE5F1" w:themeFill="accent1" w:themeFillTint="33"/>
          </w:tcPr>
          <w:p w:rsidR="003301EC" w:rsidRPr="00215812" w:rsidRDefault="00A20E78" w:rsidP="00A20E78">
            <w:pPr>
              <w:pStyle w:val="Default"/>
              <w:jc w:val="center"/>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 xml:space="preserve">Действующая система до </w:t>
            </w:r>
            <w:r w:rsidR="003301EC" w:rsidRPr="00215812">
              <w:rPr>
                <w:rFonts w:ascii="Calibri Light" w:eastAsia="Times New Roman" w:hAnsi="Calibri Light" w:cstheme="majorHAnsi"/>
                <w:b/>
                <w:sz w:val="20"/>
                <w:szCs w:val="20"/>
                <w:lang w:val="ru-RU"/>
              </w:rPr>
              <w:t xml:space="preserve">2021 </w:t>
            </w:r>
            <w:r w:rsidRPr="00215812">
              <w:rPr>
                <w:rFonts w:ascii="Calibri Light" w:eastAsia="Times New Roman" w:hAnsi="Calibri Light" w:cstheme="majorHAnsi"/>
                <w:b/>
                <w:sz w:val="20"/>
                <w:szCs w:val="20"/>
                <w:lang w:val="ru-RU"/>
              </w:rPr>
              <w:t>года</w:t>
            </w:r>
          </w:p>
        </w:tc>
        <w:tc>
          <w:tcPr>
            <w:tcW w:w="3181" w:type="dxa"/>
            <w:gridSpan w:val="2"/>
            <w:shd w:val="clear" w:color="auto" w:fill="DBE5F1" w:themeFill="accent1" w:themeFillTint="33"/>
          </w:tcPr>
          <w:p w:rsidR="003301EC" w:rsidRPr="00215812" w:rsidRDefault="00A20E78" w:rsidP="00A20E78">
            <w:pPr>
              <w:pStyle w:val="Default"/>
              <w:jc w:val="center"/>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 xml:space="preserve">Новая система, начиная с </w:t>
            </w:r>
            <w:r w:rsidR="003301EC" w:rsidRPr="00215812">
              <w:rPr>
                <w:rFonts w:ascii="Calibri Light" w:eastAsia="Times New Roman" w:hAnsi="Calibri Light" w:cstheme="majorHAnsi"/>
                <w:b/>
                <w:sz w:val="20"/>
                <w:szCs w:val="20"/>
                <w:lang w:val="ru-RU"/>
              </w:rPr>
              <w:t>2021</w:t>
            </w:r>
            <w:r w:rsidRPr="00215812">
              <w:rPr>
                <w:rFonts w:ascii="Calibri Light" w:eastAsia="Times New Roman" w:hAnsi="Calibri Light" w:cstheme="majorHAnsi"/>
                <w:b/>
                <w:sz w:val="20"/>
                <w:szCs w:val="20"/>
                <w:lang w:val="ru-RU"/>
              </w:rPr>
              <w:t xml:space="preserve"> года</w:t>
            </w:r>
          </w:p>
        </w:tc>
        <w:tc>
          <w:tcPr>
            <w:tcW w:w="1232" w:type="dxa"/>
            <w:vMerge w:val="restart"/>
            <w:shd w:val="clear" w:color="auto" w:fill="DBE5F1" w:themeFill="accent1" w:themeFillTint="33"/>
          </w:tcPr>
          <w:p w:rsidR="003301EC" w:rsidRPr="00215812" w:rsidRDefault="003301EC" w:rsidP="001F0926">
            <w:pPr>
              <w:pStyle w:val="Default"/>
              <w:jc w:val="center"/>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2017</w:t>
            </w:r>
          </w:p>
        </w:tc>
        <w:tc>
          <w:tcPr>
            <w:tcW w:w="1232" w:type="dxa"/>
            <w:vMerge w:val="restart"/>
            <w:shd w:val="clear" w:color="auto" w:fill="DBE5F1" w:themeFill="accent1" w:themeFillTint="33"/>
          </w:tcPr>
          <w:p w:rsidR="003301EC" w:rsidRPr="00215812" w:rsidRDefault="003301EC" w:rsidP="001F0926">
            <w:pPr>
              <w:pStyle w:val="Default"/>
              <w:jc w:val="center"/>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2018</w:t>
            </w:r>
          </w:p>
        </w:tc>
        <w:tc>
          <w:tcPr>
            <w:tcW w:w="1232" w:type="dxa"/>
            <w:vMerge w:val="restart"/>
            <w:shd w:val="clear" w:color="auto" w:fill="DBE5F1" w:themeFill="accent1" w:themeFillTint="33"/>
          </w:tcPr>
          <w:p w:rsidR="003301EC" w:rsidRPr="00215812" w:rsidRDefault="003301EC" w:rsidP="001F0926">
            <w:pPr>
              <w:pStyle w:val="Default"/>
              <w:jc w:val="center"/>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2019</w:t>
            </w:r>
          </w:p>
        </w:tc>
      </w:tr>
      <w:tr w:rsidR="003301EC" w:rsidRPr="00215812" w:rsidTr="001F0926">
        <w:trPr>
          <w:trHeight w:val="274"/>
          <w:jc w:val="center"/>
        </w:trPr>
        <w:tc>
          <w:tcPr>
            <w:tcW w:w="4706" w:type="dxa"/>
            <w:shd w:val="clear" w:color="auto" w:fill="DBE5F1" w:themeFill="accent1" w:themeFillTint="33"/>
          </w:tcPr>
          <w:p w:rsidR="003301EC" w:rsidRPr="00215812" w:rsidRDefault="00A20E78" w:rsidP="00A20E78">
            <w:pPr>
              <w:pStyle w:val="Default"/>
              <w:jc w:val="center"/>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 xml:space="preserve">Название </w:t>
            </w:r>
          </w:p>
        </w:tc>
        <w:tc>
          <w:tcPr>
            <w:tcW w:w="1241" w:type="dxa"/>
            <w:shd w:val="clear" w:color="auto" w:fill="DBE5F1" w:themeFill="accent1" w:themeFillTint="33"/>
          </w:tcPr>
          <w:p w:rsidR="003301EC" w:rsidRPr="00215812" w:rsidRDefault="003301EC" w:rsidP="001F0926">
            <w:pPr>
              <w:pStyle w:val="Default"/>
              <w:jc w:val="center"/>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ECO</w:t>
            </w:r>
          </w:p>
        </w:tc>
        <w:tc>
          <w:tcPr>
            <w:tcW w:w="1108" w:type="dxa"/>
            <w:shd w:val="clear" w:color="auto" w:fill="DBE5F1" w:themeFill="accent1" w:themeFillTint="33"/>
          </w:tcPr>
          <w:p w:rsidR="003301EC" w:rsidRPr="00215812" w:rsidRDefault="003301EC" w:rsidP="001F0926">
            <w:pPr>
              <w:pStyle w:val="Default"/>
              <w:jc w:val="center"/>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ECO</w:t>
            </w:r>
            <w:r w:rsidRPr="00215812">
              <w:rPr>
                <w:rStyle w:val="FootnoteReference"/>
                <w:rFonts w:ascii="Calibri Light" w:eastAsia="Times New Roman" w:hAnsi="Calibri Light" w:cstheme="majorHAnsi"/>
                <w:b/>
                <w:sz w:val="20"/>
                <w:szCs w:val="20"/>
                <w:lang w:val="ru-RU"/>
              </w:rPr>
              <w:footnoteReference w:id="156"/>
            </w:r>
          </w:p>
        </w:tc>
        <w:tc>
          <w:tcPr>
            <w:tcW w:w="2073" w:type="dxa"/>
            <w:shd w:val="clear" w:color="auto" w:fill="DBE5F1" w:themeFill="accent1" w:themeFillTint="33"/>
          </w:tcPr>
          <w:p w:rsidR="003301EC" w:rsidRPr="00215812" w:rsidRDefault="00A20E78" w:rsidP="001F0926">
            <w:pPr>
              <w:pStyle w:val="Default"/>
              <w:jc w:val="center"/>
              <w:rPr>
                <w:rFonts w:ascii="Calibri Light" w:eastAsia="Times New Roman" w:hAnsi="Calibri Light" w:cstheme="majorHAnsi"/>
                <w:b/>
                <w:sz w:val="20"/>
                <w:szCs w:val="20"/>
                <w:lang w:val="ru-RU"/>
              </w:rPr>
            </w:pPr>
            <w:r w:rsidRPr="00215812">
              <w:rPr>
                <w:rFonts w:ascii="Calibri Light" w:eastAsia="Times New Roman" w:hAnsi="Calibri Light" w:cstheme="majorHAnsi"/>
                <w:b/>
                <w:sz w:val="20"/>
                <w:szCs w:val="20"/>
                <w:lang w:val="ru-RU"/>
              </w:rPr>
              <w:t>Название</w:t>
            </w:r>
          </w:p>
        </w:tc>
        <w:tc>
          <w:tcPr>
            <w:tcW w:w="1232" w:type="dxa"/>
            <w:vMerge/>
            <w:shd w:val="clear" w:color="auto" w:fill="DBE5F1" w:themeFill="accent1" w:themeFillTint="33"/>
          </w:tcPr>
          <w:p w:rsidR="003301EC" w:rsidRPr="00215812" w:rsidRDefault="003301EC" w:rsidP="001F0926">
            <w:pPr>
              <w:pStyle w:val="Default"/>
              <w:jc w:val="center"/>
              <w:rPr>
                <w:rFonts w:ascii="Calibri Light" w:eastAsia="Times New Roman" w:hAnsi="Calibri Light" w:cstheme="majorHAnsi"/>
                <w:b/>
                <w:sz w:val="20"/>
                <w:szCs w:val="20"/>
                <w:lang w:val="ru-RU"/>
              </w:rPr>
            </w:pPr>
          </w:p>
        </w:tc>
        <w:tc>
          <w:tcPr>
            <w:tcW w:w="1232" w:type="dxa"/>
            <w:vMerge/>
            <w:shd w:val="clear" w:color="auto" w:fill="DBE5F1" w:themeFill="accent1" w:themeFillTint="33"/>
          </w:tcPr>
          <w:p w:rsidR="003301EC" w:rsidRPr="00215812" w:rsidRDefault="003301EC" w:rsidP="001F0926">
            <w:pPr>
              <w:pStyle w:val="Default"/>
              <w:jc w:val="center"/>
              <w:rPr>
                <w:rFonts w:ascii="Calibri Light" w:eastAsia="Times New Roman" w:hAnsi="Calibri Light" w:cstheme="majorHAnsi"/>
                <w:b/>
                <w:sz w:val="20"/>
                <w:szCs w:val="20"/>
                <w:lang w:val="ru-RU"/>
              </w:rPr>
            </w:pPr>
          </w:p>
        </w:tc>
        <w:tc>
          <w:tcPr>
            <w:tcW w:w="1232" w:type="dxa"/>
            <w:vMerge/>
            <w:shd w:val="clear" w:color="auto" w:fill="DBE5F1" w:themeFill="accent1" w:themeFillTint="33"/>
          </w:tcPr>
          <w:p w:rsidR="003301EC" w:rsidRPr="00215812" w:rsidRDefault="003301EC" w:rsidP="001F0926">
            <w:pPr>
              <w:pStyle w:val="Default"/>
              <w:jc w:val="center"/>
              <w:rPr>
                <w:rFonts w:ascii="Calibri Light" w:eastAsia="Times New Roman" w:hAnsi="Calibri Light" w:cstheme="majorHAnsi"/>
                <w:b/>
                <w:sz w:val="20"/>
                <w:szCs w:val="20"/>
                <w:lang w:val="ru-RU"/>
              </w:rPr>
            </w:pPr>
          </w:p>
        </w:tc>
      </w:tr>
      <w:tr w:rsidR="003301EC" w:rsidRPr="00215812" w:rsidTr="001F0926">
        <w:trPr>
          <w:trHeight w:val="158"/>
          <w:jc w:val="center"/>
        </w:trPr>
        <w:tc>
          <w:tcPr>
            <w:tcW w:w="4706" w:type="dxa"/>
          </w:tcPr>
          <w:p w:rsidR="003301EC" w:rsidRPr="00215812" w:rsidRDefault="00A20E78" w:rsidP="00A20E78">
            <w:pPr>
              <w:pStyle w:val="Defaul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 xml:space="preserve">Сбор за воду </w:t>
            </w:r>
          </w:p>
        </w:tc>
        <w:tc>
          <w:tcPr>
            <w:tcW w:w="1241" w:type="dxa"/>
          </w:tcPr>
          <w:p w:rsidR="003301EC" w:rsidRPr="00215812" w:rsidRDefault="003301EC"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114611</w:t>
            </w:r>
          </w:p>
        </w:tc>
        <w:tc>
          <w:tcPr>
            <w:tcW w:w="1108" w:type="dxa"/>
          </w:tcPr>
          <w:p w:rsidR="003301EC" w:rsidRPr="00215812" w:rsidRDefault="003301EC"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114611</w:t>
            </w:r>
          </w:p>
        </w:tc>
        <w:tc>
          <w:tcPr>
            <w:tcW w:w="2073" w:type="dxa"/>
          </w:tcPr>
          <w:p w:rsidR="003301EC" w:rsidRPr="00215812" w:rsidRDefault="00A20E78" w:rsidP="00A20E78">
            <w:pPr>
              <w:pStyle w:val="Default"/>
              <w:rPr>
                <w:rFonts w:ascii="Calibri Light" w:hAnsi="Calibri Light" w:cstheme="majorHAnsi"/>
                <w:sz w:val="20"/>
                <w:szCs w:val="20"/>
                <w:lang w:val="ru-RU"/>
              </w:rPr>
            </w:pPr>
            <w:r w:rsidRPr="00215812">
              <w:rPr>
                <w:rFonts w:ascii="Calibri Light" w:eastAsia="Times New Roman" w:hAnsi="Calibri Light" w:cstheme="majorHAnsi"/>
                <w:sz w:val="20"/>
                <w:szCs w:val="20"/>
                <w:lang w:val="ru-RU"/>
              </w:rPr>
              <w:t xml:space="preserve">сбор за воду </w:t>
            </w:r>
          </w:p>
        </w:tc>
        <w:tc>
          <w:tcPr>
            <w:tcW w:w="1232" w:type="dxa"/>
          </w:tcPr>
          <w:p w:rsidR="003301EC" w:rsidRPr="00215812" w:rsidRDefault="003301EC" w:rsidP="001F0926">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26716,6</w:t>
            </w:r>
          </w:p>
        </w:tc>
        <w:tc>
          <w:tcPr>
            <w:tcW w:w="1232" w:type="dxa"/>
          </w:tcPr>
          <w:p w:rsidR="003301EC" w:rsidRPr="00215812" w:rsidRDefault="003301EC" w:rsidP="001F0926">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26501,9</w:t>
            </w:r>
          </w:p>
        </w:tc>
        <w:tc>
          <w:tcPr>
            <w:tcW w:w="1232" w:type="dxa"/>
          </w:tcPr>
          <w:p w:rsidR="003301EC" w:rsidRPr="00215812" w:rsidRDefault="003301EC" w:rsidP="001F0926">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26027,9</w:t>
            </w:r>
          </w:p>
        </w:tc>
      </w:tr>
      <w:tr w:rsidR="003301EC" w:rsidRPr="00215812" w:rsidTr="001F0926">
        <w:trPr>
          <w:trHeight w:val="269"/>
          <w:jc w:val="center"/>
        </w:trPr>
        <w:tc>
          <w:tcPr>
            <w:tcW w:w="4706" w:type="dxa"/>
          </w:tcPr>
          <w:p w:rsidR="003301EC" w:rsidRPr="00215812" w:rsidRDefault="00A20E78" w:rsidP="00A20E78">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 xml:space="preserve">Сбор за поиск полезных ископаемых </w:t>
            </w:r>
          </w:p>
        </w:tc>
        <w:tc>
          <w:tcPr>
            <w:tcW w:w="1241" w:type="dxa"/>
          </w:tcPr>
          <w:p w:rsidR="003301EC" w:rsidRPr="00215812" w:rsidRDefault="003301EC"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114621</w:t>
            </w:r>
          </w:p>
        </w:tc>
        <w:tc>
          <w:tcPr>
            <w:tcW w:w="1108" w:type="dxa"/>
          </w:tcPr>
          <w:p w:rsidR="003301EC" w:rsidRPr="00215812" w:rsidRDefault="003301EC"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w:t>
            </w:r>
          </w:p>
        </w:tc>
        <w:tc>
          <w:tcPr>
            <w:tcW w:w="2073" w:type="dxa"/>
          </w:tcPr>
          <w:p w:rsidR="003301EC" w:rsidRPr="00215812" w:rsidRDefault="00A20E78" w:rsidP="00A20E78">
            <w:pPr>
              <w:pStyle w:val="Default"/>
              <w:rPr>
                <w:rFonts w:ascii="Calibri Light" w:eastAsia="Times New Roman" w:hAnsi="Calibri Light" w:cstheme="majorHAnsi"/>
                <w:b/>
                <w:color w:val="FF0000"/>
                <w:sz w:val="20"/>
                <w:szCs w:val="20"/>
                <w:lang w:val="ru-RU"/>
              </w:rPr>
            </w:pPr>
            <w:r w:rsidRPr="00215812">
              <w:rPr>
                <w:rFonts w:ascii="Calibri Light" w:eastAsia="Times New Roman" w:hAnsi="Calibri Light" w:cstheme="majorHAnsi"/>
                <w:b/>
                <w:color w:val="FF0000"/>
                <w:sz w:val="20"/>
                <w:szCs w:val="20"/>
                <w:lang w:val="ru-RU"/>
              </w:rPr>
              <w:t xml:space="preserve">исключен </w:t>
            </w:r>
          </w:p>
        </w:tc>
        <w:tc>
          <w:tcPr>
            <w:tcW w:w="1232" w:type="dxa"/>
          </w:tcPr>
          <w:p w:rsidR="003301EC" w:rsidRPr="00215812" w:rsidRDefault="003301EC" w:rsidP="001F0926">
            <w:pPr>
              <w:pStyle w:val="Default"/>
              <w:rPr>
                <w:rFonts w:ascii="Calibri Light" w:hAnsi="Calibri Light" w:cstheme="majorHAnsi"/>
                <w:color w:val="FF0000"/>
                <w:sz w:val="20"/>
                <w:szCs w:val="20"/>
                <w:lang w:val="ru-RU"/>
              </w:rPr>
            </w:pPr>
            <w:r w:rsidRPr="00215812">
              <w:rPr>
                <w:rFonts w:ascii="Calibri Light" w:hAnsi="Calibri Light" w:cstheme="majorHAnsi"/>
                <w:color w:val="FF0000"/>
                <w:sz w:val="20"/>
                <w:szCs w:val="20"/>
                <w:lang w:val="ru-RU"/>
              </w:rPr>
              <w:t>1,2</w:t>
            </w:r>
          </w:p>
        </w:tc>
        <w:tc>
          <w:tcPr>
            <w:tcW w:w="1232" w:type="dxa"/>
          </w:tcPr>
          <w:p w:rsidR="003301EC" w:rsidRPr="00215812" w:rsidRDefault="003301EC" w:rsidP="001F0926">
            <w:pPr>
              <w:pStyle w:val="Default"/>
              <w:rPr>
                <w:rFonts w:ascii="Calibri Light" w:hAnsi="Calibri Light" w:cstheme="majorHAnsi"/>
                <w:color w:val="FF0000"/>
                <w:sz w:val="20"/>
                <w:szCs w:val="20"/>
                <w:lang w:val="ru-RU"/>
              </w:rPr>
            </w:pPr>
            <w:r w:rsidRPr="00215812">
              <w:rPr>
                <w:rFonts w:ascii="Calibri Light" w:hAnsi="Calibri Light" w:cstheme="majorHAnsi"/>
                <w:color w:val="FF0000"/>
                <w:sz w:val="20"/>
                <w:szCs w:val="20"/>
                <w:lang w:val="ru-RU"/>
              </w:rPr>
              <w:t>1,5</w:t>
            </w:r>
          </w:p>
        </w:tc>
        <w:tc>
          <w:tcPr>
            <w:tcW w:w="1232" w:type="dxa"/>
          </w:tcPr>
          <w:p w:rsidR="003301EC" w:rsidRPr="00215812" w:rsidRDefault="003301EC" w:rsidP="001F0926">
            <w:pPr>
              <w:pStyle w:val="Default"/>
              <w:rPr>
                <w:rFonts w:ascii="Calibri Light" w:hAnsi="Calibri Light" w:cstheme="majorHAnsi"/>
                <w:color w:val="FF0000"/>
                <w:sz w:val="20"/>
                <w:szCs w:val="20"/>
                <w:lang w:val="ru-RU"/>
              </w:rPr>
            </w:pPr>
            <w:r w:rsidRPr="00215812">
              <w:rPr>
                <w:rFonts w:ascii="Calibri Light" w:hAnsi="Calibri Light" w:cstheme="majorHAnsi"/>
                <w:color w:val="FF0000"/>
                <w:sz w:val="20"/>
                <w:szCs w:val="20"/>
                <w:lang w:val="ru-RU"/>
              </w:rPr>
              <w:t>0,1</w:t>
            </w:r>
          </w:p>
        </w:tc>
      </w:tr>
      <w:tr w:rsidR="003301EC" w:rsidRPr="00215812" w:rsidTr="001F0926">
        <w:trPr>
          <w:trHeight w:val="50"/>
          <w:jc w:val="center"/>
        </w:trPr>
        <w:tc>
          <w:tcPr>
            <w:tcW w:w="4706" w:type="dxa"/>
          </w:tcPr>
          <w:p w:rsidR="003301EC" w:rsidRPr="00215812" w:rsidRDefault="00A20E78" w:rsidP="00A20E78">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 xml:space="preserve">Сбор за геологическую разведку полезных ископаемых </w:t>
            </w:r>
          </w:p>
        </w:tc>
        <w:tc>
          <w:tcPr>
            <w:tcW w:w="1241" w:type="dxa"/>
          </w:tcPr>
          <w:p w:rsidR="003301EC" w:rsidRPr="00215812" w:rsidRDefault="003301EC"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114622</w:t>
            </w:r>
          </w:p>
        </w:tc>
        <w:tc>
          <w:tcPr>
            <w:tcW w:w="1108" w:type="dxa"/>
          </w:tcPr>
          <w:p w:rsidR="003301EC" w:rsidRPr="00215812" w:rsidRDefault="003301EC"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w:t>
            </w:r>
          </w:p>
        </w:tc>
        <w:tc>
          <w:tcPr>
            <w:tcW w:w="2073" w:type="dxa"/>
          </w:tcPr>
          <w:p w:rsidR="003301EC" w:rsidRPr="00215812" w:rsidRDefault="00A20E78" w:rsidP="001F0926">
            <w:pPr>
              <w:pStyle w:val="Default"/>
              <w:rPr>
                <w:rFonts w:ascii="Calibri Light" w:eastAsia="Times New Roman" w:hAnsi="Calibri Light" w:cstheme="majorHAnsi"/>
                <w:b/>
                <w:color w:val="FF0000"/>
                <w:sz w:val="20"/>
                <w:szCs w:val="20"/>
                <w:lang w:val="ru-RU"/>
              </w:rPr>
            </w:pPr>
            <w:r w:rsidRPr="00215812">
              <w:rPr>
                <w:rFonts w:ascii="Calibri Light" w:eastAsia="Times New Roman" w:hAnsi="Calibri Light" w:cstheme="majorHAnsi"/>
                <w:b/>
                <w:color w:val="FF0000"/>
                <w:sz w:val="20"/>
                <w:szCs w:val="20"/>
                <w:lang w:val="ru-RU"/>
              </w:rPr>
              <w:t>исключен</w:t>
            </w:r>
          </w:p>
        </w:tc>
        <w:tc>
          <w:tcPr>
            <w:tcW w:w="1232" w:type="dxa"/>
          </w:tcPr>
          <w:p w:rsidR="003301EC" w:rsidRPr="00215812" w:rsidRDefault="003301EC" w:rsidP="001F0926">
            <w:pPr>
              <w:pStyle w:val="Default"/>
              <w:rPr>
                <w:rFonts w:ascii="Calibri Light" w:hAnsi="Calibri Light" w:cstheme="majorHAnsi"/>
                <w:color w:val="FF0000"/>
                <w:sz w:val="20"/>
                <w:szCs w:val="20"/>
                <w:lang w:val="ru-RU"/>
              </w:rPr>
            </w:pPr>
            <w:r w:rsidRPr="00215812">
              <w:rPr>
                <w:rFonts w:ascii="Calibri Light" w:hAnsi="Calibri Light" w:cstheme="majorHAnsi"/>
                <w:color w:val="FF0000"/>
                <w:sz w:val="20"/>
                <w:szCs w:val="20"/>
                <w:lang w:val="ru-RU"/>
              </w:rPr>
              <w:t>25,6</w:t>
            </w:r>
          </w:p>
        </w:tc>
        <w:tc>
          <w:tcPr>
            <w:tcW w:w="1232" w:type="dxa"/>
          </w:tcPr>
          <w:p w:rsidR="003301EC" w:rsidRPr="00215812" w:rsidRDefault="003301EC" w:rsidP="001F0926">
            <w:pPr>
              <w:pStyle w:val="Default"/>
              <w:rPr>
                <w:rFonts w:ascii="Calibri Light" w:hAnsi="Calibri Light" w:cstheme="majorHAnsi"/>
                <w:color w:val="FF0000"/>
                <w:sz w:val="20"/>
                <w:szCs w:val="20"/>
                <w:lang w:val="ru-RU"/>
              </w:rPr>
            </w:pPr>
            <w:r w:rsidRPr="00215812">
              <w:rPr>
                <w:rFonts w:ascii="Calibri Light" w:hAnsi="Calibri Light" w:cstheme="majorHAnsi"/>
                <w:color w:val="FF0000"/>
                <w:sz w:val="20"/>
                <w:szCs w:val="20"/>
                <w:lang w:val="ru-RU"/>
              </w:rPr>
              <w:t>43,4</w:t>
            </w:r>
          </w:p>
        </w:tc>
        <w:tc>
          <w:tcPr>
            <w:tcW w:w="1232" w:type="dxa"/>
          </w:tcPr>
          <w:p w:rsidR="003301EC" w:rsidRPr="00215812" w:rsidRDefault="003301EC" w:rsidP="001F0926">
            <w:pPr>
              <w:pStyle w:val="Default"/>
              <w:rPr>
                <w:rFonts w:ascii="Calibri Light" w:hAnsi="Calibri Light" w:cstheme="majorHAnsi"/>
                <w:color w:val="FF0000"/>
                <w:sz w:val="20"/>
                <w:szCs w:val="20"/>
                <w:lang w:val="ru-RU"/>
              </w:rPr>
            </w:pPr>
            <w:r w:rsidRPr="00215812">
              <w:rPr>
                <w:rFonts w:ascii="Calibri Light" w:hAnsi="Calibri Light" w:cstheme="majorHAnsi"/>
                <w:color w:val="FF0000"/>
                <w:sz w:val="20"/>
                <w:szCs w:val="20"/>
                <w:lang w:val="ru-RU"/>
              </w:rPr>
              <w:t>49,5</w:t>
            </w:r>
          </w:p>
        </w:tc>
      </w:tr>
      <w:tr w:rsidR="003301EC" w:rsidRPr="00215812" w:rsidTr="001F0926">
        <w:trPr>
          <w:trHeight w:val="446"/>
          <w:jc w:val="center"/>
        </w:trPr>
        <w:tc>
          <w:tcPr>
            <w:tcW w:w="4706" w:type="dxa"/>
          </w:tcPr>
          <w:p w:rsidR="003301EC" w:rsidRPr="00215812" w:rsidRDefault="00A20E78" w:rsidP="00A20E78">
            <w:pPr>
              <w:pStyle w:val="Default"/>
              <w:rPr>
                <w:rFonts w:ascii="Calibri Light" w:eastAsia="Times New Roman" w:hAnsi="Calibri Light" w:cstheme="majorHAnsi"/>
                <w:sz w:val="20"/>
                <w:szCs w:val="20"/>
                <w:lang w:val="ru-RU"/>
              </w:rPr>
            </w:pPr>
            <w:r w:rsidRPr="00215812">
              <w:rPr>
                <w:rFonts w:ascii="Calibri Light" w:hAnsi="Calibri Light" w:cstheme="majorHAnsi"/>
                <w:sz w:val="20"/>
                <w:szCs w:val="20"/>
                <w:lang w:val="ru-RU"/>
              </w:rPr>
              <w:t xml:space="preserve">Сбор за добычу полезных ископаемых </w:t>
            </w:r>
          </w:p>
        </w:tc>
        <w:tc>
          <w:tcPr>
            <w:tcW w:w="1241" w:type="dxa"/>
          </w:tcPr>
          <w:p w:rsidR="003301EC" w:rsidRPr="00215812" w:rsidRDefault="003301EC"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114612</w:t>
            </w:r>
          </w:p>
        </w:tc>
        <w:tc>
          <w:tcPr>
            <w:tcW w:w="1108" w:type="dxa"/>
          </w:tcPr>
          <w:p w:rsidR="003301EC" w:rsidRPr="00215812" w:rsidRDefault="003301EC"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114612</w:t>
            </w:r>
          </w:p>
        </w:tc>
        <w:tc>
          <w:tcPr>
            <w:tcW w:w="2073" w:type="dxa"/>
          </w:tcPr>
          <w:p w:rsidR="003301EC" w:rsidRPr="00215812" w:rsidRDefault="00A20E78" w:rsidP="00A20E78">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 xml:space="preserve">сбор за добычу полезных ископаемых </w:t>
            </w:r>
          </w:p>
        </w:tc>
        <w:tc>
          <w:tcPr>
            <w:tcW w:w="1232" w:type="dxa"/>
          </w:tcPr>
          <w:p w:rsidR="003301EC" w:rsidRPr="00215812" w:rsidRDefault="003301EC" w:rsidP="001F0926">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11745,7</w:t>
            </w:r>
          </w:p>
        </w:tc>
        <w:tc>
          <w:tcPr>
            <w:tcW w:w="1232" w:type="dxa"/>
          </w:tcPr>
          <w:p w:rsidR="003301EC" w:rsidRPr="00215812" w:rsidRDefault="003301EC" w:rsidP="001F0926">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15755,4</w:t>
            </w:r>
          </w:p>
        </w:tc>
        <w:tc>
          <w:tcPr>
            <w:tcW w:w="1232" w:type="dxa"/>
          </w:tcPr>
          <w:p w:rsidR="003301EC" w:rsidRPr="00215812" w:rsidRDefault="003301EC" w:rsidP="001F0926">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17672,3</w:t>
            </w:r>
          </w:p>
        </w:tc>
      </w:tr>
      <w:tr w:rsidR="00A20E78" w:rsidRPr="00215812" w:rsidTr="001F0926">
        <w:trPr>
          <w:trHeight w:val="446"/>
          <w:jc w:val="center"/>
        </w:trPr>
        <w:tc>
          <w:tcPr>
            <w:tcW w:w="4706" w:type="dxa"/>
          </w:tcPr>
          <w:p w:rsidR="00A20E78" w:rsidRPr="00215812" w:rsidRDefault="00A20E78" w:rsidP="00A20E78">
            <w:pPr>
              <w:spacing w:after="0" w:line="240" w:lineRule="auto"/>
              <w:rPr>
                <w:rFonts w:ascii="Calibri Light" w:eastAsia="Times New Roman" w:hAnsi="Calibri Light" w:cs="Times New Roman"/>
                <w:color w:val="000000"/>
                <w:sz w:val="20"/>
                <w:szCs w:val="20"/>
                <w:lang w:eastAsia="ru-RU"/>
              </w:rPr>
            </w:pPr>
            <w:r w:rsidRPr="00215812">
              <w:rPr>
                <w:rFonts w:ascii="Calibri Light" w:eastAsia="Times New Roman" w:hAnsi="Calibri Light" w:cs="Times New Roman"/>
                <w:color w:val="000000"/>
                <w:sz w:val="20"/>
                <w:szCs w:val="20"/>
                <w:lang w:eastAsia="ru-RU"/>
              </w:rPr>
              <w:t xml:space="preserve">Сбор за использование подземных пространств для строительства подземных сооружений, не связанных с добычей полезных ископаемых </w:t>
            </w:r>
          </w:p>
        </w:tc>
        <w:tc>
          <w:tcPr>
            <w:tcW w:w="1241" w:type="dxa"/>
          </w:tcPr>
          <w:p w:rsidR="00A20E78" w:rsidRPr="00215812" w:rsidRDefault="00A20E78"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114623</w:t>
            </w:r>
          </w:p>
        </w:tc>
        <w:tc>
          <w:tcPr>
            <w:tcW w:w="1108" w:type="dxa"/>
            <w:vMerge w:val="restart"/>
          </w:tcPr>
          <w:p w:rsidR="00A20E78" w:rsidRPr="00215812" w:rsidRDefault="00A20E78"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114614</w:t>
            </w:r>
          </w:p>
        </w:tc>
        <w:tc>
          <w:tcPr>
            <w:tcW w:w="2073" w:type="dxa"/>
            <w:vMerge w:val="restart"/>
            <w:vAlign w:val="center"/>
          </w:tcPr>
          <w:p w:rsidR="00A20E78" w:rsidRPr="00215812" w:rsidRDefault="00A20E78" w:rsidP="00A20E78">
            <w:pPr>
              <w:pStyle w:val="Default"/>
              <w:rPr>
                <w:rFonts w:ascii="Calibri Light" w:eastAsia="Times New Roman" w:hAnsi="Calibri Light" w:cstheme="majorHAnsi"/>
                <w:sz w:val="20"/>
                <w:szCs w:val="20"/>
                <w:lang w:val="ru-RU"/>
              </w:rPr>
            </w:pPr>
            <w:r w:rsidRPr="00215812">
              <w:rPr>
                <w:rFonts w:ascii="Calibri Light" w:hAnsi="Calibri Light" w:cstheme="majorHAnsi"/>
                <w:sz w:val="20"/>
                <w:szCs w:val="20"/>
                <w:lang w:val="ru-RU"/>
              </w:rPr>
              <w:t xml:space="preserve">сбор за использование недр </w:t>
            </w:r>
          </w:p>
        </w:tc>
        <w:tc>
          <w:tcPr>
            <w:tcW w:w="1232" w:type="dxa"/>
          </w:tcPr>
          <w:p w:rsidR="00A20E78" w:rsidRPr="00215812" w:rsidRDefault="00A20E78" w:rsidP="001F0926">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-0,3</w:t>
            </w:r>
          </w:p>
        </w:tc>
        <w:tc>
          <w:tcPr>
            <w:tcW w:w="1232" w:type="dxa"/>
          </w:tcPr>
          <w:p w:rsidR="00A20E78" w:rsidRPr="00215812" w:rsidRDefault="00A20E78" w:rsidP="001F0926">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31,2</w:t>
            </w:r>
          </w:p>
        </w:tc>
        <w:tc>
          <w:tcPr>
            <w:tcW w:w="1232" w:type="dxa"/>
          </w:tcPr>
          <w:p w:rsidR="00A20E78" w:rsidRPr="00215812" w:rsidRDefault="00A20E78" w:rsidP="001F0926">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-2,0</w:t>
            </w:r>
          </w:p>
        </w:tc>
      </w:tr>
      <w:tr w:rsidR="00A20E78" w:rsidRPr="00215812" w:rsidTr="001F0926">
        <w:trPr>
          <w:trHeight w:val="446"/>
          <w:jc w:val="center"/>
        </w:trPr>
        <w:tc>
          <w:tcPr>
            <w:tcW w:w="4706" w:type="dxa"/>
          </w:tcPr>
          <w:p w:rsidR="00A20E78" w:rsidRPr="00215812" w:rsidRDefault="00A20E78" w:rsidP="00A20E78">
            <w:pPr>
              <w:pStyle w:val="Default"/>
              <w:rPr>
                <w:rFonts w:ascii="Calibri Light" w:hAnsi="Calibri Light" w:cstheme="majorHAnsi"/>
                <w:sz w:val="20"/>
                <w:szCs w:val="20"/>
                <w:lang w:val="ru-RU"/>
              </w:rPr>
            </w:pPr>
            <w:r w:rsidRPr="00215812">
              <w:rPr>
                <w:rFonts w:ascii="Calibri Light" w:hAnsi="Calibri Light" w:cstheme="majorHAnsi"/>
                <w:sz w:val="20"/>
                <w:szCs w:val="20"/>
                <w:lang w:val="ru-RU"/>
              </w:rPr>
              <w:t xml:space="preserve">Сбор за эксплуатацию подземных сооружений в целях осуществления предпринимательской деятельности, не связанной с добычей полезных ископаемых </w:t>
            </w:r>
          </w:p>
        </w:tc>
        <w:tc>
          <w:tcPr>
            <w:tcW w:w="1241" w:type="dxa"/>
          </w:tcPr>
          <w:p w:rsidR="00A20E78" w:rsidRPr="00215812" w:rsidRDefault="00A20E78"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114624</w:t>
            </w:r>
          </w:p>
        </w:tc>
        <w:tc>
          <w:tcPr>
            <w:tcW w:w="1108" w:type="dxa"/>
            <w:vMerge/>
          </w:tcPr>
          <w:p w:rsidR="00A20E78" w:rsidRPr="00215812" w:rsidRDefault="00A20E78" w:rsidP="001F0926">
            <w:pPr>
              <w:pStyle w:val="Default"/>
              <w:jc w:val="right"/>
              <w:rPr>
                <w:rFonts w:ascii="Calibri Light" w:eastAsia="Times New Roman" w:hAnsi="Calibri Light" w:cstheme="majorHAnsi"/>
                <w:sz w:val="20"/>
                <w:szCs w:val="20"/>
                <w:lang w:val="ru-RU"/>
              </w:rPr>
            </w:pPr>
          </w:p>
        </w:tc>
        <w:tc>
          <w:tcPr>
            <w:tcW w:w="2073" w:type="dxa"/>
            <w:vMerge/>
          </w:tcPr>
          <w:p w:rsidR="00A20E78" w:rsidRPr="00215812" w:rsidRDefault="00A20E78" w:rsidP="001F0926">
            <w:pPr>
              <w:pStyle w:val="Default"/>
              <w:rPr>
                <w:rFonts w:ascii="Calibri Light" w:eastAsia="Times New Roman" w:hAnsi="Calibri Light" w:cstheme="majorHAnsi"/>
                <w:sz w:val="20"/>
                <w:szCs w:val="20"/>
                <w:lang w:val="ru-RU"/>
              </w:rPr>
            </w:pPr>
          </w:p>
        </w:tc>
        <w:tc>
          <w:tcPr>
            <w:tcW w:w="1232" w:type="dxa"/>
          </w:tcPr>
          <w:p w:rsidR="00A20E78" w:rsidRPr="00215812" w:rsidRDefault="00A20E78" w:rsidP="001F0926">
            <w:pPr>
              <w:pStyle w:val="Default"/>
              <w:rPr>
                <w:rFonts w:ascii="Calibri Light" w:eastAsia="Times New Roman" w:hAnsi="Calibri Light" w:cstheme="majorHAnsi"/>
                <w:b/>
                <w:color w:val="auto"/>
                <w:sz w:val="20"/>
                <w:szCs w:val="20"/>
                <w:lang w:val="ru-RU"/>
              </w:rPr>
            </w:pPr>
            <w:r w:rsidRPr="00215812">
              <w:rPr>
                <w:rFonts w:ascii="Calibri Light" w:eastAsia="Times New Roman" w:hAnsi="Calibri Light" w:cstheme="majorHAnsi"/>
                <w:b/>
                <w:color w:val="auto"/>
                <w:sz w:val="20"/>
                <w:szCs w:val="20"/>
                <w:lang w:val="ru-RU"/>
              </w:rPr>
              <w:t>6,3</w:t>
            </w:r>
          </w:p>
        </w:tc>
        <w:tc>
          <w:tcPr>
            <w:tcW w:w="1232" w:type="dxa"/>
          </w:tcPr>
          <w:p w:rsidR="00A20E78" w:rsidRPr="00215812" w:rsidRDefault="00A20E78" w:rsidP="001F0926">
            <w:pPr>
              <w:pStyle w:val="Default"/>
              <w:rPr>
                <w:rFonts w:ascii="Calibri Light" w:eastAsia="Times New Roman" w:hAnsi="Calibri Light" w:cstheme="majorHAnsi"/>
                <w:b/>
                <w:color w:val="auto"/>
                <w:sz w:val="20"/>
                <w:szCs w:val="20"/>
                <w:lang w:val="ru-RU"/>
              </w:rPr>
            </w:pPr>
            <w:r w:rsidRPr="00215812">
              <w:rPr>
                <w:rFonts w:ascii="Calibri Light" w:eastAsia="Times New Roman" w:hAnsi="Calibri Light" w:cstheme="majorHAnsi"/>
                <w:b/>
                <w:color w:val="auto"/>
                <w:sz w:val="20"/>
                <w:szCs w:val="20"/>
                <w:lang w:val="ru-RU"/>
              </w:rPr>
              <w:t>7,5</w:t>
            </w:r>
          </w:p>
        </w:tc>
        <w:tc>
          <w:tcPr>
            <w:tcW w:w="1232" w:type="dxa"/>
          </w:tcPr>
          <w:p w:rsidR="00A20E78" w:rsidRPr="00215812" w:rsidRDefault="00A20E78" w:rsidP="001F0926">
            <w:pPr>
              <w:pStyle w:val="Default"/>
              <w:rPr>
                <w:rFonts w:ascii="Calibri Light" w:eastAsia="Times New Roman" w:hAnsi="Calibri Light" w:cstheme="majorHAnsi"/>
                <w:b/>
                <w:color w:val="auto"/>
                <w:sz w:val="20"/>
                <w:szCs w:val="20"/>
                <w:lang w:val="ru-RU"/>
              </w:rPr>
            </w:pPr>
            <w:r w:rsidRPr="00215812">
              <w:rPr>
                <w:rFonts w:ascii="Calibri Light" w:eastAsia="Times New Roman" w:hAnsi="Calibri Light" w:cstheme="majorHAnsi"/>
                <w:b/>
                <w:color w:val="auto"/>
                <w:sz w:val="20"/>
                <w:szCs w:val="20"/>
                <w:lang w:val="ru-RU"/>
              </w:rPr>
              <w:t>7,3</w:t>
            </w:r>
          </w:p>
        </w:tc>
      </w:tr>
      <w:tr w:rsidR="00A20E78" w:rsidRPr="00215812" w:rsidTr="001F0926">
        <w:trPr>
          <w:trHeight w:val="197"/>
          <w:jc w:val="center"/>
        </w:trPr>
        <w:tc>
          <w:tcPr>
            <w:tcW w:w="4706" w:type="dxa"/>
            <w:shd w:val="clear" w:color="auto" w:fill="auto"/>
          </w:tcPr>
          <w:p w:rsidR="00A20E78" w:rsidRPr="00215812" w:rsidRDefault="00A20E78" w:rsidP="00A20E78">
            <w:pPr>
              <w:pStyle w:val="Default"/>
              <w:rPr>
                <w:rFonts w:ascii="Calibri Light" w:eastAsia="Times New Roman" w:hAnsi="Calibri Light" w:cstheme="majorHAnsi"/>
                <w:sz w:val="20"/>
                <w:szCs w:val="20"/>
                <w:lang w:val="ru-RU"/>
              </w:rPr>
            </w:pPr>
            <w:r w:rsidRPr="00215812">
              <w:rPr>
                <w:rFonts w:ascii="Calibri Light" w:hAnsi="Calibri Light" w:cstheme="majorHAnsi"/>
                <w:sz w:val="20"/>
                <w:szCs w:val="20"/>
                <w:lang w:val="ru-RU"/>
              </w:rPr>
              <w:t xml:space="preserve">Сбор за отпускаемую на корню древесину </w:t>
            </w:r>
          </w:p>
        </w:tc>
        <w:tc>
          <w:tcPr>
            <w:tcW w:w="1241" w:type="dxa"/>
            <w:shd w:val="clear" w:color="auto" w:fill="auto"/>
          </w:tcPr>
          <w:p w:rsidR="00A20E78" w:rsidRPr="00215812" w:rsidRDefault="00A20E78"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114613</w:t>
            </w:r>
          </w:p>
        </w:tc>
        <w:tc>
          <w:tcPr>
            <w:tcW w:w="1108" w:type="dxa"/>
            <w:shd w:val="clear" w:color="auto" w:fill="auto"/>
          </w:tcPr>
          <w:p w:rsidR="00A20E78" w:rsidRPr="00215812" w:rsidRDefault="00A20E78" w:rsidP="001F0926">
            <w:pPr>
              <w:pStyle w:val="Default"/>
              <w:jc w:val="right"/>
              <w:rPr>
                <w:rFonts w:ascii="Calibri Light" w:eastAsia="Times New Roman" w:hAnsi="Calibri Light" w:cstheme="majorHAnsi"/>
                <w:sz w:val="20"/>
                <w:szCs w:val="20"/>
                <w:lang w:val="ru-RU"/>
              </w:rPr>
            </w:pPr>
            <w:r w:rsidRPr="00215812">
              <w:rPr>
                <w:rFonts w:ascii="Calibri Light" w:eastAsia="Times New Roman" w:hAnsi="Calibri Light" w:cstheme="majorHAnsi"/>
                <w:sz w:val="20"/>
                <w:szCs w:val="20"/>
                <w:lang w:val="ru-RU"/>
              </w:rPr>
              <w:t>-</w:t>
            </w:r>
          </w:p>
        </w:tc>
        <w:tc>
          <w:tcPr>
            <w:tcW w:w="2073" w:type="dxa"/>
            <w:shd w:val="clear" w:color="auto" w:fill="auto"/>
          </w:tcPr>
          <w:p w:rsidR="00A20E78" w:rsidRPr="00215812" w:rsidRDefault="00A20E78" w:rsidP="001F0926">
            <w:pPr>
              <w:pStyle w:val="Default"/>
              <w:rPr>
                <w:rFonts w:ascii="Calibri Light" w:eastAsia="Times New Roman" w:hAnsi="Calibri Light" w:cstheme="majorHAnsi"/>
                <w:b/>
                <w:color w:val="FF0000"/>
                <w:sz w:val="20"/>
                <w:szCs w:val="20"/>
                <w:lang w:val="ru-RU"/>
              </w:rPr>
            </w:pPr>
            <w:r w:rsidRPr="00215812">
              <w:rPr>
                <w:rFonts w:ascii="Calibri Light" w:eastAsia="Times New Roman" w:hAnsi="Calibri Light" w:cstheme="majorHAnsi"/>
                <w:b/>
                <w:color w:val="FF0000"/>
                <w:sz w:val="20"/>
                <w:szCs w:val="20"/>
                <w:lang w:val="ru-RU"/>
              </w:rPr>
              <w:t>исключен</w:t>
            </w:r>
          </w:p>
        </w:tc>
        <w:tc>
          <w:tcPr>
            <w:tcW w:w="1232" w:type="dxa"/>
            <w:shd w:val="clear" w:color="auto" w:fill="auto"/>
          </w:tcPr>
          <w:p w:rsidR="00A20E78" w:rsidRPr="00215812" w:rsidRDefault="00A20E78" w:rsidP="001F0926">
            <w:pPr>
              <w:pStyle w:val="Default"/>
              <w:rPr>
                <w:rFonts w:ascii="Calibri Light" w:eastAsia="Times New Roman" w:hAnsi="Calibri Light" w:cstheme="majorHAnsi"/>
                <w:b/>
                <w:color w:val="FF0000"/>
                <w:sz w:val="20"/>
                <w:szCs w:val="20"/>
                <w:lang w:val="ru-RU"/>
              </w:rPr>
            </w:pPr>
            <w:r w:rsidRPr="00215812">
              <w:rPr>
                <w:rFonts w:ascii="Calibri Light" w:eastAsia="Times New Roman" w:hAnsi="Calibri Light" w:cstheme="majorHAnsi"/>
                <w:b/>
                <w:color w:val="FF0000"/>
                <w:sz w:val="20"/>
                <w:szCs w:val="20"/>
                <w:lang w:val="ru-RU"/>
              </w:rPr>
              <w:t>398,8</w:t>
            </w:r>
          </w:p>
        </w:tc>
        <w:tc>
          <w:tcPr>
            <w:tcW w:w="1232" w:type="dxa"/>
            <w:shd w:val="clear" w:color="auto" w:fill="auto"/>
          </w:tcPr>
          <w:p w:rsidR="00A20E78" w:rsidRPr="00215812" w:rsidRDefault="00A20E78" w:rsidP="001F0926">
            <w:pPr>
              <w:pStyle w:val="Default"/>
              <w:rPr>
                <w:rFonts w:ascii="Calibri Light" w:eastAsia="Times New Roman" w:hAnsi="Calibri Light" w:cstheme="majorHAnsi"/>
                <w:b/>
                <w:color w:val="FF0000"/>
                <w:sz w:val="20"/>
                <w:szCs w:val="20"/>
                <w:lang w:val="ru-RU"/>
              </w:rPr>
            </w:pPr>
            <w:r w:rsidRPr="00215812">
              <w:rPr>
                <w:rFonts w:ascii="Calibri Light" w:eastAsia="Times New Roman" w:hAnsi="Calibri Light" w:cstheme="majorHAnsi"/>
                <w:b/>
                <w:color w:val="FF0000"/>
                <w:sz w:val="20"/>
                <w:szCs w:val="20"/>
                <w:lang w:val="ru-RU"/>
              </w:rPr>
              <w:t>489,4</w:t>
            </w:r>
          </w:p>
        </w:tc>
        <w:tc>
          <w:tcPr>
            <w:tcW w:w="1232" w:type="dxa"/>
            <w:shd w:val="clear" w:color="auto" w:fill="auto"/>
          </w:tcPr>
          <w:p w:rsidR="00A20E78" w:rsidRPr="00215812" w:rsidRDefault="00A20E78" w:rsidP="001F0926">
            <w:pPr>
              <w:pStyle w:val="Default"/>
              <w:rPr>
                <w:rFonts w:ascii="Calibri Light" w:eastAsia="Times New Roman" w:hAnsi="Calibri Light" w:cstheme="majorHAnsi"/>
                <w:b/>
                <w:color w:val="FF0000"/>
                <w:sz w:val="20"/>
                <w:szCs w:val="20"/>
                <w:lang w:val="ru-RU"/>
              </w:rPr>
            </w:pPr>
            <w:r w:rsidRPr="00215812">
              <w:rPr>
                <w:rFonts w:ascii="Calibri Light" w:eastAsia="Times New Roman" w:hAnsi="Calibri Light" w:cstheme="majorHAnsi"/>
                <w:b/>
                <w:color w:val="FF0000"/>
                <w:sz w:val="20"/>
                <w:szCs w:val="20"/>
                <w:lang w:val="ru-RU"/>
              </w:rPr>
              <w:t>359,2</w:t>
            </w:r>
          </w:p>
        </w:tc>
      </w:tr>
    </w:tbl>
    <w:p w:rsidR="003301EC" w:rsidRPr="00215812" w:rsidRDefault="000B4762" w:rsidP="003301EC">
      <w:pPr>
        <w:spacing w:after="0" w:line="240" w:lineRule="auto"/>
        <w:rPr>
          <w:rFonts w:ascii="Calibri Light" w:eastAsia="Times New Roman" w:hAnsi="Calibri Light" w:cstheme="majorHAnsi"/>
          <w:i/>
          <w:sz w:val="20"/>
          <w:szCs w:val="20"/>
        </w:rPr>
      </w:pPr>
      <w:r w:rsidRPr="00215812">
        <w:rPr>
          <w:rFonts w:ascii="Calibri Light" w:hAnsi="Calibri Light" w:cstheme="majorHAnsi"/>
          <w:b/>
          <w:i/>
          <w:sz w:val="20"/>
          <w:szCs w:val="20"/>
        </w:rPr>
        <w:t>Источник</w:t>
      </w:r>
      <w:r w:rsidR="003301EC" w:rsidRPr="00215812">
        <w:rPr>
          <w:rFonts w:ascii="Calibri Light" w:eastAsia="Times New Roman" w:hAnsi="Calibri Light" w:cstheme="majorHAnsi"/>
          <w:b/>
          <w:i/>
          <w:sz w:val="20"/>
          <w:szCs w:val="20"/>
        </w:rPr>
        <w:t>:</w:t>
      </w:r>
      <w:r w:rsidR="003301EC" w:rsidRPr="00215812">
        <w:rPr>
          <w:rFonts w:ascii="Calibri Light" w:eastAsia="Times New Roman" w:hAnsi="Calibri Light" w:cstheme="majorHAnsi"/>
          <w:sz w:val="20"/>
          <w:szCs w:val="20"/>
        </w:rPr>
        <w:t xml:space="preserve"> </w:t>
      </w:r>
      <w:r w:rsidR="00A20E78" w:rsidRPr="00215812">
        <w:rPr>
          <w:rFonts w:ascii="Calibri Light" w:eastAsia="Times New Roman" w:hAnsi="Calibri Light" w:cstheme="majorHAnsi"/>
          <w:i/>
          <w:sz w:val="20"/>
          <w:szCs w:val="20"/>
        </w:rPr>
        <w:t xml:space="preserve">Информация обобщена из данных, представленных ГНС, и из Закона </w:t>
      </w:r>
      <w:r w:rsidR="00603F1F" w:rsidRPr="00215812">
        <w:rPr>
          <w:rFonts w:ascii="Calibri Light" w:eastAsia="Times New Roman" w:hAnsi="Calibri Light" w:cstheme="majorHAnsi"/>
          <w:i/>
          <w:sz w:val="20"/>
          <w:szCs w:val="20"/>
        </w:rPr>
        <w:t xml:space="preserve">об учреждении некоторых мер поддержки предпринимательской деятельности и о внесении изменений в некоторые нормативные акты </w:t>
      </w:r>
      <w:r w:rsidR="00A20E78" w:rsidRPr="00215812">
        <w:rPr>
          <w:rFonts w:ascii="Calibri Light" w:eastAsia="Times New Roman" w:hAnsi="Calibri Light" w:cstheme="majorHAnsi"/>
          <w:i/>
          <w:sz w:val="20"/>
          <w:szCs w:val="20"/>
        </w:rPr>
        <w:t>№</w:t>
      </w:r>
      <w:r w:rsidR="00603F1F" w:rsidRPr="00215812">
        <w:rPr>
          <w:rFonts w:ascii="Calibri Light" w:eastAsia="Times New Roman" w:hAnsi="Calibri Light" w:cstheme="majorHAnsi"/>
          <w:i/>
          <w:sz w:val="20"/>
          <w:szCs w:val="20"/>
        </w:rPr>
        <w:t xml:space="preserve">60 от </w:t>
      </w:r>
      <w:r w:rsidR="00603F1F" w:rsidRPr="00215812">
        <w:rPr>
          <w:rFonts w:ascii="Calibri Light" w:hAnsi="Calibri Light" w:cstheme="majorHAnsi"/>
          <w:bCs/>
          <w:i/>
          <w:sz w:val="20"/>
          <w:szCs w:val="20"/>
        </w:rPr>
        <w:t>23.04.2020</w:t>
      </w:r>
      <w:r w:rsidR="003301EC" w:rsidRPr="00215812">
        <w:rPr>
          <w:rFonts w:ascii="Calibri Light" w:hAnsi="Calibri Light" w:cstheme="majorHAnsi"/>
          <w:bCs/>
          <w:i/>
          <w:sz w:val="20"/>
          <w:szCs w:val="20"/>
        </w:rPr>
        <w:t>.</w:t>
      </w:r>
    </w:p>
    <w:p w:rsidR="003301EC" w:rsidRPr="00215812" w:rsidRDefault="003301EC" w:rsidP="003301EC">
      <w:pPr>
        <w:spacing w:after="0" w:line="240" w:lineRule="auto"/>
        <w:rPr>
          <w:rFonts w:ascii="Calibri Light" w:hAnsi="Calibri Light" w:cstheme="majorHAnsi"/>
          <w:bCs/>
          <w:i/>
          <w:sz w:val="20"/>
          <w:szCs w:val="20"/>
        </w:rPr>
      </w:pPr>
    </w:p>
    <w:p w:rsidR="003301EC" w:rsidRPr="00215812" w:rsidRDefault="003301EC" w:rsidP="003301EC">
      <w:pPr>
        <w:spacing w:after="160" w:line="259" w:lineRule="auto"/>
        <w:rPr>
          <w:rFonts w:ascii="Calibri Light" w:hAnsi="Calibri Light" w:cstheme="majorHAnsi"/>
          <w:bCs/>
          <w:i/>
          <w:sz w:val="20"/>
          <w:szCs w:val="20"/>
        </w:rPr>
        <w:sectPr w:rsidR="003301EC" w:rsidRPr="00215812" w:rsidSect="00B91522">
          <w:footerReference w:type="default" r:id="rId32"/>
          <w:type w:val="nextColumn"/>
          <w:pgSz w:w="15840" w:h="12240" w:orient="landscape"/>
          <w:pgMar w:top="1135" w:right="1440" w:bottom="1440" w:left="1440" w:header="720" w:footer="720" w:gutter="0"/>
          <w:cols w:space="720"/>
          <w:docGrid w:linePitch="360"/>
        </w:sectPr>
      </w:pPr>
    </w:p>
    <w:p w:rsidR="009F27F8" w:rsidRPr="00215812" w:rsidRDefault="009F27F8" w:rsidP="009F27F8">
      <w:pPr>
        <w:pStyle w:val="Heading1"/>
        <w:spacing w:after="0" w:line="240" w:lineRule="auto"/>
        <w:rPr>
          <w:rFonts w:ascii="Calibri Light" w:hAnsi="Calibri Light" w:cs="Calibri Light"/>
          <w:i w:val="0"/>
          <w:color w:val="002060"/>
          <w:sz w:val="28"/>
          <w:szCs w:val="28"/>
          <w:lang w:val="ru-RU"/>
        </w:rPr>
      </w:pPr>
      <w:bookmarkStart w:id="147" w:name="_Toc64913626"/>
      <w:r w:rsidRPr="00215812">
        <w:rPr>
          <w:rFonts w:ascii="Calibri Light" w:hAnsi="Calibri Light" w:cs="Calibri Light"/>
          <w:i w:val="0"/>
          <w:color w:val="002060"/>
          <w:sz w:val="28"/>
          <w:szCs w:val="28"/>
          <w:lang w:val="ru-RU"/>
        </w:rPr>
        <w:t>ГЛОССАРИЙ</w:t>
      </w:r>
      <w:bookmarkEnd w:id="147"/>
      <w:r w:rsidRPr="00215812">
        <w:rPr>
          <w:rFonts w:ascii="Calibri Light" w:hAnsi="Calibri Light" w:cs="Calibri Light"/>
          <w:i w:val="0"/>
          <w:color w:val="002060"/>
          <w:sz w:val="28"/>
          <w:szCs w:val="28"/>
          <w:lang w:val="ru-RU"/>
        </w:rPr>
        <w:t xml:space="preserve"> </w:t>
      </w:r>
    </w:p>
    <w:p w:rsidR="00315FB3" w:rsidRPr="00215812" w:rsidRDefault="00200141" w:rsidP="0019044D">
      <w:pPr>
        <w:spacing w:after="0" w:line="240" w:lineRule="auto"/>
        <w:ind w:right="-279"/>
        <w:jc w:val="both"/>
        <w:rPr>
          <w:rFonts w:ascii="Calibri Light" w:hAnsi="Calibri Light" w:cstheme="majorHAnsi"/>
          <w:color w:val="000000"/>
          <w:sz w:val="24"/>
          <w:szCs w:val="24"/>
          <w:shd w:val="clear" w:color="auto" w:fill="FFFFFF"/>
        </w:rPr>
      </w:pPr>
      <w:r w:rsidRPr="00215812">
        <w:rPr>
          <w:rFonts w:ascii="Calibri Light" w:hAnsi="Calibri Light" w:cstheme="majorHAnsi"/>
          <w:b/>
          <w:iCs/>
          <w:color w:val="000000"/>
          <w:sz w:val="24"/>
          <w:szCs w:val="24"/>
        </w:rPr>
        <w:t>Природные ресурсы</w:t>
      </w:r>
      <w:r w:rsidR="003301EC" w:rsidRPr="00215812">
        <w:rPr>
          <w:rFonts w:ascii="Calibri Light" w:hAnsi="Calibri Light" w:cstheme="majorHAnsi"/>
          <w:b/>
          <w:iCs/>
          <w:color w:val="000000"/>
          <w:sz w:val="24"/>
          <w:szCs w:val="24"/>
        </w:rPr>
        <w:t xml:space="preserve"> - </w:t>
      </w:r>
      <w:r w:rsidR="00315FB3" w:rsidRPr="00215812">
        <w:rPr>
          <w:rFonts w:ascii="Calibri Light" w:hAnsi="Calibri Light" w:cstheme="majorHAnsi"/>
          <w:iCs/>
          <w:color w:val="000000"/>
          <w:sz w:val="24"/>
          <w:szCs w:val="24"/>
        </w:rPr>
        <w:t xml:space="preserve">отведенная вода из любых источников, полезные минералы (месторождения), </w:t>
      </w:r>
      <w:r w:rsidR="00315FB3" w:rsidRPr="00215812">
        <w:rPr>
          <w:rFonts w:ascii="Calibri Light" w:hAnsi="Calibri Light" w:cstheme="majorHAnsi"/>
          <w:sz w:val="24"/>
          <w:szCs w:val="24"/>
        </w:rPr>
        <w:t>отпускаемая на корню древесина.</w:t>
      </w:r>
      <w:r w:rsidR="00315FB3" w:rsidRPr="00215812">
        <w:rPr>
          <w:rFonts w:ascii="Calibri Light" w:hAnsi="Calibri Light" w:cstheme="majorHAnsi"/>
          <w:b/>
          <w:iCs/>
          <w:color w:val="000000"/>
          <w:sz w:val="24"/>
          <w:szCs w:val="24"/>
        </w:rPr>
        <w:t xml:space="preserve"> </w:t>
      </w:r>
    </w:p>
    <w:p w:rsidR="003301EC" w:rsidRPr="00215812" w:rsidRDefault="00BB1900" w:rsidP="0019044D">
      <w:pPr>
        <w:shd w:val="clear" w:color="auto" w:fill="FFFFFF"/>
        <w:spacing w:after="0" w:line="240" w:lineRule="auto"/>
        <w:ind w:right="-279"/>
        <w:jc w:val="both"/>
        <w:rPr>
          <w:rFonts w:ascii="Calibri Light" w:eastAsia="Times New Roman" w:hAnsi="Calibri Light" w:cstheme="majorHAnsi"/>
          <w:color w:val="000000"/>
          <w:sz w:val="24"/>
          <w:szCs w:val="24"/>
        </w:rPr>
      </w:pPr>
      <w:r w:rsidRPr="00215812">
        <w:rPr>
          <w:rFonts w:ascii="Calibri Light" w:eastAsia="Times New Roman" w:hAnsi="Calibri Light" w:cstheme="majorHAnsi"/>
          <w:b/>
          <w:color w:val="000000"/>
          <w:sz w:val="24"/>
          <w:szCs w:val="24"/>
        </w:rPr>
        <w:t>Полезные ископаемые</w:t>
      </w:r>
      <w:r w:rsidRPr="00215812">
        <w:rPr>
          <w:rFonts w:ascii="Calibri Light" w:eastAsia="Times New Roman" w:hAnsi="Calibri Light" w:cstheme="majorHAnsi"/>
          <w:color w:val="000000"/>
          <w:sz w:val="24"/>
          <w:szCs w:val="24"/>
        </w:rPr>
        <w:t xml:space="preserve"> – содержащиеся в недрах минеральные образования, углеводороды и подземные воды, химический состав и физические свойства которых позволяют использовать их в сфере материального производства и потребления непосредственно или после переработки. К полезным ископаемым относятся также находящиеся в недрах окаменевшие биологические остатки. </w:t>
      </w:r>
    </w:p>
    <w:p w:rsidR="00BB1900" w:rsidRPr="00215812" w:rsidRDefault="00BB1900" w:rsidP="0019044D">
      <w:pPr>
        <w:shd w:val="clear" w:color="auto" w:fill="FFFFFF"/>
        <w:spacing w:after="0" w:line="240" w:lineRule="auto"/>
        <w:ind w:right="-279"/>
        <w:jc w:val="both"/>
        <w:rPr>
          <w:rFonts w:ascii="Calibri Light" w:eastAsia="Times New Roman" w:hAnsi="Calibri Light" w:cstheme="majorHAnsi"/>
          <w:color w:val="000000"/>
          <w:sz w:val="24"/>
          <w:szCs w:val="24"/>
        </w:rPr>
      </w:pPr>
      <w:r w:rsidRPr="00215812">
        <w:rPr>
          <w:rFonts w:ascii="Calibri Light" w:eastAsia="Times New Roman" w:hAnsi="Calibri Light" w:cstheme="majorHAnsi"/>
          <w:b/>
          <w:color w:val="000000"/>
          <w:sz w:val="24"/>
          <w:szCs w:val="24"/>
        </w:rPr>
        <w:t>Недра</w:t>
      </w:r>
      <w:r w:rsidRPr="00215812">
        <w:rPr>
          <w:rFonts w:ascii="Calibri Light" w:eastAsia="Times New Roman" w:hAnsi="Calibri Light" w:cstheme="majorHAnsi"/>
          <w:color w:val="000000"/>
          <w:sz w:val="24"/>
          <w:szCs w:val="24"/>
        </w:rPr>
        <w:t xml:space="preserve"> – часть земной коры, расположенная ниже почвенного слоя, а при его отсутствии – ниже земной поверхности и дна водоемов и водотоков, простирающаяся до глубин, доступных для геологического изучения и освоения;</w:t>
      </w:r>
    </w:p>
    <w:p w:rsidR="00BB1900" w:rsidRPr="00215812" w:rsidRDefault="00DE0DB7" w:rsidP="0019044D">
      <w:pPr>
        <w:shd w:val="clear" w:color="auto" w:fill="FFFFFF"/>
        <w:spacing w:after="0" w:line="240" w:lineRule="auto"/>
        <w:ind w:right="-279"/>
        <w:jc w:val="both"/>
        <w:rPr>
          <w:rFonts w:ascii="Calibri Light" w:eastAsia="Times New Roman" w:hAnsi="Calibri Light" w:cstheme="majorHAnsi"/>
          <w:color w:val="000000"/>
          <w:sz w:val="24"/>
          <w:szCs w:val="24"/>
        </w:rPr>
      </w:pPr>
      <w:r w:rsidRPr="00215812">
        <w:rPr>
          <w:rFonts w:ascii="Calibri Light" w:eastAsia="Times New Roman" w:hAnsi="Calibri Light" w:cstheme="majorHAnsi"/>
          <w:b/>
          <w:color w:val="000000"/>
          <w:sz w:val="24"/>
          <w:szCs w:val="24"/>
        </w:rPr>
        <w:t>Подземные пространства для строительства подземных сооружений</w:t>
      </w:r>
      <w:r w:rsidRPr="00215812">
        <w:rPr>
          <w:rFonts w:ascii="Calibri Light" w:eastAsia="Times New Roman" w:hAnsi="Calibri Light" w:cstheme="majorHAnsi"/>
          <w:color w:val="000000"/>
          <w:sz w:val="24"/>
          <w:szCs w:val="24"/>
        </w:rPr>
        <w:t xml:space="preserve"> </w:t>
      </w:r>
      <w:r w:rsidR="009B0334" w:rsidRPr="00215812">
        <w:rPr>
          <w:rFonts w:ascii="Calibri Light" w:eastAsia="Times New Roman" w:hAnsi="Calibri Light" w:cstheme="majorHAnsi"/>
          <w:color w:val="000000"/>
          <w:sz w:val="24"/>
          <w:szCs w:val="24"/>
        </w:rPr>
        <w:t>–</w:t>
      </w:r>
      <w:r w:rsidRPr="00215812">
        <w:rPr>
          <w:rFonts w:ascii="Calibri Light" w:eastAsia="Times New Roman" w:hAnsi="Calibri Light" w:cstheme="majorHAnsi"/>
          <w:color w:val="000000"/>
          <w:sz w:val="24"/>
          <w:szCs w:val="24"/>
        </w:rPr>
        <w:t xml:space="preserve"> </w:t>
      </w:r>
      <w:r w:rsidR="009B0334" w:rsidRPr="00215812">
        <w:rPr>
          <w:rFonts w:ascii="Calibri Light" w:eastAsia="Times New Roman" w:hAnsi="Calibri Light" w:cstheme="majorHAnsi"/>
          <w:color w:val="000000"/>
          <w:sz w:val="24"/>
          <w:szCs w:val="24"/>
        </w:rPr>
        <w:t>пещеры, искусственные подземные пространства, шахты, из которых будут добыты полезные ископаемые.</w:t>
      </w:r>
    </w:p>
    <w:p w:rsidR="003301EC" w:rsidRPr="00215812" w:rsidRDefault="00DB7ACE" w:rsidP="0019044D">
      <w:pPr>
        <w:shd w:val="clear" w:color="auto" w:fill="FFFFFF"/>
        <w:spacing w:after="0" w:line="240" w:lineRule="auto"/>
        <w:ind w:right="-279"/>
        <w:jc w:val="both"/>
        <w:rPr>
          <w:rFonts w:ascii="Calibri Light" w:eastAsia="Times New Roman" w:hAnsi="Calibri Light" w:cstheme="majorHAnsi"/>
          <w:color w:val="000000"/>
          <w:sz w:val="24"/>
          <w:szCs w:val="24"/>
        </w:rPr>
      </w:pPr>
      <w:r w:rsidRPr="00215812">
        <w:rPr>
          <w:rFonts w:ascii="Calibri Light" w:eastAsia="Times New Roman" w:hAnsi="Calibri Light" w:cstheme="majorHAnsi"/>
          <w:b/>
          <w:iCs/>
          <w:color w:val="000000"/>
          <w:sz w:val="24"/>
          <w:szCs w:val="24"/>
        </w:rPr>
        <w:t xml:space="preserve">Норма забора воды </w:t>
      </w:r>
      <w:r w:rsidR="003301EC" w:rsidRPr="00215812">
        <w:rPr>
          <w:rFonts w:ascii="Calibri Light" w:eastAsia="Times New Roman" w:hAnsi="Calibri Light" w:cstheme="majorHAnsi"/>
          <w:b/>
          <w:color w:val="000000"/>
          <w:sz w:val="24"/>
          <w:szCs w:val="24"/>
        </w:rPr>
        <w:t xml:space="preserve">– </w:t>
      </w:r>
      <w:r w:rsidRPr="00215812">
        <w:rPr>
          <w:rFonts w:ascii="Calibri Light" w:eastAsia="Times New Roman" w:hAnsi="Calibri Light" w:cstheme="majorHAnsi"/>
          <w:color w:val="000000"/>
          <w:sz w:val="24"/>
          <w:szCs w:val="24"/>
        </w:rPr>
        <w:t>объем воды, отведенный в отсутствие контроля, который устанавливается государственным органом, уполномоченным Правительством.</w:t>
      </w:r>
    </w:p>
    <w:p w:rsidR="003301EC" w:rsidRPr="00215812" w:rsidRDefault="00DB7ACE" w:rsidP="0019044D">
      <w:pPr>
        <w:shd w:val="clear" w:color="auto" w:fill="FFFFFF"/>
        <w:spacing w:after="0" w:line="240" w:lineRule="auto"/>
        <w:ind w:right="-279"/>
        <w:jc w:val="both"/>
        <w:rPr>
          <w:rFonts w:ascii="Calibri Light" w:eastAsia="Times New Roman" w:hAnsi="Calibri Light" w:cstheme="majorHAnsi"/>
          <w:color w:val="000000"/>
          <w:sz w:val="24"/>
          <w:szCs w:val="24"/>
        </w:rPr>
      </w:pPr>
      <w:r w:rsidRPr="00215812">
        <w:rPr>
          <w:rFonts w:ascii="Calibri Light" w:eastAsia="Times New Roman" w:hAnsi="Calibri Light" w:cstheme="majorHAnsi"/>
          <w:b/>
          <w:iCs/>
          <w:color w:val="000000"/>
          <w:sz w:val="24"/>
          <w:szCs w:val="24"/>
        </w:rPr>
        <w:t xml:space="preserve">Отведенная вода </w:t>
      </w:r>
      <w:r w:rsidR="003301EC" w:rsidRPr="00215812">
        <w:rPr>
          <w:rFonts w:ascii="Calibri Light" w:eastAsia="Times New Roman" w:hAnsi="Calibri Light" w:cstheme="majorHAnsi"/>
          <w:color w:val="000000"/>
          <w:sz w:val="24"/>
          <w:szCs w:val="24"/>
        </w:rPr>
        <w:t xml:space="preserve">– </w:t>
      </w:r>
      <w:r w:rsidRPr="00215812">
        <w:rPr>
          <w:rFonts w:ascii="Calibri Light" w:eastAsia="Times New Roman" w:hAnsi="Calibri Light" w:cstheme="majorHAnsi"/>
          <w:color w:val="000000"/>
          <w:sz w:val="24"/>
          <w:szCs w:val="24"/>
        </w:rPr>
        <w:t>вода, полученная из водных объектов, расположенных в границах Республики Молдовы</w:t>
      </w:r>
      <w:r w:rsidR="003301EC" w:rsidRPr="00215812">
        <w:rPr>
          <w:rFonts w:ascii="Calibri Light" w:eastAsia="Times New Roman" w:hAnsi="Calibri Light" w:cstheme="majorHAnsi"/>
          <w:color w:val="000000"/>
          <w:sz w:val="24"/>
          <w:szCs w:val="24"/>
        </w:rPr>
        <w:t>.</w:t>
      </w:r>
    </w:p>
    <w:p w:rsidR="00EE7267" w:rsidRPr="00215812" w:rsidRDefault="00EE7267" w:rsidP="0019044D">
      <w:pPr>
        <w:shd w:val="clear" w:color="auto" w:fill="FFFFFF"/>
        <w:spacing w:after="0" w:line="240" w:lineRule="auto"/>
        <w:ind w:right="-279"/>
        <w:jc w:val="both"/>
        <w:rPr>
          <w:rFonts w:ascii="Calibri Light" w:hAnsi="Calibri Light"/>
          <w:sz w:val="24"/>
          <w:szCs w:val="24"/>
          <w:shd w:val="clear" w:color="auto" w:fill="FFFFFF"/>
        </w:rPr>
      </w:pPr>
      <w:r w:rsidRPr="00215812">
        <w:rPr>
          <w:rStyle w:val="Emphasis"/>
          <w:rFonts w:ascii="Calibri Light" w:hAnsi="Calibri Light"/>
          <w:b/>
          <w:i w:val="0"/>
          <w:color w:val="333333"/>
          <w:sz w:val="24"/>
          <w:szCs w:val="24"/>
          <w:shd w:val="clear" w:color="auto" w:fill="FFFFFF"/>
        </w:rPr>
        <w:t>Поверхностные воды</w:t>
      </w:r>
      <w:r w:rsidRPr="00215812">
        <w:rPr>
          <w:rFonts w:ascii="Calibri Light" w:hAnsi="Calibri Light"/>
          <w:color w:val="333333"/>
          <w:sz w:val="24"/>
          <w:szCs w:val="24"/>
          <w:shd w:val="clear" w:color="auto" w:fill="FFFFFF"/>
        </w:rPr>
        <w:t xml:space="preserve"> – </w:t>
      </w:r>
      <w:r w:rsidRPr="00215812">
        <w:rPr>
          <w:rFonts w:ascii="Calibri Light" w:hAnsi="Calibri Light"/>
          <w:sz w:val="24"/>
          <w:szCs w:val="24"/>
          <w:shd w:val="clear" w:color="auto" w:fill="FFFFFF"/>
        </w:rPr>
        <w:t>воды (источники), находящиеся в водных бассейнах на поверхности земли (реки, природные и искусственные озера, пруды, вода которых находится временно на площади водных объектов).</w:t>
      </w:r>
    </w:p>
    <w:p w:rsidR="00DB7ACE" w:rsidRPr="00215812" w:rsidRDefault="00DB7ACE" w:rsidP="0019044D">
      <w:pPr>
        <w:shd w:val="clear" w:color="auto" w:fill="FFFFFF"/>
        <w:spacing w:after="0" w:line="240" w:lineRule="auto"/>
        <w:ind w:right="-279"/>
        <w:jc w:val="both"/>
        <w:rPr>
          <w:rFonts w:ascii="Calibri Light" w:eastAsia="Times New Roman" w:hAnsi="Calibri Light" w:cstheme="majorHAnsi"/>
          <w:color w:val="000000"/>
          <w:sz w:val="24"/>
          <w:szCs w:val="24"/>
        </w:rPr>
      </w:pPr>
      <w:r w:rsidRPr="00215812">
        <w:rPr>
          <w:rFonts w:ascii="Calibri Light" w:eastAsia="Times New Roman" w:hAnsi="Calibri Light" w:cstheme="majorHAnsi"/>
          <w:b/>
          <w:color w:val="000000"/>
          <w:sz w:val="24"/>
          <w:szCs w:val="24"/>
        </w:rPr>
        <w:t xml:space="preserve">Использованная вода </w:t>
      </w:r>
      <w:r w:rsidR="003301EC" w:rsidRPr="00215812">
        <w:rPr>
          <w:rFonts w:ascii="Calibri Light" w:eastAsia="Times New Roman" w:hAnsi="Calibri Light" w:cstheme="majorHAnsi"/>
          <w:color w:val="000000"/>
          <w:sz w:val="24"/>
          <w:szCs w:val="24"/>
        </w:rPr>
        <w:t xml:space="preserve">– </w:t>
      </w:r>
      <w:r w:rsidRPr="00215812">
        <w:rPr>
          <w:rFonts w:ascii="Calibri Light" w:eastAsia="Times New Roman" w:hAnsi="Calibri Light" w:cstheme="majorHAnsi"/>
          <w:color w:val="000000"/>
          <w:sz w:val="24"/>
          <w:szCs w:val="24"/>
        </w:rPr>
        <w:t>вода, использованная с целью осуществления собственной деятельности по производству продукции, выполнению работ и предоставлению услуг.</w:t>
      </w:r>
    </w:p>
    <w:p w:rsidR="003301EC" w:rsidRPr="00215812" w:rsidRDefault="00DB7ACE" w:rsidP="0019044D">
      <w:pPr>
        <w:shd w:val="clear" w:color="auto" w:fill="FFFFFF"/>
        <w:spacing w:after="0" w:line="240" w:lineRule="auto"/>
        <w:ind w:right="-279"/>
        <w:jc w:val="both"/>
        <w:rPr>
          <w:rFonts w:ascii="Calibri Light" w:eastAsia="Times New Roman" w:hAnsi="Calibri Light" w:cstheme="majorHAnsi"/>
          <w:color w:val="000000"/>
          <w:sz w:val="24"/>
          <w:szCs w:val="24"/>
        </w:rPr>
      </w:pPr>
      <w:r w:rsidRPr="00215812">
        <w:rPr>
          <w:rFonts w:ascii="Calibri Light" w:eastAsia="Times New Roman" w:hAnsi="Calibri Light" w:cs="Times New Roman"/>
          <w:b/>
          <w:iCs/>
          <w:color w:val="333333"/>
          <w:sz w:val="24"/>
          <w:szCs w:val="24"/>
          <w:shd w:val="clear" w:color="auto" w:fill="FFFFFF"/>
        </w:rPr>
        <w:t>Недропользователь</w:t>
      </w:r>
      <w:r w:rsidRPr="00215812">
        <w:rPr>
          <w:rFonts w:ascii="Georgia" w:eastAsia="Times New Roman" w:hAnsi="Georgia" w:cs="Times New Roman"/>
          <w:i/>
          <w:iCs/>
          <w:color w:val="333333"/>
          <w:sz w:val="24"/>
          <w:szCs w:val="24"/>
          <w:shd w:val="clear" w:color="auto" w:fill="FFFFFF"/>
        </w:rPr>
        <w:t xml:space="preserve"> </w:t>
      </w:r>
      <w:r w:rsidRPr="00215812">
        <w:rPr>
          <w:rFonts w:ascii="Calibri Light" w:eastAsia="Times New Roman" w:hAnsi="Calibri Light" w:cs="Times New Roman"/>
          <w:iCs/>
          <w:color w:val="333333"/>
          <w:sz w:val="24"/>
          <w:szCs w:val="24"/>
          <w:shd w:val="clear" w:color="auto" w:fill="FFFFFF"/>
        </w:rPr>
        <w:t xml:space="preserve">(пользователь недр) </w:t>
      </w:r>
      <w:r w:rsidRPr="00215812">
        <w:rPr>
          <w:rFonts w:ascii="Calibri Light" w:eastAsia="Times New Roman" w:hAnsi="Calibri Light" w:cs="Times New Roman"/>
          <w:color w:val="333333"/>
          <w:sz w:val="24"/>
          <w:szCs w:val="24"/>
          <w:shd w:val="clear" w:color="auto" w:fill="FFFFFF"/>
        </w:rPr>
        <w:t>– юридическое или физическое лицо, имеющее право в соответствии с законодательством осуществлять деятельность, связанную с пользованием недрами</w:t>
      </w:r>
      <w:r w:rsidR="003301EC" w:rsidRPr="00215812">
        <w:rPr>
          <w:rFonts w:ascii="Calibri Light" w:eastAsia="Times New Roman" w:hAnsi="Calibri Light" w:cstheme="majorHAnsi"/>
          <w:color w:val="000000"/>
          <w:sz w:val="24"/>
          <w:szCs w:val="24"/>
        </w:rPr>
        <w:t>.</w:t>
      </w:r>
    </w:p>
    <w:tbl>
      <w:tblPr>
        <w:tblW w:w="9990" w:type="dxa"/>
        <w:tblLook w:val="04A0" w:firstRow="1" w:lastRow="0" w:firstColumn="1" w:lastColumn="0" w:noHBand="0" w:noVBand="1"/>
      </w:tblPr>
      <w:tblGrid>
        <w:gridCol w:w="9990"/>
      </w:tblGrid>
      <w:tr w:rsidR="003301EC" w:rsidRPr="00215812" w:rsidTr="001F0926">
        <w:tc>
          <w:tcPr>
            <w:tcW w:w="9990" w:type="dxa"/>
          </w:tcPr>
          <w:p w:rsidR="003301EC" w:rsidRPr="00215812" w:rsidRDefault="00DB7ACE" w:rsidP="0019044D">
            <w:pPr>
              <w:shd w:val="clear" w:color="auto" w:fill="FFFFFF"/>
              <w:tabs>
                <w:tab w:val="left" w:pos="8840"/>
              </w:tabs>
              <w:spacing w:after="0" w:line="240" w:lineRule="auto"/>
              <w:ind w:right="135"/>
              <w:jc w:val="both"/>
              <w:rPr>
                <w:rFonts w:ascii="Calibri Light" w:eastAsia="Times New Roman" w:hAnsi="Calibri Light" w:cstheme="majorHAnsi"/>
                <w:color w:val="000000"/>
                <w:sz w:val="24"/>
                <w:szCs w:val="24"/>
              </w:rPr>
            </w:pPr>
            <w:r w:rsidRPr="00215812">
              <w:rPr>
                <w:rFonts w:ascii="Calibri Light" w:eastAsia="Times New Roman" w:hAnsi="Calibri Light" w:cstheme="majorHAnsi"/>
                <w:b/>
                <w:color w:val="000000"/>
                <w:sz w:val="24"/>
                <w:szCs w:val="24"/>
              </w:rPr>
              <w:t xml:space="preserve">Администратор доходов </w:t>
            </w:r>
            <w:r w:rsidR="003301EC" w:rsidRPr="00215812">
              <w:rPr>
                <w:rFonts w:ascii="Calibri Light" w:eastAsia="Times New Roman" w:hAnsi="Calibri Light" w:cstheme="majorHAnsi"/>
                <w:color w:val="000000"/>
                <w:sz w:val="24"/>
                <w:szCs w:val="24"/>
              </w:rPr>
              <w:t xml:space="preserve">– </w:t>
            </w:r>
            <w:r w:rsidRPr="00215812">
              <w:rPr>
                <w:rFonts w:ascii="Calibri Light" w:eastAsia="Times New Roman" w:hAnsi="Calibri Light" w:cstheme="majorHAnsi"/>
                <w:color w:val="000000"/>
                <w:sz w:val="24"/>
                <w:szCs w:val="24"/>
              </w:rPr>
              <w:t xml:space="preserve">бюджетный орган/учреждение, уполномоченное правом </w:t>
            </w:r>
            <w:r w:rsidR="0019044D" w:rsidRPr="00215812">
              <w:rPr>
                <w:rFonts w:ascii="Calibri Light" w:eastAsia="Times New Roman" w:hAnsi="Calibri Light" w:cstheme="majorHAnsi"/>
                <w:color w:val="000000"/>
                <w:sz w:val="24"/>
                <w:szCs w:val="24"/>
              </w:rPr>
              <w:t>сбора/возврата, учета и контроля за поступлениями в бюджеты компоненты национального публичного бюджета и которые несут ответственность за правильность их начисления и поступления.</w:t>
            </w:r>
          </w:p>
        </w:tc>
      </w:tr>
    </w:tbl>
    <w:p w:rsidR="0019044D" w:rsidRPr="00215812" w:rsidRDefault="0019044D" w:rsidP="0019044D">
      <w:pPr>
        <w:spacing w:after="0" w:line="240" w:lineRule="auto"/>
        <w:ind w:right="-279"/>
        <w:jc w:val="both"/>
        <w:rPr>
          <w:rFonts w:ascii="Calibri Light" w:hAnsi="Calibri Light" w:cstheme="majorHAnsi"/>
          <w:sz w:val="24"/>
          <w:szCs w:val="24"/>
        </w:rPr>
      </w:pPr>
      <w:r w:rsidRPr="00215812">
        <w:rPr>
          <w:rFonts w:ascii="Calibri Light" w:hAnsi="Calibri Light" w:cstheme="majorHAnsi"/>
          <w:b/>
          <w:sz w:val="24"/>
        </w:rPr>
        <w:t>Акт денежной оценки (АДО</w:t>
      </w:r>
      <w:r w:rsidRPr="00215812">
        <w:rPr>
          <w:rFonts w:ascii="Calibri Light" w:hAnsi="Calibri Light" w:cstheme="majorHAnsi"/>
          <w:sz w:val="24"/>
        </w:rPr>
        <w:t>)</w:t>
      </w:r>
      <w:r w:rsidR="003301EC" w:rsidRPr="00215812">
        <w:rPr>
          <w:rFonts w:ascii="Calibri Light" w:hAnsi="Calibri Light" w:cstheme="majorHAnsi"/>
          <w:sz w:val="24"/>
          <w:szCs w:val="24"/>
        </w:rPr>
        <w:t xml:space="preserve"> – </w:t>
      </w:r>
      <w:r w:rsidRPr="00215812">
        <w:rPr>
          <w:rFonts w:ascii="Calibri Light" w:hAnsi="Calibri Light" w:cstheme="majorHAnsi"/>
          <w:sz w:val="24"/>
          <w:szCs w:val="24"/>
        </w:rPr>
        <w:t>технико-экономический документ, который содержит результаты количественной и качественной оценки объема древесины, подлежащей эксплуатации.</w:t>
      </w:r>
    </w:p>
    <w:p w:rsidR="003301EC" w:rsidRPr="00215812" w:rsidRDefault="000803D7"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 xml:space="preserve">Управление лесами </w:t>
      </w:r>
      <w:r w:rsidR="003301EC"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основное</w:t>
      </w:r>
      <w:r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 xml:space="preserve">исследование в управлении лесами, с технически организационным, юридическим и экономическим, экологически обоснованным содержанием. </w:t>
      </w:r>
    </w:p>
    <w:p w:rsidR="000803D7" w:rsidRPr="00215812" w:rsidRDefault="000803D7"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 xml:space="preserve">Обустройство лесов </w:t>
      </w:r>
      <w:r w:rsidR="003301EC"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 xml:space="preserve">совокупность мероприятий, предназначенных обеспечить приведение и сохранение лесов в соответствующем состоянии с точки зрения экологических, экономических и социальных функций, которые они выполняют, и является деятельностью по технологическому развитию. </w:t>
      </w:r>
    </w:p>
    <w:p w:rsidR="001A541A" w:rsidRPr="00215812" w:rsidRDefault="001A541A"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Эксплуатация лесов</w:t>
      </w:r>
      <w:r w:rsidR="00BE26AC" w:rsidRPr="00215812">
        <w:rPr>
          <w:rFonts w:ascii="Calibri Light" w:hAnsi="Calibri Light" w:cstheme="majorHAnsi"/>
          <w:b/>
          <w:color w:val="000000" w:themeColor="text1"/>
          <w:sz w:val="24"/>
          <w:szCs w:val="24"/>
        </w:rPr>
        <w:t xml:space="preserve"> </w:t>
      </w:r>
      <w:r w:rsidR="003301EC"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производственный процесс</w:t>
      </w:r>
      <w:r w:rsidR="009B7552" w:rsidRPr="00215812">
        <w:rPr>
          <w:rFonts w:ascii="Calibri Light" w:hAnsi="Calibri Light" w:cstheme="majorHAnsi"/>
          <w:color w:val="000000" w:themeColor="text1"/>
          <w:sz w:val="24"/>
          <w:szCs w:val="24"/>
        </w:rPr>
        <w:t>, посредством которого добывается из леса древесина в условиях, предусмотренных режимом ведения лесного хозяйства</w:t>
      </w:r>
    </w:p>
    <w:p w:rsidR="003301EC" w:rsidRPr="00215812" w:rsidRDefault="009B7552" w:rsidP="0019044D">
      <w:pPr>
        <w:spacing w:after="0" w:line="240" w:lineRule="auto"/>
        <w:ind w:right="-279"/>
        <w:jc w:val="both"/>
        <w:rPr>
          <w:rFonts w:ascii="Calibri Light" w:hAnsi="Calibri Light" w:cstheme="majorHAnsi"/>
          <w:b/>
          <w:color w:val="000000" w:themeColor="text1"/>
          <w:sz w:val="24"/>
          <w:szCs w:val="24"/>
        </w:rPr>
      </w:pPr>
      <w:r w:rsidRPr="00215812">
        <w:rPr>
          <w:rFonts w:ascii="Calibri Light" w:hAnsi="Calibri Light" w:cstheme="majorHAnsi"/>
          <w:b/>
          <w:color w:val="000000" w:themeColor="text1"/>
          <w:sz w:val="24"/>
          <w:szCs w:val="24"/>
        </w:rPr>
        <w:t>Древесина</w:t>
      </w:r>
      <w:r w:rsidRPr="00215812">
        <w:rPr>
          <w:rFonts w:ascii="Calibri Light" w:hAnsi="Calibri Light" w:cstheme="majorHAnsi"/>
          <w:color w:val="000000" w:themeColor="text1"/>
          <w:sz w:val="24"/>
          <w:szCs w:val="24"/>
        </w:rPr>
        <w:t xml:space="preserve"> – совокупность деревьев на корню и/или срубленных, целых или частей из них, в том числе находящихся </w:t>
      </w:r>
      <w:r w:rsidR="00BE26AC" w:rsidRPr="00215812">
        <w:rPr>
          <w:rFonts w:ascii="Calibri Light" w:hAnsi="Calibri Light" w:cstheme="majorHAnsi"/>
          <w:color w:val="000000" w:themeColor="text1"/>
          <w:sz w:val="24"/>
          <w:szCs w:val="24"/>
        </w:rPr>
        <w:t>на</w:t>
      </w:r>
      <w:r w:rsidRPr="00215812">
        <w:rPr>
          <w:rFonts w:ascii="Calibri Light" w:hAnsi="Calibri Light" w:cstheme="majorHAnsi"/>
          <w:color w:val="000000" w:themeColor="text1"/>
          <w:sz w:val="24"/>
          <w:szCs w:val="24"/>
        </w:rPr>
        <w:t xml:space="preserve"> различных стадиях </w:t>
      </w:r>
      <w:r w:rsidR="00BE26AC" w:rsidRPr="00215812">
        <w:rPr>
          <w:rFonts w:ascii="Calibri Light" w:hAnsi="Calibri Light" w:cstheme="majorHAnsi"/>
          <w:color w:val="000000" w:themeColor="text1"/>
          <w:sz w:val="24"/>
          <w:szCs w:val="24"/>
        </w:rPr>
        <w:t>преобразования и движения в рамках процесса по эксплуатации лесов</w:t>
      </w:r>
      <w:r w:rsidR="003301EC" w:rsidRPr="00215812">
        <w:rPr>
          <w:rFonts w:ascii="Calibri Light" w:hAnsi="Calibri Light" w:cstheme="majorHAnsi"/>
          <w:color w:val="000000" w:themeColor="text1"/>
          <w:sz w:val="24"/>
          <w:szCs w:val="24"/>
        </w:rPr>
        <w:t>.</w:t>
      </w:r>
    </w:p>
    <w:p w:rsidR="003301EC" w:rsidRPr="00215812" w:rsidRDefault="00B47F87"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 xml:space="preserve">Лесосека </w:t>
      </w:r>
      <w:r w:rsidR="003301EC"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 xml:space="preserve">объем подлежащих эксплуатации деревьев и перешедших в возраст </w:t>
      </w:r>
      <w:r w:rsidR="00642CF3" w:rsidRPr="00215812">
        <w:rPr>
          <w:rFonts w:ascii="Calibri Light" w:hAnsi="Calibri Light" w:cstheme="majorHAnsi"/>
          <w:color w:val="000000" w:themeColor="text1"/>
          <w:sz w:val="24"/>
          <w:szCs w:val="24"/>
        </w:rPr>
        <w:t>возможного использования, предусмотренных для сбора древесины в процессе рубки по восстановлению, экологической рубки и обновлению или с другой целью.</w:t>
      </w:r>
    </w:p>
    <w:p w:rsidR="00B47F87" w:rsidRPr="00215812" w:rsidRDefault="00B47F87"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 xml:space="preserve">Лесничество </w:t>
      </w:r>
      <w:r w:rsidR="003301EC"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единица лесного хозяйства,</w:t>
      </w:r>
      <w:r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созданная с целью управления или предоставления услуг для национального лесного фонда, имея регламентированную минимальную площадь создания.</w:t>
      </w:r>
    </w:p>
    <w:p w:rsidR="00BE26AC" w:rsidRPr="00215812" w:rsidRDefault="00BE26AC"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 xml:space="preserve">Основная продукция </w:t>
      </w:r>
      <w:r w:rsidR="003301EC"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представляет собой</w:t>
      </w:r>
      <w:r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продукцию из древесины</w:t>
      </w:r>
      <w:r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 xml:space="preserve">в общем объеме, получаемом в результате рубок по восстановлению, обновлению и экологической реконструкции согласно техническим нормам по лесному хозяйству относительно выбора и применения обработки. </w:t>
      </w:r>
    </w:p>
    <w:p w:rsidR="00BE26AC" w:rsidRPr="00215812" w:rsidRDefault="00BE26AC" w:rsidP="0019044D">
      <w:pPr>
        <w:spacing w:after="0" w:line="240" w:lineRule="auto"/>
        <w:ind w:right="-279"/>
        <w:jc w:val="both"/>
        <w:rPr>
          <w:rFonts w:ascii="Calibri Light" w:hAnsi="Calibri Light" w:cstheme="majorHAnsi"/>
          <w:b/>
          <w:color w:val="000000" w:themeColor="text1"/>
          <w:sz w:val="24"/>
          <w:szCs w:val="24"/>
        </w:rPr>
      </w:pPr>
      <w:r w:rsidRPr="00215812">
        <w:rPr>
          <w:rFonts w:ascii="Calibri Light" w:hAnsi="Calibri Light" w:cstheme="majorHAnsi"/>
          <w:b/>
          <w:color w:val="000000" w:themeColor="text1"/>
          <w:sz w:val="24"/>
          <w:szCs w:val="24"/>
        </w:rPr>
        <w:t xml:space="preserve">Вторичная продукция </w:t>
      </w:r>
      <w:r w:rsidR="003301EC"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представляет собой</w:t>
      </w:r>
      <w:r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 xml:space="preserve">древесную продукцию в общем объеме, получаемом в результате работ по уходу и наблюдением за молодыми деревьями в соответствии с нормами лесного хозяйства </w:t>
      </w:r>
      <w:r w:rsidR="00B47F87" w:rsidRPr="00215812">
        <w:rPr>
          <w:rFonts w:ascii="Calibri Light" w:hAnsi="Calibri Light" w:cstheme="majorHAnsi"/>
          <w:color w:val="000000" w:themeColor="text1"/>
          <w:sz w:val="24"/>
          <w:szCs w:val="24"/>
        </w:rPr>
        <w:t>за уходом и наблюдением за деревьями.</w:t>
      </w:r>
    </w:p>
    <w:p w:rsidR="00642CF3" w:rsidRPr="00215812" w:rsidRDefault="00642CF3" w:rsidP="0019044D">
      <w:pPr>
        <w:spacing w:after="0" w:line="240" w:lineRule="auto"/>
        <w:ind w:right="-279"/>
        <w:jc w:val="both"/>
        <w:rPr>
          <w:rFonts w:ascii="Calibri Light" w:hAnsi="Calibri Light" w:cstheme="majorHAnsi"/>
          <w:b/>
          <w:color w:val="000000" w:themeColor="text1"/>
          <w:sz w:val="24"/>
          <w:szCs w:val="24"/>
        </w:rPr>
      </w:pPr>
      <w:r w:rsidRPr="00215812">
        <w:rPr>
          <w:rFonts w:ascii="Calibri Light" w:hAnsi="Calibri Light" w:cstheme="majorHAnsi"/>
          <w:b/>
          <w:color w:val="000000" w:themeColor="text1"/>
          <w:sz w:val="24"/>
          <w:szCs w:val="24"/>
        </w:rPr>
        <w:t xml:space="preserve">Продукция по гигиене </w:t>
      </w:r>
      <w:r w:rsidR="003301EC"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представляет собой</w:t>
      </w:r>
      <w:r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древесную продукцию в общем объеме, получаемом в результате нормального процесса естественного выбытия (поваленные деревья, поломанные, сухие, поврежденные инфекцией).</w:t>
      </w:r>
    </w:p>
    <w:p w:rsidR="00AD483B" w:rsidRPr="00215812" w:rsidRDefault="00642CF3"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Непредвиденная продукция</w:t>
      </w:r>
      <w:r w:rsidR="003301EC" w:rsidRPr="00215812">
        <w:rPr>
          <w:rFonts w:ascii="Calibri Light" w:hAnsi="Calibri Light" w:cstheme="majorHAnsi"/>
          <w:b/>
          <w:color w:val="000000" w:themeColor="text1"/>
          <w:sz w:val="24"/>
          <w:szCs w:val="24"/>
        </w:rPr>
        <w:t xml:space="preserve">– </w:t>
      </w:r>
      <w:r w:rsidR="00AD483B" w:rsidRPr="00215812">
        <w:rPr>
          <w:rFonts w:ascii="Calibri Light" w:hAnsi="Calibri Light" w:cstheme="majorHAnsi"/>
          <w:color w:val="000000" w:themeColor="text1"/>
          <w:sz w:val="24"/>
          <w:szCs w:val="24"/>
        </w:rPr>
        <w:t>представляет собой</w:t>
      </w:r>
      <w:r w:rsidR="00AD483B" w:rsidRPr="00215812">
        <w:rPr>
          <w:rFonts w:ascii="Calibri Light" w:hAnsi="Calibri Light" w:cstheme="majorHAnsi"/>
          <w:b/>
          <w:color w:val="000000" w:themeColor="text1"/>
          <w:sz w:val="24"/>
          <w:szCs w:val="24"/>
        </w:rPr>
        <w:t xml:space="preserve"> </w:t>
      </w:r>
      <w:r w:rsidR="00AD483B" w:rsidRPr="00215812">
        <w:rPr>
          <w:rFonts w:ascii="Calibri Light" w:hAnsi="Calibri Light" w:cstheme="majorHAnsi"/>
          <w:color w:val="000000" w:themeColor="text1"/>
          <w:sz w:val="24"/>
          <w:szCs w:val="24"/>
        </w:rPr>
        <w:t xml:space="preserve">древесную продукцию в результате действия биотических и абиотических факторов или от законных выкорчевок. </w:t>
      </w:r>
    </w:p>
    <w:p w:rsidR="00640C65" w:rsidRPr="00215812" w:rsidRDefault="00640C65"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 xml:space="preserve">Режим </w:t>
      </w:r>
      <w:r w:rsidR="00A30450" w:rsidRPr="00215812">
        <w:rPr>
          <w:rFonts w:ascii="Calibri Light" w:hAnsi="Calibri Light" w:cstheme="majorHAnsi"/>
          <w:b/>
          <w:color w:val="000000" w:themeColor="text1"/>
          <w:sz w:val="24"/>
          <w:szCs w:val="24"/>
        </w:rPr>
        <w:t xml:space="preserve">ведения </w:t>
      </w:r>
      <w:r w:rsidRPr="00215812">
        <w:rPr>
          <w:rFonts w:ascii="Calibri Light" w:hAnsi="Calibri Light" w:cstheme="majorHAnsi"/>
          <w:b/>
          <w:color w:val="000000" w:themeColor="text1"/>
          <w:sz w:val="24"/>
          <w:szCs w:val="24"/>
        </w:rPr>
        <w:t xml:space="preserve">лесного хозяйства – </w:t>
      </w:r>
      <w:r w:rsidRPr="00215812">
        <w:rPr>
          <w:rFonts w:ascii="Calibri Light" w:hAnsi="Calibri Light" w:cstheme="majorHAnsi"/>
          <w:color w:val="000000" w:themeColor="text1"/>
          <w:sz w:val="24"/>
          <w:szCs w:val="24"/>
        </w:rPr>
        <w:t>единая система технических, экономических и юридических норм</w:t>
      </w:r>
      <w:r w:rsidR="00A30450" w:rsidRPr="00215812">
        <w:rPr>
          <w:rFonts w:ascii="Calibri Light" w:hAnsi="Calibri Light" w:cstheme="majorHAnsi"/>
          <w:color w:val="000000" w:themeColor="text1"/>
          <w:sz w:val="24"/>
          <w:szCs w:val="24"/>
        </w:rPr>
        <w:t xml:space="preserve"> лесного хозяйства</w:t>
      </w:r>
      <w:r w:rsidRPr="00215812">
        <w:rPr>
          <w:rFonts w:ascii="Calibri Light" w:hAnsi="Calibri Light" w:cstheme="majorHAnsi"/>
          <w:color w:val="000000" w:themeColor="text1"/>
          <w:sz w:val="24"/>
          <w:szCs w:val="24"/>
        </w:rPr>
        <w:t xml:space="preserve">, связанных с управлением, культурой, эксплуатацией, защитой и охраной лесного фонда с целью обеспечения </w:t>
      </w:r>
      <w:r w:rsidR="00A30450" w:rsidRPr="00215812">
        <w:rPr>
          <w:rFonts w:ascii="Calibri Light" w:hAnsi="Calibri Light" w:cstheme="majorHAnsi"/>
          <w:color w:val="000000" w:themeColor="text1"/>
          <w:sz w:val="24"/>
          <w:szCs w:val="24"/>
        </w:rPr>
        <w:t>устойчивого управления.</w:t>
      </w:r>
    </w:p>
    <w:p w:rsidR="003301EC" w:rsidRPr="00215812" w:rsidRDefault="00A30450"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 xml:space="preserve">Услуги лесного хозяйства </w:t>
      </w:r>
      <w:r w:rsidRPr="00215812">
        <w:rPr>
          <w:rFonts w:ascii="Calibri Light" w:hAnsi="Calibri Light" w:cstheme="majorHAnsi"/>
          <w:color w:val="000000" w:themeColor="text1"/>
          <w:sz w:val="24"/>
          <w:szCs w:val="24"/>
        </w:rPr>
        <w:t>– деятельность технического характера, осуществляемая лесничествами с целью обеспечения охраны и надзора за состоянием здоровья лесов и ежегодного установления лесных работ, предусмотренных управлением лесами, с соблюдением режима лесного хозяйства</w:t>
      </w:r>
      <w:r w:rsidRPr="00215812">
        <w:rPr>
          <w:rFonts w:ascii="Calibri Light" w:hAnsi="Calibri Light" w:cstheme="majorHAnsi"/>
          <w:b/>
          <w:color w:val="000000" w:themeColor="text1"/>
          <w:sz w:val="24"/>
          <w:szCs w:val="24"/>
        </w:rPr>
        <w:t>.</w:t>
      </w:r>
    </w:p>
    <w:p w:rsidR="00A30450" w:rsidRPr="00215812" w:rsidRDefault="00A30450"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Обработка леса</w:t>
      </w:r>
      <w:r w:rsidR="003301EC" w:rsidRPr="00215812">
        <w:rPr>
          <w:rFonts w:ascii="Calibri Light" w:hAnsi="Calibri Light" w:cstheme="majorHAnsi"/>
          <w:b/>
          <w:color w:val="000000" w:themeColor="text1"/>
          <w:sz w:val="24"/>
          <w:szCs w:val="24"/>
        </w:rPr>
        <w:t xml:space="preserve"> – </w:t>
      </w:r>
      <w:r w:rsidRPr="00215812">
        <w:rPr>
          <w:rFonts w:ascii="Calibri Light" w:hAnsi="Calibri Light" w:cstheme="majorHAnsi"/>
          <w:color w:val="000000" w:themeColor="text1"/>
          <w:sz w:val="24"/>
          <w:szCs w:val="24"/>
        </w:rPr>
        <w:t>совокупность специальных лесотехнических мероприятий по восстановлению, уходу, эксплуатации и охране, указанных для применения в течение жизни деревьев.</w:t>
      </w:r>
    </w:p>
    <w:p w:rsidR="00640C65" w:rsidRPr="00215812" w:rsidRDefault="00640C65"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 xml:space="preserve">Лесные рубки </w:t>
      </w:r>
      <w:r w:rsidR="003301EC" w:rsidRPr="00215812">
        <w:rPr>
          <w:rFonts w:ascii="Calibri Light" w:hAnsi="Calibri Light" w:cstheme="majorHAnsi"/>
          <w:b/>
          <w:color w:val="000000" w:themeColor="text1"/>
          <w:sz w:val="24"/>
          <w:szCs w:val="24"/>
        </w:rPr>
        <w:t xml:space="preserve">- </w:t>
      </w:r>
      <w:r w:rsidR="00AD483B" w:rsidRPr="00215812">
        <w:rPr>
          <w:rFonts w:ascii="Calibri Light" w:hAnsi="Calibri Light" w:cstheme="majorHAnsi"/>
          <w:color w:val="000000" w:themeColor="text1"/>
          <w:sz w:val="24"/>
          <w:szCs w:val="24"/>
        </w:rPr>
        <w:t>лесотехнические работы</w:t>
      </w:r>
      <w:r w:rsidR="00AD483B"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 xml:space="preserve">или совокупность работ и вмешательств с различными целями и природой, которые преследуют в качестве приоритета поддержание и интенсификацию функций, выполняемых лесами за весь период цикла онтогенетического развития. </w:t>
      </w:r>
    </w:p>
    <w:p w:rsidR="00640C65" w:rsidRPr="00215812" w:rsidRDefault="00AD483B"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 xml:space="preserve">Рубки основной продукции </w:t>
      </w:r>
      <w:r w:rsidR="003301EC"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лесотехнические работы</w:t>
      </w:r>
      <w:r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 xml:space="preserve">с целью </w:t>
      </w:r>
      <w:r w:rsidR="00640C65" w:rsidRPr="00215812">
        <w:rPr>
          <w:rFonts w:ascii="Calibri Light" w:hAnsi="Calibri Light" w:cstheme="majorHAnsi"/>
          <w:color w:val="000000" w:themeColor="text1"/>
          <w:sz w:val="24"/>
          <w:szCs w:val="24"/>
        </w:rPr>
        <w:t>сбора эксплуатируемой древесины и последующего обязательного восстановления эксплуатируемых площадей.</w:t>
      </w:r>
    </w:p>
    <w:p w:rsidR="00AD483B" w:rsidRPr="00215812" w:rsidRDefault="00AD483B" w:rsidP="0019044D">
      <w:pPr>
        <w:spacing w:after="0" w:line="240" w:lineRule="auto"/>
        <w:ind w:right="-279"/>
        <w:jc w:val="both"/>
        <w:rPr>
          <w:rFonts w:ascii="Calibri Light" w:hAnsi="Calibri Light" w:cstheme="majorHAnsi"/>
          <w:color w:val="000000" w:themeColor="text1"/>
          <w:sz w:val="24"/>
          <w:szCs w:val="24"/>
        </w:rPr>
      </w:pPr>
      <w:r w:rsidRPr="00215812">
        <w:rPr>
          <w:rFonts w:ascii="Calibri Light" w:hAnsi="Calibri Light" w:cstheme="majorHAnsi"/>
          <w:b/>
          <w:color w:val="000000" w:themeColor="text1"/>
          <w:sz w:val="24"/>
          <w:szCs w:val="24"/>
        </w:rPr>
        <w:t xml:space="preserve">Рубки по востановлению </w:t>
      </w:r>
      <w:r w:rsidR="003301EC"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лесотехнические работы</w:t>
      </w:r>
      <w:r w:rsidRPr="00215812">
        <w:rPr>
          <w:rFonts w:ascii="Calibri Light" w:hAnsi="Calibri Light" w:cstheme="majorHAnsi"/>
          <w:b/>
          <w:color w:val="000000" w:themeColor="text1"/>
          <w:sz w:val="24"/>
          <w:szCs w:val="24"/>
        </w:rPr>
        <w:t xml:space="preserve"> </w:t>
      </w:r>
      <w:r w:rsidRPr="00215812">
        <w:rPr>
          <w:rFonts w:ascii="Calibri Light" w:hAnsi="Calibri Light" w:cstheme="majorHAnsi"/>
          <w:color w:val="000000" w:themeColor="text1"/>
          <w:sz w:val="24"/>
          <w:szCs w:val="24"/>
        </w:rPr>
        <w:t xml:space="preserve">с целью восстановления некоторых лесов, которые достигли возраста эксплуатации. </w:t>
      </w:r>
    </w:p>
    <w:p w:rsidR="00B8371A" w:rsidRPr="00215812" w:rsidRDefault="00B8371A" w:rsidP="0019044D">
      <w:pPr>
        <w:spacing w:after="0" w:line="240" w:lineRule="auto"/>
        <w:ind w:right="-279"/>
        <w:jc w:val="both"/>
        <w:rPr>
          <w:rFonts w:ascii="Calibri Light" w:hAnsi="Calibri Light"/>
          <w:sz w:val="24"/>
          <w:szCs w:val="24"/>
        </w:rPr>
      </w:pPr>
      <w:r w:rsidRPr="00215812">
        <w:rPr>
          <w:rFonts w:ascii="Calibri Light" w:hAnsi="Calibri Light"/>
          <w:b/>
          <w:sz w:val="24"/>
          <w:szCs w:val="24"/>
        </w:rPr>
        <w:t xml:space="preserve">Разведка </w:t>
      </w:r>
      <w:r w:rsidRPr="00215812">
        <w:rPr>
          <w:rFonts w:ascii="Calibri Light" w:hAnsi="Calibri Light"/>
          <w:sz w:val="24"/>
          <w:szCs w:val="24"/>
        </w:rPr>
        <w:t>представляет собой фиксированную плату</w:t>
      </w:r>
      <w:r w:rsidRPr="00215812">
        <w:rPr>
          <w:rFonts w:ascii="Calibri Light" w:hAnsi="Calibri Light"/>
          <w:b/>
          <w:sz w:val="24"/>
          <w:szCs w:val="24"/>
        </w:rPr>
        <w:t xml:space="preserve"> </w:t>
      </w:r>
      <w:r w:rsidRPr="00215812">
        <w:rPr>
          <w:rFonts w:ascii="Calibri Light" w:hAnsi="Calibri Light"/>
          <w:sz w:val="24"/>
          <w:szCs w:val="24"/>
        </w:rPr>
        <w:t>за м</w:t>
      </w:r>
      <w:r w:rsidRPr="00215812">
        <w:rPr>
          <w:rFonts w:ascii="Calibri Light" w:hAnsi="Calibri Light"/>
          <w:sz w:val="24"/>
          <w:szCs w:val="24"/>
          <w:vertAlign w:val="superscript"/>
        </w:rPr>
        <w:t xml:space="preserve">2 </w:t>
      </w:r>
      <w:r w:rsidRPr="00215812">
        <w:rPr>
          <w:rFonts w:ascii="Calibri Light" w:hAnsi="Calibri Light"/>
          <w:sz w:val="24"/>
          <w:szCs w:val="24"/>
        </w:rPr>
        <w:t>площади периметра, устанавливается в леях, пересматривается ежегодно в зависимости от уровня инфляции, оплачивается за площадь, на которой осуществляется горнодобывающая деятельность.</w:t>
      </w:r>
    </w:p>
    <w:p w:rsidR="003301EC" w:rsidRPr="00215812" w:rsidRDefault="00B8371A" w:rsidP="0019044D">
      <w:pPr>
        <w:spacing w:after="0" w:line="240" w:lineRule="auto"/>
        <w:ind w:right="-279"/>
        <w:jc w:val="both"/>
        <w:rPr>
          <w:rFonts w:ascii="Calibri Light" w:hAnsi="Calibri Light"/>
          <w:sz w:val="24"/>
          <w:szCs w:val="24"/>
        </w:rPr>
      </w:pPr>
      <w:r w:rsidRPr="00215812">
        <w:rPr>
          <w:rFonts w:ascii="Calibri Light" w:hAnsi="Calibri Light"/>
          <w:b/>
          <w:sz w:val="24"/>
          <w:szCs w:val="24"/>
        </w:rPr>
        <w:t xml:space="preserve">Поиск </w:t>
      </w:r>
      <w:r w:rsidRPr="00215812">
        <w:rPr>
          <w:rFonts w:ascii="Calibri Light" w:hAnsi="Calibri Light"/>
          <w:sz w:val="24"/>
          <w:szCs w:val="24"/>
        </w:rPr>
        <w:t>является платой за м</w:t>
      </w:r>
      <w:r w:rsidRPr="00215812">
        <w:rPr>
          <w:rFonts w:ascii="Calibri Light" w:hAnsi="Calibri Light"/>
          <w:sz w:val="24"/>
          <w:szCs w:val="24"/>
          <w:vertAlign w:val="superscript"/>
        </w:rPr>
        <w:t xml:space="preserve">2 </w:t>
      </w:r>
      <w:r w:rsidRPr="00215812">
        <w:rPr>
          <w:rFonts w:ascii="Calibri Light" w:hAnsi="Calibri Light"/>
          <w:sz w:val="24"/>
          <w:szCs w:val="24"/>
        </w:rPr>
        <w:t>площади, с установлением фиксированного сбора в леях</w:t>
      </w:r>
      <w:r w:rsidR="003301EC" w:rsidRPr="00215812">
        <w:rPr>
          <w:rFonts w:ascii="Calibri Light" w:hAnsi="Calibri Light"/>
          <w:sz w:val="24"/>
          <w:szCs w:val="24"/>
        </w:rPr>
        <w:t>.</w:t>
      </w:r>
    </w:p>
    <w:p w:rsidR="0019044D" w:rsidRPr="00215812" w:rsidRDefault="0019044D" w:rsidP="0019044D">
      <w:pPr>
        <w:spacing w:after="0" w:line="240" w:lineRule="auto"/>
        <w:ind w:right="-279"/>
        <w:jc w:val="both"/>
        <w:rPr>
          <w:rFonts w:ascii="Calibri Light" w:hAnsi="Calibri Light"/>
          <w:sz w:val="24"/>
          <w:szCs w:val="24"/>
        </w:rPr>
      </w:pPr>
      <w:r w:rsidRPr="00215812">
        <w:rPr>
          <w:rFonts w:ascii="Calibri Light" w:hAnsi="Calibri Light"/>
          <w:b/>
          <w:sz w:val="24"/>
          <w:szCs w:val="24"/>
        </w:rPr>
        <w:t xml:space="preserve">Эксплуатация </w:t>
      </w:r>
      <w:r w:rsidRPr="00215812">
        <w:rPr>
          <w:rFonts w:ascii="Calibri Light" w:hAnsi="Calibri Light"/>
          <w:sz w:val="24"/>
          <w:szCs w:val="24"/>
        </w:rPr>
        <w:t>является платой за м</w:t>
      </w:r>
      <w:r w:rsidRPr="00215812">
        <w:rPr>
          <w:rFonts w:ascii="Calibri Light" w:hAnsi="Calibri Light"/>
          <w:sz w:val="24"/>
          <w:szCs w:val="24"/>
          <w:vertAlign w:val="superscript"/>
        </w:rPr>
        <w:t xml:space="preserve">2 </w:t>
      </w:r>
      <w:r w:rsidRPr="00215812">
        <w:rPr>
          <w:rFonts w:ascii="Calibri Light" w:hAnsi="Calibri Light"/>
          <w:sz w:val="24"/>
          <w:szCs w:val="24"/>
        </w:rPr>
        <w:t>площади, с установлением фиксированного сбора в леях</w:t>
      </w:r>
      <w:r w:rsidR="00B8371A" w:rsidRPr="00215812">
        <w:rPr>
          <w:rFonts w:ascii="Calibri Light" w:hAnsi="Calibri Light"/>
          <w:sz w:val="24"/>
          <w:szCs w:val="24"/>
        </w:rPr>
        <w:t>.</w:t>
      </w:r>
    </w:p>
    <w:sectPr w:rsidR="0019044D" w:rsidRPr="00215812" w:rsidSect="001F0926">
      <w:type w:val="nextColumn"/>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90A" w:rsidRDefault="008F690A" w:rsidP="003301EC">
      <w:pPr>
        <w:spacing w:after="0" w:line="240" w:lineRule="auto"/>
      </w:pPr>
      <w:r>
        <w:separator/>
      </w:r>
    </w:p>
  </w:endnote>
  <w:endnote w:type="continuationSeparator" w:id="0">
    <w:p w:rsidR="008F690A" w:rsidRDefault="008F690A" w:rsidP="00330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895229"/>
      <w:docPartObj>
        <w:docPartGallery w:val="Page Numbers (Bottom of Page)"/>
        <w:docPartUnique/>
      </w:docPartObj>
    </w:sdtPr>
    <w:sdtEndPr>
      <w:rPr>
        <w:noProof/>
      </w:rPr>
    </w:sdtEndPr>
    <w:sdtContent>
      <w:p w:rsidR="000C240D" w:rsidRDefault="000C240D">
        <w:pPr>
          <w:pStyle w:val="Footer"/>
          <w:jc w:val="right"/>
        </w:pPr>
        <w:r>
          <w:fldChar w:fldCharType="begin"/>
        </w:r>
        <w:r>
          <w:instrText xml:space="preserve"> PAGE   \* MERGEFORMAT </w:instrText>
        </w:r>
        <w:r>
          <w:fldChar w:fldCharType="separate"/>
        </w:r>
        <w:r w:rsidR="00DA7B65">
          <w:rPr>
            <w:noProof/>
          </w:rPr>
          <w:t>2</w:t>
        </w:r>
        <w:r>
          <w:rPr>
            <w:noProof/>
          </w:rPr>
          <w:fldChar w:fldCharType="end"/>
        </w:r>
      </w:p>
    </w:sdtContent>
  </w:sdt>
  <w:p w:rsidR="000C240D" w:rsidRDefault="000C24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819974"/>
      <w:docPartObj>
        <w:docPartGallery w:val="Page Numbers (Bottom of Page)"/>
        <w:docPartUnique/>
      </w:docPartObj>
    </w:sdtPr>
    <w:sdtEndPr>
      <w:rPr>
        <w:noProof/>
      </w:rPr>
    </w:sdtEndPr>
    <w:sdtContent>
      <w:p w:rsidR="000C240D" w:rsidRDefault="000C240D">
        <w:pPr>
          <w:pStyle w:val="Footer"/>
          <w:jc w:val="right"/>
        </w:pPr>
        <w:r>
          <w:fldChar w:fldCharType="begin"/>
        </w:r>
        <w:r>
          <w:instrText xml:space="preserve"> PAGE   \* MERGEFORMAT </w:instrText>
        </w:r>
        <w:r>
          <w:fldChar w:fldCharType="separate"/>
        </w:r>
        <w:r w:rsidR="00DA7B65">
          <w:rPr>
            <w:noProof/>
          </w:rPr>
          <w:t>95</w:t>
        </w:r>
        <w:r>
          <w:rPr>
            <w:noProof/>
          </w:rPr>
          <w:fldChar w:fldCharType="end"/>
        </w:r>
      </w:p>
    </w:sdtContent>
  </w:sdt>
  <w:p w:rsidR="000C240D" w:rsidRDefault="000C2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90A" w:rsidRDefault="008F690A" w:rsidP="003301EC">
      <w:pPr>
        <w:spacing w:after="0" w:line="240" w:lineRule="auto"/>
      </w:pPr>
      <w:r>
        <w:separator/>
      </w:r>
    </w:p>
  </w:footnote>
  <w:footnote w:type="continuationSeparator" w:id="0">
    <w:p w:rsidR="008F690A" w:rsidRDefault="008F690A" w:rsidP="003301EC">
      <w:pPr>
        <w:spacing w:after="0" w:line="240" w:lineRule="auto"/>
      </w:pPr>
      <w:r>
        <w:continuationSeparator/>
      </w:r>
    </w:p>
  </w:footnote>
  <w:footnote w:id="1">
    <w:p w:rsidR="000C240D" w:rsidRPr="006028C0" w:rsidRDefault="000C240D" w:rsidP="006028C0">
      <w:pPr>
        <w:pStyle w:val="FootnoteText"/>
        <w:jc w:val="both"/>
        <w:rPr>
          <w:rFonts w:ascii="Calibri Light" w:hAnsi="Calibri Light" w:cstheme="majorHAnsi"/>
          <w:sz w:val="18"/>
          <w:szCs w:val="18"/>
        </w:rPr>
      </w:pPr>
      <w:r w:rsidRPr="006028C0">
        <w:rPr>
          <w:rStyle w:val="FootnoteReference"/>
          <w:rFonts w:ascii="Calibri Light" w:hAnsi="Calibri Light" w:cstheme="majorHAnsi"/>
          <w:sz w:val="18"/>
          <w:szCs w:val="18"/>
        </w:rPr>
        <w:footnoteRef/>
      </w:r>
      <w:r w:rsidRPr="006028C0">
        <w:rPr>
          <w:rFonts w:ascii="Calibri Light" w:hAnsi="Calibri Light" w:cstheme="majorHAnsi"/>
          <w:sz w:val="18"/>
          <w:szCs w:val="18"/>
        </w:rPr>
        <w:t xml:space="preserve"> </w:t>
      </w:r>
      <w:r w:rsidRPr="004E6937">
        <w:rPr>
          <w:rFonts w:ascii="Calibri Light" w:hAnsi="Calibri Light" w:cstheme="majorHAnsi"/>
          <w:sz w:val="18"/>
          <w:szCs w:val="18"/>
        </w:rPr>
        <w:t>Программ</w:t>
      </w:r>
      <w:r>
        <w:rPr>
          <w:rFonts w:ascii="Calibri Light" w:hAnsi="Calibri Light" w:cstheme="majorHAnsi"/>
          <w:sz w:val="18"/>
          <w:szCs w:val="18"/>
        </w:rPr>
        <w:t>а</w:t>
      </w:r>
      <w:r w:rsidRPr="004E6937">
        <w:rPr>
          <w:rFonts w:ascii="Calibri Light" w:hAnsi="Calibri Light" w:cstheme="majorHAnsi"/>
          <w:sz w:val="18"/>
          <w:szCs w:val="18"/>
        </w:rPr>
        <w:t xml:space="preserve"> аудиторской деятельности Счетной палаты на 2020 год</w:t>
      </w:r>
      <w:r>
        <w:rPr>
          <w:rFonts w:ascii="Calibri Light" w:hAnsi="Calibri Light" w:cstheme="majorHAnsi"/>
          <w:sz w:val="18"/>
          <w:szCs w:val="18"/>
        </w:rPr>
        <w:t xml:space="preserve">, </w:t>
      </w:r>
      <w:r w:rsidRPr="004E6937">
        <w:rPr>
          <w:rFonts w:ascii="Calibri Light" w:hAnsi="Calibri Light" w:cstheme="majorHAnsi"/>
          <w:sz w:val="18"/>
          <w:szCs w:val="18"/>
        </w:rPr>
        <w:t>утвержден</w:t>
      </w:r>
      <w:r>
        <w:rPr>
          <w:rFonts w:ascii="Calibri Light" w:hAnsi="Calibri Light" w:cstheme="majorHAnsi"/>
          <w:sz w:val="18"/>
          <w:szCs w:val="18"/>
        </w:rPr>
        <w:t>ая</w:t>
      </w:r>
      <w:r w:rsidRPr="004E6937">
        <w:rPr>
          <w:rFonts w:ascii="Calibri Light" w:hAnsi="Calibri Light" w:cstheme="majorHAnsi"/>
          <w:sz w:val="18"/>
          <w:szCs w:val="18"/>
        </w:rPr>
        <w:t xml:space="preserve"> Постановление</w:t>
      </w:r>
      <w:r>
        <w:rPr>
          <w:rFonts w:ascii="Calibri Light" w:hAnsi="Calibri Light" w:cstheme="majorHAnsi"/>
          <w:sz w:val="18"/>
          <w:szCs w:val="18"/>
        </w:rPr>
        <w:t>м</w:t>
      </w:r>
      <w:r w:rsidRPr="004E6937">
        <w:rPr>
          <w:rFonts w:ascii="Calibri Light" w:hAnsi="Calibri Light" w:cstheme="majorHAnsi"/>
          <w:sz w:val="18"/>
          <w:szCs w:val="18"/>
        </w:rPr>
        <w:t xml:space="preserve"> Счетной палаты №77 от 27.12.2019</w:t>
      </w:r>
      <w:r>
        <w:rPr>
          <w:rFonts w:ascii="Calibri Light" w:hAnsi="Calibri Light" w:cstheme="majorHAnsi"/>
          <w:sz w:val="18"/>
          <w:szCs w:val="18"/>
        </w:rPr>
        <w:t>.</w:t>
      </w:r>
    </w:p>
    <w:p w:rsidR="000C240D" w:rsidRPr="00304F29" w:rsidRDefault="000C240D" w:rsidP="006028C0">
      <w:pPr>
        <w:pStyle w:val="FootnoteText"/>
        <w:jc w:val="both"/>
        <w:rPr>
          <w:rFonts w:ascii="Calibri Light" w:hAnsi="Calibri Light" w:cstheme="majorHAnsi"/>
          <w:sz w:val="18"/>
          <w:szCs w:val="18"/>
        </w:rPr>
      </w:pPr>
      <w:r w:rsidRPr="00304F29">
        <w:rPr>
          <w:rFonts w:ascii="Calibri Light" w:hAnsi="Calibri Light" w:cstheme="majorHAnsi"/>
          <w:sz w:val="18"/>
          <w:szCs w:val="18"/>
        </w:rPr>
        <w:t>.</w:t>
      </w:r>
    </w:p>
  </w:footnote>
  <w:footnote w:id="2">
    <w:p w:rsidR="000C240D" w:rsidRPr="002B4476" w:rsidRDefault="000C240D" w:rsidP="002B4476">
      <w:pPr>
        <w:pStyle w:val="FootnoteText"/>
        <w:jc w:val="both"/>
        <w:rPr>
          <w:rFonts w:ascii="Calibri Light" w:hAnsi="Calibri Light"/>
          <w:i/>
          <w:sz w:val="18"/>
          <w:szCs w:val="18"/>
        </w:rPr>
      </w:pPr>
      <w:r w:rsidRPr="004B75BD">
        <w:rPr>
          <w:rStyle w:val="FootnoteReference"/>
          <w:rFonts w:ascii="Calibri Light" w:hAnsi="Calibri Light"/>
          <w:sz w:val="18"/>
          <w:szCs w:val="18"/>
        </w:rPr>
        <w:footnoteRef/>
      </w:r>
      <w:r w:rsidRPr="002B4476">
        <w:rPr>
          <w:rFonts w:ascii="Calibri Light" w:hAnsi="Calibri Light"/>
          <w:sz w:val="18"/>
          <w:szCs w:val="18"/>
        </w:rPr>
        <w:t xml:space="preserve"> </w:t>
      </w:r>
      <w:r>
        <w:rPr>
          <w:rFonts w:ascii="Calibri Light" w:hAnsi="Calibri Light"/>
          <w:sz w:val="18"/>
          <w:szCs w:val="18"/>
        </w:rPr>
        <w:t>Закон</w:t>
      </w:r>
      <w:r w:rsidRPr="002B4476">
        <w:rPr>
          <w:rFonts w:ascii="Calibri Light" w:hAnsi="Calibri Light"/>
          <w:sz w:val="18"/>
          <w:szCs w:val="18"/>
        </w:rPr>
        <w:t xml:space="preserve"> </w:t>
      </w:r>
      <w:r>
        <w:rPr>
          <w:rFonts w:ascii="Calibri Light" w:hAnsi="Calibri Light"/>
          <w:sz w:val="18"/>
          <w:szCs w:val="18"/>
        </w:rPr>
        <w:t>о</w:t>
      </w:r>
      <w:r w:rsidRPr="002B4476">
        <w:rPr>
          <w:rFonts w:ascii="Calibri Light" w:hAnsi="Calibri Light"/>
          <w:sz w:val="18"/>
          <w:szCs w:val="18"/>
        </w:rPr>
        <w:t xml:space="preserve"> </w:t>
      </w:r>
      <w:r>
        <w:rPr>
          <w:rFonts w:ascii="Calibri Light" w:hAnsi="Calibri Light"/>
          <w:sz w:val="18"/>
          <w:szCs w:val="18"/>
        </w:rPr>
        <w:t>природных</w:t>
      </w:r>
      <w:r w:rsidRPr="002B4476">
        <w:rPr>
          <w:rFonts w:ascii="Calibri Light" w:hAnsi="Calibri Light"/>
          <w:sz w:val="18"/>
          <w:szCs w:val="18"/>
        </w:rPr>
        <w:t xml:space="preserve"> </w:t>
      </w:r>
      <w:r>
        <w:rPr>
          <w:rFonts w:ascii="Calibri Light" w:hAnsi="Calibri Light"/>
          <w:sz w:val="18"/>
          <w:szCs w:val="18"/>
        </w:rPr>
        <w:t>ресурсах</w:t>
      </w:r>
      <w:r w:rsidRPr="002B4476">
        <w:rPr>
          <w:rFonts w:ascii="Calibri Light" w:hAnsi="Calibri Light"/>
          <w:sz w:val="18"/>
          <w:szCs w:val="18"/>
        </w:rPr>
        <w:t xml:space="preserve"> №</w:t>
      </w:r>
      <w:r w:rsidRPr="002B4476">
        <w:rPr>
          <w:rFonts w:ascii="Calibri Light" w:eastAsia="Times New Roman" w:hAnsi="Calibri Light"/>
          <w:sz w:val="18"/>
          <w:szCs w:val="18"/>
          <w:lang w:eastAsia="ru-RU"/>
        </w:rPr>
        <w:t>1102-</w:t>
      </w:r>
      <w:r w:rsidRPr="004B75BD">
        <w:rPr>
          <w:rFonts w:ascii="Calibri Light" w:eastAsia="Times New Roman" w:hAnsi="Calibri Light"/>
          <w:sz w:val="18"/>
          <w:szCs w:val="18"/>
          <w:lang w:val="en-US" w:eastAsia="ru-RU"/>
        </w:rPr>
        <w:t>XIII</w:t>
      </w:r>
      <w:r w:rsidRPr="002B4476">
        <w:rPr>
          <w:rFonts w:ascii="Calibri Light" w:eastAsia="Times New Roman" w:hAnsi="Calibri Light"/>
          <w:sz w:val="18"/>
          <w:szCs w:val="18"/>
          <w:lang w:eastAsia="ru-RU"/>
        </w:rPr>
        <w:t xml:space="preserve"> </w:t>
      </w:r>
      <w:r>
        <w:rPr>
          <w:rFonts w:ascii="Calibri Light" w:eastAsia="Times New Roman" w:hAnsi="Calibri Light"/>
          <w:sz w:val="18"/>
          <w:szCs w:val="18"/>
          <w:lang w:eastAsia="ru-RU"/>
        </w:rPr>
        <w:t xml:space="preserve">от </w:t>
      </w:r>
      <w:r w:rsidRPr="002B4476">
        <w:rPr>
          <w:rFonts w:ascii="Calibri Light" w:eastAsia="Times New Roman" w:hAnsi="Calibri Light"/>
          <w:sz w:val="18"/>
          <w:szCs w:val="18"/>
          <w:lang w:eastAsia="ru-RU"/>
        </w:rPr>
        <w:t>06.02.1997 (</w:t>
      </w:r>
      <w:r>
        <w:rPr>
          <w:rFonts w:ascii="Calibri Light" w:eastAsia="Times New Roman" w:hAnsi="Calibri Light"/>
          <w:sz w:val="18"/>
          <w:szCs w:val="18"/>
          <w:lang w:eastAsia="ru-RU"/>
        </w:rPr>
        <w:t>с последующими изменениями</w:t>
      </w:r>
      <w:r w:rsidRPr="002B4476">
        <w:rPr>
          <w:rFonts w:ascii="Calibri Light" w:eastAsia="Times New Roman" w:hAnsi="Calibri Light"/>
          <w:sz w:val="18"/>
          <w:szCs w:val="18"/>
          <w:lang w:eastAsia="ru-RU"/>
        </w:rPr>
        <w:t>).</w:t>
      </w:r>
    </w:p>
  </w:footnote>
  <w:footnote w:id="3">
    <w:p w:rsidR="000C240D" w:rsidRPr="002B4476" w:rsidRDefault="000C240D" w:rsidP="004E15C3">
      <w:pPr>
        <w:pStyle w:val="FootnoteText"/>
        <w:jc w:val="both"/>
        <w:rPr>
          <w:rFonts w:ascii="Calibri Light" w:hAnsi="Calibri Light" w:cstheme="majorHAnsi"/>
          <w:sz w:val="18"/>
          <w:szCs w:val="18"/>
        </w:rPr>
      </w:pPr>
      <w:r w:rsidRPr="004B75BD">
        <w:rPr>
          <w:rStyle w:val="FootnoteReference"/>
          <w:rFonts w:ascii="Calibri Light" w:hAnsi="Calibri Light" w:cstheme="majorHAnsi"/>
          <w:sz w:val="18"/>
          <w:szCs w:val="18"/>
        </w:rPr>
        <w:footnoteRef/>
      </w:r>
      <w:r w:rsidRPr="002B4476">
        <w:rPr>
          <w:rFonts w:ascii="Calibri Light" w:hAnsi="Calibri Light" w:cstheme="majorHAnsi"/>
          <w:sz w:val="18"/>
          <w:szCs w:val="18"/>
        </w:rPr>
        <w:t xml:space="preserve"> </w:t>
      </w:r>
      <w:r>
        <w:rPr>
          <w:rFonts w:ascii="Calibri Light" w:hAnsi="Calibri Light" w:cstheme="majorHAnsi"/>
          <w:sz w:val="18"/>
          <w:szCs w:val="18"/>
        </w:rPr>
        <w:t>Ст</w:t>
      </w:r>
      <w:r w:rsidRPr="002B4476">
        <w:rPr>
          <w:rFonts w:ascii="Calibri Light" w:hAnsi="Calibri Light" w:cstheme="majorHAnsi"/>
          <w:sz w:val="18"/>
          <w:szCs w:val="18"/>
        </w:rPr>
        <w:t xml:space="preserve">.19 </w:t>
      </w:r>
      <w:r>
        <w:rPr>
          <w:rFonts w:ascii="Calibri Light" w:hAnsi="Calibri Light"/>
          <w:sz w:val="18"/>
          <w:szCs w:val="18"/>
        </w:rPr>
        <w:t>Закона</w:t>
      </w:r>
      <w:r w:rsidRPr="002B4476">
        <w:rPr>
          <w:rFonts w:ascii="Calibri Light" w:hAnsi="Calibri Light"/>
          <w:sz w:val="18"/>
          <w:szCs w:val="18"/>
        </w:rPr>
        <w:t xml:space="preserve"> </w:t>
      </w:r>
      <w:r>
        <w:rPr>
          <w:rFonts w:ascii="Calibri Light" w:hAnsi="Calibri Light"/>
          <w:sz w:val="18"/>
          <w:szCs w:val="18"/>
        </w:rPr>
        <w:t>о</w:t>
      </w:r>
      <w:r w:rsidRPr="002B4476">
        <w:rPr>
          <w:rFonts w:ascii="Calibri Light" w:hAnsi="Calibri Light"/>
          <w:sz w:val="18"/>
          <w:szCs w:val="18"/>
        </w:rPr>
        <w:t xml:space="preserve"> </w:t>
      </w:r>
      <w:r>
        <w:rPr>
          <w:rFonts w:ascii="Calibri Light" w:hAnsi="Calibri Light"/>
          <w:sz w:val="18"/>
          <w:szCs w:val="18"/>
        </w:rPr>
        <w:t>природных</w:t>
      </w:r>
      <w:r w:rsidRPr="002B4476">
        <w:rPr>
          <w:rFonts w:ascii="Calibri Light" w:hAnsi="Calibri Light"/>
          <w:sz w:val="18"/>
          <w:szCs w:val="18"/>
        </w:rPr>
        <w:t xml:space="preserve"> </w:t>
      </w:r>
      <w:r>
        <w:rPr>
          <w:rFonts w:ascii="Calibri Light" w:hAnsi="Calibri Light"/>
          <w:sz w:val="18"/>
          <w:szCs w:val="18"/>
        </w:rPr>
        <w:t>ресурсах</w:t>
      </w:r>
      <w:r w:rsidRPr="002B4476">
        <w:rPr>
          <w:rFonts w:ascii="Calibri Light" w:hAnsi="Calibri Light"/>
          <w:sz w:val="18"/>
          <w:szCs w:val="18"/>
        </w:rPr>
        <w:t xml:space="preserve"> №</w:t>
      </w:r>
      <w:r w:rsidRPr="002B4476">
        <w:rPr>
          <w:rFonts w:ascii="Calibri Light" w:hAnsi="Calibri Light" w:cstheme="majorHAnsi"/>
          <w:sz w:val="18"/>
          <w:szCs w:val="18"/>
        </w:rPr>
        <w:t>1102-</w:t>
      </w:r>
      <w:r w:rsidRPr="004B75BD">
        <w:rPr>
          <w:rFonts w:ascii="Calibri Light" w:hAnsi="Calibri Light" w:cstheme="majorHAnsi"/>
          <w:sz w:val="18"/>
          <w:szCs w:val="18"/>
          <w:lang w:val="en-US"/>
        </w:rPr>
        <w:t>XIII</w:t>
      </w:r>
      <w:r w:rsidRPr="002B4476">
        <w:rPr>
          <w:rFonts w:ascii="Calibri Light" w:hAnsi="Calibri Light" w:cstheme="majorHAnsi"/>
          <w:sz w:val="18"/>
          <w:szCs w:val="18"/>
        </w:rPr>
        <w:t xml:space="preserve"> </w:t>
      </w:r>
      <w:r>
        <w:rPr>
          <w:rFonts w:ascii="Calibri Light" w:hAnsi="Calibri Light" w:cstheme="majorHAnsi"/>
          <w:sz w:val="18"/>
          <w:szCs w:val="18"/>
        </w:rPr>
        <w:t>от</w:t>
      </w:r>
      <w:r w:rsidRPr="002B4476">
        <w:rPr>
          <w:rFonts w:ascii="Calibri Light" w:hAnsi="Calibri Light" w:cstheme="majorHAnsi"/>
          <w:sz w:val="18"/>
          <w:szCs w:val="18"/>
        </w:rPr>
        <w:t xml:space="preserve"> 06.02.1997 </w:t>
      </w:r>
    </w:p>
  </w:footnote>
  <w:footnote w:id="4">
    <w:p w:rsidR="000C240D" w:rsidRPr="002B4476" w:rsidRDefault="000C240D" w:rsidP="005E2104">
      <w:pPr>
        <w:pStyle w:val="FootnoteText"/>
        <w:jc w:val="both"/>
        <w:rPr>
          <w:rFonts w:ascii="Calibri Light" w:hAnsi="Calibri Light" w:cstheme="majorHAnsi"/>
          <w:sz w:val="18"/>
          <w:szCs w:val="18"/>
        </w:rPr>
      </w:pPr>
      <w:r w:rsidRPr="004B75BD">
        <w:rPr>
          <w:rStyle w:val="FootnoteReference"/>
          <w:rFonts w:ascii="Calibri Light" w:hAnsi="Calibri Light" w:cstheme="majorHAnsi"/>
          <w:sz w:val="18"/>
          <w:szCs w:val="18"/>
        </w:rPr>
        <w:footnoteRef/>
      </w:r>
      <w:r w:rsidRPr="002B4476">
        <w:rPr>
          <w:rFonts w:ascii="Calibri Light" w:hAnsi="Calibri Light" w:cstheme="majorHAnsi"/>
          <w:sz w:val="18"/>
          <w:szCs w:val="18"/>
        </w:rPr>
        <w:t xml:space="preserve"> </w:t>
      </w:r>
      <w:r>
        <w:rPr>
          <w:rFonts w:ascii="Calibri Light" w:hAnsi="Calibri Light" w:cstheme="majorHAnsi"/>
          <w:sz w:val="18"/>
          <w:szCs w:val="18"/>
        </w:rPr>
        <w:t>Ст</w:t>
      </w:r>
      <w:r w:rsidRPr="002B4476">
        <w:rPr>
          <w:rFonts w:ascii="Calibri Light" w:hAnsi="Calibri Light" w:cstheme="majorHAnsi"/>
          <w:sz w:val="18"/>
          <w:szCs w:val="18"/>
        </w:rPr>
        <w:t xml:space="preserve">.20 </w:t>
      </w:r>
      <w:r>
        <w:rPr>
          <w:rFonts w:ascii="Calibri Light" w:hAnsi="Calibri Light"/>
          <w:sz w:val="18"/>
          <w:szCs w:val="18"/>
        </w:rPr>
        <w:t>Закона</w:t>
      </w:r>
      <w:r w:rsidRPr="002B4476">
        <w:rPr>
          <w:rFonts w:ascii="Calibri Light" w:hAnsi="Calibri Light"/>
          <w:sz w:val="18"/>
          <w:szCs w:val="18"/>
        </w:rPr>
        <w:t xml:space="preserve"> </w:t>
      </w:r>
      <w:r>
        <w:rPr>
          <w:rFonts w:ascii="Calibri Light" w:hAnsi="Calibri Light"/>
          <w:sz w:val="18"/>
          <w:szCs w:val="18"/>
        </w:rPr>
        <w:t>о</w:t>
      </w:r>
      <w:r w:rsidRPr="002B4476">
        <w:rPr>
          <w:rFonts w:ascii="Calibri Light" w:hAnsi="Calibri Light"/>
          <w:sz w:val="18"/>
          <w:szCs w:val="18"/>
        </w:rPr>
        <w:t xml:space="preserve"> </w:t>
      </w:r>
      <w:r>
        <w:rPr>
          <w:rFonts w:ascii="Calibri Light" w:hAnsi="Calibri Light"/>
          <w:sz w:val="18"/>
          <w:szCs w:val="18"/>
        </w:rPr>
        <w:t>природных</w:t>
      </w:r>
      <w:r w:rsidRPr="002B4476">
        <w:rPr>
          <w:rFonts w:ascii="Calibri Light" w:hAnsi="Calibri Light"/>
          <w:sz w:val="18"/>
          <w:szCs w:val="18"/>
        </w:rPr>
        <w:t xml:space="preserve"> </w:t>
      </w:r>
      <w:r>
        <w:rPr>
          <w:rFonts w:ascii="Calibri Light" w:hAnsi="Calibri Light"/>
          <w:sz w:val="18"/>
          <w:szCs w:val="18"/>
        </w:rPr>
        <w:t>ресурсах</w:t>
      </w:r>
      <w:r w:rsidRPr="002B4476">
        <w:rPr>
          <w:rFonts w:ascii="Calibri Light" w:hAnsi="Calibri Light"/>
          <w:sz w:val="18"/>
          <w:szCs w:val="18"/>
        </w:rPr>
        <w:t xml:space="preserve"> №</w:t>
      </w:r>
      <w:r w:rsidRPr="002B4476">
        <w:rPr>
          <w:rFonts w:ascii="Calibri Light" w:hAnsi="Calibri Light" w:cstheme="majorHAnsi"/>
          <w:sz w:val="18"/>
          <w:szCs w:val="18"/>
        </w:rPr>
        <w:t>1102-</w:t>
      </w:r>
      <w:r w:rsidRPr="004B75BD">
        <w:rPr>
          <w:rFonts w:ascii="Calibri Light" w:hAnsi="Calibri Light" w:cstheme="majorHAnsi"/>
          <w:sz w:val="18"/>
          <w:szCs w:val="18"/>
          <w:lang w:val="en-US"/>
        </w:rPr>
        <w:t>XIII</w:t>
      </w:r>
      <w:r w:rsidRPr="002B4476">
        <w:rPr>
          <w:rFonts w:ascii="Calibri Light" w:hAnsi="Calibri Light" w:cstheme="majorHAnsi"/>
          <w:sz w:val="18"/>
          <w:szCs w:val="18"/>
        </w:rPr>
        <w:t xml:space="preserve"> </w:t>
      </w:r>
      <w:r>
        <w:rPr>
          <w:rFonts w:ascii="Calibri Light" w:hAnsi="Calibri Light" w:cstheme="majorHAnsi"/>
          <w:sz w:val="18"/>
          <w:szCs w:val="18"/>
        </w:rPr>
        <w:t>от</w:t>
      </w:r>
      <w:r w:rsidRPr="002B4476">
        <w:rPr>
          <w:rFonts w:ascii="Calibri Light" w:hAnsi="Calibri Light" w:cstheme="majorHAnsi"/>
          <w:sz w:val="18"/>
          <w:szCs w:val="18"/>
        </w:rPr>
        <w:t xml:space="preserve"> 06.02.1997.</w:t>
      </w:r>
    </w:p>
  </w:footnote>
  <w:footnote w:id="5">
    <w:p w:rsidR="000C240D" w:rsidRPr="00A148D6" w:rsidRDefault="000C240D" w:rsidP="00083AD5">
      <w:pPr>
        <w:pStyle w:val="FootnoteText"/>
        <w:jc w:val="both"/>
        <w:rPr>
          <w:rFonts w:ascii="Calibri Light" w:hAnsi="Calibri Light" w:cstheme="majorHAnsi"/>
          <w:sz w:val="18"/>
          <w:szCs w:val="18"/>
        </w:rPr>
      </w:pPr>
      <w:r w:rsidRPr="00CA5050">
        <w:rPr>
          <w:rStyle w:val="FootnoteReference"/>
          <w:rFonts w:ascii="Calibri Light" w:hAnsi="Calibri Light" w:cstheme="majorHAnsi"/>
          <w:sz w:val="18"/>
          <w:szCs w:val="18"/>
        </w:rPr>
        <w:footnoteRef/>
      </w:r>
      <w:r w:rsidRPr="00A148D6">
        <w:rPr>
          <w:rFonts w:ascii="Calibri Light" w:hAnsi="Calibri Light" w:cstheme="majorHAnsi"/>
          <w:sz w:val="18"/>
          <w:szCs w:val="18"/>
        </w:rPr>
        <w:t xml:space="preserve"> </w:t>
      </w:r>
      <w:r>
        <w:rPr>
          <w:rFonts w:ascii="Calibri Light" w:hAnsi="Calibri Light" w:cstheme="majorHAnsi"/>
          <w:sz w:val="18"/>
          <w:szCs w:val="18"/>
        </w:rPr>
        <w:t>П</w:t>
      </w:r>
      <w:r w:rsidRPr="00A148D6">
        <w:rPr>
          <w:rFonts w:ascii="Calibri Light" w:hAnsi="Calibri Light" w:cstheme="majorHAnsi"/>
          <w:sz w:val="18"/>
          <w:szCs w:val="18"/>
        </w:rPr>
        <w:t xml:space="preserve">.11 </w:t>
      </w:r>
      <w:r>
        <w:rPr>
          <w:rStyle w:val="s1"/>
          <w:rFonts w:ascii="Calibri Light" w:hAnsi="Calibri Light"/>
          <w:bCs/>
          <w:color w:val="000000"/>
          <w:sz w:val="18"/>
          <w:szCs w:val="18"/>
          <w:shd w:val="clear" w:color="auto" w:fill="FFFFFF"/>
        </w:rPr>
        <w:t>Постановления</w:t>
      </w:r>
      <w:r w:rsidRPr="00A148D6">
        <w:rPr>
          <w:rStyle w:val="s1"/>
          <w:rFonts w:ascii="Calibri Light" w:hAnsi="Calibri Light"/>
          <w:bCs/>
          <w:color w:val="000000"/>
          <w:sz w:val="18"/>
          <w:szCs w:val="18"/>
          <w:shd w:val="clear" w:color="auto" w:fill="FFFFFF"/>
        </w:rPr>
        <w:t xml:space="preserve"> Правительства №77</w:t>
      </w:r>
      <w:r>
        <w:rPr>
          <w:rStyle w:val="s1"/>
          <w:rFonts w:ascii="Calibri Light" w:hAnsi="Calibri Light"/>
          <w:bCs/>
          <w:color w:val="000000"/>
          <w:sz w:val="18"/>
          <w:szCs w:val="18"/>
          <w:shd w:val="clear" w:color="auto" w:fill="FFFFFF"/>
        </w:rPr>
        <w:t xml:space="preserve"> от </w:t>
      </w:r>
      <w:r w:rsidRPr="00A148D6">
        <w:rPr>
          <w:rFonts w:ascii="Calibri Light" w:hAnsi="Calibri Light" w:cstheme="majorHAnsi"/>
          <w:sz w:val="18"/>
          <w:szCs w:val="18"/>
        </w:rPr>
        <w:t>30.01.2004 „</w:t>
      </w:r>
      <w:r w:rsidRPr="00A148D6">
        <w:rPr>
          <w:rStyle w:val="s1"/>
          <w:rFonts w:ascii="Calibri Light" w:hAnsi="Calibri Light"/>
          <w:bCs/>
          <w:color w:val="000000"/>
          <w:sz w:val="18"/>
          <w:szCs w:val="18"/>
          <w:shd w:val="clear" w:color="auto" w:fill="FFFFFF"/>
        </w:rPr>
        <w:t>Об утверждении Положения о Государственной экологической инспе</w:t>
      </w:r>
      <w:r>
        <w:rPr>
          <w:rStyle w:val="s1"/>
          <w:rFonts w:ascii="Calibri Light" w:hAnsi="Calibri Light"/>
          <w:bCs/>
          <w:color w:val="000000"/>
          <w:sz w:val="18"/>
          <w:szCs w:val="18"/>
          <w:shd w:val="clear" w:color="auto" w:fill="FFFFFF"/>
        </w:rPr>
        <w:t>кции и ее структуры</w:t>
      </w:r>
      <w:r w:rsidRPr="00A148D6">
        <w:rPr>
          <w:rFonts w:ascii="Calibri Light" w:hAnsi="Calibri Light" w:cstheme="majorHAnsi"/>
          <w:sz w:val="18"/>
          <w:szCs w:val="18"/>
        </w:rPr>
        <w:t>”.</w:t>
      </w:r>
    </w:p>
  </w:footnote>
  <w:footnote w:id="6">
    <w:p w:rsidR="000C240D" w:rsidRPr="000C0C66" w:rsidRDefault="000C240D" w:rsidP="000C0C66">
      <w:pPr>
        <w:pStyle w:val="FootnoteText"/>
        <w:jc w:val="both"/>
        <w:rPr>
          <w:rFonts w:ascii="Calibri Light" w:hAnsi="Calibri Light" w:cstheme="majorHAnsi"/>
          <w:sz w:val="18"/>
          <w:szCs w:val="18"/>
        </w:rPr>
      </w:pPr>
      <w:r w:rsidRPr="00CA5050">
        <w:rPr>
          <w:rStyle w:val="FootnoteReference"/>
          <w:rFonts w:ascii="Calibri Light" w:hAnsi="Calibri Light" w:cstheme="majorHAnsi"/>
          <w:sz w:val="18"/>
          <w:szCs w:val="18"/>
        </w:rPr>
        <w:footnoteRef/>
      </w:r>
      <w:r w:rsidRPr="000C0C66">
        <w:rPr>
          <w:rFonts w:ascii="Calibri Light" w:hAnsi="Calibri Light" w:cstheme="majorHAnsi"/>
          <w:sz w:val="18"/>
          <w:szCs w:val="18"/>
        </w:rPr>
        <w:t xml:space="preserve"> </w:t>
      </w:r>
      <w:r>
        <w:rPr>
          <w:rFonts w:ascii="Calibri Light" w:hAnsi="Calibri Light" w:cstheme="majorHAnsi"/>
          <w:sz w:val="18"/>
          <w:szCs w:val="18"/>
        </w:rPr>
        <w:t>П</w:t>
      </w:r>
      <w:r w:rsidRPr="000C0C66">
        <w:rPr>
          <w:rFonts w:ascii="Calibri Light" w:hAnsi="Calibri Light" w:cstheme="majorHAnsi"/>
          <w:sz w:val="18"/>
          <w:szCs w:val="18"/>
        </w:rPr>
        <w:t xml:space="preserve">.1. </w:t>
      </w:r>
      <w:r>
        <w:rPr>
          <w:rStyle w:val="s1"/>
          <w:rFonts w:ascii="Calibri Light" w:hAnsi="Calibri Light"/>
          <w:bCs/>
          <w:color w:val="000000"/>
          <w:sz w:val="18"/>
          <w:szCs w:val="18"/>
          <w:shd w:val="clear" w:color="auto" w:fill="FFFFFF"/>
        </w:rPr>
        <w:t>Постановления</w:t>
      </w:r>
      <w:r w:rsidRPr="000C0C66">
        <w:rPr>
          <w:rStyle w:val="s1"/>
          <w:rFonts w:ascii="Calibri Light" w:hAnsi="Calibri Light"/>
          <w:bCs/>
          <w:color w:val="000000"/>
          <w:sz w:val="18"/>
          <w:szCs w:val="18"/>
          <w:shd w:val="clear" w:color="auto" w:fill="FFFFFF"/>
        </w:rPr>
        <w:t xml:space="preserve"> </w:t>
      </w:r>
      <w:r w:rsidRPr="00A148D6">
        <w:rPr>
          <w:rStyle w:val="s1"/>
          <w:rFonts w:ascii="Calibri Light" w:hAnsi="Calibri Light"/>
          <w:bCs/>
          <w:color w:val="000000"/>
          <w:sz w:val="18"/>
          <w:szCs w:val="18"/>
          <w:shd w:val="clear" w:color="auto" w:fill="FFFFFF"/>
        </w:rPr>
        <w:t>Правительства</w:t>
      </w:r>
      <w:r w:rsidRPr="000C0C66">
        <w:rPr>
          <w:rStyle w:val="s1"/>
          <w:rFonts w:ascii="Calibri Light" w:hAnsi="Calibri Light"/>
          <w:bCs/>
          <w:color w:val="000000"/>
          <w:sz w:val="18"/>
          <w:szCs w:val="18"/>
          <w:shd w:val="clear" w:color="auto" w:fill="FFFFFF"/>
        </w:rPr>
        <w:t xml:space="preserve"> №</w:t>
      </w:r>
      <w:r w:rsidRPr="000C0C66">
        <w:rPr>
          <w:rFonts w:ascii="Calibri Light" w:hAnsi="Calibri Light" w:cstheme="majorHAnsi"/>
          <w:sz w:val="18"/>
          <w:szCs w:val="18"/>
        </w:rPr>
        <w:t xml:space="preserve">887 </w:t>
      </w:r>
      <w:r>
        <w:rPr>
          <w:rFonts w:ascii="Calibri Light" w:hAnsi="Calibri Light" w:cstheme="majorHAnsi"/>
          <w:sz w:val="18"/>
          <w:szCs w:val="18"/>
        </w:rPr>
        <w:t xml:space="preserve">от </w:t>
      </w:r>
      <w:r w:rsidRPr="000C0C66">
        <w:rPr>
          <w:rFonts w:ascii="Calibri Light" w:hAnsi="Calibri Light" w:cstheme="majorHAnsi"/>
          <w:sz w:val="18"/>
          <w:szCs w:val="18"/>
        </w:rPr>
        <w:t>01.11.2017„</w:t>
      </w:r>
      <w:r>
        <w:rPr>
          <w:rFonts w:ascii="Calibri Light" w:hAnsi="Calibri Light" w:cstheme="majorHAnsi"/>
          <w:sz w:val="18"/>
          <w:szCs w:val="18"/>
        </w:rPr>
        <w:t>О</w:t>
      </w:r>
      <w:r w:rsidRPr="000C0C66">
        <w:rPr>
          <w:rFonts w:ascii="Calibri Light" w:hAnsi="Calibri Light" w:cstheme="majorHAnsi"/>
          <w:sz w:val="18"/>
          <w:szCs w:val="18"/>
        </w:rPr>
        <w:t xml:space="preserve"> создании Инспекции по охране окружающей среды”.</w:t>
      </w:r>
    </w:p>
  </w:footnote>
  <w:footnote w:id="7">
    <w:p w:rsidR="000C240D" w:rsidRPr="000C0C66" w:rsidRDefault="000C240D" w:rsidP="000C0C66">
      <w:pPr>
        <w:pStyle w:val="FootnoteText"/>
        <w:jc w:val="both"/>
        <w:rPr>
          <w:rFonts w:ascii="Calibri Light" w:hAnsi="Calibri Light" w:cstheme="majorHAnsi"/>
          <w:sz w:val="18"/>
          <w:szCs w:val="18"/>
        </w:rPr>
      </w:pPr>
      <w:r w:rsidRPr="00CA5050">
        <w:rPr>
          <w:rStyle w:val="FootnoteReference"/>
          <w:rFonts w:ascii="Calibri Light" w:hAnsi="Calibri Light" w:cstheme="majorHAnsi"/>
          <w:sz w:val="18"/>
          <w:szCs w:val="18"/>
        </w:rPr>
        <w:footnoteRef/>
      </w:r>
      <w:r w:rsidRPr="000C0C66">
        <w:rPr>
          <w:rFonts w:ascii="Calibri Light" w:hAnsi="Calibri Light" w:cstheme="majorHAnsi"/>
          <w:sz w:val="18"/>
          <w:szCs w:val="18"/>
        </w:rPr>
        <w:t xml:space="preserve"> </w:t>
      </w:r>
      <w:r>
        <w:rPr>
          <w:rStyle w:val="s1"/>
          <w:rFonts w:ascii="Calibri Light" w:hAnsi="Calibri Light"/>
          <w:bCs/>
          <w:color w:val="000000"/>
          <w:sz w:val="18"/>
          <w:szCs w:val="18"/>
          <w:shd w:val="clear" w:color="auto" w:fill="FFFFFF"/>
        </w:rPr>
        <w:t>Постановление</w:t>
      </w:r>
      <w:r w:rsidRPr="000C0C66">
        <w:rPr>
          <w:rStyle w:val="s1"/>
          <w:rFonts w:ascii="Calibri Light" w:hAnsi="Calibri Light"/>
          <w:bCs/>
          <w:color w:val="000000"/>
          <w:sz w:val="18"/>
          <w:szCs w:val="18"/>
          <w:shd w:val="clear" w:color="auto" w:fill="FFFFFF"/>
        </w:rPr>
        <w:t xml:space="preserve"> </w:t>
      </w:r>
      <w:r w:rsidRPr="00A148D6">
        <w:rPr>
          <w:rStyle w:val="s1"/>
          <w:rFonts w:ascii="Calibri Light" w:hAnsi="Calibri Light"/>
          <w:bCs/>
          <w:color w:val="000000"/>
          <w:sz w:val="18"/>
          <w:szCs w:val="18"/>
          <w:shd w:val="clear" w:color="auto" w:fill="FFFFFF"/>
        </w:rPr>
        <w:t>Правительства</w:t>
      </w:r>
      <w:r w:rsidRPr="000C0C66">
        <w:rPr>
          <w:rStyle w:val="s1"/>
          <w:rFonts w:ascii="Calibri Light" w:hAnsi="Calibri Light"/>
          <w:bCs/>
          <w:color w:val="000000"/>
          <w:sz w:val="18"/>
          <w:szCs w:val="18"/>
          <w:shd w:val="clear" w:color="auto" w:fill="FFFFFF"/>
        </w:rPr>
        <w:t xml:space="preserve"> №</w:t>
      </w:r>
      <w:r w:rsidRPr="000C0C66">
        <w:rPr>
          <w:rFonts w:ascii="Calibri Light" w:hAnsi="Calibri Light" w:cstheme="majorHAnsi"/>
          <w:sz w:val="18"/>
          <w:szCs w:val="18"/>
        </w:rPr>
        <w:t xml:space="preserve">548 </w:t>
      </w:r>
      <w:r>
        <w:rPr>
          <w:rFonts w:ascii="Calibri Light" w:hAnsi="Calibri Light" w:cstheme="majorHAnsi"/>
          <w:sz w:val="18"/>
          <w:szCs w:val="18"/>
        </w:rPr>
        <w:t>от</w:t>
      </w:r>
      <w:r w:rsidRPr="000C0C66">
        <w:rPr>
          <w:rFonts w:ascii="Calibri Light" w:hAnsi="Calibri Light" w:cstheme="majorHAnsi"/>
          <w:sz w:val="18"/>
          <w:szCs w:val="18"/>
        </w:rPr>
        <w:t xml:space="preserve"> 13.06.2018 „</w:t>
      </w:r>
      <w:r>
        <w:rPr>
          <w:rFonts w:ascii="Calibri Light" w:hAnsi="Calibri Light" w:cstheme="majorHAnsi"/>
          <w:sz w:val="18"/>
          <w:szCs w:val="18"/>
        </w:rPr>
        <w:t xml:space="preserve">Об организации и функционировании </w:t>
      </w:r>
      <w:r w:rsidRPr="000C0C66">
        <w:rPr>
          <w:rFonts w:ascii="Calibri Light" w:hAnsi="Calibri Light" w:cstheme="majorHAnsi"/>
          <w:sz w:val="18"/>
          <w:szCs w:val="18"/>
        </w:rPr>
        <w:t>Инспекции по охране окружающей среды”.</w:t>
      </w:r>
    </w:p>
  </w:footnote>
  <w:footnote w:id="8">
    <w:p w:rsidR="000C240D" w:rsidRPr="00353814" w:rsidRDefault="000C240D" w:rsidP="00353814">
      <w:pPr>
        <w:spacing w:after="0" w:line="240" w:lineRule="auto"/>
        <w:jc w:val="both"/>
        <w:rPr>
          <w:rFonts w:ascii="Calibri Light" w:eastAsia="Calibri" w:hAnsi="Calibri Light" w:cs="Calibri Light"/>
          <w:sz w:val="18"/>
          <w:szCs w:val="18"/>
        </w:rPr>
      </w:pPr>
      <w:r w:rsidRPr="00CA5050">
        <w:rPr>
          <w:rStyle w:val="FootnoteReference"/>
          <w:rFonts w:ascii="Calibri Light" w:hAnsi="Calibri Light" w:cstheme="majorHAnsi"/>
          <w:sz w:val="18"/>
          <w:szCs w:val="18"/>
        </w:rPr>
        <w:footnoteRef/>
      </w:r>
      <w:r w:rsidRPr="00353814">
        <w:rPr>
          <w:rFonts w:ascii="Calibri Light" w:hAnsi="Calibri Light" w:cstheme="majorHAnsi"/>
          <w:sz w:val="18"/>
          <w:szCs w:val="18"/>
        </w:rPr>
        <w:t xml:space="preserve"> </w:t>
      </w:r>
      <w:r>
        <w:rPr>
          <w:rFonts w:ascii="Calibri Light" w:hAnsi="Calibri Light" w:cstheme="majorHAnsi"/>
          <w:sz w:val="18"/>
          <w:szCs w:val="18"/>
        </w:rPr>
        <w:t xml:space="preserve">Закон </w:t>
      </w:r>
      <w:r w:rsidRPr="00353814">
        <w:rPr>
          <w:rFonts w:ascii="Calibri Light" w:eastAsia="Calibri" w:hAnsi="Calibri Light" w:cs="Calibri Light"/>
          <w:sz w:val="18"/>
          <w:szCs w:val="18"/>
        </w:rPr>
        <w:t>об учреждении некоторых мер поддержки предпринимательской деятельности и о внесении изменений в некоторые нормативные акты</w:t>
      </w:r>
      <w:r>
        <w:rPr>
          <w:rFonts w:ascii="Calibri Light" w:eastAsia="Calibri" w:hAnsi="Calibri Light" w:cs="Calibri Light"/>
          <w:sz w:val="18"/>
          <w:szCs w:val="18"/>
        </w:rPr>
        <w:t xml:space="preserve"> №60 от </w:t>
      </w:r>
      <w:r w:rsidRPr="00353814">
        <w:rPr>
          <w:rFonts w:ascii="Calibri Light" w:hAnsi="Calibri Light" w:cstheme="majorHAnsi"/>
          <w:sz w:val="18"/>
          <w:szCs w:val="18"/>
        </w:rPr>
        <w:t>23.04.2020.</w:t>
      </w:r>
    </w:p>
  </w:footnote>
  <w:footnote w:id="9">
    <w:p w:rsidR="000C240D" w:rsidRPr="00D12937" w:rsidRDefault="000C240D" w:rsidP="00D12937">
      <w:pPr>
        <w:pStyle w:val="1"/>
        <w:rPr>
          <w:sz w:val="18"/>
          <w:szCs w:val="18"/>
          <w:lang w:val="ru-RU"/>
        </w:rPr>
      </w:pPr>
      <w:r w:rsidRPr="00CA5050">
        <w:rPr>
          <w:rStyle w:val="FootnoteReference"/>
          <w:sz w:val="18"/>
          <w:szCs w:val="18"/>
        </w:rPr>
        <w:footnoteRef/>
      </w:r>
      <w:r w:rsidRPr="00D12937">
        <w:rPr>
          <w:sz w:val="18"/>
          <w:szCs w:val="18"/>
          <w:lang w:val="ru-RU"/>
        </w:rPr>
        <w:t xml:space="preserve"> </w:t>
      </w:r>
      <w:r w:rsidRPr="004E6937">
        <w:rPr>
          <w:rFonts w:cs="Calibri Light"/>
          <w:sz w:val="18"/>
          <w:szCs w:val="18"/>
          <w:lang w:val="az-Cyrl-AZ"/>
        </w:rPr>
        <w:t>Закон об организации и функционировании Счетной палаты Республики Молдова №</w:t>
      </w:r>
      <w:r w:rsidRPr="004E6937">
        <w:rPr>
          <w:rFonts w:cs="Calibri Light"/>
          <w:sz w:val="18"/>
          <w:szCs w:val="18"/>
          <w:lang w:val="ro-RO"/>
        </w:rPr>
        <w:t xml:space="preserve">260 </w:t>
      </w:r>
      <w:r w:rsidRPr="00D12937">
        <w:rPr>
          <w:rFonts w:cs="Calibri Light"/>
          <w:sz w:val="18"/>
          <w:szCs w:val="18"/>
          <w:lang w:val="ru-RU"/>
        </w:rPr>
        <w:t xml:space="preserve">от </w:t>
      </w:r>
      <w:r w:rsidRPr="004E6937">
        <w:rPr>
          <w:rFonts w:cs="Calibri Light"/>
          <w:sz w:val="18"/>
          <w:szCs w:val="18"/>
          <w:lang w:val="ro-RO"/>
        </w:rPr>
        <w:t>07.12.2017</w:t>
      </w:r>
      <w:r>
        <w:rPr>
          <w:rFonts w:cs="Calibri Light"/>
          <w:sz w:val="18"/>
          <w:szCs w:val="18"/>
          <w:lang w:val="ru-RU"/>
        </w:rPr>
        <w:t>.</w:t>
      </w:r>
    </w:p>
  </w:footnote>
  <w:footnote w:id="10">
    <w:p w:rsidR="000C240D" w:rsidRPr="00D12937" w:rsidRDefault="000C240D" w:rsidP="00D12937">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D12937">
        <w:rPr>
          <w:rFonts w:ascii="Calibri Light" w:hAnsi="Calibri Light" w:cstheme="majorHAnsi"/>
          <w:sz w:val="18"/>
          <w:szCs w:val="18"/>
        </w:rPr>
        <w:t xml:space="preserve"> Программ</w:t>
      </w:r>
      <w:r>
        <w:rPr>
          <w:rFonts w:ascii="Calibri Light" w:hAnsi="Calibri Light" w:cstheme="majorHAnsi"/>
          <w:sz w:val="18"/>
          <w:szCs w:val="18"/>
        </w:rPr>
        <w:t>а</w:t>
      </w:r>
      <w:r w:rsidRPr="00D12937">
        <w:rPr>
          <w:rFonts w:ascii="Calibri Light" w:hAnsi="Calibri Light" w:cstheme="majorHAnsi"/>
          <w:sz w:val="18"/>
          <w:szCs w:val="18"/>
        </w:rPr>
        <w:t xml:space="preserve"> аудиторской деятельности Счетной палаты на 2020 год</w:t>
      </w:r>
      <w:r>
        <w:rPr>
          <w:rFonts w:ascii="Calibri Light" w:hAnsi="Calibri Light" w:cstheme="majorHAnsi"/>
          <w:sz w:val="18"/>
          <w:szCs w:val="18"/>
        </w:rPr>
        <w:t xml:space="preserve">, утвержденная </w:t>
      </w:r>
      <w:r w:rsidRPr="004E6937">
        <w:rPr>
          <w:rFonts w:ascii="Calibri Light" w:hAnsi="Calibri Light" w:cstheme="majorHAnsi"/>
          <w:sz w:val="18"/>
          <w:szCs w:val="18"/>
        </w:rPr>
        <w:t>Постановление</w:t>
      </w:r>
      <w:r>
        <w:rPr>
          <w:rFonts w:ascii="Calibri Light" w:hAnsi="Calibri Light" w:cstheme="majorHAnsi"/>
          <w:sz w:val="18"/>
          <w:szCs w:val="18"/>
        </w:rPr>
        <w:t>м</w:t>
      </w:r>
      <w:r w:rsidRPr="004E6937">
        <w:rPr>
          <w:rFonts w:ascii="Calibri Light" w:hAnsi="Calibri Light" w:cstheme="majorHAnsi"/>
          <w:sz w:val="18"/>
          <w:szCs w:val="18"/>
        </w:rPr>
        <w:t xml:space="preserve"> С</w:t>
      </w:r>
      <w:r>
        <w:rPr>
          <w:rFonts w:ascii="Calibri Light" w:hAnsi="Calibri Light" w:cstheme="majorHAnsi"/>
          <w:sz w:val="18"/>
          <w:szCs w:val="18"/>
        </w:rPr>
        <w:t>четной палаты №77 от 27.12.2019</w:t>
      </w:r>
      <w:r w:rsidRPr="00D12937">
        <w:rPr>
          <w:rFonts w:ascii="Calibri Light" w:hAnsi="Calibri Light" w:cstheme="majorHAnsi"/>
          <w:sz w:val="18"/>
          <w:szCs w:val="18"/>
        </w:rPr>
        <w:t>.</w:t>
      </w:r>
    </w:p>
  </w:footnote>
  <w:footnote w:id="11">
    <w:p w:rsidR="000C240D" w:rsidRPr="00F26DE5" w:rsidRDefault="000C240D" w:rsidP="00A842D9">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F26DE5">
        <w:rPr>
          <w:rFonts w:ascii="Calibri Light" w:hAnsi="Calibri Light" w:cstheme="majorHAnsi"/>
          <w:sz w:val="18"/>
          <w:szCs w:val="18"/>
        </w:rPr>
        <w:t xml:space="preserve"> </w:t>
      </w:r>
      <w:r w:rsidRPr="004E6937">
        <w:rPr>
          <w:rFonts w:ascii="Calibri Light" w:hAnsi="Calibri Light" w:cstheme="majorHAnsi"/>
          <w:sz w:val="18"/>
          <w:szCs w:val="18"/>
        </w:rPr>
        <w:t>Постановление Счетной палаты №</w:t>
      </w:r>
      <w:r w:rsidRPr="001A4745">
        <w:rPr>
          <w:rFonts w:ascii="Calibri Light" w:eastAsia="Times New Roman" w:hAnsi="Calibri Light" w:cstheme="majorHAnsi"/>
          <w:sz w:val="18"/>
          <w:szCs w:val="18"/>
        </w:rPr>
        <w:t xml:space="preserve">2 </w:t>
      </w:r>
      <w:r>
        <w:rPr>
          <w:rFonts w:ascii="Calibri Light" w:eastAsia="Times New Roman" w:hAnsi="Calibri Light" w:cstheme="majorHAnsi"/>
          <w:sz w:val="18"/>
          <w:szCs w:val="18"/>
        </w:rPr>
        <w:t>от</w:t>
      </w:r>
      <w:r w:rsidRPr="001A4745">
        <w:rPr>
          <w:rFonts w:ascii="Calibri Light" w:eastAsia="Times New Roman" w:hAnsi="Calibri Light" w:cstheme="majorHAnsi"/>
          <w:sz w:val="18"/>
          <w:szCs w:val="18"/>
        </w:rPr>
        <w:t xml:space="preserve"> 24.01.2020 „</w:t>
      </w:r>
      <w:r w:rsidRPr="001A4745">
        <w:rPr>
          <w:rFonts w:ascii="Calibri Light" w:hAnsi="Calibri Light" w:cs="Calibri Light"/>
          <w:sz w:val="18"/>
          <w:szCs w:val="18"/>
        </w:rPr>
        <w:t xml:space="preserve">О Рамках профессиональных деклараций </w:t>
      </w:r>
      <w:r w:rsidRPr="00A07F88">
        <w:rPr>
          <w:rFonts w:ascii="Calibri Light" w:hAnsi="Calibri Light" w:cs="Calibri Light"/>
          <w:sz w:val="18"/>
          <w:szCs w:val="18"/>
        </w:rPr>
        <w:t>INTOSAI</w:t>
      </w:r>
      <w:r w:rsidRPr="001A4745">
        <w:rPr>
          <w:rFonts w:ascii="Calibri Light" w:eastAsia="Times New Roman" w:hAnsi="Calibri Light" w:cstheme="majorHAnsi"/>
          <w:sz w:val="18"/>
          <w:szCs w:val="18"/>
        </w:rPr>
        <w:t>”.</w:t>
      </w:r>
    </w:p>
  </w:footnote>
  <w:footnote w:id="12">
    <w:p w:rsidR="000C240D" w:rsidRPr="00F0204F" w:rsidRDefault="000C240D" w:rsidP="00C524A1">
      <w:pPr>
        <w:pStyle w:val="FootnoteText"/>
        <w:tabs>
          <w:tab w:val="left" w:pos="9360"/>
        </w:tabs>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F0204F">
        <w:rPr>
          <w:rFonts w:ascii="Calibri Light" w:hAnsi="Calibri Light" w:cstheme="majorHAnsi"/>
          <w:sz w:val="18"/>
          <w:szCs w:val="18"/>
        </w:rPr>
        <w:t xml:space="preserve"> </w:t>
      </w:r>
      <w:r>
        <w:rPr>
          <w:rFonts w:ascii="Calibri Light" w:hAnsi="Calibri Light" w:cstheme="majorHAnsi"/>
          <w:sz w:val="18"/>
          <w:szCs w:val="18"/>
        </w:rPr>
        <w:t>Ст</w:t>
      </w:r>
      <w:r w:rsidRPr="00F0204F">
        <w:rPr>
          <w:rFonts w:ascii="Calibri Light" w:hAnsi="Calibri Light" w:cstheme="majorHAnsi"/>
          <w:sz w:val="18"/>
          <w:szCs w:val="18"/>
        </w:rPr>
        <w:t xml:space="preserve">.23 (1) </w:t>
      </w:r>
      <w:r>
        <w:rPr>
          <w:rFonts w:ascii="Calibri Light" w:hAnsi="Calibri Light" w:cstheme="majorHAnsi"/>
          <w:sz w:val="18"/>
          <w:szCs w:val="18"/>
        </w:rPr>
        <w:t>Закона о воде №</w:t>
      </w:r>
      <w:r w:rsidRPr="00F0204F">
        <w:rPr>
          <w:rFonts w:ascii="Calibri Light" w:hAnsi="Calibri Light" w:cstheme="majorHAnsi"/>
          <w:sz w:val="18"/>
          <w:szCs w:val="18"/>
        </w:rPr>
        <w:t xml:space="preserve">272 </w:t>
      </w:r>
      <w:r>
        <w:rPr>
          <w:rFonts w:ascii="Calibri Light" w:hAnsi="Calibri Light" w:cstheme="majorHAnsi"/>
          <w:sz w:val="18"/>
          <w:szCs w:val="18"/>
        </w:rPr>
        <w:t xml:space="preserve">от </w:t>
      </w:r>
      <w:r w:rsidRPr="00F0204F">
        <w:rPr>
          <w:rFonts w:ascii="Calibri Light" w:hAnsi="Calibri Light" w:cstheme="majorHAnsi"/>
          <w:sz w:val="18"/>
          <w:szCs w:val="18"/>
        </w:rPr>
        <w:t>23.12.2011</w:t>
      </w:r>
      <w:r w:rsidRPr="000E435F">
        <w:rPr>
          <w:rStyle w:val="FootnoteReference"/>
          <w:rFonts w:ascii="Calibri Light" w:hAnsi="Calibri Light" w:cstheme="majorHAnsi"/>
          <w:sz w:val="18"/>
          <w:szCs w:val="18"/>
        </w:rPr>
        <w:footnoteRef/>
      </w:r>
      <w:r w:rsidRPr="00F0204F">
        <w:rPr>
          <w:rFonts w:ascii="Calibri Light" w:hAnsi="Calibri Light" w:cstheme="majorHAnsi"/>
          <w:bCs/>
          <w:sz w:val="18"/>
          <w:szCs w:val="18"/>
        </w:rPr>
        <w:t>.</w:t>
      </w:r>
    </w:p>
  </w:footnote>
  <w:footnote w:id="13">
    <w:p w:rsidR="000C240D" w:rsidRPr="00C524A1" w:rsidRDefault="000C240D" w:rsidP="00C524A1">
      <w:pPr>
        <w:pStyle w:val="FootnoteText"/>
        <w:tabs>
          <w:tab w:val="left" w:pos="9360"/>
        </w:tabs>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F70A7C">
        <w:rPr>
          <w:rFonts w:ascii="Calibri Light" w:hAnsi="Calibri Light" w:cstheme="majorHAnsi"/>
          <w:sz w:val="18"/>
          <w:szCs w:val="18"/>
        </w:rPr>
        <w:t xml:space="preserve"> </w:t>
      </w:r>
      <w:r>
        <w:rPr>
          <w:rFonts w:ascii="Calibri Light" w:hAnsi="Calibri Light" w:cstheme="majorHAnsi"/>
          <w:sz w:val="18"/>
          <w:szCs w:val="18"/>
        </w:rPr>
        <w:t>Приложение</w:t>
      </w:r>
      <w:r w:rsidRPr="00F70A7C">
        <w:rPr>
          <w:rFonts w:ascii="Calibri Light" w:hAnsi="Calibri Light" w:cstheme="majorHAnsi"/>
          <w:sz w:val="18"/>
          <w:szCs w:val="18"/>
        </w:rPr>
        <w:t xml:space="preserve"> №1 </w:t>
      </w:r>
      <w:r>
        <w:rPr>
          <w:rFonts w:ascii="Calibri Light" w:hAnsi="Calibri Light" w:cstheme="majorHAnsi"/>
          <w:sz w:val="18"/>
          <w:szCs w:val="18"/>
        </w:rPr>
        <w:t>п</w:t>
      </w:r>
      <w:r w:rsidRPr="00F70A7C">
        <w:rPr>
          <w:rFonts w:ascii="Calibri Light" w:hAnsi="Calibri Light" w:cstheme="majorHAnsi"/>
          <w:sz w:val="18"/>
          <w:szCs w:val="18"/>
        </w:rPr>
        <w:t>.</w:t>
      </w:r>
      <w:r w:rsidRPr="000E435F">
        <w:rPr>
          <w:rFonts w:ascii="Calibri Light" w:hAnsi="Calibri Light" w:cstheme="majorHAnsi"/>
          <w:sz w:val="18"/>
          <w:szCs w:val="18"/>
          <w:lang w:val="en-US"/>
        </w:rPr>
        <w:t>II</w:t>
      </w:r>
      <w:r w:rsidRPr="00F70A7C">
        <w:rPr>
          <w:rFonts w:ascii="Calibri Light" w:hAnsi="Calibri Light" w:cstheme="majorHAnsi"/>
          <w:sz w:val="18"/>
          <w:szCs w:val="18"/>
        </w:rPr>
        <w:t xml:space="preserve"> </w:t>
      </w:r>
      <w:r>
        <w:rPr>
          <w:rFonts w:ascii="Calibri Light" w:hAnsi="Calibri Light" w:cstheme="majorHAnsi"/>
          <w:sz w:val="18"/>
          <w:szCs w:val="18"/>
        </w:rPr>
        <w:t>п</w:t>
      </w:r>
      <w:r w:rsidRPr="00F70A7C">
        <w:rPr>
          <w:rFonts w:ascii="Calibri Light" w:hAnsi="Calibri Light" w:cstheme="majorHAnsi"/>
          <w:sz w:val="18"/>
          <w:szCs w:val="18"/>
        </w:rPr>
        <w:t xml:space="preserve">.61 </w:t>
      </w:r>
      <w:r>
        <w:rPr>
          <w:rFonts w:ascii="Calibri Light" w:hAnsi="Calibri Light" w:cstheme="majorHAnsi"/>
          <w:sz w:val="18"/>
          <w:szCs w:val="18"/>
        </w:rPr>
        <w:t>Закона</w:t>
      </w:r>
      <w:r w:rsidRPr="00F70A7C">
        <w:rPr>
          <w:rFonts w:ascii="Calibri Light" w:hAnsi="Calibri Light" w:cstheme="majorHAnsi"/>
          <w:sz w:val="18"/>
          <w:szCs w:val="18"/>
        </w:rPr>
        <w:t xml:space="preserve"> о регулировании предпринимательской деятельности путем разрешения №160 </w:t>
      </w:r>
      <w:r>
        <w:rPr>
          <w:rFonts w:ascii="Calibri Light" w:hAnsi="Calibri Light" w:cstheme="majorHAnsi"/>
          <w:sz w:val="18"/>
          <w:szCs w:val="18"/>
        </w:rPr>
        <w:t>от</w:t>
      </w:r>
      <w:r w:rsidRPr="00F70A7C">
        <w:rPr>
          <w:rFonts w:ascii="Calibri Light" w:hAnsi="Calibri Light" w:cstheme="majorHAnsi"/>
          <w:sz w:val="18"/>
          <w:szCs w:val="18"/>
        </w:rPr>
        <w:t xml:space="preserve"> 22.07.2011. </w:t>
      </w:r>
      <w:r w:rsidRPr="00C524A1">
        <w:rPr>
          <w:rFonts w:ascii="Calibri Light" w:hAnsi="Calibri Light" w:cstheme="majorHAnsi"/>
          <w:sz w:val="18"/>
          <w:szCs w:val="18"/>
        </w:rPr>
        <w:t xml:space="preserve">Краткосрочное пользование – 3 года; </w:t>
      </w:r>
      <w:r>
        <w:rPr>
          <w:rFonts w:ascii="Calibri Light" w:hAnsi="Calibri Light" w:cstheme="majorHAnsi"/>
          <w:sz w:val="18"/>
          <w:szCs w:val="18"/>
        </w:rPr>
        <w:t xml:space="preserve">Долгосрочное </w:t>
      </w:r>
      <w:r w:rsidRPr="00C524A1">
        <w:rPr>
          <w:rFonts w:ascii="Calibri Light" w:hAnsi="Calibri Light" w:cstheme="majorHAnsi"/>
          <w:sz w:val="18"/>
          <w:szCs w:val="18"/>
        </w:rPr>
        <w:t>пользование –</w:t>
      </w:r>
      <w:r>
        <w:rPr>
          <w:rFonts w:ascii="Calibri Light" w:hAnsi="Calibri Light" w:cstheme="majorHAnsi"/>
          <w:sz w:val="18"/>
          <w:szCs w:val="18"/>
        </w:rPr>
        <w:t xml:space="preserve"> до </w:t>
      </w:r>
      <w:r w:rsidRPr="00C524A1">
        <w:rPr>
          <w:rFonts w:ascii="Calibri Light" w:hAnsi="Calibri Light" w:cstheme="majorHAnsi"/>
          <w:sz w:val="18"/>
          <w:szCs w:val="18"/>
        </w:rPr>
        <w:t>25</w:t>
      </w:r>
      <w:r>
        <w:rPr>
          <w:rFonts w:ascii="Calibri Light" w:hAnsi="Calibri Light" w:cstheme="majorHAnsi"/>
          <w:sz w:val="18"/>
          <w:szCs w:val="18"/>
        </w:rPr>
        <w:t xml:space="preserve"> лет</w:t>
      </w:r>
      <w:r w:rsidRPr="00C524A1">
        <w:rPr>
          <w:rFonts w:ascii="Calibri Light" w:hAnsi="Calibri Light" w:cstheme="majorHAnsi"/>
          <w:sz w:val="18"/>
          <w:szCs w:val="18"/>
        </w:rPr>
        <w:t>.</w:t>
      </w:r>
    </w:p>
  </w:footnote>
  <w:footnote w:id="14">
    <w:p w:rsidR="000C240D" w:rsidRPr="00717E10" w:rsidRDefault="000C240D" w:rsidP="00717E10">
      <w:pPr>
        <w:pStyle w:val="FootnoteText"/>
        <w:tabs>
          <w:tab w:val="left" w:pos="9360"/>
        </w:tabs>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717E10">
        <w:rPr>
          <w:rFonts w:ascii="Calibri Light" w:hAnsi="Calibri Light" w:cstheme="majorHAnsi"/>
          <w:sz w:val="18"/>
          <w:szCs w:val="18"/>
        </w:rPr>
        <w:t xml:space="preserve"> </w:t>
      </w:r>
      <w:r>
        <w:rPr>
          <w:rFonts w:ascii="Calibri Light" w:hAnsi="Calibri Light" w:cstheme="majorHAnsi"/>
          <w:sz w:val="18"/>
          <w:szCs w:val="18"/>
        </w:rPr>
        <w:t xml:space="preserve">До </w:t>
      </w:r>
      <w:r w:rsidRPr="00717E10">
        <w:rPr>
          <w:rFonts w:ascii="Calibri Light" w:hAnsi="Calibri Light" w:cstheme="majorHAnsi"/>
          <w:sz w:val="18"/>
          <w:szCs w:val="18"/>
        </w:rPr>
        <w:t>2018</w:t>
      </w:r>
      <w:r>
        <w:rPr>
          <w:rFonts w:ascii="Calibri Light" w:hAnsi="Calibri Light" w:cstheme="majorHAnsi"/>
          <w:sz w:val="18"/>
          <w:szCs w:val="18"/>
        </w:rPr>
        <w:t xml:space="preserve"> года включительно, на основании Постановления Правительства №</w:t>
      </w:r>
      <w:r w:rsidRPr="00717E10">
        <w:rPr>
          <w:rFonts w:ascii="Calibri Light" w:hAnsi="Calibri Light" w:cstheme="majorHAnsi"/>
          <w:sz w:val="18"/>
          <w:szCs w:val="18"/>
        </w:rPr>
        <w:t xml:space="preserve">77 </w:t>
      </w:r>
      <w:r>
        <w:rPr>
          <w:rFonts w:ascii="Calibri Light" w:hAnsi="Calibri Light" w:cstheme="majorHAnsi"/>
          <w:sz w:val="18"/>
          <w:szCs w:val="18"/>
        </w:rPr>
        <w:t xml:space="preserve">от </w:t>
      </w:r>
      <w:r w:rsidRPr="00717E10">
        <w:rPr>
          <w:rFonts w:ascii="Calibri Light" w:hAnsi="Calibri Light" w:cstheme="majorHAnsi"/>
          <w:sz w:val="18"/>
          <w:szCs w:val="18"/>
        </w:rPr>
        <w:t>30.01.2004.</w:t>
      </w:r>
    </w:p>
  </w:footnote>
  <w:footnote w:id="15">
    <w:p w:rsidR="000C240D" w:rsidRPr="00717E10" w:rsidRDefault="000C240D" w:rsidP="00717E10">
      <w:pPr>
        <w:pStyle w:val="FootnoteText"/>
        <w:tabs>
          <w:tab w:val="left" w:pos="9360"/>
        </w:tabs>
        <w:jc w:val="both"/>
        <w:rPr>
          <w:rFonts w:ascii="Calibri Light" w:hAnsi="Calibri Light" w:cstheme="majorHAnsi"/>
          <w:strike/>
          <w:sz w:val="18"/>
          <w:szCs w:val="18"/>
        </w:rPr>
      </w:pPr>
      <w:r w:rsidRPr="000E435F">
        <w:rPr>
          <w:rStyle w:val="FootnoteReference"/>
          <w:rFonts w:ascii="Calibri Light" w:hAnsi="Calibri Light" w:cstheme="majorHAnsi"/>
          <w:sz w:val="18"/>
          <w:szCs w:val="18"/>
        </w:rPr>
        <w:footnoteRef/>
      </w:r>
      <w:r w:rsidRPr="00717E10">
        <w:rPr>
          <w:rFonts w:ascii="Calibri Light" w:hAnsi="Calibri Light" w:cstheme="majorHAnsi"/>
          <w:sz w:val="18"/>
          <w:szCs w:val="18"/>
        </w:rPr>
        <w:t xml:space="preserve"> </w:t>
      </w:r>
      <w:r>
        <w:rPr>
          <w:rFonts w:ascii="Calibri Light" w:hAnsi="Calibri Light" w:cstheme="majorHAnsi"/>
          <w:sz w:val="18"/>
          <w:szCs w:val="18"/>
        </w:rPr>
        <w:t xml:space="preserve">С </w:t>
      </w:r>
      <w:r w:rsidRPr="00717E10">
        <w:rPr>
          <w:rFonts w:ascii="Calibri Light" w:hAnsi="Calibri Light" w:cstheme="majorHAnsi"/>
          <w:sz w:val="18"/>
          <w:szCs w:val="18"/>
        </w:rPr>
        <w:t>2019</w:t>
      </w:r>
      <w:r>
        <w:rPr>
          <w:rFonts w:ascii="Calibri Light" w:hAnsi="Calibri Light" w:cstheme="majorHAnsi"/>
          <w:sz w:val="18"/>
          <w:szCs w:val="18"/>
        </w:rPr>
        <w:t xml:space="preserve"> года</w:t>
      </w:r>
      <w:r w:rsidRPr="00717E10">
        <w:rPr>
          <w:rFonts w:ascii="Calibri Light" w:hAnsi="Calibri Light" w:cstheme="majorHAnsi"/>
          <w:sz w:val="18"/>
          <w:szCs w:val="18"/>
        </w:rPr>
        <w:t xml:space="preserve">, </w:t>
      </w:r>
      <w:r>
        <w:rPr>
          <w:rFonts w:ascii="Calibri Light" w:hAnsi="Calibri Light" w:cstheme="majorHAnsi"/>
          <w:sz w:val="18"/>
          <w:szCs w:val="18"/>
        </w:rPr>
        <w:t>на основании Постановления Правительства №</w:t>
      </w:r>
      <w:r w:rsidRPr="00717E10">
        <w:rPr>
          <w:rFonts w:ascii="Calibri Light" w:hAnsi="Calibri Light" w:cstheme="majorHAnsi"/>
          <w:sz w:val="18"/>
          <w:szCs w:val="18"/>
        </w:rPr>
        <w:t xml:space="preserve">549 </w:t>
      </w:r>
      <w:r>
        <w:rPr>
          <w:rFonts w:ascii="Calibri Light" w:hAnsi="Calibri Light" w:cstheme="majorHAnsi"/>
          <w:sz w:val="18"/>
          <w:szCs w:val="18"/>
        </w:rPr>
        <w:t>от</w:t>
      </w:r>
      <w:r w:rsidRPr="00717E10">
        <w:rPr>
          <w:rFonts w:ascii="Calibri Light" w:hAnsi="Calibri Light" w:cstheme="majorHAnsi"/>
          <w:sz w:val="18"/>
          <w:szCs w:val="18"/>
        </w:rPr>
        <w:t xml:space="preserve"> 13.06.2018.</w:t>
      </w:r>
    </w:p>
  </w:footnote>
  <w:footnote w:id="16">
    <w:p w:rsidR="000C240D" w:rsidRPr="0034145E" w:rsidRDefault="000C240D" w:rsidP="00C0481D">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34145E">
        <w:rPr>
          <w:rFonts w:ascii="Calibri Light" w:hAnsi="Calibri Light" w:cstheme="majorHAnsi"/>
          <w:sz w:val="18"/>
          <w:szCs w:val="18"/>
        </w:rPr>
        <w:t xml:space="preserve"> </w:t>
      </w:r>
      <w:r>
        <w:rPr>
          <w:rFonts w:ascii="Calibri Light" w:hAnsi="Calibri Light" w:cstheme="majorHAnsi"/>
          <w:sz w:val="18"/>
          <w:szCs w:val="18"/>
        </w:rPr>
        <w:t>Проверки были проведены совместно с представителями ИООС</w:t>
      </w:r>
      <w:r w:rsidRPr="0034145E">
        <w:rPr>
          <w:rFonts w:ascii="Calibri Light" w:hAnsi="Calibri Light" w:cstheme="majorHAnsi"/>
          <w:sz w:val="18"/>
          <w:szCs w:val="18"/>
        </w:rPr>
        <w:t>.</w:t>
      </w:r>
    </w:p>
  </w:footnote>
  <w:footnote w:id="17">
    <w:p w:rsidR="000C240D" w:rsidRPr="00A02650" w:rsidRDefault="000C240D" w:rsidP="00C0481D">
      <w:pPr>
        <w:pStyle w:val="FootnoteText"/>
        <w:shd w:val="clear" w:color="auto" w:fill="FFFFFF" w:themeFill="background1"/>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A529A8">
        <w:rPr>
          <w:rFonts w:ascii="Calibri Light" w:hAnsi="Calibri Light" w:cstheme="majorHAnsi"/>
          <w:sz w:val="18"/>
          <w:szCs w:val="18"/>
        </w:rPr>
        <w:t xml:space="preserve"> </w:t>
      </w:r>
      <w:r>
        <w:rPr>
          <w:rFonts w:ascii="Calibri Light" w:hAnsi="Calibri Light" w:cstheme="majorHAnsi"/>
          <w:sz w:val="18"/>
          <w:szCs w:val="18"/>
        </w:rPr>
        <w:t>ООО</w:t>
      </w:r>
      <w:r w:rsidRPr="00A529A8">
        <w:rPr>
          <w:rFonts w:ascii="Calibri Light" w:hAnsi="Calibri Light" w:cstheme="majorHAnsi"/>
          <w:sz w:val="18"/>
          <w:szCs w:val="18"/>
        </w:rPr>
        <w:t xml:space="preserve"> „</w:t>
      </w:r>
      <w:r w:rsidRPr="000E435F">
        <w:rPr>
          <w:rFonts w:ascii="Calibri Light" w:hAnsi="Calibri Light" w:cstheme="majorHAnsi"/>
          <w:sz w:val="18"/>
          <w:szCs w:val="18"/>
          <w:lang w:val="en-US"/>
        </w:rPr>
        <w:t>Ferma</w:t>
      </w:r>
      <w:r w:rsidRPr="00A529A8">
        <w:rPr>
          <w:rFonts w:ascii="Calibri Light" w:hAnsi="Calibri Light" w:cstheme="majorHAnsi"/>
          <w:sz w:val="18"/>
          <w:szCs w:val="18"/>
        </w:rPr>
        <w:t xml:space="preserve"> </w:t>
      </w:r>
      <w:r w:rsidRPr="000E435F">
        <w:rPr>
          <w:rFonts w:ascii="Calibri Light" w:hAnsi="Calibri Light" w:cstheme="majorHAnsi"/>
          <w:sz w:val="18"/>
          <w:szCs w:val="18"/>
          <w:lang w:val="en-US"/>
        </w:rPr>
        <w:t>nr</w:t>
      </w:r>
      <w:r w:rsidRPr="00A529A8">
        <w:rPr>
          <w:rFonts w:ascii="Calibri Light" w:hAnsi="Calibri Light" w:cstheme="majorHAnsi"/>
          <w:sz w:val="18"/>
          <w:szCs w:val="18"/>
        </w:rPr>
        <w:t>.4”,</w:t>
      </w:r>
      <w:r>
        <w:rPr>
          <w:rFonts w:ascii="Calibri Light" w:hAnsi="Calibri Light" w:cstheme="majorHAnsi"/>
          <w:sz w:val="18"/>
          <w:szCs w:val="18"/>
        </w:rPr>
        <w:t xml:space="preserve"> расположенное на территории с. Шури, р-на Дрокия, которое предоставляет услуги по убою животных и реализации продукции из мяса, с отводом вод из 2 артезианских скважин; ИП </w:t>
      </w:r>
      <w:r w:rsidRPr="00A529A8">
        <w:rPr>
          <w:rFonts w:ascii="Calibri Light" w:hAnsi="Calibri Light" w:cstheme="majorHAnsi"/>
          <w:sz w:val="18"/>
          <w:szCs w:val="18"/>
        </w:rPr>
        <w:t>„</w:t>
      </w:r>
      <w:r w:rsidRPr="000E435F">
        <w:rPr>
          <w:rFonts w:ascii="Calibri Light" w:hAnsi="Calibri Light" w:cstheme="majorHAnsi"/>
          <w:sz w:val="18"/>
          <w:szCs w:val="18"/>
          <w:lang w:val="en-US"/>
        </w:rPr>
        <w:t>Vasin</w:t>
      </w:r>
      <w:r w:rsidRPr="00A529A8">
        <w:rPr>
          <w:rFonts w:ascii="Calibri Light" w:hAnsi="Calibri Light" w:cstheme="majorHAnsi"/>
          <w:sz w:val="18"/>
          <w:szCs w:val="18"/>
        </w:rPr>
        <w:t xml:space="preserve"> </w:t>
      </w:r>
      <w:r w:rsidRPr="000E435F">
        <w:rPr>
          <w:rFonts w:ascii="Calibri Light" w:hAnsi="Calibri Light" w:cstheme="majorHAnsi"/>
          <w:sz w:val="18"/>
          <w:szCs w:val="18"/>
          <w:lang w:val="en-US"/>
        </w:rPr>
        <w:t>Steliana</w:t>
      </w:r>
      <w:r w:rsidRPr="00A529A8">
        <w:rPr>
          <w:rFonts w:ascii="Calibri Light" w:hAnsi="Calibri Light" w:cstheme="majorHAnsi"/>
          <w:sz w:val="18"/>
          <w:szCs w:val="18"/>
        </w:rPr>
        <w:t>”,</w:t>
      </w:r>
      <w:r>
        <w:rPr>
          <w:rFonts w:ascii="Calibri Light" w:hAnsi="Calibri Light" w:cstheme="majorHAnsi"/>
          <w:sz w:val="18"/>
          <w:szCs w:val="18"/>
        </w:rPr>
        <w:t xml:space="preserve"> расположенное в г. Дрокия, ул. Плэмэдялэ №6, которое предоставляет услуги по автомойке, с отводом воды из колодца; ИП </w:t>
      </w:r>
      <w:r w:rsidRPr="00A529A8">
        <w:rPr>
          <w:rFonts w:ascii="Calibri Light" w:hAnsi="Calibri Light" w:cstheme="majorHAnsi"/>
          <w:sz w:val="18"/>
          <w:szCs w:val="18"/>
        </w:rPr>
        <w:t>„</w:t>
      </w:r>
      <w:r w:rsidRPr="000E435F">
        <w:rPr>
          <w:rFonts w:ascii="Calibri Light" w:hAnsi="Calibri Light" w:cstheme="majorHAnsi"/>
          <w:sz w:val="18"/>
          <w:szCs w:val="18"/>
          <w:lang w:val="en-US"/>
        </w:rPr>
        <w:t>Agachi</w:t>
      </w:r>
      <w:r w:rsidRPr="00A529A8">
        <w:rPr>
          <w:rFonts w:ascii="Calibri Light" w:hAnsi="Calibri Light" w:cstheme="majorHAnsi"/>
          <w:sz w:val="18"/>
          <w:szCs w:val="18"/>
        </w:rPr>
        <w:t xml:space="preserve"> </w:t>
      </w:r>
      <w:r w:rsidRPr="000E435F">
        <w:rPr>
          <w:rFonts w:ascii="Calibri Light" w:hAnsi="Calibri Light" w:cstheme="majorHAnsi"/>
          <w:sz w:val="18"/>
          <w:szCs w:val="18"/>
          <w:lang w:val="en-US"/>
        </w:rPr>
        <w:t>Oleg</w:t>
      </w:r>
      <w:r w:rsidRPr="00A529A8">
        <w:rPr>
          <w:rFonts w:ascii="Calibri Light" w:hAnsi="Calibri Light" w:cstheme="majorHAnsi"/>
          <w:sz w:val="18"/>
          <w:szCs w:val="18"/>
        </w:rPr>
        <w:t>”,</w:t>
      </w:r>
      <w:r>
        <w:rPr>
          <w:rFonts w:ascii="Calibri Light" w:hAnsi="Calibri Light" w:cstheme="majorHAnsi"/>
          <w:sz w:val="18"/>
          <w:szCs w:val="18"/>
        </w:rPr>
        <w:t xml:space="preserve"> расположенное в с. Пелиния, ул. А. Руссо 3, которое предоставляет услуги по автомойке, с отводом воды из колодца; ООО </w:t>
      </w:r>
      <w:r w:rsidRPr="00A529A8">
        <w:rPr>
          <w:rFonts w:ascii="Calibri Light" w:hAnsi="Calibri Light" w:cstheme="majorHAnsi"/>
          <w:sz w:val="18"/>
          <w:szCs w:val="18"/>
        </w:rPr>
        <w:t>„</w:t>
      </w:r>
      <w:r w:rsidRPr="000E435F">
        <w:rPr>
          <w:rFonts w:ascii="Calibri Light" w:hAnsi="Calibri Light" w:cstheme="majorHAnsi"/>
          <w:sz w:val="18"/>
          <w:szCs w:val="18"/>
          <w:lang w:val="en-US"/>
        </w:rPr>
        <w:t>GF</w:t>
      </w:r>
      <w:r w:rsidRPr="00A529A8">
        <w:rPr>
          <w:rFonts w:ascii="Calibri Light" w:hAnsi="Calibri Light" w:cstheme="majorHAnsi"/>
          <w:sz w:val="18"/>
          <w:szCs w:val="18"/>
        </w:rPr>
        <w:t>-</w:t>
      </w:r>
      <w:r w:rsidRPr="000E435F">
        <w:rPr>
          <w:rFonts w:ascii="Calibri Light" w:hAnsi="Calibri Light" w:cstheme="majorHAnsi"/>
          <w:sz w:val="18"/>
          <w:szCs w:val="18"/>
          <w:lang w:val="en-US"/>
        </w:rPr>
        <w:t>Media</w:t>
      </w:r>
      <w:r w:rsidRPr="00A529A8">
        <w:rPr>
          <w:rFonts w:ascii="Calibri Light" w:hAnsi="Calibri Light" w:cstheme="majorHAnsi"/>
          <w:sz w:val="18"/>
          <w:szCs w:val="18"/>
        </w:rPr>
        <w:t xml:space="preserve"> </w:t>
      </w:r>
      <w:r w:rsidRPr="000E435F">
        <w:rPr>
          <w:rFonts w:ascii="Calibri Light" w:hAnsi="Calibri Light" w:cstheme="majorHAnsi"/>
          <w:sz w:val="18"/>
          <w:szCs w:val="18"/>
          <w:lang w:val="en-US"/>
        </w:rPr>
        <w:t>Grup</w:t>
      </w:r>
      <w:r w:rsidRPr="00A529A8">
        <w:rPr>
          <w:rFonts w:ascii="Calibri Light" w:hAnsi="Calibri Light" w:cstheme="majorHAnsi"/>
          <w:sz w:val="18"/>
          <w:szCs w:val="18"/>
        </w:rPr>
        <w:t>”,</w:t>
      </w:r>
      <w:r>
        <w:rPr>
          <w:rFonts w:ascii="Calibri Light" w:hAnsi="Calibri Light" w:cstheme="majorHAnsi"/>
          <w:sz w:val="18"/>
          <w:szCs w:val="18"/>
        </w:rPr>
        <w:t xml:space="preserve"> которое предоставляет услуги по использованию бассейна в зоне отдыха, расположенной в г. Дрокия, ул. </w:t>
      </w:r>
      <w:r w:rsidRPr="000E435F">
        <w:rPr>
          <w:rFonts w:ascii="Calibri Light" w:hAnsi="Calibri Light" w:cstheme="majorHAnsi"/>
          <w:sz w:val="18"/>
          <w:szCs w:val="18"/>
          <w:lang w:val="en-US"/>
        </w:rPr>
        <w:t>Bretela</w:t>
      </w:r>
      <w:r w:rsidRPr="00BD19D7">
        <w:rPr>
          <w:rFonts w:ascii="Calibri Light" w:hAnsi="Calibri Light" w:cstheme="majorHAnsi"/>
          <w:sz w:val="18"/>
          <w:szCs w:val="18"/>
        </w:rPr>
        <w:t xml:space="preserve"> </w:t>
      </w:r>
      <w:r w:rsidRPr="000E435F">
        <w:rPr>
          <w:rFonts w:ascii="Calibri Light" w:hAnsi="Calibri Light" w:cstheme="majorHAnsi"/>
          <w:sz w:val="18"/>
          <w:szCs w:val="18"/>
          <w:lang w:val="en-US"/>
        </w:rPr>
        <w:t>de</w:t>
      </w:r>
      <w:r w:rsidRPr="00BD19D7">
        <w:rPr>
          <w:rFonts w:ascii="Calibri Light" w:hAnsi="Calibri Light" w:cstheme="majorHAnsi"/>
          <w:sz w:val="18"/>
          <w:szCs w:val="18"/>
        </w:rPr>
        <w:t xml:space="preserve"> </w:t>
      </w:r>
      <w:r w:rsidRPr="000E435F">
        <w:rPr>
          <w:rFonts w:ascii="Calibri Light" w:hAnsi="Calibri Light" w:cstheme="majorHAnsi"/>
          <w:sz w:val="18"/>
          <w:szCs w:val="18"/>
          <w:lang w:val="en-US"/>
        </w:rPr>
        <w:t>Circula</w:t>
      </w:r>
      <w:r w:rsidRPr="00BD19D7">
        <w:rPr>
          <w:rFonts w:ascii="Calibri Light" w:hAnsi="Calibri Light" w:cstheme="majorHAnsi"/>
          <w:sz w:val="18"/>
          <w:szCs w:val="18"/>
        </w:rPr>
        <w:t>ț</w:t>
      </w:r>
      <w:r w:rsidRPr="000E435F">
        <w:rPr>
          <w:rFonts w:ascii="Calibri Light" w:hAnsi="Calibri Light" w:cstheme="majorHAnsi"/>
          <w:sz w:val="18"/>
          <w:szCs w:val="18"/>
          <w:lang w:val="en-US"/>
        </w:rPr>
        <w:t>ie</w:t>
      </w:r>
      <w:r>
        <w:rPr>
          <w:rFonts w:ascii="Calibri Light" w:hAnsi="Calibri Light" w:cstheme="majorHAnsi"/>
          <w:sz w:val="18"/>
          <w:szCs w:val="18"/>
        </w:rPr>
        <w:t xml:space="preserve"> </w:t>
      </w:r>
      <w:r w:rsidRPr="00BD19D7">
        <w:rPr>
          <w:rFonts w:ascii="Calibri Light" w:hAnsi="Calibri Light" w:cstheme="majorHAnsi"/>
          <w:sz w:val="18"/>
          <w:szCs w:val="18"/>
        </w:rPr>
        <w:t>1</w:t>
      </w:r>
      <w:r w:rsidRPr="000E435F">
        <w:rPr>
          <w:rFonts w:ascii="Calibri Light" w:hAnsi="Calibri Light" w:cstheme="majorHAnsi"/>
          <w:sz w:val="18"/>
          <w:szCs w:val="18"/>
          <w:lang w:val="en-US"/>
        </w:rPr>
        <w:t>A</w:t>
      </w:r>
      <w:r w:rsidRPr="00BD19D7">
        <w:rPr>
          <w:rFonts w:ascii="Calibri Light" w:hAnsi="Calibri Light" w:cstheme="majorHAnsi"/>
          <w:sz w:val="18"/>
          <w:szCs w:val="18"/>
        </w:rPr>
        <w:t>,</w:t>
      </w:r>
      <w:r>
        <w:rPr>
          <w:rFonts w:ascii="Calibri Light" w:hAnsi="Calibri Light" w:cstheme="majorHAnsi"/>
          <w:sz w:val="18"/>
          <w:szCs w:val="18"/>
        </w:rPr>
        <w:t xml:space="preserve"> с отводом воды из 2 артезианских скважин; ООО </w:t>
      </w:r>
      <w:r w:rsidRPr="00BD19D7">
        <w:rPr>
          <w:rFonts w:ascii="Calibri Light" w:hAnsi="Calibri Light" w:cstheme="majorHAnsi"/>
          <w:sz w:val="18"/>
          <w:szCs w:val="18"/>
        </w:rPr>
        <w:t>„</w:t>
      </w:r>
      <w:r w:rsidRPr="000E435F">
        <w:rPr>
          <w:rFonts w:ascii="Calibri Light" w:hAnsi="Calibri Light" w:cstheme="majorHAnsi"/>
          <w:sz w:val="18"/>
          <w:szCs w:val="18"/>
          <w:lang w:val="en-US"/>
        </w:rPr>
        <w:t>Interfruct</w:t>
      </w:r>
      <w:r w:rsidRPr="00BD19D7">
        <w:rPr>
          <w:rFonts w:ascii="Calibri Light" w:hAnsi="Calibri Light" w:cstheme="majorHAnsi"/>
          <w:sz w:val="18"/>
          <w:szCs w:val="18"/>
        </w:rPr>
        <w:t>”,</w:t>
      </w:r>
      <w:r>
        <w:rPr>
          <w:rFonts w:ascii="Calibri Light" w:hAnsi="Calibri Light" w:cstheme="majorHAnsi"/>
          <w:sz w:val="18"/>
          <w:szCs w:val="18"/>
        </w:rPr>
        <w:t xml:space="preserve"> которое предоставляет услуги по выкачиванию воды и ирригации путем капельного орошения фруктовых садов, расположенное за пределами с. София, р-на Дрокия, с отводом воды из водного бассейна; МП ,,Жилищно-коммунальное хозяйство села Брэтушень</w:t>
      </w:r>
      <w:r w:rsidRPr="00A02650">
        <w:rPr>
          <w:rFonts w:ascii="Calibri Light" w:hAnsi="Calibri Light" w:cstheme="majorHAnsi"/>
          <w:sz w:val="18"/>
          <w:szCs w:val="18"/>
        </w:rPr>
        <w:t>”</w:t>
      </w:r>
      <w:r>
        <w:rPr>
          <w:rFonts w:ascii="Calibri Light" w:hAnsi="Calibri Light" w:cstheme="majorHAnsi"/>
          <w:sz w:val="18"/>
          <w:szCs w:val="18"/>
        </w:rPr>
        <w:t xml:space="preserve"> и МП </w:t>
      </w:r>
      <w:r w:rsidRPr="00A02650">
        <w:rPr>
          <w:rFonts w:ascii="Calibri Light" w:hAnsi="Calibri Light" w:cstheme="majorHAnsi"/>
          <w:sz w:val="18"/>
          <w:szCs w:val="18"/>
        </w:rPr>
        <w:t>„</w:t>
      </w:r>
      <w:r w:rsidRPr="000E435F">
        <w:rPr>
          <w:rFonts w:ascii="Calibri Light" w:hAnsi="Calibri Light" w:cstheme="majorHAnsi"/>
          <w:sz w:val="18"/>
          <w:szCs w:val="18"/>
          <w:lang w:val="en-US"/>
        </w:rPr>
        <w:t>Servicii</w:t>
      </w:r>
      <w:r w:rsidRPr="00A02650">
        <w:rPr>
          <w:rFonts w:ascii="Calibri Light" w:hAnsi="Calibri Light" w:cstheme="majorHAnsi"/>
          <w:sz w:val="18"/>
          <w:szCs w:val="18"/>
        </w:rPr>
        <w:t xml:space="preserve"> Ș</w:t>
      </w:r>
      <w:r w:rsidRPr="000E435F">
        <w:rPr>
          <w:rFonts w:ascii="Calibri Light" w:hAnsi="Calibri Light" w:cstheme="majorHAnsi"/>
          <w:sz w:val="18"/>
          <w:szCs w:val="18"/>
          <w:lang w:val="en-US"/>
        </w:rPr>
        <w:t>ofr</w:t>
      </w:r>
      <w:r w:rsidRPr="00A02650">
        <w:rPr>
          <w:rFonts w:ascii="Calibri Light" w:hAnsi="Calibri Light" w:cstheme="majorHAnsi"/>
          <w:sz w:val="18"/>
          <w:szCs w:val="18"/>
        </w:rPr>
        <w:t>â</w:t>
      </w:r>
      <w:r w:rsidRPr="000E435F">
        <w:rPr>
          <w:rFonts w:ascii="Calibri Light" w:hAnsi="Calibri Light" w:cstheme="majorHAnsi"/>
          <w:sz w:val="18"/>
          <w:szCs w:val="18"/>
          <w:lang w:val="en-US"/>
        </w:rPr>
        <w:t>ncani</w:t>
      </w:r>
      <w:r w:rsidRPr="00A02650">
        <w:rPr>
          <w:rFonts w:ascii="Calibri Light" w:hAnsi="Calibri Light" w:cstheme="majorHAnsi"/>
          <w:sz w:val="18"/>
          <w:szCs w:val="18"/>
        </w:rPr>
        <w:t>”,</w:t>
      </w:r>
      <w:r>
        <w:rPr>
          <w:rFonts w:ascii="Calibri Light" w:hAnsi="Calibri Light" w:cstheme="majorHAnsi"/>
          <w:sz w:val="18"/>
          <w:szCs w:val="18"/>
        </w:rPr>
        <w:t xml:space="preserve"> на которых были установлены несоответствия.</w:t>
      </w:r>
    </w:p>
  </w:footnote>
  <w:footnote w:id="18">
    <w:p w:rsidR="000C240D" w:rsidRPr="00A529A8" w:rsidRDefault="000C240D" w:rsidP="00A529A8">
      <w:pPr>
        <w:pStyle w:val="FootnoteText"/>
        <w:shd w:val="clear" w:color="auto" w:fill="FFFFFF" w:themeFill="background1"/>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A529A8">
        <w:rPr>
          <w:rFonts w:ascii="Calibri Light" w:hAnsi="Calibri Light" w:cstheme="majorHAnsi"/>
          <w:sz w:val="18"/>
          <w:szCs w:val="18"/>
        </w:rPr>
        <w:t xml:space="preserve"> </w:t>
      </w:r>
      <w:r>
        <w:rPr>
          <w:rFonts w:ascii="Calibri Light" w:hAnsi="Calibri Light" w:cstheme="majorHAnsi"/>
          <w:sz w:val="18"/>
          <w:szCs w:val="18"/>
        </w:rPr>
        <w:t>ООО</w:t>
      </w:r>
      <w:r w:rsidRPr="00A529A8">
        <w:rPr>
          <w:rFonts w:ascii="Calibri Light" w:hAnsi="Calibri Light" w:cstheme="majorHAnsi"/>
          <w:sz w:val="18"/>
          <w:szCs w:val="18"/>
        </w:rPr>
        <w:t xml:space="preserve"> „</w:t>
      </w:r>
      <w:r w:rsidRPr="000E435F">
        <w:rPr>
          <w:rFonts w:ascii="Calibri Light" w:hAnsi="Calibri Light" w:cstheme="majorHAnsi"/>
          <w:sz w:val="18"/>
          <w:szCs w:val="18"/>
          <w:lang w:val="en-US"/>
        </w:rPr>
        <w:t>Ferma</w:t>
      </w:r>
      <w:r w:rsidRPr="00A529A8">
        <w:rPr>
          <w:rFonts w:ascii="Calibri Light" w:hAnsi="Calibri Light" w:cstheme="majorHAnsi"/>
          <w:sz w:val="18"/>
          <w:szCs w:val="18"/>
        </w:rPr>
        <w:t xml:space="preserve"> </w:t>
      </w:r>
      <w:r w:rsidRPr="000E435F">
        <w:rPr>
          <w:rFonts w:ascii="Calibri Light" w:hAnsi="Calibri Light" w:cstheme="majorHAnsi"/>
          <w:sz w:val="18"/>
          <w:szCs w:val="18"/>
          <w:lang w:val="en-US"/>
        </w:rPr>
        <w:t>nr</w:t>
      </w:r>
      <w:r w:rsidRPr="00A529A8">
        <w:rPr>
          <w:rFonts w:ascii="Calibri Light" w:hAnsi="Calibri Light" w:cstheme="majorHAnsi"/>
          <w:sz w:val="18"/>
          <w:szCs w:val="18"/>
        </w:rPr>
        <w:t xml:space="preserve">.4”, </w:t>
      </w:r>
      <w:r>
        <w:rPr>
          <w:rFonts w:ascii="Calibri Light" w:hAnsi="Calibri Light" w:cstheme="majorHAnsi"/>
          <w:sz w:val="18"/>
          <w:szCs w:val="18"/>
        </w:rPr>
        <w:t xml:space="preserve">расположенное на территории с. Шури, р-на Дрокия, которое предоставляет услуги по убою животных и реализации продукции из мяса, с отводом вод из 2 артезианских скважин; ИП </w:t>
      </w:r>
      <w:r w:rsidRPr="00A529A8">
        <w:rPr>
          <w:rFonts w:ascii="Calibri Light" w:hAnsi="Calibri Light" w:cstheme="majorHAnsi"/>
          <w:sz w:val="18"/>
          <w:szCs w:val="18"/>
        </w:rPr>
        <w:t>„</w:t>
      </w:r>
      <w:r w:rsidRPr="000E435F">
        <w:rPr>
          <w:rFonts w:ascii="Calibri Light" w:hAnsi="Calibri Light" w:cstheme="majorHAnsi"/>
          <w:sz w:val="18"/>
          <w:szCs w:val="18"/>
          <w:lang w:val="en-US"/>
        </w:rPr>
        <w:t>Vasin</w:t>
      </w:r>
      <w:r w:rsidRPr="00A529A8">
        <w:rPr>
          <w:rFonts w:ascii="Calibri Light" w:hAnsi="Calibri Light" w:cstheme="majorHAnsi"/>
          <w:sz w:val="18"/>
          <w:szCs w:val="18"/>
        </w:rPr>
        <w:t xml:space="preserve"> </w:t>
      </w:r>
      <w:r w:rsidRPr="000E435F">
        <w:rPr>
          <w:rFonts w:ascii="Calibri Light" w:hAnsi="Calibri Light" w:cstheme="majorHAnsi"/>
          <w:sz w:val="18"/>
          <w:szCs w:val="18"/>
          <w:lang w:val="en-US"/>
        </w:rPr>
        <w:t>Steliana</w:t>
      </w:r>
      <w:r w:rsidRPr="00A529A8">
        <w:rPr>
          <w:rFonts w:ascii="Calibri Light" w:hAnsi="Calibri Light" w:cstheme="majorHAnsi"/>
          <w:sz w:val="18"/>
          <w:szCs w:val="18"/>
        </w:rPr>
        <w:t xml:space="preserve">”, </w:t>
      </w:r>
      <w:r>
        <w:rPr>
          <w:rFonts w:ascii="Calibri Light" w:hAnsi="Calibri Light" w:cstheme="majorHAnsi"/>
          <w:sz w:val="18"/>
          <w:szCs w:val="18"/>
        </w:rPr>
        <w:t xml:space="preserve">расположенное в г. Дрокия, ул. Плэмэдялэ №6, которое предоставляет услуги по автомойке, с отводом воды из колодца; ИП </w:t>
      </w:r>
      <w:r w:rsidRPr="00A529A8">
        <w:rPr>
          <w:rFonts w:ascii="Calibri Light" w:hAnsi="Calibri Light" w:cstheme="majorHAnsi"/>
          <w:sz w:val="18"/>
          <w:szCs w:val="18"/>
        </w:rPr>
        <w:t>„</w:t>
      </w:r>
      <w:r w:rsidRPr="000E435F">
        <w:rPr>
          <w:rFonts w:ascii="Calibri Light" w:hAnsi="Calibri Light" w:cstheme="majorHAnsi"/>
          <w:sz w:val="18"/>
          <w:szCs w:val="18"/>
          <w:lang w:val="en-US"/>
        </w:rPr>
        <w:t>Agachi</w:t>
      </w:r>
      <w:r w:rsidRPr="00A529A8">
        <w:rPr>
          <w:rFonts w:ascii="Calibri Light" w:hAnsi="Calibri Light" w:cstheme="majorHAnsi"/>
          <w:sz w:val="18"/>
          <w:szCs w:val="18"/>
        </w:rPr>
        <w:t xml:space="preserve"> </w:t>
      </w:r>
      <w:r w:rsidRPr="000E435F">
        <w:rPr>
          <w:rFonts w:ascii="Calibri Light" w:hAnsi="Calibri Light" w:cstheme="majorHAnsi"/>
          <w:sz w:val="18"/>
          <w:szCs w:val="18"/>
          <w:lang w:val="en-US"/>
        </w:rPr>
        <w:t>Oleg</w:t>
      </w:r>
      <w:r w:rsidRPr="00A529A8">
        <w:rPr>
          <w:rFonts w:ascii="Calibri Light" w:hAnsi="Calibri Light" w:cstheme="majorHAnsi"/>
          <w:sz w:val="18"/>
          <w:szCs w:val="18"/>
        </w:rPr>
        <w:t xml:space="preserve">”, </w:t>
      </w:r>
      <w:r>
        <w:rPr>
          <w:rFonts w:ascii="Calibri Light" w:hAnsi="Calibri Light" w:cstheme="majorHAnsi"/>
          <w:sz w:val="18"/>
          <w:szCs w:val="18"/>
        </w:rPr>
        <w:t xml:space="preserve">расположенное в с. Пелиния, ул. А. Руссо 3, которое предоставляет услуги по автомойке, с отводом воды из колодца; ООО </w:t>
      </w:r>
    </w:p>
    <w:p w:rsidR="000C240D" w:rsidRPr="00A02650" w:rsidRDefault="000C240D" w:rsidP="00A02650">
      <w:pPr>
        <w:pStyle w:val="FootnoteText"/>
        <w:shd w:val="clear" w:color="auto" w:fill="FFFFFF" w:themeFill="background1"/>
        <w:jc w:val="both"/>
        <w:rPr>
          <w:rFonts w:ascii="Calibri Light" w:hAnsi="Calibri Light" w:cstheme="majorHAnsi"/>
          <w:sz w:val="18"/>
          <w:szCs w:val="18"/>
        </w:rPr>
      </w:pPr>
      <w:r w:rsidRPr="00BD19D7">
        <w:rPr>
          <w:rFonts w:ascii="Calibri Light" w:hAnsi="Calibri Light" w:cstheme="majorHAnsi"/>
          <w:sz w:val="18"/>
          <w:szCs w:val="18"/>
        </w:rPr>
        <w:t>„</w:t>
      </w:r>
      <w:r w:rsidRPr="000E435F">
        <w:rPr>
          <w:rFonts w:ascii="Calibri Light" w:hAnsi="Calibri Light" w:cstheme="majorHAnsi"/>
          <w:sz w:val="18"/>
          <w:szCs w:val="18"/>
          <w:lang w:val="en-US"/>
        </w:rPr>
        <w:t>GF</w:t>
      </w:r>
      <w:r w:rsidRPr="00BD19D7">
        <w:rPr>
          <w:rFonts w:ascii="Calibri Light" w:hAnsi="Calibri Light" w:cstheme="majorHAnsi"/>
          <w:sz w:val="18"/>
          <w:szCs w:val="18"/>
        </w:rPr>
        <w:t>-</w:t>
      </w:r>
      <w:r w:rsidRPr="000E435F">
        <w:rPr>
          <w:rFonts w:ascii="Calibri Light" w:hAnsi="Calibri Light" w:cstheme="majorHAnsi"/>
          <w:sz w:val="18"/>
          <w:szCs w:val="18"/>
          <w:lang w:val="en-US"/>
        </w:rPr>
        <w:t>Media</w:t>
      </w:r>
      <w:r w:rsidRPr="00BD19D7">
        <w:rPr>
          <w:rFonts w:ascii="Calibri Light" w:hAnsi="Calibri Light" w:cstheme="majorHAnsi"/>
          <w:sz w:val="18"/>
          <w:szCs w:val="18"/>
        </w:rPr>
        <w:t xml:space="preserve"> </w:t>
      </w:r>
      <w:r w:rsidRPr="000E435F">
        <w:rPr>
          <w:rFonts w:ascii="Calibri Light" w:hAnsi="Calibri Light" w:cstheme="majorHAnsi"/>
          <w:sz w:val="18"/>
          <w:szCs w:val="18"/>
          <w:lang w:val="en-US"/>
        </w:rPr>
        <w:t>Grup</w:t>
      </w:r>
      <w:r w:rsidRPr="00BD19D7">
        <w:rPr>
          <w:rFonts w:ascii="Calibri Light" w:hAnsi="Calibri Light" w:cstheme="majorHAnsi"/>
          <w:sz w:val="18"/>
          <w:szCs w:val="18"/>
        </w:rPr>
        <w:t>”,</w:t>
      </w:r>
      <w:r>
        <w:rPr>
          <w:rFonts w:ascii="Calibri Light" w:hAnsi="Calibri Light" w:cstheme="majorHAnsi"/>
          <w:sz w:val="18"/>
          <w:szCs w:val="18"/>
        </w:rPr>
        <w:t xml:space="preserve"> которое предоставляет услуги по использованию бассейна в зоне отдыха, расположенной в г. Дрокия, ул. </w:t>
      </w:r>
      <w:r w:rsidRPr="000E435F">
        <w:rPr>
          <w:rFonts w:ascii="Calibri Light" w:hAnsi="Calibri Light" w:cstheme="majorHAnsi"/>
          <w:sz w:val="18"/>
          <w:szCs w:val="18"/>
          <w:lang w:val="en-US"/>
        </w:rPr>
        <w:t>Bretela</w:t>
      </w:r>
      <w:r w:rsidRPr="00BD19D7">
        <w:rPr>
          <w:rFonts w:ascii="Calibri Light" w:hAnsi="Calibri Light" w:cstheme="majorHAnsi"/>
          <w:sz w:val="18"/>
          <w:szCs w:val="18"/>
        </w:rPr>
        <w:t xml:space="preserve"> </w:t>
      </w:r>
      <w:r w:rsidRPr="000E435F">
        <w:rPr>
          <w:rFonts w:ascii="Calibri Light" w:hAnsi="Calibri Light" w:cstheme="majorHAnsi"/>
          <w:sz w:val="18"/>
          <w:szCs w:val="18"/>
          <w:lang w:val="en-US"/>
        </w:rPr>
        <w:t>de</w:t>
      </w:r>
      <w:r w:rsidRPr="00BD19D7">
        <w:rPr>
          <w:rFonts w:ascii="Calibri Light" w:hAnsi="Calibri Light" w:cstheme="majorHAnsi"/>
          <w:sz w:val="18"/>
          <w:szCs w:val="18"/>
        </w:rPr>
        <w:t xml:space="preserve"> </w:t>
      </w:r>
      <w:r w:rsidRPr="000E435F">
        <w:rPr>
          <w:rFonts w:ascii="Calibri Light" w:hAnsi="Calibri Light" w:cstheme="majorHAnsi"/>
          <w:sz w:val="18"/>
          <w:szCs w:val="18"/>
          <w:lang w:val="en-US"/>
        </w:rPr>
        <w:t>Circula</w:t>
      </w:r>
      <w:r w:rsidRPr="00BD19D7">
        <w:rPr>
          <w:rFonts w:ascii="Calibri Light" w:hAnsi="Calibri Light" w:cstheme="majorHAnsi"/>
          <w:sz w:val="18"/>
          <w:szCs w:val="18"/>
        </w:rPr>
        <w:t>ț</w:t>
      </w:r>
      <w:r w:rsidRPr="000E435F">
        <w:rPr>
          <w:rFonts w:ascii="Calibri Light" w:hAnsi="Calibri Light" w:cstheme="majorHAnsi"/>
          <w:sz w:val="18"/>
          <w:szCs w:val="18"/>
          <w:lang w:val="en-US"/>
        </w:rPr>
        <w:t>ie</w:t>
      </w:r>
      <w:r>
        <w:rPr>
          <w:rFonts w:ascii="Calibri Light" w:hAnsi="Calibri Light" w:cstheme="majorHAnsi"/>
          <w:sz w:val="18"/>
          <w:szCs w:val="18"/>
        </w:rPr>
        <w:t xml:space="preserve"> </w:t>
      </w:r>
      <w:r w:rsidRPr="00BD19D7">
        <w:rPr>
          <w:rFonts w:ascii="Calibri Light" w:hAnsi="Calibri Light" w:cstheme="majorHAnsi"/>
          <w:sz w:val="18"/>
          <w:szCs w:val="18"/>
        </w:rPr>
        <w:t>1</w:t>
      </w:r>
      <w:r w:rsidRPr="000E435F">
        <w:rPr>
          <w:rFonts w:ascii="Calibri Light" w:hAnsi="Calibri Light" w:cstheme="majorHAnsi"/>
          <w:sz w:val="18"/>
          <w:szCs w:val="18"/>
          <w:lang w:val="en-US"/>
        </w:rPr>
        <w:t>A</w:t>
      </w:r>
      <w:r w:rsidRPr="00BD19D7">
        <w:rPr>
          <w:rFonts w:ascii="Calibri Light" w:hAnsi="Calibri Light" w:cstheme="majorHAnsi"/>
          <w:sz w:val="18"/>
          <w:szCs w:val="18"/>
        </w:rPr>
        <w:t>,</w:t>
      </w:r>
      <w:r>
        <w:rPr>
          <w:rFonts w:ascii="Calibri Light" w:hAnsi="Calibri Light" w:cstheme="majorHAnsi"/>
          <w:sz w:val="18"/>
          <w:szCs w:val="18"/>
        </w:rPr>
        <w:t xml:space="preserve"> с отводом воды из 2 артезианских скважин; ООО </w:t>
      </w:r>
      <w:r w:rsidRPr="00A02650">
        <w:rPr>
          <w:rFonts w:ascii="Calibri Light" w:hAnsi="Calibri Light" w:cstheme="majorHAnsi"/>
          <w:sz w:val="18"/>
          <w:szCs w:val="18"/>
        </w:rPr>
        <w:t>„</w:t>
      </w:r>
      <w:r w:rsidRPr="000E435F">
        <w:rPr>
          <w:rFonts w:ascii="Calibri Light" w:hAnsi="Calibri Light" w:cstheme="majorHAnsi"/>
          <w:sz w:val="18"/>
          <w:szCs w:val="18"/>
          <w:lang w:val="en-US"/>
        </w:rPr>
        <w:t>Interfruct</w:t>
      </w:r>
      <w:r w:rsidRPr="00A02650">
        <w:rPr>
          <w:rFonts w:ascii="Calibri Light" w:hAnsi="Calibri Light" w:cstheme="majorHAnsi"/>
          <w:sz w:val="18"/>
          <w:szCs w:val="18"/>
        </w:rPr>
        <w:t xml:space="preserve">”, </w:t>
      </w:r>
      <w:r>
        <w:rPr>
          <w:rFonts w:ascii="Calibri Light" w:hAnsi="Calibri Light" w:cstheme="majorHAnsi"/>
          <w:sz w:val="18"/>
          <w:szCs w:val="18"/>
        </w:rPr>
        <w:t>которое предоставляет услуги по выкачиванию воды и ирригации путем капельного орошения фруктовых садов, расположенное за пределами с. София, р-на Дрокия, с отводом воды из водного бассейна.</w:t>
      </w:r>
    </w:p>
  </w:footnote>
  <w:footnote w:id="19">
    <w:p w:rsidR="000C240D" w:rsidRPr="003D08CA" w:rsidRDefault="000C240D" w:rsidP="002D3EFA">
      <w:pPr>
        <w:shd w:val="clear" w:color="auto" w:fill="FFFFFF"/>
        <w:spacing w:after="0" w:line="240" w:lineRule="auto"/>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3D08CA">
        <w:rPr>
          <w:rFonts w:ascii="Calibri Light" w:hAnsi="Calibri Light" w:cstheme="majorHAnsi"/>
          <w:sz w:val="18"/>
          <w:szCs w:val="18"/>
        </w:rPr>
        <w:t xml:space="preserve"> </w:t>
      </w:r>
      <w:r>
        <w:rPr>
          <w:rFonts w:ascii="Calibri Light" w:hAnsi="Calibri Light" w:cstheme="majorHAnsi"/>
          <w:sz w:val="18"/>
          <w:szCs w:val="18"/>
        </w:rPr>
        <w:t>Ст</w:t>
      </w:r>
      <w:r w:rsidRPr="003D08CA">
        <w:rPr>
          <w:rFonts w:ascii="Calibri Light" w:hAnsi="Calibri Light" w:cstheme="majorHAnsi"/>
          <w:sz w:val="18"/>
          <w:szCs w:val="18"/>
        </w:rPr>
        <w:t xml:space="preserve">. </w:t>
      </w:r>
      <w:r w:rsidRPr="000E435F">
        <w:rPr>
          <w:rFonts w:ascii="Calibri Light" w:hAnsi="Calibri Light" w:cstheme="majorHAnsi"/>
          <w:sz w:val="18"/>
          <w:szCs w:val="18"/>
          <w:lang w:val="en-US"/>
        </w:rPr>
        <w:t>XXVI</w:t>
      </w:r>
      <w:r w:rsidRPr="003D08CA">
        <w:rPr>
          <w:rFonts w:ascii="Calibri Light" w:hAnsi="Calibri Light" w:cstheme="majorHAnsi"/>
          <w:sz w:val="18"/>
          <w:szCs w:val="18"/>
        </w:rPr>
        <w:t xml:space="preserve"> (1) </w:t>
      </w:r>
      <w:r>
        <w:rPr>
          <w:rFonts w:ascii="Calibri Light" w:hAnsi="Calibri Light" w:cstheme="majorHAnsi"/>
          <w:sz w:val="18"/>
          <w:szCs w:val="18"/>
        </w:rPr>
        <w:t xml:space="preserve">Закона </w:t>
      </w:r>
      <w:r w:rsidRPr="002D3EFA">
        <w:rPr>
          <w:rFonts w:ascii="Calibri Light" w:hAnsi="Calibri Light" w:cstheme="majorHAnsi"/>
          <w:sz w:val="18"/>
          <w:szCs w:val="18"/>
        </w:rPr>
        <w:t>об учреждении некоторых мер на период чрезвычайного положения в области общественного здоровья и внесении изменений в некоторые нормативные акты</w:t>
      </w:r>
      <w:r>
        <w:rPr>
          <w:rFonts w:ascii="Calibri Light" w:hAnsi="Calibri Light" w:cstheme="majorHAnsi"/>
          <w:sz w:val="18"/>
          <w:szCs w:val="18"/>
        </w:rPr>
        <w:t xml:space="preserve"> №</w:t>
      </w:r>
      <w:r w:rsidRPr="003D08CA">
        <w:rPr>
          <w:rFonts w:ascii="Calibri Light" w:hAnsi="Calibri Light" w:cstheme="majorHAnsi"/>
          <w:sz w:val="18"/>
          <w:szCs w:val="18"/>
        </w:rPr>
        <w:t xml:space="preserve">69 </w:t>
      </w:r>
      <w:r>
        <w:rPr>
          <w:rFonts w:ascii="Calibri Light" w:hAnsi="Calibri Light" w:cstheme="majorHAnsi"/>
          <w:sz w:val="18"/>
          <w:szCs w:val="18"/>
        </w:rPr>
        <w:t xml:space="preserve">от </w:t>
      </w:r>
      <w:r w:rsidRPr="003D08CA">
        <w:rPr>
          <w:rFonts w:ascii="Calibri Light" w:hAnsi="Calibri Light" w:cstheme="majorHAnsi"/>
          <w:sz w:val="18"/>
          <w:szCs w:val="18"/>
        </w:rPr>
        <w:t xml:space="preserve">21.05.2020; </w:t>
      </w:r>
      <w:r>
        <w:rPr>
          <w:rFonts w:ascii="Calibri Light" w:hAnsi="Calibri Light" w:cstheme="majorHAnsi"/>
          <w:sz w:val="18"/>
          <w:szCs w:val="18"/>
        </w:rPr>
        <w:t>п</w:t>
      </w:r>
      <w:r w:rsidRPr="003D08CA">
        <w:rPr>
          <w:rFonts w:ascii="Calibri Light" w:hAnsi="Calibri Light" w:cstheme="majorHAnsi"/>
          <w:sz w:val="18"/>
          <w:szCs w:val="18"/>
        </w:rPr>
        <w:t xml:space="preserve">.25 </w:t>
      </w:r>
      <w:r>
        <w:rPr>
          <w:rFonts w:ascii="Calibri Light" w:hAnsi="Calibri Light" w:cstheme="majorHAnsi"/>
          <w:sz w:val="18"/>
          <w:szCs w:val="18"/>
        </w:rPr>
        <w:t>Распоряжения №</w:t>
      </w:r>
      <w:r w:rsidRPr="003D08CA">
        <w:rPr>
          <w:rFonts w:ascii="Calibri Light" w:hAnsi="Calibri Light" w:cstheme="majorHAnsi"/>
          <w:sz w:val="18"/>
          <w:szCs w:val="18"/>
        </w:rPr>
        <w:t xml:space="preserve">3 </w:t>
      </w:r>
      <w:r>
        <w:rPr>
          <w:rFonts w:ascii="Calibri Light" w:hAnsi="Calibri Light" w:cstheme="majorHAnsi"/>
          <w:sz w:val="18"/>
          <w:szCs w:val="18"/>
        </w:rPr>
        <w:t xml:space="preserve">от </w:t>
      </w:r>
      <w:r w:rsidRPr="003D08CA">
        <w:rPr>
          <w:rFonts w:ascii="Calibri Light" w:hAnsi="Calibri Light" w:cstheme="majorHAnsi"/>
          <w:sz w:val="18"/>
          <w:szCs w:val="18"/>
        </w:rPr>
        <w:t xml:space="preserve">23.03.2020 </w:t>
      </w:r>
      <w:r>
        <w:rPr>
          <w:rFonts w:ascii="Calibri Light" w:hAnsi="Calibri Light" w:cstheme="majorHAnsi"/>
          <w:sz w:val="18"/>
          <w:szCs w:val="18"/>
        </w:rPr>
        <w:t>Комиссии по чрезвычайному положению РМ</w:t>
      </w:r>
      <w:r w:rsidRPr="003D08CA">
        <w:rPr>
          <w:rFonts w:ascii="Calibri Light" w:hAnsi="Calibri Light" w:cstheme="majorHAnsi"/>
          <w:sz w:val="18"/>
          <w:szCs w:val="18"/>
        </w:rPr>
        <w:t xml:space="preserve"> (</w:t>
      </w:r>
      <w:r>
        <w:rPr>
          <w:rFonts w:ascii="Calibri Light" w:hAnsi="Calibri Light" w:cstheme="majorHAnsi"/>
          <w:sz w:val="18"/>
          <w:szCs w:val="18"/>
        </w:rPr>
        <w:t xml:space="preserve">до </w:t>
      </w:r>
      <w:r w:rsidRPr="003D08CA">
        <w:rPr>
          <w:rFonts w:ascii="Calibri Light" w:hAnsi="Calibri Light" w:cstheme="majorHAnsi"/>
          <w:sz w:val="18"/>
          <w:szCs w:val="18"/>
        </w:rPr>
        <w:t>01.06.</w:t>
      </w:r>
      <w:r w:rsidRPr="003D08CA">
        <w:rPr>
          <w:rFonts w:ascii="Calibri Light" w:hAnsi="Calibri Light" w:cstheme="majorHAnsi"/>
          <w:sz w:val="18"/>
          <w:szCs w:val="18"/>
          <w:shd w:val="clear" w:color="auto" w:fill="FFFFFF" w:themeFill="background1"/>
        </w:rPr>
        <w:t xml:space="preserve">2020, </w:t>
      </w:r>
      <w:r>
        <w:rPr>
          <w:rFonts w:ascii="Calibri Light" w:hAnsi="Calibri Light" w:cstheme="majorHAnsi"/>
          <w:sz w:val="18"/>
          <w:szCs w:val="18"/>
          <w:shd w:val="clear" w:color="auto" w:fill="FFFFFF" w:themeFill="background1"/>
        </w:rPr>
        <w:t xml:space="preserve">с продлением срока на весь период </w:t>
      </w:r>
      <w:r>
        <w:rPr>
          <w:rFonts w:ascii="Calibri Light" w:hAnsi="Calibri Light" w:cstheme="majorHAnsi"/>
          <w:sz w:val="18"/>
          <w:szCs w:val="18"/>
        </w:rPr>
        <w:t>чрезвычайного положения</w:t>
      </w:r>
      <w:r w:rsidRPr="003D08CA">
        <w:rPr>
          <w:rFonts w:ascii="Calibri Light" w:hAnsi="Calibri Light" w:cstheme="majorHAnsi"/>
          <w:sz w:val="18"/>
          <w:szCs w:val="18"/>
          <w:shd w:val="clear" w:color="auto" w:fill="FFFFFF" w:themeFill="background1"/>
        </w:rPr>
        <w:t>)</w:t>
      </w:r>
      <w:r w:rsidRPr="003D08CA">
        <w:rPr>
          <w:rFonts w:ascii="Calibri Light" w:hAnsi="Calibri Light" w:cstheme="majorHAnsi"/>
          <w:sz w:val="18"/>
          <w:szCs w:val="18"/>
        </w:rPr>
        <w:t>.</w:t>
      </w:r>
    </w:p>
  </w:footnote>
  <w:footnote w:id="20">
    <w:p w:rsidR="000C240D" w:rsidRPr="002D3EFA" w:rsidRDefault="000C240D" w:rsidP="00E74134">
      <w:pPr>
        <w:spacing w:after="0" w:line="240" w:lineRule="auto"/>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2D3EFA">
        <w:rPr>
          <w:rFonts w:ascii="Calibri Light" w:hAnsi="Calibri Light" w:cstheme="majorHAnsi"/>
          <w:sz w:val="18"/>
          <w:szCs w:val="18"/>
        </w:rPr>
        <w:t xml:space="preserve"> </w:t>
      </w:r>
      <w:r>
        <w:rPr>
          <w:rFonts w:ascii="Calibri Light" w:hAnsi="Calibri Light" w:cstheme="majorHAnsi"/>
          <w:sz w:val="18"/>
          <w:szCs w:val="18"/>
        </w:rPr>
        <w:t>Закон о</w:t>
      </w:r>
      <w:r w:rsidRPr="002D3EFA">
        <w:rPr>
          <w:rFonts w:ascii="Calibri Light" w:hAnsi="Calibri Light" w:cstheme="majorHAnsi"/>
          <w:sz w:val="18"/>
          <w:szCs w:val="18"/>
        </w:rPr>
        <w:t xml:space="preserve"> государственном контроле предпринимательской деятельности</w:t>
      </w:r>
      <w:r>
        <w:rPr>
          <w:rFonts w:ascii="Calibri Light" w:hAnsi="Calibri Light" w:cstheme="majorHAnsi"/>
          <w:sz w:val="18"/>
          <w:szCs w:val="18"/>
        </w:rPr>
        <w:t xml:space="preserve"> №</w:t>
      </w:r>
      <w:r w:rsidRPr="002D3EFA">
        <w:rPr>
          <w:rFonts w:ascii="Calibri Light" w:hAnsi="Calibri Light" w:cstheme="majorHAnsi"/>
          <w:sz w:val="18"/>
          <w:szCs w:val="18"/>
        </w:rPr>
        <w:t xml:space="preserve">131 </w:t>
      </w:r>
      <w:r>
        <w:rPr>
          <w:rFonts w:ascii="Calibri Light" w:hAnsi="Calibri Light" w:cstheme="majorHAnsi"/>
          <w:sz w:val="18"/>
          <w:szCs w:val="18"/>
        </w:rPr>
        <w:t>от</w:t>
      </w:r>
      <w:r w:rsidRPr="002D3EFA">
        <w:rPr>
          <w:rFonts w:ascii="Calibri Light" w:hAnsi="Calibri Light" w:cstheme="majorHAnsi"/>
          <w:sz w:val="18"/>
          <w:szCs w:val="18"/>
        </w:rPr>
        <w:t xml:space="preserve"> 08.06.2012. </w:t>
      </w:r>
    </w:p>
  </w:footnote>
  <w:footnote w:id="21">
    <w:p w:rsidR="000C240D" w:rsidRPr="00A02650" w:rsidRDefault="000C240D" w:rsidP="00E74134">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A02650">
        <w:rPr>
          <w:rFonts w:ascii="Calibri Light" w:hAnsi="Calibri Light" w:cstheme="majorHAnsi"/>
          <w:sz w:val="18"/>
          <w:szCs w:val="18"/>
        </w:rPr>
        <w:t xml:space="preserve"> </w:t>
      </w:r>
      <w:r>
        <w:rPr>
          <w:rFonts w:ascii="Calibri Light" w:hAnsi="Calibri Light" w:cstheme="majorHAnsi"/>
          <w:sz w:val="18"/>
          <w:szCs w:val="18"/>
        </w:rPr>
        <w:t>Ответ на запрос аудиторской группы №</w:t>
      </w:r>
      <w:r w:rsidRPr="00A02650">
        <w:rPr>
          <w:rFonts w:ascii="Calibri Light" w:hAnsi="Calibri Light" w:cstheme="majorHAnsi"/>
          <w:sz w:val="18"/>
          <w:szCs w:val="18"/>
        </w:rPr>
        <w:t xml:space="preserve">257 </w:t>
      </w:r>
      <w:r>
        <w:rPr>
          <w:rFonts w:ascii="Calibri Light" w:hAnsi="Calibri Light" w:cstheme="majorHAnsi"/>
          <w:sz w:val="18"/>
          <w:szCs w:val="18"/>
        </w:rPr>
        <w:t xml:space="preserve">от </w:t>
      </w:r>
      <w:r w:rsidRPr="00A02650">
        <w:rPr>
          <w:rFonts w:ascii="Calibri Light" w:hAnsi="Calibri Light" w:cstheme="majorHAnsi"/>
          <w:sz w:val="18"/>
          <w:szCs w:val="18"/>
        </w:rPr>
        <w:t>04.11.2020.</w:t>
      </w:r>
    </w:p>
  </w:footnote>
  <w:footnote w:id="22">
    <w:p w:rsidR="000C240D" w:rsidRPr="00E74134" w:rsidRDefault="000C240D" w:rsidP="00E74134">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E74134">
        <w:rPr>
          <w:rFonts w:ascii="Calibri Light" w:hAnsi="Calibri Light" w:cstheme="majorHAnsi"/>
          <w:sz w:val="18"/>
          <w:szCs w:val="18"/>
        </w:rPr>
        <w:t xml:space="preserve"> </w:t>
      </w:r>
      <w:r>
        <w:rPr>
          <w:rFonts w:ascii="Calibri Light" w:hAnsi="Calibri Light" w:cstheme="majorHAnsi"/>
          <w:sz w:val="18"/>
          <w:szCs w:val="18"/>
        </w:rPr>
        <w:t>Письмо ИООС Дрокия №</w:t>
      </w:r>
      <w:r w:rsidRPr="00E74134">
        <w:rPr>
          <w:rFonts w:ascii="Calibri Light" w:hAnsi="Calibri Light" w:cstheme="majorHAnsi"/>
          <w:sz w:val="18"/>
          <w:szCs w:val="18"/>
        </w:rPr>
        <w:t xml:space="preserve">257 </w:t>
      </w:r>
      <w:r>
        <w:rPr>
          <w:rFonts w:ascii="Calibri Light" w:hAnsi="Calibri Light" w:cstheme="majorHAnsi"/>
          <w:sz w:val="18"/>
          <w:szCs w:val="18"/>
        </w:rPr>
        <w:t xml:space="preserve">от </w:t>
      </w:r>
      <w:r w:rsidRPr="00E74134">
        <w:rPr>
          <w:rFonts w:ascii="Calibri Light" w:hAnsi="Calibri Light" w:cstheme="majorHAnsi"/>
          <w:sz w:val="18"/>
          <w:szCs w:val="18"/>
        </w:rPr>
        <w:t>04.11.2020.</w:t>
      </w:r>
    </w:p>
  </w:footnote>
  <w:footnote w:id="23">
    <w:p w:rsidR="000C240D" w:rsidRPr="0005148B" w:rsidRDefault="000C240D" w:rsidP="0005148B">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E74134">
        <w:rPr>
          <w:rFonts w:ascii="Calibri Light" w:hAnsi="Calibri Light" w:cstheme="majorHAnsi"/>
          <w:sz w:val="18"/>
          <w:szCs w:val="18"/>
        </w:rPr>
        <w:t xml:space="preserve"> </w:t>
      </w:r>
      <w:r>
        <w:rPr>
          <w:rFonts w:ascii="Calibri Light" w:hAnsi="Calibri Light" w:cstheme="majorHAnsi"/>
          <w:sz w:val="18"/>
          <w:szCs w:val="18"/>
        </w:rPr>
        <w:t>Ст</w:t>
      </w:r>
      <w:r w:rsidRPr="00E74134">
        <w:rPr>
          <w:rFonts w:ascii="Calibri Light" w:hAnsi="Calibri Light" w:cstheme="majorHAnsi"/>
          <w:sz w:val="18"/>
          <w:szCs w:val="18"/>
        </w:rPr>
        <w:t xml:space="preserve">.110 </w:t>
      </w:r>
      <w:r w:rsidRPr="0005148B">
        <w:rPr>
          <w:rFonts w:ascii="Calibri Light" w:hAnsi="Calibri Light" w:cstheme="majorHAnsi"/>
          <w:sz w:val="18"/>
          <w:szCs w:val="18"/>
        </w:rPr>
        <w:t xml:space="preserve">(2) </w:t>
      </w:r>
      <w:r>
        <w:rPr>
          <w:rFonts w:ascii="Calibri Light" w:hAnsi="Calibri Light" w:cstheme="majorHAnsi"/>
          <w:sz w:val="18"/>
          <w:szCs w:val="18"/>
        </w:rPr>
        <w:t>Кодекса о правонарушениях</w:t>
      </w:r>
      <w:r w:rsidRPr="0005148B">
        <w:rPr>
          <w:rFonts w:ascii="Calibri Light" w:hAnsi="Calibri Light" w:cstheme="majorHAnsi"/>
          <w:sz w:val="18"/>
          <w:szCs w:val="18"/>
        </w:rPr>
        <w:t xml:space="preserve">: </w:t>
      </w:r>
      <w:r>
        <w:rPr>
          <w:rFonts w:ascii="Calibri Light" w:hAnsi="Calibri Light" w:cstheme="majorHAnsi"/>
          <w:sz w:val="18"/>
          <w:szCs w:val="18"/>
        </w:rPr>
        <w:t>Расчет</w:t>
      </w:r>
      <w:r w:rsidRPr="0005148B">
        <w:rPr>
          <w:rFonts w:ascii="Calibri Light" w:hAnsi="Calibri Light" w:cstheme="majorHAnsi"/>
          <w:sz w:val="18"/>
          <w:szCs w:val="18"/>
        </w:rPr>
        <w:t xml:space="preserve">: 2 </w:t>
      </w:r>
      <w:r>
        <w:rPr>
          <w:rFonts w:ascii="Calibri Light" w:hAnsi="Calibri Light" w:cstheme="majorHAnsi"/>
          <w:sz w:val="18"/>
          <w:szCs w:val="18"/>
        </w:rPr>
        <w:t>физических лица</w:t>
      </w:r>
      <w:r w:rsidRPr="0005148B">
        <w:rPr>
          <w:rFonts w:ascii="Calibri Light" w:hAnsi="Calibri Light" w:cstheme="majorHAnsi"/>
          <w:sz w:val="18"/>
          <w:szCs w:val="18"/>
        </w:rPr>
        <w:t xml:space="preserve"> </w:t>
      </w:r>
      <w:r w:rsidRPr="000E435F">
        <w:rPr>
          <w:rFonts w:ascii="Calibri Light" w:hAnsi="Calibri Light" w:cstheme="majorHAnsi"/>
          <w:sz w:val="18"/>
          <w:szCs w:val="18"/>
          <w:lang w:val="en-US"/>
        </w:rPr>
        <w:t>x</w:t>
      </w:r>
      <w:r w:rsidRPr="0005148B">
        <w:rPr>
          <w:rFonts w:ascii="Calibri Light" w:hAnsi="Calibri Light" w:cstheme="majorHAnsi"/>
          <w:sz w:val="18"/>
          <w:szCs w:val="18"/>
        </w:rPr>
        <w:t xml:space="preserve"> 24 </w:t>
      </w:r>
      <w:r>
        <w:rPr>
          <w:rFonts w:ascii="Calibri Light" w:hAnsi="Calibri Light" w:cstheme="majorHAnsi"/>
          <w:sz w:val="18"/>
          <w:szCs w:val="18"/>
        </w:rPr>
        <w:t xml:space="preserve">условные единицы </w:t>
      </w:r>
      <w:r w:rsidRPr="000E435F">
        <w:rPr>
          <w:rFonts w:ascii="Calibri Light" w:hAnsi="Calibri Light" w:cstheme="majorHAnsi"/>
          <w:sz w:val="18"/>
          <w:szCs w:val="18"/>
          <w:lang w:val="en-US"/>
        </w:rPr>
        <w:t>x</w:t>
      </w:r>
      <w:r w:rsidRPr="0005148B">
        <w:rPr>
          <w:rFonts w:ascii="Calibri Light" w:hAnsi="Calibri Light" w:cstheme="majorHAnsi"/>
          <w:sz w:val="18"/>
          <w:szCs w:val="18"/>
        </w:rPr>
        <w:t xml:space="preserve"> 50 </w:t>
      </w:r>
      <w:r>
        <w:rPr>
          <w:rFonts w:ascii="Calibri Light" w:hAnsi="Calibri Light" w:cstheme="majorHAnsi"/>
          <w:sz w:val="18"/>
          <w:szCs w:val="18"/>
        </w:rPr>
        <w:t>леев</w:t>
      </w:r>
      <w:r w:rsidRPr="0005148B">
        <w:rPr>
          <w:rFonts w:ascii="Calibri Light" w:hAnsi="Calibri Light" w:cstheme="majorHAnsi"/>
          <w:sz w:val="18"/>
          <w:szCs w:val="18"/>
        </w:rPr>
        <w:t xml:space="preserve"> =2400 </w:t>
      </w:r>
      <w:r>
        <w:rPr>
          <w:rFonts w:ascii="Calibri Light" w:hAnsi="Calibri Light" w:cstheme="majorHAnsi"/>
          <w:sz w:val="18"/>
          <w:szCs w:val="18"/>
        </w:rPr>
        <w:t>леев</w:t>
      </w:r>
      <w:r w:rsidRPr="0005148B">
        <w:rPr>
          <w:rFonts w:ascii="Calibri Light" w:hAnsi="Calibri Light" w:cstheme="majorHAnsi"/>
          <w:sz w:val="18"/>
          <w:szCs w:val="18"/>
        </w:rPr>
        <w:t xml:space="preserve">;3 </w:t>
      </w:r>
      <w:r>
        <w:rPr>
          <w:rFonts w:ascii="Calibri Light" w:hAnsi="Calibri Light" w:cstheme="majorHAnsi"/>
          <w:sz w:val="18"/>
          <w:szCs w:val="18"/>
        </w:rPr>
        <w:t xml:space="preserve">юридических лица </w:t>
      </w:r>
      <w:r w:rsidRPr="000E435F">
        <w:rPr>
          <w:rFonts w:ascii="Calibri Light" w:hAnsi="Calibri Light" w:cstheme="majorHAnsi"/>
          <w:sz w:val="18"/>
          <w:szCs w:val="18"/>
          <w:lang w:val="en-US"/>
        </w:rPr>
        <w:t>x</w:t>
      </w:r>
      <w:r w:rsidRPr="0005148B">
        <w:rPr>
          <w:rFonts w:ascii="Calibri Light" w:hAnsi="Calibri Light" w:cstheme="majorHAnsi"/>
          <w:sz w:val="18"/>
          <w:szCs w:val="18"/>
        </w:rPr>
        <w:t xml:space="preserve"> 240 </w:t>
      </w:r>
      <w:r>
        <w:rPr>
          <w:rFonts w:ascii="Calibri Light" w:hAnsi="Calibri Light" w:cstheme="majorHAnsi"/>
          <w:sz w:val="18"/>
          <w:szCs w:val="18"/>
        </w:rPr>
        <w:t xml:space="preserve">условных единиц </w:t>
      </w:r>
      <w:r w:rsidRPr="000E435F">
        <w:rPr>
          <w:rFonts w:ascii="Calibri Light" w:hAnsi="Calibri Light" w:cstheme="majorHAnsi"/>
          <w:sz w:val="18"/>
          <w:szCs w:val="18"/>
          <w:lang w:val="en-US"/>
        </w:rPr>
        <w:t>x</w:t>
      </w:r>
      <w:r w:rsidRPr="0005148B">
        <w:rPr>
          <w:rFonts w:ascii="Calibri Light" w:hAnsi="Calibri Light" w:cstheme="majorHAnsi"/>
          <w:sz w:val="18"/>
          <w:szCs w:val="18"/>
        </w:rPr>
        <w:t xml:space="preserve"> 50 </w:t>
      </w:r>
      <w:r>
        <w:rPr>
          <w:rFonts w:ascii="Calibri Light" w:hAnsi="Calibri Light" w:cstheme="majorHAnsi"/>
          <w:sz w:val="18"/>
          <w:szCs w:val="18"/>
        </w:rPr>
        <w:t>леев</w:t>
      </w:r>
      <w:r w:rsidRPr="0005148B">
        <w:rPr>
          <w:rFonts w:ascii="Calibri Light" w:hAnsi="Calibri Light" w:cstheme="majorHAnsi"/>
          <w:sz w:val="18"/>
          <w:szCs w:val="18"/>
        </w:rPr>
        <w:t xml:space="preserve"> =36000 </w:t>
      </w:r>
      <w:r>
        <w:rPr>
          <w:rFonts w:ascii="Calibri Light" w:hAnsi="Calibri Light" w:cstheme="majorHAnsi"/>
          <w:sz w:val="18"/>
          <w:szCs w:val="18"/>
        </w:rPr>
        <w:t>леев</w:t>
      </w:r>
      <w:r w:rsidRPr="0005148B">
        <w:rPr>
          <w:rFonts w:ascii="Calibri Light" w:hAnsi="Calibri Light" w:cstheme="majorHAnsi"/>
          <w:sz w:val="18"/>
          <w:szCs w:val="18"/>
        </w:rPr>
        <w:t xml:space="preserve">; 2400 </w:t>
      </w:r>
      <w:r>
        <w:rPr>
          <w:rFonts w:ascii="Calibri Light" w:hAnsi="Calibri Light" w:cstheme="majorHAnsi"/>
          <w:sz w:val="18"/>
          <w:szCs w:val="18"/>
        </w:rPr>
        <w:t>леев</w:t>
      </w:r>
      <w:r w:rsidRPr="0005148B">
        <w:rPr>
          <w:rFonts w:ascii="Calibri Light" w:hAnsi="Calibri Light" w:cstheme="majorHAnsi"/>
          <w:sz w:val="18"/>
          <w:szCs w:val="18"/>
        </w:rPr>
        <w:t xml:space="preserve"> +36000 </w:t>
      </w:r>
      <w:r>
        <w:rPr>
          <w:rFonts w:ascii="Calibri Light" w:hAnsi="Calibri Light" w:cstheme="majorHAnsi"/>
          <w:sz w:val="18"/>
          <w:szCs w:val="18"/>
        </w:rPr>
        <w:t>леев</w:t>
      </w:r>
      <w:r w:rsidRPr="0005148B">
        <w:rPr>
          <w:rFonts w:ascii="Calibri Light" w:hAnsi="Calibri Light" w:cstheme="majorHAnsi"/>
          <w:sz w:val="18"/>
          <w:szCs w:val="18"/>
        </w:rPr>
        <w:t xml:space="preserve"> = 38400 </w:t>
      </w:r>
      <w:r>
        <w:rPr>
          <w:rFonts w:ascii="Calibri Light" w:hAnsi="Calibri Light" w:cstheme="majorHAnsi"/>
          <w:sz w:val="18"/>
          <w:szCs w:val="18"/>
        </w:rPr>
        <w:t>леев</w:t>
      </w:r>
      <w:r w:rsidRPr="0005148B">
        <w:rPr>
          <w:rFonts w:ascii="Calibri Light" w:hAnsi="Calibri Light" w:cstheme="majorHAnsi"/>
          <w:sz w:val="18"/>
          <w:szCs w:val="18"/>
        </w:rPr>
        <w:t>.</w:t>
      </w:r>
    </w:p>
  </w:footnote>
  <w:footnote w:id="24">
    <w:p w:rsidR="000C240D" w:rsidRPr="0005148B" w:rsidRDefault="000C240D" w:rsidP="0005148B">
      <w:pPr>
        <w:pStyle w:val="FootnoteText"/>
        <w:jc w:val="both"/>
        <w:rPr>
          <w:rFonts w:ascii="Calibri Light" w:hAnsi="Calibri Light" w:cstheme="majorHAnsi"/>
          <w:sz w:val="18"/>
          <w:szCs w:val="18"/>
        </w:rPr>
      </w:pPr>
      <w:r w:rsidRPr="0005148B">
        <w:rPr>
          <w:rFonts w:ascii="Calibri Light" w:hAnsi="Calibri Light" w:cstheme="majorHAnsi"/>
          <w:sz w:val="18"/>
          <w:szCs w:val="18"/>
          <w:vertAlign w:val="superscript"/>
        </w:rPr>
        <w:footnoteRef/>
      </w:r>
      <w:r w:rsidRPr="0005148B">
        <w:rPr>
          <w:rFonts w:ascii="Calibri Light" w:hAnsi="Calibri Light" w:cstheme="majorHAnsi"/>
          <w:sz w:val="18"/>
          <w:szCs w:val="18"/>
        </w:rPr>
        <w:t xml:space="preserve"> </w:t>
      </w:r>
      <w:r>
        <w:rPr>
          <w:rFonts w:ascii="Calibri Light" w:hAnsi="Calibri Light" w:cstheme="majorHAnsi"/>
          <w:sz w:val="18"/>
          <w:szCs w:val="18"/>
        </w:rPr>
        <w:t>Ст</w:t>
      </w:r>
      <w:r w:rsidRPr="0005148B">
        <w:rPr>
          <w:rFonts w:ascii="Calibri Light" w:hAnsi="Calibri Light" w:cstheme="majorHAnsi"/>
          <w:sz w:val="18"/>
          <w:szCs w:val="18"/>
        </w:rPr>
        <w:t xml:space="preserve">.110 (2) </w:t>
      </w:r>
      <w:r>
        <w:rPr>
          <w:rFonts w:ascii="Calibri Light" w:hAnsi="Calibri Light" w:cstheme="majorHAnsi"/>
          <w:sz w:val="18"/>
          <w:szCs w:val="18"/>
        </w:rPr>
        <w:t>Кодекса о правонарушениях</w:t>
      </w:r>
      <w:r w:rsidRPr="0005148B">
        <w:rPr>
          <w:rFonts w:ascii="Calibri Light" w:hAnsi="Calibri Light" w:cstheme="majorHAnsi"/>
          <w:sz w:val="18"/>
          <w:szCs w:val="18"/>
        </w:rPr>
        <w:t xml:space="preserve">: </w:t>
      </w:r>
      <w:r>
        <w:rPr>
          <w:rFonts w:ascii="Calibri Light" w:hAnsi="Calibri Light" w:cstheme="majorHAnsi"/>
          <w:sz w:val="18"/>
          <w:szCs w:val="18"/>
        </w:rPr>
        <w:t>Расчет</w:t>
      </w:r>
      <w:r w:rsidRPr="0005148B">
        <w:rPr>
          <w:rFonts w:ascii="Calibri Light" w:hAnsi="Calibri Light" w:cstheme="majorHAnsi"/>
          <w:sz w:val="18"/>
          <w:szCs w:val="18"/>
        </w:rPr>
        <w:t xml:space="preserve">: 2 </w:t>
      </w:r>
      <w:r>
        <w:rPr>
          <w:rFonts w:ascii="Calibri Light" w:hAnsi="Calibri Light" w:cstheme="majorHAnsi"/>
          <w:sz w:val="18"/>
          <w:szCs w:val="18"/>
        </w:rPr>
        <w:t>физических лица</w:t>
      </w:r>
      <w:r w:rsidRPr="0005148B">
        <w:rPr>
          <w:rFonts w:ascii="Calibri Light" w:hAnsi="Calibri Light" w:cstheme="majorHAnsi"/>
          <w:sz w:val="18"/>
          <w:szCs w:val="18"/>
        </w:rPr>
        <w:t xml:space="preserve"> </w:t>
      </w:r>
      <w:r w:rsidRPr="000E435F">
        <w:rPr>
          <w:rFonts w:ascii="Calibri Light" w:hAnsi="Calibri Light" w:cstheme="majorHAnsi"/>
          <w:sz w:val="18"/>
          <w:szCs w:val="18"/>
          <w:lang w:val="en-US"/>
        </w:rPr>
        <w:t>x</w:t>
      </w:r>
      <w:r w:rsidRPr="0005148B">
        <w:rPr>
          <w:rFonts w:ascii="Calibri Light" w:hAnsi="Calibri Light" w:cstheme="majorHAnsi"/>
          <w:sz w:val="18"/>
          <w:szCs w:val="18"/>
        </w:rPr>
        <w:t xml:space="preserve"> 30 </w:t>
      </w:r>
      <w:r>
        <w:rPr>
          <w:rFonts w:ascii="Calibri Light" w:hAnsi="Calibri Light" w:cstheme="majorHAnsi"/>
          <w:sz w:val="18"/>
          <w:szCs w:val="18"/>
        </w:rPr>
        <w:t xml:space="preserve">условных единиц </w:t>
      </w:r>
      <w:r w:rsidRPr="000E435F">
        <w:rPr>
          <w:rFonts w:ascii="Calibri Light" w:hAnsi="Calibri Light" w:cstheme="majorHAnsi"/>
          <w:sz w:val="18"/>
          <w:szCs w:val="18"/>
          <w:lang w:val="en-US"/>
        </w:rPr>
        <w:t>x</w:t>
      </w:r>
      <w:r w:rsidRPr="0005148B">
        <w:rPr>
          <w:rFonts w:ascii="Calibri Light" w:hAnsi="Calibri Light" w:cstheme="majorHAnsi"/>
          <w:sz w:val="18"/>
          <w:szCs w:val="18"/>
        </w:rPr>
        <w:t xml:space="preserve"> 50 </w:t>
      </w:r>
      <w:r>
        <w:rPr>
          <w:rFonts w:ascii="Calibri Light" w:hAnsi="Calibri Light" w:cstheme="majorHAnsi"/>
          <w:sz w:val="18"/>
          <w:szCs w:val="18"/>
        </w:rPr>
        <w:t>леев</w:t>
      </w:r>
      <w:r w:rsidRPr="0005148B">
        <w:rPr>
          <w:rFonts w:ascii="Calibri Light" w:hAnsi="Calibri Light" w:cstheme="majorHAnsi"/>
          <w:sz w:val="18"/>
          <w:szCs w:val="18"/>
        </w:rPr>
        <w:t xml:space="preserve"> =3000 </w:t>
      </w:r>
      <w:r>
        <w:rPr>
          <w:rFonts w:ascii="Calibri Light" w:hAnsi="Calibri Light" w:cstheme="majorHAnsi"/>
          <w:sz w:val="18"/>
          <w:szCs w:val="18"/>
        </w:rPr>
        <w:t>леев</w:t>
      </w:r>
      <w:r w:rsidRPr="0005148B">
        <w:rPr>
          <w:rFonts w:ascii="Calibri Light" w:hAnsi="Calibri Light" w:cstheme="majorHAnsi"/>
          <w:sz w:val="18"/>
          <w:szCs w:val="18"/>
        </w:rPr>
        <w:t xml:space="preserve">;3 </w:t>
      </w:r>
      <w:r>
        <w:rPr>
          <w:rFonts w:ascii="Calibri Light" w:hAnsi="Calibri Light" w:cstheme="majorHAnsi"/>
          <w:sz w:val="18"/>
          <w:szCs w:val="18"/>
        </w:rPr>
        <w:t xml:space="preserve">юридических лица </w:t>
      </w:r>
      <w:r w:rsidRPr="000E435F">
        <w:rPr>
          <w:rFonts w:ascii="Calibri Light" w:hAnsi="Calibri Light" w:cstheme="majorHAnsi"/>
          <w:sz w:val="18"/>
          <w:szCs w:val="18"/>
          <w:lang w:val="en-US"/>
        </w:rPr>
        <w:t>x</w:t>
      </w:r>
      <w:r w:rsidRPr="0005148B">
        <w:rPr>
          <w:rFonts w:ascii="Calibri Light" w:hAnsi="Calibri Light" w:cstheme="majorHAnsi"/>
          <w:sz w:val="18"/>
          <w:szCs w:val="18"/>
        </w:rPr>
        <w:t xml:space="preserve"> 300 </w:t>
      </w:r>
      <w:r>
        <w:rPr>
          <w:rFonts w:ascii="Calibri Light" w:hAnsi="Calibri Light" w:cstheme="majorHAnsi"/>
          <w:sz w:val="18"/>
          <w:szCs w:val="18"/>
        </w:rPr>
        <w:t xml:space="preserve">условных единиц </w:t>
      </w:r>
      <w:r w:rsidRPr="000E435F">
        <w:rPr>
          <w:rFonts w:ascii="Calibri Light" w:hAnsi="Calibri Light" w:cstheme="majorHAnsi"/>
          <w:sz w:val="18"/>
          <w:szCs w:val="18"/>
          <w:lang w:val="en-US"/>
        </w:rPr>
        <w:t>x</w:t>
      </w:r>
      <w:r w:rsidRPr="0005148B">
        <w:rPr>
          <w:rFonts w:ascii="Calibri Light" w:hAnsi="Calibri Light" w:cstheme="majorHAnsi"/>
          <w:sz w:val="18"/>
          <w:szCs w:val="18"/>
        </w:rPr>
        <w:t xml:space="preserve"> 50 </w:t>
      </w:r>
      <w:r>
        <w:rPr>
          <w:rFonts w:ascii="Calibri Light" w:hAnsi="Calibri Light" w:cstheme="majorHAnsi"/>
          <w:sz w:val="18"/>
          <w:szCs w:val="18"/>
        </w:rPr>
        <w:t>леев</w:t>
      </w:r>
      <w:r w:rsidRPr="0005148B">
        <w:rPr>
          <w:rFonts w:ascii="Calibri Light" w:hAnsi="Calibri Light" w:cstheme="majorHAnsi"/>
          <w:sz w:val="18"/>
          <w:szCs w:val="18"/>
        </w:rPr>
        <w:t xml:space="preserve"> =45000 </w:t>
      </w:r>
      <w:r>
        <w:rPr>
          <w:rFonts w:ascii="Calibri Light" w:hAnsi="Calibri Light" w:cstheme="majorHAnsi"/>
          <w:sz w:val="18"/>
          <w:szCs w:val="18"/>
        </w:rPr>
        <w:t>леев</w:t>
      </w:r>
      <w:r w:rsidRPr="0005148B">
        <w:rPr>
          <w:rFonts w:ascii="Calibri Light" w:hAnsi="Calibri Light" w:cstheme="majorHAnsi"/>
          <w:sz w:val="18"/>
          <w:szCs w:val="18"/>
        </w:rPr>
        <w:t xml:space="preserve">; 3000 </w:t>
      </w:r>
      <w:r>
        <w:rPr>
          <w:rFonts w:ascii="Calibri Light" w:hAnsi="Calibri Light" w:cstheme="majorHAnsi"/>
          <w:sz w:val="18"/>
          <w:szCs w:val="18"/>
        </w:rPr>
        <w:t>леев</w:t>
      </w:r>
      <w:r w:rsidRPr="0005148B">
        <w:rPr>
          <w:rFonts w:ascii="Calibri Light" w:hAnsi="Calibri Light" w:cstheme="majorHAnsi"/>
          <w:sz w:val="18"/>
          <w:szCs w:val="18"/>
        </w:rPr>
        <w:t xml:space="preserve"> +45000 </w:t>
      </w:r>
      <w:r>
        <w:rPr>
          <w:rFonts w:ascii="Calibri Light" w:hAnsi="Calibri Light" w:cstheme="majorHAnsi"/>
          <w:sz w:val="18"/>
          <w:szCs w:val="18"/>
        </w:rPr>
        <w:t>леев</w:t>
      </w:r>
      <w:r w:rsidRPr="0005148B">
        <w:rPr>
          <w:rFonts w:ascii="Calibri Light" w:hAnsi="Calibri Light" w:cstheme="majorHAnsi"/>
          <w:sz w:val="18"/>
          <w:szCs w:val="18"/>
        </w:rPr>
        <w:t xml:space="preserve"> = 48000 </w:t>
      </w:r>
      <w:r>
        <w:rPr>
          <w:rFonts w:ascii="Calibri Light" w:hAnsi="Calibri Light" w:cstheme="majorHAnsi"/>
          <w:sz w:val="18"/>
          <w:szCs w:val="18"/>
        </w:rPr>
        <w:t>леев</w:t>
      </w:r>
      <w:r w:rsidRPr="0005148B">
        <w:rPr>
          <w:rFonts w:ascii="Calibri Light" w:hAnsi="Calibri Light" w:cstheme="majorHAnsi"/>
          <w:sz w:val="18"/>
          <w:szCs w:val="18"/>
        </w:rPr>
        <w:t>.</w:t>
      </w:r>
    </w:p>
  </w:footnote>
  <w:footnote w:id="25">
    <w:p w:rsidR="000C240D" w:rsidRPr="00CB37C8" w:rsidRDefault="000C240D" w:rsidP="0096344F">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CB37C8">
        <w:rPr>
          <w:rFonts w:ascii="Calibri Light" w:hAnsi="Calibri Light" w:cstheme="majorHAnsi"/>
          <w:sz w:val="18"/>
          <w:szCs w:val="18"/>
        </w:rPr>
        <w:t xml:space="preserve"> </w:t>
      </w:r>
      <w:r>
        <w:rPr>
          <w:rFonts w:ascii="Calibri Light" w:hAnsi="Calibri Light" w:cstheme="majorHAnsi"/>
          <w:sz w:val="18"/>
          <w:szCs w:val="18"/>
        </w:rPr>
        <w:t>Расчет</w:t>
      </w:r>
      <w:r w:rsidRPr="00CB37C8">
        <w:rPr>
          <w:rFonts w:ascii="Calibri Light" w:hAnsi="Calibri Light" w:cstheme="majorHAnsi"/>
          <w:sz w:val="18"/>
          <w:szCs w:val="18"/>
        </w:rPr>
        <w:t>: 2614 экономических агент</w:t>
      </w:r>
      <w:r>
        <w:rPr>
          <w:rFonts w:ascii="Calibri Light" w:hAnsi="Calibri Light" w:cstheme="majorHAnsi"/>
          <w:sz w:val="18"/>
          <w:szCs w:val="18"/>
        </w:rPr>
        <w:t xml:space="preserve">ов, которые представляют отчеты ГНС </w:t>
      </w:r>
      <w:r w:rsidRPr="00CB37C8">
        <w:rPr>
          <w:rFonts w:ascii="Calibri Light" w:hAnsi="Calibri Light" w:cstheme="majorHAnsi"/>
          <w:sz w:val="18"/>
          <w:szCs w:val="18"/>
        </w:rPr>
        <w:t>– 419</w:t>
      </w:r>
      <w:r>
        <w:rPr>
          <w:rFonts w:ascii="Calibri Light" w:hAnsi="Calibri Light" w:cstheme="majorHAnsi"/>
          <w:sz w:val="18"/>
          <w:szCs w:val="18"/>
        </w:rPr>
        <w:t xml:space="preserve"> разрешений, выданных ИООС и ЭА </w:t>
      </w:r>
      <w:r w:rsidRPr="00CB37C8">
        <w:rPr>
          <w:rFonts w:ascii="Calibri Light" w:hAnsi="Calibri Light" w:cstheme="majorHAnsi"/>
          <w:sz w:val="18"/>
          <w:szCs w:val="18"/>
        </w:rPr>
        <w:t>= 2195</w:t>
      </w:r>
      <w:r>
        <w:rPr>
          <w:rFonts w:ascii="Calibri Light" w:hAnsi="Calibri Light" w:cstheme="majorHAnsi"/>
          <w:sz w:val="18"/>
          <w:szCs w:val="18"/>
        </w:rPr>
        <w:t xml:space="preserve"> </w:t>
      </w:r>
      <w:r w:rsidRPr="00CB37C8">
        <w:rPr>
          <w:rFonts w:ascii="Calibri Light" w:hAnsi="Calibri Light" w:cstheme="majorHAnsi"/>
          <w:sz w:val="18"/>
          <w:szCs w:val="18"/>
        </w:rPr>
        <w:t>экономических агент</w:t>
      </w:r>
      <w:r>
        <w:rPr>
          <w:rFonts w:ascii="Calibri Light" w:hAnsi="Calibri Light" w:cstheme="majorHAnsi"/>
          <w:sz w:val="18"/>
          <w:szCs w:val="18"/>
        </w:rPr>
        <w:t>ов, которые осуществляли отвод воды без разрешения.</w:t>
      </w:r>
    </w:p>
  </w:footnote>
  <w:footnote w:id="26">
    <w:p w:rsidR="000C240D" w:rsidRPr="00CB37C8" w:rsidRDefault="000C240D" w:rsidP="0096344F">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CB37C8">
        <w:rPr>
          <w:rFonts w:ascii="Calibri Light" w:hAnsi="Calibri Light" w:cstheme="majorHAnsi"/>
          <w:sz w:val="18"/>
          <w:szCs w:val="18"/>
        </w:rPr>
        <w:t xml:space="preserve"> </w:t>
      </w:r>
      <w:r>
        <w:rPr>
          <w:rFonts w:ascii="Calibri Light" w:hAnsi="Calibri Light" w:cstheme="majorHAnsi"/>
          <w:sz w:val="18"/>
          <w:szCs w:val="18"/>
        </w:rPr>
        <w:t>П</w:t>
      </w:r>
      <w:r w:rsidRPr="00CB37C8">
        <w:rPr>
          <w:rFonts w:ascii="Calibri Light" w:hAnsi="Calibri Light" w:cstheme="majorHAnsi"/>
          <w:sz w:val="18"/>
          <w:szCs w:val="18"/>
        </w:rPr>
        <w:t xml:space="preserve">.6 </w:t>
      </w:r>
      <w:r>
        <w:rPr>
          <w:rFonts w:ascii="Calibri Light" w:hAnsi="Calibri Light" w:cstheme="majorHAnsi"/>
          <w:sz w:val="18"/>
          <w:szCs w:val="18"/>
        </w:rPr>
        <w:t>Перечня разрешительных актов</w:t>
      </w:r>
      <w:r w:rsidRPr="00CB37C8">
        <w:rPr>
          <w:rFonts w:ascii="Calibri Light" w:hAnsi="Calibri Light" w:cstheme="majorHAnsi"/>
          <w:sz w:val="18"/>
          <w:szCs w:val="18"/>
        </w:rPr>
        <w:t xml:space="preserve"> </w:t>
      </w:r>
      <w:r>
        <w:rPr>
          <w:rFonts w:ascii="Calibri Light" w:hAnsi="Calibri Light" w:cstheme="majorHAnsi"/>
          <w:sz w:val="18"/>
          <w:szCs w:val="18"/>
        </w:rPr>
        <w:t xml:space="preserve">из Приложения №1, раз. </w:t>
      </w:r>
      <w:r w:rsidRPr="000E435F">
        <w:rPr>
          <w:rFonts w:ascii="Calibri Light" w:hAnsi="Calibri Light" w:cstheme="majorHAnsi"/>
          <w:sz w:val="18"/>
          <w:szCs w:val="18"/>
          <w:lang w:val="en-US"/>
        </w:rPr>
        <w:t>II</w:t>
      </w:r>
      <w:r w:rsidRPr="00CB37C8">
        <w:rPr>
          <w:rFonts w:ascii="Calibri Light" w:hAnsi="Calibri Light" w:cstheme="majorHAnsi"/>
          <w:sz w:val="18"/>
          <w:szCs w:val="18"/>
        </w:rPr>
        <w:t xml:space="preserve"> </w:t>
      </w:r>
      <w:r>
        <w:rPr>
          <w:rFonts w:ascii="Calibri Light" w:hAnsi="Calibri Light" w:cstheme="majorHAnsi"/>
          <w:sz w:val="18"/>
          <w:szCs w:val="18"/>
        </w:rPr>
        <w:t xml:space="preserve">Закона о </w:t>
      </w:r>
      <w:r w:rsidRPr="00F70A7C">
        <w:rPr>
          <w:rFonts w:ascii="Calibri Light" w:hAnsi="Calibri Light" w:cstheme="majorHAnsi"/>
          <w:sz w:val="18"/>
          <w:szCs w:val="18"/>
        </w:rPr>
        <w:t xml:space="preserve">регулировании предпринимательской деятельности путем разрешения </w:t>
      </w:r>
      <w:r w:rsidRPr="00CB37C8">
        <w:rPr>
          <w:rFonts w:ascii="Calibri Light" w:hAnsi="Calibri Light" w:cstheme="majorHAnsi"/>
          <w:sz w:val="18"/>
          <w:szCs w:val="18"/>
        </w:rPr>
        <w:t xml:space="preserve">№160 </w:t>
      </w:r>
      <w:r>
        <w:rPr>
          <w:rFonts w:ascii="Calibri Light" w:hAnsi="Calibri Light" w:cstheme="majorHAnsi"/>
          <w:sz w:val="18"/>
          <w:szCs w:val="18"/>
        </w:rPr>
        <w:t>от</w:t>
      </w:r>
      <w:r w:rsidRPr="00CB37C8">
        <w:rPr>
          <w:rFonts w:ascii="Calibri Light" w:hAnsi="Calibri Light" w:cstheme="majorHAnsi"/>
          <w:sz w:val="18"/>
          <w:szCs w:val="18"/>
        </w:rPr>
        <w:t xml:space="preserve"> 22.07.2011.</w:t>
      </w:r>
    </w:p>
  </w:footnote>
  <w:footnote w:id="27">
    <w:p w:rsidR="000C240D" w:rsidRPr="00CB37C8" w:rsidRDefault="000C240D" w:rsidP="0096344F">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CB37C8">
        <w:rPr>
          <w:rFonts w:ascii="Calibri Light" w:hAnsi="Calibri Light" w:cstheme="majorHAnsi"/>
          <w:sz w:val="18"/>
          <w:szCs w:val="18"/>
        </w:rPr>
        <w:t xml:space="preserve"> </w:t>
      </w:r>
      <w:r>
        <w:rPr>
          <w:rFonts w:ascii="Calibri Light" w:hAnsi="Calibri Light" w:cstheme="majorHAnsi"/>
          <w:sz w:val="18"/>
          <w:szCs w:val="18"/>
        </w:rPr>
        <w:t>Ст</w:t>
      </w:r>
      <w:r w:rsidRPr="00CB37C8">
        <w:rPr>
          <w:rFonts w:ascii="Calibri Light" w:hAnsi="Calibri Light" w:cstheme="majorHAnsi"/>
          <w:sz w:val="18"/>
          <w:szCs w:val="18"/>
        </w:rPr>
        <w:t xml:space="preserve">.9 (4) </w:t>
      </w:r>
      <w:r>
        <w:rPr>
          <w:rFonts w:ascii="Calibri Light" w:hAnsi="Calibri Light" w:cstheme="majorHAnsi"/>
          <w:sz w:val="18"/>
          <w:szCs w:val="18"/>
        </w:rPr>
        <w:t>Закона</w:t>
      </w:r>
      <w:r w:rsidRPr="00CB37C8">
        <w:rPr>
          <w:rFonts w:ascii="Calibri Light" w:hAnsi="Calibri Light" w:cstheme="majorHAnsi"/>
          <w:sz w:val="18"/>
          <w:szCs w:val="18"/>
        </w:rPr>
        <w:t xml:space="preserve"> </w:t>
      </w:r>
      <w:r w:rsidRPr="00F70A7C">
        <w:rPr>
          <w:rFonts w:ascii="Calibri Light" w:hAnsi="Calibri Light" w:cstheme="majorHAnsi"/>
          <w:sz w:val="18"/>
          <w:szCs w:val="18"/>
        </w:rPr>
        <w:t>о</w:t>
      </w:r>
      <w:r w:rsidRPr="00CB37C8">
        <w:rPr>
          <w:rFonts w:ascii="Calibri Light" w:hAnsi="Calibri Light" w:cstheme="majorHAnsi"/>
          <w:sz w:val="18"/>
          <w:szCs w:val="18"/>
        </w:rPr>
        <w:t xml:space="preserve"> </w:t>
      </w:r>
      <w:r w:rsidRPr="00F70A7C">
        <w:rPr>
          <w:rFonts w:ascii="Calibri Light" w:hAnsi="Calibri Light" w:cstheme="majorHAnsi"/>
          <w:sz w:val="18"/>
          <w:szCs w:val="18"/>
        </w:rPr>
        <w:t>регулировании</w:t>
      </w:r>
      <w:r w:rsidRPr="00CB37C8">
        <w:rPr>
          <w:rFonts w:ascii="Calibri Light" w:hAnsi="Calibri Light" w:cstheme="majorHAnsi"/>
          <w:sz w:val="18"/>
          <w:szCs w:val="18"/>
        </w:rPr>
        <w:t xml:space="preserve"> </w:t>
      </w:r>
      <w:r w:rsidRPr="00F70A7C">
        <w:rPr>
          <w:rFonts w:ascii="Calibri Light" w:hAnsi="Calibri Light" w:cstheme="majorHAnsi"/>
          <w:sz w:val="18"/>
          <w:szCs w:val="18"/>
        </w:rPr>
        <w:t>предпринимательской</w:t>
      </w:r>
      <w:r w:rsidRPr="00CB37C8">
        <w:rPr>
          <w:rFonts w:ascii="Calibri Light" w:hAnsi="Calibri Light" w:cstheme="majorHAnsi"/>
          <w:sz w:val="18"/>
          <w:szCs w:val="18"/>
        </w:rPr>
        <w:t xml:space="preserve"> </w:t>
      </w:r>
      <w:r w:rsidRPr="00F70A7C">
        <w:rPr>
          <w:rFonts w:ascii="Calibri Light" w:hAnsi="Calibri Light" w:cstheme="majorHAnsi"/>
          <w:sz w:val="18"/>
          <w:szCs w:val="18"/>
        </w:rPr>
        <w:t>деятельности</w:t>
      </w:r>
      <w:r w:rsidRPr="00CB37C8">
        <w:rPr>
          <w:rFonts w:ascii="Calibri Light" w:hAnsi="Calibri Light" w:cstheme="majorHAnsi"/>
          <w:sz w:val="18"/>
          <w:szCs w:val="18"/>
        </w:rPr>
        <w:t xml:space="preserve"> </w:t>
      </w:r>
      <w:r w:rsidRPr="00F70A7C">
        <w:rPr>
          <w:rFonts w:ascii="Calibri Light" w:hAnsi="Calibri Light" w:cstheme="majorHAnsi"/>
          <w:sz w:val="18"/>
          <w:szCs w:val="18"/>
        </w:rPr>
        <w:t>путем</w:t>
      </w:r>
      <w:r w:rsidRPr="00CB37C8">
        <w:rPr>
          <w:rFonts w:ascii="Calibri Light" w:hAnsi="Calibri Light" w:cstheme="majorHAnsi"/>
          <w:sz w:val="18"/>
          <w:szCs w:val="18"/>
        </w:rPr>
        <w:t xml:space="preserve"> </w:t>
      </w:r>
      <w:r w:rsidRPr="00F70A7C">
        <w:rPr>
          <w:rFonts w:ascii="Calibri Light" w:hAnsi="Calibri Light" w:cstheme="majorHAnsi"/>
          <w:sz w:val="18"/>
          <w:szCs w:val="18"/>
        </w:rPr>
        <w:t>разрешения</w:t>
      </w:r>
      <w:r w:rsidRPr="00CB37C8">
        <w:rPr>
          <w:rFonts w:ascii="Calibri Light" w:hAnsi="Calibri Light" w:cstheme="majorHAnsi"/>
          <w:sz w:val="18"/>
          <w:szCs w:val="18"/>
        </w:rPr>
        <w:t xml:space="preserve"> №160 </w:t>
      </w:r>
      <w:r>
        <w:rPr>
          <w:rFonts w:ascii="Calibri Light" w:hAnsi="Calibri Light" w:cstheme="majorHAnsi"/>
          <w:sz w:val="18"/>
          <w:szCs w:val="18"/>
        </w:rPr>
        <w:t>от</w:t>
      </w:r>
      <w:r w:rsidRPr="00CB37C8">
        <w:rPr>
          <w:rFonts w:ascii="Calibri Light" w:hAnsi="Calibri Light" w:cstheme="majorHAnsi"/>
          <w:sz w:val="18"/>
          <w:szCs w:val="18"/>
        </w:rPr>
        <w:t xml:space="preserve"> 22.07.2011.</w:t>
      </w:r>
    </w:p>
  </w:footnote>
  <w:footnote w:id="28">
    <w:p w:rsidR="000C240D" w:rsidRPr="00CB37C8" w:rsidRDefault="000C240D" w:rsidP="0096344F">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CB37C8">
        <w:rPr>
          <w:rFonts w:ascii="Calibri Light" w:hAnsi="Calibri Light" w:cstheme="majorHAnsi"/>
          <w:sz w:val="18"/>
          <w:szCs w:val="18"/>
        </w:rPr>
        <w:t xml:space="preserve"> </w:t>
      </w:r>
      <w:r>
        <w:rPr>
          <w:rFonts w:ascii="Calibri Light" w:hAnsi="Calibri Light" w:cstheme="majorHAnsi"/>
          <w:sz w:val="18"/>
          <w:szCs w:val="18"/>
        </w:rPr>
        <w:t>Расчет</w:t>
      </w:r>
      <w:r w:rsidRPr="00CB37C8">
        <w:rPr>
          <w:rFonts w:ascii="Calibri Light" w:hAnsi="Calibri Light" w:cstheme="majorHAnsi"/>
          <w:sz w:val="18"/>
          <w:szCs w:val="18"/>
        </w:rPr>
        <w:t xml:space="preserve">: 2195 </w:t>
      </w:r>
      <w:r>
        <w:rPr>
          <w:rFonts w:ascii="Calibri Light" w:hAnsi="Calibri Light" w:cstheme="majorHAnsi"/>
          <w:sz w:val="18"/>
          <w:szCs w:val="18"/>
        </w:rPr>
        <w:t>разрешений</w:t>
      </w:r>
      <w:r w:rsidRPr="00CB37C8">
        <w:rPr>
          <w:rFonts w:ascii="Calibri Light" w:hAnsi="Calibri Light" w:cstheme="majorHAnsi"/>
          <w:sz w:val="18"/>
          <w:szCs w:val="18"/>
        </w:rPr>
        <w:t xml:space="preserve"> </w:t>
      </w:r>
      <w:r w:rsidRPr="000E435F">
        <w:rPr>
          <w:rFonts w:ascii="Calibri Light" w:hAnsi="Calibri Light" w:cstheme="majorHAnsi"/>
          <w:sz w:val="18"/>
          <w:szCs w:val="18"/>
          <w:lang w:val="en-US"/>
        </w:rPr>
        <w:t>x</w:t>
      </w:r>
      <w:r w:rsidRPr="00CB37C8">
        <w:rPr>
          <w:rFonts w:ascii="Calibri Light" w:hAnsi="Calibri Light" w:cstheme="majorHAnsi"/>
          <w:sz w:val="18"/>
          <w:szCs w:val="18"/>
        </w:rPr>
        <w:t xml:space="preserve"> 1000 </w:t>
      </w:r>
      <w:r>
        <w:rPr>
          <w:rFonts w:ascii="Calibri Light" w:hAnsi="Calibri Light" w:cstheme="majorHAnsi"/>
          <w:sz w:val="18"/>
          <w:szCs w:val="18"/>
        </w:rPr>
        <w:t xml:space="preserve">леев краткосрочного пользования </w:t>
      </w:r>
      <w:r w:rsidRPr="00CB37C8">
        <w:rPr>
          <w:rFonts w:ascii="Calibri Light" w:hAnsi="Calibri Light" w:cstheme="majorHAnsi"/>
          <w:sz w:val="18"/>
          <w:szCs w:val="18"/>
        </w:rPr>
        <w:t xml:space="preserve">– 3 </w:t>
      </w:r>
      <w:r>
        <w:rPr>
          <w:rFonts w:ascii="Calibri Light" w:hAnsi="Calibri Light" w:cstheme="majorHAnsi"/>
          <w:sz w:val="18"/>
          <w:szCs w:val="18"/>
        </w:rPr>
        <w:t>года</w:t>
      </w:r>
      <w:r w:rsidRPr="00CB37C8">
        <w:rPr>
          <w:rFonts w:ascii="Calibri Light" w:hAnsi="Calibri Light" w:cstheme="majorHAnsi"/>
          <w:sz w:val="18"/>
          <w:szCs w:val="18"/>
        </w:rPr>
        <w:t xml:space="preserve"> = 2 195,0 </w:t>
      </w:r>
      <w:r>
        <w:rPr>
          <w:rFonts w:ascii="Calibri Light" w:hAnsi="Calibri Light" w:cstheme="majorHAnsi"/>
          <w:sz w:val="18"/>
          <w:szCs w:val="18"/>
        </w:rPr>
        <w:t>тыс. леев</w:t>
      </w:r>
      <w:r w:rsidRPr="00CB37C8">
        <w:rPr>
          <w:rFonts w:ascii="Calibri Light" w:hAnsi="Calibri Light" w:cstheme="majorHAnsi"/>
          <w:sz w:val="18"/>
          <w:szCs w:val="18"/>
        </w:rPr>
        <w:t>.</w:t>
      </w:r>
    </w:p>
  </w:footnote>
  <w:footnote w:id="29">
    <w:p w:rsidR="000C240D" w:rsidRPr="00CB37C8" w:rsidRDefault="000C240D" w:rsidP="0096344F">
      <w:pPr>
        <w:pStyle w:val="FootnoteText"/>
        <w:jc w:val="both"/>
        <w:rPr>
          <w:rFonts w:ascii="Calibri Light" w:hAnsi="Calibri Light"/>
          <w:sz w:val="18"/>
          <w:szCs w:val="18"/>
        </w:rPr>
      </w:pPr>
      <w:r w:rsidRPr="000E435F">
        <w:rPr>
          <w:rStyle w:val="FootnoteReference"/>
          <w:rFonts w:ascii="Calibri Light" w:hAnsi="Calibri Light" w:cstheme="majorHAnsi"/>
          <w:sz w:val="18"/>
          <w:szCs w:val="18"/>
        </w:rPr>
        <w:footnoteRef/>
      </w:r>
      <w:r>
        <w:rPr>
          <w:rFonts w:ascii="Calibri Light" w:hAnsi="Calibri Light" w:cstheme="majorHAnsi"/>
          <w:sz w:val="18"/>
          <w:szCs w:val="18"/>
        </w:rPr>
        <w:t>Расчет</w:t>
      </w:r>
      <w:r w:rsidRPr="00CB37C8">
        <w:rPr>
          <w:rFonts w:ascii="Calibri Light" w:hAnsi="Calibri Light" w:cstheme="majorHAnsi"/>
          <w:sz w:val="18"/>
          <w:szCs w:val="18"/>
        </w:rPr>
        <w:t xml:space="preserve">: 2195 </w:t>
      </w:r>
      <w:r>
        <w:rPr>
          <w:rFonts w:ascii="Calibri Light" w:hAnsi="Calibri Light" w:cstheme="majorHAnsi"/>
          <w:sz w:val="18"/>
          <w:szCs w:val="18"/>
        </w:rPr>
        <w:t>разрешений</w:t>
      </w:r>
      <w:r w:rsidRPr="00CB37C8">
        <w:rPr>
          <w:rFonts w:ascii="Calibri Light" w:hAnsi="Calibri Light" w:cstheme="majorHAnsi"/>
          <w:sz w:val="18"/>
          <w:szCs w:val="18"/>
        </w:rPr>
        <w:t xml:space="preserve"> </w:t>
      </w:r>
      <w:r w:rsidRPr="000E435F">
        <w:rPr>
          <w:rFonts w:ascii="Calibri Light" w:hAnsi="Calibri Light" w:cstheme="majorHAnsi"/>
          <w:sz w:val="18"/>
          <w:szCs w:val="18"/>
          <w:lang w:val="en-US"/>
        </w:rPr>
        <w:t>x</w:t>
      </w:r>
      <w:r w:rsidRPr="00CB37C8">
        <w:rPr>
          <w:rFonts w:ascii="Calibri Light" w:hAnsi="Calibri Light" w:cstheme="majorHAnsi"/>
          <w:sz w:val="18"/>
          <w:szCs w:val="18"/>
        </w:rPr>
        <w:t xml:space="preserve"> 3000 </w:t>
      </w:r>
      <w:r>
        <w:rPr>
          <w:rFonts w:ascii="Calibri Light" w:hAnsi="Calibri Light" w:cstheme="majorHAnsi"/>
          <w:sz w:val="18"/>
          <w:szCs w:val="18"/>
        </w:rPr>
        <w:t xml:space="preserve">леев краткосрочного пользования </w:t>
      </w:r>
      <w:r w:rsidRPr="00CB37C8">
        <w:rPr>
          <w:rFonts w:ascii="Calibri Light" w:hAnsi="Calibri Light" w:cstheme="majorHAnsi"/>
          <w:sz w:val="18"/>
          <w:szCs w:val="18"/>
        </w:rPr>
        <w:t>–</w:t>
      </w:r>
      <w:r>
        <w:rPr>
          <w:rFonts w:ascii="Calibri Light" w:hAnsi="Calibri Light" w:cstheme="majorHAnsi"/>
          <w:sz w:val="18"/>
          <w:szCs w:val="18"/>
        </w:rPr>
        <w:t xml:space="preserve"> до </w:t>
      </w:r>
      <w:r w:rsidRPr="00CB37C8">
        <w:rPr>
          <w:rFonts w:ascii="Calibri Light" w:hAnsi="Calibri Light" w:cstheme="majorHAnsi"/>
          <w:sz w:val="18"/>
          <w:szCs w:val="18"/>
        </w:rPr>
        <w:t xml:space="preserve">25 </w:t>
      </w:r>
      <w:r>
        <w:rPr>
          <w:rFonts w:ascii="Calibri Light" w:hAnsi="Calibri Light" w:cstheme="majorHAnsi"/>
          <w:sz w:val="18"/>
          <w:szCs w:val="18"/>
        </w:rPr>
        <w:t>лет</w:t>
      </w:r>
      <w:r w:rsidRPr="00CB37C8">
        <w:rPr>
          <w:rFonts w:ascii="Calibri Light" w:hAnsi="Calibri Light" w:cstheme="majorHAnsi"/>
          <w:sz w:val="18"/>
          <w:szCs w:val="18"/>
        </w:rPr>
        <w:t xml:space="preserve"> = 6 585,0 </w:t>
      </w:r>
      <w:r>
        <w:rPr>
          <w:rFonts w:ascii="Calibri Light" w:hAnsi="Calibri Light" w:cstheme="majorHAnsi"/>
          <w:sz w:val="18"/>
          <w:szCs w:val="18"/>
        </w:rPr>
        <w:t>тыс. леев</w:t>
      </w:r>
      <w:r w:rsidRPr="00CB37C8">
        <w:rPr>
          <w:rFonts w:ascii="Calibri Light" w:hAnsi="Calibri Light" w:cstheme="majorHAnsi"/>
          <w:sz w:val="18"/>
          <w:szCs w:val="18"/>
        </w:rPr>
        <w:t>.</w:t>
      </w:r>
    </w:p>
  </w:footnote>
  <w:footnote w:id="30">
    <w:p w:rsidR="000C240D" w:rsidRPr="00CA7F1B" w:rsidRDefault="000C240D" w:rsidP="00167B1B">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CA7F1B">
        <w:rPr>
          <w:rFonts w:ascii="Calibri Light" w:hAnsi="Calibri Light" w:cstheme="majorHAnsi"/>
          <w:sz w:val="18"/>
          <w:szCs w:val="18"/>
        </w:rPr>
        <w:t xml:space="preserve"> </w:t>
      </w:r>
      <w:r>
        <w:rPr>
          <w:rFonts w:ascii="Calibri Light" w:hAnsi="Calibri Light" w:cstheme="majorHAnsi"/>
          <w:sz w:val="18"/>
          <w:szCs w:val="18"/>
        </w:rPr>
        <w:t>Ст</w:t>
      </w:r>
      <w:r w:rsidRPr="00CA7F1B">
        <w:rPr>
          <w:rFonts w:ascii="Calibri Light" w:hAnsi="Calibri Light" w:cstheme="majorHAnsi"/>
          <w:sz w:val="18"/>
          <w:szCs w:val="18"/>
        </w:rPr>
        <w:t xml:space="preserve">.28 (1) </w:t>
      </w:r>
      <w:r w:rsidRPr="000E435F">
        <w:rPr>
          <w:rFonts w:ascii="Calibri Light" w:hAnsi="Calibri Light" w:cstheme="majorHAnsi"/>
          <w:sz w:val="18"/>
          <w:szCs w:val="18"/>
          <w:lang w:val="en-US"/>
        </w:rPr>
        <w:t>b</w:t>
      </w:r>
      <w:r w:rsidRPr="00CA7F1B">
        <w:rPr>
          <w:rFonts w:ascii="Calibri Light" w:hAnsi="Calibri Light" w:cstheme="majorHAnsi"/>
          <w:sz w:val="18"/>
          <w:szCs w:val="18"/>
        </w:rPr>
        <w:t xml:space="preserve">) </w:t>
      </w:r>
      <w:r>
        <w:rPr>
          <w:rFonts w:ascii="Calibri Light" w:hAnsi="Calibri Light" w:cstheme="majorHAnsi"/>
          <w:sz w:val="18"/>
          <w:szCs w:val="18"/>
        </w:rPr>
        <w:t>Закона о воде №</w:t>
      </w:r>
      <w:r w:rsidRPr="00CA7F1B">
        <w:rPr>
          <w:rFonts w:ascii="Calibri Light" w:hAnsi="Calibri Light" w:cstheme="majorHAnsi"/>
          <w:sz w:val="18"/>
          <w:szCs w:val="18"/>
        </w:rPr>
        <w:t xml:space="preserve">272 </w:t>
      </w:r>
      <w:r>
        <w:rPr>
          <w:rFonts w:ascii="Calibri Light" w:hAnsi="Calibri Light" w:cstheme="majorHAnsi"/>
          <w:sz w:val="18"/>
          <w:szCs w:val="18"/>
        </w:rPr>
        <w:t xml:space="preserve">от </w:t>
      </w:r>
      <w:r w:rsidRPr="00CA7F1B">
        <w:rPr>
          <w:rFonts w:ascii="Calibri Light" w:hAnsi="Calibri Light" w:cstheme="majorHAnsi"/>
          <w:sz w:val="18"/>
          <w:szCs w:val="18"/>
        </w:rPr>
        <w:t>23.12.2011</w:t>
      </w:r>
      <w:r w:rsidRPr="00CA7F1B">
        <w:rPr>
          <w:rFonts w:ascii="Calibri Light" w:hAnsi="Calibri Light" w:cstheme="majorHAnsi"/>
          <w:bCs/>
          <w:sz w:val="18"/>
          <w:szCs w:val="18"/>
        </w:rPr>
        <w:t>.</w:t>
      </w:r>
    </w:p>
  </w:footnote>
  <w:footnote w:id="31">
    <w:p w:rsidR="000C240D" w:rsidRPr="00D9291A" w:rsidRDefault="000C240D" w:rsidP="00D9291A">
      <w:pPr>
        <w:spacing w:after="0" w:line="240" w:lineRule="auto"/>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D9291A">
        <w:rPr>
          <w:rFonts w:ascii="Calibri Light" w:hAnsi="Calibri Light" w:cstheme="majorHAnsi"/>
          <w:sz w:val="18"/>
          <w:szCs w:val="18"/>
        </w:rPr>
        <w:t xml:space="preserve"> </w:t>
      </w:r>
      <w:r>
        <w:rPr>
          <w:rFonts w:ascii="Calibri Light" w:hAnsi="Calibri Light" w:cstheme="majorHAnsi"/>
          <w:sz w:val="18"/>
          <w:szCs w:val="18"/>
        </w:rPr>
        <w:t>Закон</w:t>
      </w:r>
      <w:r w:rsidRPr="00D9291A">
        <w:rPr>
          <w:rFonts w:ascii="Calibri Light" w:hAnsi="Calibri Light" w:cstheme="majorHAnsi"/>
          <w:sz w:val="18"/>
          <w:szCs w:val="18"/>
        </w:rPr>
        <w:t xml:space="preserve"> №218 </w:t>
      </w:r>
      <w:r>
        <w:rPr>
          <w:rFonts w:ascii="Calibri Light" w:hAnsi="Calibri Light" w:cstheme="majorHAnsi"/>
          <w:sz w:val="18"/>
          <w:szCs w:val="18"/>
        </w:rPr>
        <w:t xml:space="preserve">от </w:t>
      </w:r>
      <w:r w:rsidRPr="00D9291A">
        <w:rPr>
          <w:rFonts w:ascii="Calibri Light" w:hAnsi="Calibri Light" w:cstheme="majorHAnsi"/>
          <w:sz w:val="18"/>
          <w:szCs w:val="18"/>
        </w:rPr>
        <w:t xml:space="preserve">24.10.2008 </w:t>
      </w:r>
      <w:r>
        <w:rPr>
          <w:rFonts w:ascii="Calibri Light" w:hAnsi="Calibri Light" w:cstheme="majorHAnsi"/>
          <w:sz w:val="18"/>
          <w:szCs w:val="18"/>
        </w:rPr>
        <w:t>Кодекс о правонарушениях, ст.</w:t>
      </w:r>
      <w:r w:rsidRPr="00D9291A">
        <w:rPr>
          <w:rFonts w:ascii="Calibri Light" w:hAnsi="Calibri Light" w:cstheme="majorHAnsi"/>
          <w:sz w:val="18"/>
          <w:szCs w:val="18"/>
        </w:rPr>
        <w:t xml:space="preserve"> 110 „Нарушение правил водопользования”,</w:t>
      </w:r>
      <w:r>
        <w:rPr>
          <w:rFonts w:ascii="Calibri Light" w:hAnsi="Calibri Light" w:cstheme="majorHAnsi"/>
          <w:sz w:val="18"/>
          <w:szCs w:val="18"/>
        </w:rPr>
        <w:t xml:space="preserve"> </w:t>
      </w:r>
      <w:r w:rsidRPr="00D9291A">
        <w:rPr>
          <w:rFonts w:ascii="Calibri Light" w:hAnsi="Calibri Light" w:cstheme="majorHAnsi"/>
          <w:i/>
          <w:sz w:val="18"/>
          <w:szCs w:val="18"/>
        </w:rPr>
        <w:t>(1)</w:t>
      </w:r>
      <w:r>
        <w:rPr>
          <w:rFonts w:ascii="Calibri Light" w:hAnsi="Calibri Light" w:cstheme="majorHAnsi"/>
          <w:i/>
          <w:sz w:val="18"/>
          <w:szCs w:val="18"/>
        </w:rPr>
        <w:t xml:space="preserve"> </w:t>
      </w:r>
      <w:r w:rsidRPr="00D9291A">
        <w:rPr>
          <w:rFonts w:ascii="Calibri Light" w:hAnsi="Calibri Light" w:cstheme="majorHAnsi"/>
          <w:i/>
          <w:sz w:val="18"/>
          <w:szCs w:val="18"/>
          <w:lang w:val="ro-RO"/>
        </w:rPr>
        <w:t>Забор и использование воды с нарушением установленных лимитов, использование питьевой воды в технических целях</w:t>
      </w:r>
      <w:r>
        <w:rPr>
          <w:rFonts w:ascii="Calibri Light" w:hAnsi="Calibri Light" w:cstheme="majorHAnsi"/>
          <w:i/>
          <w:sz w:val="18"/>
          <w:szCs w:val="18"/>
        </w:rPr>
        <w:t xml:space="preserve"> </w:t>
      </w:r>
      <w:r>
        <w:rPr>
          <w:rFonts w:ascii="Calibri Light" w:hAnsi="Calibri Light" w:cstheme="majorHAnsi"/>
          <w:sz w:val="18"/>
          <w:szCs w:val="18"/>
        </w:rPr>
        <w:t xml:space="preserve">- </w:t>
      </w:r>
      <w:r w:rsidRPr="00D9291A">
        <w:rPr>
          <w:rFonts w:ascii="Calibri Light" w:hAnsi="Calibri Light" w:cstheme="majorHAnsi"/>
          <w:sz w:val="18"/>
          <w:szCs w:val="18"/>
          <w:lang w:val="ro-RO"/>
        </w:rPr>
        <w:t xml:space="preserve">влекут наложение штрафа на физических лиц в размере от </w:t>
      </w:r>
      <w:r>
        <w:rPr>
          <w:rFonts w:ascii="Calibri Light" w:hAnsi="Calibri Light" w:cstheme="majorHAnsi"/>
          <w:sz w:val="18"/>
          <w:szCs w:val="18"/>
        </w:rPr>
        <w:t>1</w:t>
      </w:r>
      <w:r w:rsidRPr="00D9291A">
        <w:rPr>
          <w:rFonts w:ascii="Calibri Light" w:hAnsi="Calibri Light" w:cstheme="majorHAnsi"/>
          <w:sz w:val="18"/>
          <w:szCs w:val="18"/>
          <w:lang w:val="ro-RO"/>
        </w:rPr>
        <w:t xml:space="preserve">2 до </w:t>
      </w:r>
      <w:r>
        <w:rPr>
          <w:rFonts w:ascii="Calibri Light" w:hAnsi="Calibri Light" w:cstheme="majorHAnsi"/>
          <w:sz w:val="18"/>
          <w:szCs w:val="18"/>
        </w:rPr>
        <w:t>2</w:t>
      </w:r>
      <w:r w:rsidRPr="00D9291A">
        <w:rPr>
          <w:rFonts w:ascii="Calibri Light" w:hAnsi="Calibri Light" w:cstheme="majorHAnsi"/>
          <w:sz w:val="18"/>
          <w:szCs w:val="18"/>
          <w:lang w:val="ro-RO"/>
        </w:rPr>
        <w:t xml:space="preserve">4 условных единиц или назначение наказания в виде неоплачиваемого труда в пользу общества на срок от 20 до 40 часов и наложение штрафа на юридических лиц в размере от </w:t>
      </w:r>
      <w:r>
        <w:rPr>
          <w:rFonts w:ascii="Calibri Light" w:hAnsi="Calibri Light" w:cstheme="majorHAnsi"/>
          <w:sz w:val="18"/>
          <w:szCs w:val="18"/>
        </w:rPr>
        <w:t>1</w:t>
      </w:r>
      <w:r w:rsidRPr="00D9291A">
        <w:rPr>
          <w:rFonts w:ascii="Calibri Light" w:hAnsi="Calibri Light" w:cstheme="majorHAnsi"/>
          <w:sz w:val="18"/>
          <w:szCs w:val="18"/>
          <w:lang w:val="ro-RO"/>
        </w:rPr>
        <w:t xml:space="preserve">20 до </w:t>
      </w:r>
      <w:r>
        <w:rPr>
          <w:rFonts w:ascii="Calibri Light" w:hAnsi="Calibri Light" w:cstheme="majorHAnsi"/>
          <w:sz w:val="18"/>
          <w:szCs w:val="18"/>
        </w:rPr>
        <w:t>2</w:t>
      </w:r>
      <w:r>
        <w:rPr>
          <w:rFonts w:ascii="Calibri Light" w:hAnsi="Calibri Light" w:cstheme="majorHAnsi"/>
          <w:sz w:val="18"/>
          <w:szCs w:val="18"/>
          <w:lang w:val="ro-RO"/>
        </w:rPr>
        <w:t>40</w:t>
      </w:r>
      <w:r w:rsidRPr="00D9291A">
        <w:rPr>
          <w:rFonts w:ascii="Calibri Light" w:hAnsi="Calibri Light" w:cstheme="majorHAnsi"/>
          <w:sz w:val="18"/>
          <w:szCs w:val="18"/>
          <w:lang w:val="ro-RO"/>
        </w:rPr>
        <w:t xml:space="preserve"> условных единиц с лишением или без лишения в обоих случаях права осуществлять определенную деятельность на срок от 3 месяцев до 1 года</w:t>
      </w:r>
      <w:r>
        <w:rPr>
          <w:rFonts w:ascii="Calibri Light" w:hAnsi="Calibri Light" w:cstheme="majorHAnsi"/>
          <w:sz w:val="18"/>
          <w:szCs w:val="18"/>
        </w:rPr>
        <w:t>.</w:t>
      </w:r>
      <w:r w:rsidRPr="00D9291A">
        <w:rPr>
          <w:rFonts w:ascii="Calibri Light" w:hAnsi="Calibri Light" w:cstheme="majorHAnsi"/>
          <w:sz w:val="18"/>
          <w:szCs w:val="18"/>
        </w:rPr>
        <w:t xml:space="preserve"> </w:t>
      </w:r>
    </w:p>
  </w:footnote>
  <w:footnote w:id="32">
    <w:p w:rsidR="000C240D" w:rsidRPr="00CA7F1B" w:rsidRDefault="000C240D" w:rsidP="002C7D9B">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CA7F1B">
        <w:rPr>
          <w:rFonts w:ascii="Calibri Light" w:hAnsi="Calibri Light" w:cstheme="majorHAnsi"/>
          <w:sz w:val="18"/>
          <w:szCs w:val="18"/>
        </w:rPr>
        <w:t xml:space="preserve"> </w:t>
      </w:r>
      <w:r>
        <w:rPr>
          <w:rFonts w:ascii="Calibri Light" w:hAnsi="Calibri Light" w:cstheme="majorHAnsi"/>
          <w:sz w:val="18"/>
          <w:szCs w:val="18"/>
        </w:rPr>
        <w:t>П</w:t>
      </w:r>
      <w:r w:rsidRPr="00CA7F1B">
        <w:rPr>
          <w:rFonts w:ascii="Calibri Light" w:hAnsi="Calibri Light" w:cstheme="majorHAnsi"/>
          <w:sz w:val="18"/>
          <w:szCs w:val="18"/>
        </w:rPr>
        <w:t xml:space="preserve">.10 (7) </w:t>
      </w:r>
      <w:r w:rsidRPr="000E435F">
        <w:rPr>
          <w:rFonts w:ascii="Calibri Light" w:hAnsi="Calibri Light" w:cstheme="majorHAnsi"/>
          <w:sz w:val="18"/>
          <w:szCs w:val="18"/>
          <w:lang w:val="en-US"/>
        </w:rPr>
        <w:t>c</w:t>
      </w:r>
      <w:r w:rsidRPr="00CA7F1B">
        <w:rPr>
          <w:rFonts w:ascii="Calibri Light" w:hAnsi="Calibri Light" w:cstheme="majorHAnsi"/>
          <w:sz w:val="18"/>
          <w:szCs w:val="18"/>
        </w:rPr>
        <w:t xml:space="preserve">) </w:t>
      </w:r>
      <w:r>
        <w:rPr>
          <w:rFonts w:ascii="Calibri Light" w:hAnsi="Calibri Light" w:cstheme="majorHAnsi"/>
          <w:sz w:val="18"/>
          <w:szCs w:val="18"/>
        </w:rPr>
        <w:t>Постановления</w:t>
      </w:r>
      <w:r w:rsidRPr="00CA7F1B">
        <w:rPr>
          <w:rFonts w:ascii="Calibri Light" w:hAnsi="Calibri Light" w:cstheme="majorHAnsi"/>
          <w:sz w:val="18"/>
          <w:szCs w:val="18"/>
        </w:rPr>
        <w:t xml:space="preserve"> </w:t>
      </w:r>
      <w:r>
        <w:rPr>
          <w:rFonts w:ascii="Calibri Light" w:hAnsi="Calibri Light" w:cstheme="majorHAnsi"/>
          <w:sz w:val="18"/>
          <w:szCs w:val="18"/>
        </w:rPr>
        <w:t>Правительства</w:t>
      </w:r>
      <w:r w:rsidRPr="00CA7F1B">
        <w:rPr>
          <w:rFonts w:ascii="Calibri Light" w:hAnsi="Calibri Light" w:cstheme="majorHAnsi"/>
          <w:sz w:val="18"/>
          <w:szCs w:val="18"/>
        </w:rPr>
        <w:t xml:space="preserve"> №548 </w:t>
      </w:r>
      <w:r>
        <w:rPr>
          <w:rFonts w:ascii="Calibri Light" w:hAnsi="Calibri Light" w:cstheme="majorHAnsi"/>
          <w:sz w:val="18"/>
          <w:szCs w:val="18"/>
        </w:rPr>
        <w:t>от</w:t>
      </w:r>
      <w:r w:rsidRPr="00CA7F1B">
        <w:rPr>
          <w:rFonts w:ascii="Calibri Light" w:hAnsi="Calibri Light" w:cstheme="majorHAnsi"/>
          <w:sz w:val="18"/>
          <w:szCs w:val="18"/>
        </w:rPr>
        <w:t xml:space="preserve"> 13.06.2018 „</w:t>
      </w:r>
      <w:r>
        <w:rPr>
          <w:rFonts w:ascii="Calibri Light" w:hAnsi="Calibri Light" w:cstheme="majorHAnsi"/>
          <w:sz w:val="18"/>
          <w:szCs w:val="18"/>
        </w:rPr>
        <w:t>Положение</w:t>
      </w:r>
      <w:r w:rsidRPr="00CA7F1B">
        <w:rPr>
          <w:rFonts w:ascii="Calibri Light" w:hAnsi="Calibri Light" w:cstheme="majorHAnsi"/>
          <w:sz w:val="18"/>
          <w:szCs w:val="18"/>
        </w:rPr>
        <w:t xml:space="preserve"> </w:t>
      </w:r>
      <w:r>
        <w:rPr>
          <w:rFonts w:ascii="Calibri Light" w:hAnsi="Calibri Light" w:cstheme="majorHAnsi"/>
          <w:sz w:val="18"/>
          <w:szCs w:val="18"/>
        </w:rPr>
        <w:t xml:space="preserve">об организации и функционировании </w:t>
      </w:r>
      <w:r w:rsidRPr="000C0C66">
        <w:rPr>
          <w:rFonts w:ascii="Calibri Light" w:hAnsi="Calibri Light" w:cstheme="majorHAnsi"/>
          <w:sz w:val="18"/>
          <w:szCs w:val="18"/>
        </w:rPr>
        <w:t>Инспекц</w:t>
      </w:r>
      <w:r>
        <w:rPr>
          <w:rFonts w:ascii="Calibri Light" w:hAnsi="Calibri Light" w:cstheme="majorHAnsi"/>
          <w:sz w:val="18"/>
          <w:szCs w:val="18"/>
        </w:rPr>
        <w:t>ии по охране окружающей среды”.</w:t>
      </w:r>
    </w:p>
  </w:footnote>
  <w:footnote w:id="33">
    <w:p w:rsidR="000C240D" w:rsidRPr="00D9291A" w:rsidRDefault="000C240D" w:rsidP="002C7D9B">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D9291A">
        <w:rPr>
          <w:rFonts w:ascii="Calibri Light" w:hAnsi="Calibri Light" w:cstheme="majorHAnsi"/>
          <w:sz w:val="18"/>
          <w:szCs w:val="18"/>
        </w:rPr>
        <w:t xml:space="preserve"> </w:t>
      </w:r>
      <w:r>
        <w:rPr>
          <w:rFonts w:ascii="Calibri Light" w:hAnsi="Calibri Light" w:cstheme="majorHAnsi"/>
          <w:sz w:val="18"/>
          <w:szCs w:val="18"/>
        </w:rPr>
        <w:t>Расчет</w:t>
      </w:r>
      <w:r w:rsidRPr="00D9291A">
        <w:rPr>
          <w:rFonts w:ascii="Calibri Light" w:hAnsi="Calibri Light" w:cstheme="majorHAnsi"/>
          <w:sz w:val="18"/>
          <w:szCs w:val="18"/>
        </w:rPr>
        <w:t xml:space="preserve">: </w:t>
      </w:r>
      <w:r>
        <w:rPr>
          <w:rFonts w:ascii="Calibri Light" w:hAnsi="Calibri Light" w:cstheme="majorHAnsi"/>
          <w:sz w:val="18"/>
          <w:szCs w:val="18"/>
        </w:rPr>
        <w:t>ст</w:t>
      </w:r>
      <w:r w:rsidRPr="00D9291A">
        <w:rPr>
          <w:rFonts w:ascii="Calibri Light" w:hAnsi="Calibri Light" w:cstheme="majorHAnsi"/>
          <w:sz w:val="18"/>
          <w:szCs w:val="18"/>
        </w:rPr>
        <w:t xml:space="preserve">.110 (2) </w:t>
      </w:r>
      <w:r>
        <w:rPr>
          <w:rFonts w:ascii="Calibri Light" w:hAnsi="Calibri Light" w:cstheme="majorHAnsi"/>
          <w:sz w:val="18"/>
          <w:szCs w:val="18"/>
        </w:rPr>
        <w:t>Кодекса о правонарушениях</w:t>
      </w:r>
      <w:r w:rsidRPr="00D9291A">
        <w:rPr>
          <w:rFonts w:ascii="Calibri Light" w:hAnsi="Calibri Light" w:cstheme="majorHAnsi"/>
          <w:sz w:val="18"/>
          <w:szCs w:val="18"/>
        </w:rPr>
        <w:t xml:space="preserve">: 51,8 </w:t>
      </w:r>
      <w:r>
        <w:rPr>
          <w:rFonts w:ascii="Calibri Light" w:hAnsi="Calibri Light" w:cstheme="majorHAnsi"/>
          <w:sz w:val="18"/>
          <w:szCs w:val="18"/>
        </w:rPr>
        <w:t>м</w:t>
      </w:r>
      <w:r w:rsidRPr="00D9291A">
        <w:rPr>
          <w:rFonts w:ascii="Calibri Light" w:hAnsi="Calibri Light" w:cstheme="majorHAnsi"/>
          <w:sz w:val="18"/>
          <w:szCs w:val="18"/>
          <w:vertAlign w:val="superscript"/>
        </w:rPr>
        <w:t>3</w:t>
      </w:r>
      <w:r w:rsidRPr="00D9291A">
        <w:rPr>
          <w:rFonts w:ascii="Calibri Light" w:hAnsi="Calibri Light" w:cstheme="majorHAnsi"/>
          <w:sz w:val="18"/>
          <w:szCs w:val="18"/>
        </w:rPr>
        <w:t xml:space="preserve"> </w:t>
      </w:r>
      <w:r w:rsidRPr="000E435F">
        <w:rPr>
          <w:rFonts w:ascii="Calibri Light" w:hAnsi="Calibri Light" w:cstheme="majorHAnsi"/>
          <w:sz w:val="18"/>
          <w:szCs w:val="18"/>
          <w:lang w:val="en-US"/>
        </w:rPr>
        <w:t>x</w:t>
      </w:r>
      <w:r w:rsidRPr="00D9291A">
        <w:rPr>
          <w:rFonts w:ascii="Calibri Light" w:hAnsi="Calibri Light" w:cstheme="majorHAnsi"/>
          <w:sz w:val="18"/>
          <w:szCs w:val="18"/>
        </w:rPr>
        <w:t xml:space="preserve"> 12 </w:t>
      </w:r>
      <w:r>
        <w:rPr>
          <w:rFonts w:ascii="Calibri Light" w:hAnsi="Calibri Light" w:cstheme="majorHAnsi"/>
          <w:sz w:val="18"/>
          <w:szCs w:val="18"/>
        </w:rPr>
        <w:t xml:space="preserve">условных единиц на физических лиц </w:t>
      </w:r>
      <w:r w:rsidRPr="000E435F">
        <w:rPr>
          <w:rFonts w:ascii="Calibri Light" w:hAnsi="Calibri Light" w:cstheme="majorHAnsi"/>
          <w:sz w:val="18"/>
          <w:szCs w:val="18"/>
          <w:lang w:val="en-US"/>
        </w:rPr>
        <w:t>x</w:t>
      </w:r>
      <w:r w:rsidRPr="00D9291A">
        <w:rPr>
          <w:rFonts w:ascii="Calibri Light" w:hAnsi="Calibri Light" w:cstheme="majorHAnsi"/>
          <w:sz w:val="18"/>
          <w:szCs w:val="18"/>
        </w:rPr>
        <w:t xml:space="preserve"> 50 </w:t>
      </w:r>
      <w:r>
        <w:rPr>
          <w:rFonts w:ascii="Calibri Light" w:hAnsi="Calibri Light" w:cstheme="majorHAnsi"/>
          <w:sz w:val="18"/>
          <w:szCs w:val="18"/>
        </w:rPr>
        <w:t>леев</w:t>
      </w:r>
      <w:r w:rsidRPr="00D9291A">
        <w:rPr>
          <w:rFonts w:ascii="Calibri Light" w:hAnsi="Calibri Light" w:cstheme="majorHAnsi"/>
          <w:sz w:val="18"/>
          <w:szCs w:val="18"/>
        </w:rPr>
        <w:t xml:space="preserve"> = 31080 </w:t>
      </w:r>
      <w:r>
        <w:rPr>
          <w:rFonts w:ascii="Calibri Light" w:hAnsi="Calibri Light" w:cstheme="majorHAnsi"/>
          <w:sz w:val="18"/>
          <w:szCs w:val="18"/>
        </w:rPr>
        <w:t>леев</w:t>
      </w:r>
      <w:r w:rsidRPr="00D9291A">
        <w:rPr>
          <w:rFonts w:ascii="Calibri Light" w:hAnsi="Calibri Light" w:cstheme="majorHAnsi"/>
          <w:sz w:val="18"/>
          <w:szCs w:val="18"/>
        </w:rPr>
        <w:t xml:space="preserve">; 141,5 </w:t>
      </w:r>
      <w:r>
        <w:rPr>
          <w:rFonts w:ascii="Calibri Light" w:hAnsi="Calibri Light" w:cstheme="majorHAnsi"/>
          <w:sz w:val="18"/>
          <w:szCs w:val="18"/>
        </w:rPr>
        <w:t>м</w:t>
      </w:r>
      <w:r w:rsidRPr="00D9291A">
        <w:rPr>
          <w:rFonts w:ascii="Calibri Light" w:hAnsi="Calibri Light" w:cstheme="majorHAnsi"/>
          <w:sz w:val="18"/>
          <w:szCs w:val="18"/>
          <w:vertAlign w:val="superscript"/>
        </w:rPr>
        <w:t>3</w:t>
      </w:r>
      <w:r w:rsidRPr="00D9291A">
        <w:rPr>
          <w:rFonts w:ascii="Calibri Light" w:hAnsi="Calibri Light" w:cstheme="majorHAnsi"/>
          <w:sz w:val="18"/>
          <w:szCs w:val="18"/>
        </w:rPr>
        <w:t xml:space="preserve"> </w:t>
      </w:r>
      <w:r w:rsidRPr="000E435F">
        <w:rPr>
          <w:rFonts w:ascii="Calibri Light" w:hAnsi="Calibri Light" w:cstheme="majorHAnsi"/>
          <w:sz w:val="18"/>
          <w:szCs w:val="18"/>
          <w:lang w:val="en-US"/>
        </w:rPr>
        <w:t>x</w:t>
      </w:r>
      <w:r w:rsidRPr="00D9291A">
        <w:rPr>
          <w:rFonts w:ascii="Calibri Light" w:hAnsi="Calibri Light" w:cstheme="majorHAnsi"/>
          <w:sz w:val="18"/>
          <w:szCs w:val="18"/>
        </w:rPr>
        <w:t xml:space="preserve"> 120 </w:t>
      </w:r>
      <w:r>
        <w:rPr>
          <w:rFonts w:ascii="Calibri Light" w:hAnsi="Calibri Light" w:cstheme="majorHAnsi"/>
          <w:sz w:val="18"/>
          <w:szCs w:val="18"/>
        </w:rPr>
        <w:t xml:space="preserve">условных единиц на физических лиц </w:t>
      </w:r>
      <w:r w:rsidRPr="000E435F">
        <w:rPr>
          <w:rFonts w:ascii="Calibri Light" w:hAnsi="Calibri Light" w:cstheme="majorHAnsi"/>
          <w:sz w:val="18"/>
          <w:szCs w:val="18"/>
          <w:lang w:val="en-US"/>
        </w:rPr>
        <w:t>x</w:t>
      </w:r>
      <w:r w:rsidRPr="00D9291A">
        <w:rPr>
          <w:rFonts w:ascii="Calibri Light" w:hAnsi="Calibri Light" w:cstheme="majorHAnsi"/>
          <w:sz w:val="18"/>
          <w:szCs w:val="18"/>
        </w:rPr>
        <w:t xml:space="preserve"> 50 </w:t>
      </w:r>
      <w:r>
        <w:rPr>
          <w:rFonts w:ascii="Calibri Light" w:hAnsi="Calibri Light" w:cstheme="majorHAnsi"/>
          <w:sz w:val="18"/>
          <w:szCs w:val="18"/>
        </w:rPr>
        <w:t>леев</w:t>
      </w:r>
      <w:r w:rsidRPr="00D9291A">
        <w:rPr>
          <w:rFonts w:ascii="Calibri Light" w:hAnsi="Calibri Light" w:cstheme="majorHAnsi"/>
          <w:sz w:val="18"/>
          <w:szCs w:val="18"/>
        </w:rPr>
        <w:t xml:space="preserve">=849000 </w:t>
      </w:r>
      <w:r>
        <w:rPr>
          <w:rFonts w:ascii="Calibri Light" w:hAnsi="Calibri Light" w:cstheme="majorHAnsi"/>
          <w:sz w:val="18"/>
          <w:szCs w:val="18"/>
        </w:rPr>
        <w:t>леев</w:t>
      </w:r>
      <w:r w:rsidRPr="00D9291A">
        <w:rPr>
          <w:rFonts w:ascii="Calibri Light" w:hAnsi="Calibri Light" w:cstheme="majorHAnsi"/>
          <w:sz w:val="18"/>
          <w:szCs w:val="18"/>
        </w:rPr>
        <w:t xml:space="preserve">; 31080 </w:t>
      </w:r>
      <w:r>
        <w:rPr>
          <w:rFonts w:ascii="Calibri Light" w:hAnsi="Calibri Light" w:cstheme="majorHAnsi"/>
          <w:sz w:val="18"/>
          <w:szCs w:val="18"/>
        </w:rPr>
        <w:t>леев</w:t>
      </w:r>
      <w:r w:rsidRPr="00C92D2C">
        <w:rPr>
          <w:rFonts w:ascii="Calibri Light" w:hAnsi="Calibri Light" w:cstheme="majorHAnsi"/>
          <w:sz w:val="18"/>
          <w:szCs w:val="18"/>
        </w:rPr>
        <w:t xml:space="preserve"> </w:t>
      </w:r>
      <w:r w:rsidRPr="00D9291A">
        <w:rPr>
          <w:rFonts w:ascii="Calibri Light" w:hAnsi="Calibri Light" w:cstheme="majorHAnsi"/>
          <w:sz w:val="18"/>
          <w:szCs w:val="18"/>
        </w:rPr>
        <w:t xml:space="preserve">+ 849000 </w:t>
      </w:r>
      <w:r>
        <w:rPr>
          <w:rFonts w:ascii="Calibri Light" w:hAnsi="Calibri Light" w:cstheme="majorHAnsi"/>
          <w:sz w:val="18"/>
          <w:szCs w:val="18"/>
        </w:rPr>
        <w:t>леев</w:t>
      </w:r>
      <w:r w:rsidRPr="00D9291A">
        <w:rPr>
          <w:rFonts w:ascii="Calibri Light" w:hAnsi="Calibri Light" w:cstheme="majorHAnsi"/>
          <w:sz w:val="18"/>
          <w:szCs w:val="18"/>
        </w:rPr>
        <w:t xml:space="preserve">=880080 </w:t>
      </w:r>
      <w:r>
        <w:rPr>
          <w:rFonts w:ascii="Calibri Light" w:hAnsi="Calibri Light" w:cstheme="majorHAnsi"/>
          <w:sz w:val="18"/>
          <w:szCs w:val="18"/>
        </w:rPr>
        <w:t>леев</w:t>
      </w:r>
      <w:r w:rsidRPr="00D9291A">
        <w:rPr>
          <w:rFonts w:ascii="Calibri Light" w:hAnsi="Calibri Light" w:cstheme="majorHAnsi"/>
          <w:sz w:val="18"/>
          <w:szCs w:val="18"/>
        </w:rPr>
        <w:t>.</w:t>
      </w:r>
    </w:p>
  </w:footnote>
  <w:footnote w:id="34">
    <w:p w:rsidR="000C240D" w:rsidRPr="00D9291A" w:rsidRDefault="000C240D" w:rsidP="002C7D9B">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D9291A">
        <w:rPr>
          <w:rFonts w:ascii="Calibri Light" w:hAnsi="Calibri Light" w:cstheme="majorHAnsi"/>
          <w:sz w:val="18"/>
          <w:szCs w:val="18"/>
        </w:rPr>
        <w:t xml:space="preserve"> </w:t>
      </w:r>
      <w:r>
        <w:rPr>
          <w:rFonts w:ascii="Calibri Light" w:hAnsi="Calibri Light" w:cstheme="majorHAnsi"/>
          <w:sz w:val="18"/>
          <w:szCs w:val="18"/>
        </w:rPr>
        <w:t>Расчет</w:t>
      </w:r>
      <w:r w:rsidRPr="00D9291A">
        <w:rPr>
          <w:rFonts w:ascii="Calibri Light" w:hAnsi="Calibri Light" w:cstheme="majorHAnsi"/>
          <w:sz w:val="18"/>
          <w:szCs w:val="18"/>
        </w:rPr>
        <w:t xml:space="preserve">: </w:t>
      </w:r>
      <w:r>
        <w:rPr>
          <w:rFonts w:ascii="Calibri Light" w:hAnsi="Calibri Light" w:cstheme="majorHAnsi"/>
          <w:sz w:val="18"/>
          <w:szCs w:val="18"/>
        </w:rPr>
        <w:t>ст</w:t>
      </w:r>
      <w:r w:rsidRPr="00D9291A">
        <w:rPr>
          <w:rFonts w:ascii="Calibri Light" w:hAnsi="Calibri Light" w:cstheme="majorHAnsi"/>
          <w:sz w:val="18"/>
          <w:szCs w:val="18"/>
        </w:rPr>
        <w:t xml:space="preserve">.110 (2) </w:t>
      </w:r>
      <w:r>
        <w:rPr>
          <w:rFonts w:ascii="Calibri Light" w:hAnsi="Calibri Light" w:cstheme="majorHAnsi"/>
          <w:sz w:val="18"/>
          <w:szCs w:val="18"/>
        </w:rPr>
        <w:t>Кодекса о правонарушениях</w:t>
      </w:r>
      <w:r w:rsidRPr="00D9291A">
        <w:rPr>
          <w:rFonts w:ascii="Calibri Light" w:hAnsi="Calibri Light" w:cstheme="majorHAnsi"/>
          <w:sz w:val="18"/>
          <w:szCs w:val="18"/>
        </w:rPr>
        <w:t xml:space="preserve">: 51,8 </w:t>
      </w:r>
      <w:r>
        <w:rPr>
          <w:rFonts w:ascii="Calibri Light" w:hAnsi="Calibri Light" w:cstheme="majorHAnsi"/>
          <w:sz w:val="18"/>
          <w:szCs w:val="18"/>
        </w:rPr>
        <w:t>м</w:t>
      </w:r>
      <w:r w:rsidRPr="00D9291A">
        <w:rPr>
          <w:rFonts w:ascii="Calibri Light" w:hAnsi="Calibri Light" w:cstheme="majorHAnsi"/>
          <w:sz w:val="18"/>
          <w:szCs w:val="18"/>
          <w:vertAlign w:val="superscript"/>
        </w:rPr>
        <w:t>3</w:t>
      </w:r>
      <w:r w:rsidRPr="00D9291A">
        <w:rPr>
          <w:rFonts w:ascii="Calibri Light" w:hAnsi="Calibri Light" w:cstheme="majorHAnsi"/>
          <w:sz w:val="18"/>
          <w:szCs w:val="18"/>
        </w:rPr>
        <w:t xml:space="preserve"> </w:t>
      </w:r>
      <w:r w:rsidRPr="000E435F">
        <w:rPr>
          <w:rFonts w:ascii="Calibri Light" w:hAnsi="Calibri Light" w:cstheme="majorHAnsi"/>
          <w:sz w:val="18"/>
          <w:szCs w:val="18"/>
          <w:lang w:val="en-US"/>
        </w:rPr>
        <w:t>x</w:t>
      </w:r>
      <w:r w:rsidRPr="00D9291A">
        <w:rPr>
          <w:rFonts w:ascii="Calibri Light" w:hAnsi="Calibri Light" w:cstheme="majorHAnsi"/>
          <w:sz w:val="18"/>
          <w:szCs w:val="18"/>
        </w:rPr>
        <w:t xml:space="preserve"> 24 </w:t>
      </w:r>
      <w:r>
        <w:rPr>
          <w:rFonts w:ascii="Calibri Light" w:hAnsi="Calibri Light" w:cstheme="majorHAnsi"/>
          <w:sz w:val="18"/>
          <w:szCs w:val="18"/>
        </w:rPr>
        <w:t xml:space="preserve">условные единицы на физических лиц </w:t>
      </w:r>
      <w:r w:rsidRPr="000E435F">
        <w:rPr>
          <w:rFonts w:ascii="Calibri Light" w:hAnsi="Calibri Light" w:cstheme="majorHAnsi"/>
          <w:sz w:val="18"/>
          <w:szCs w:val="18"/>
          <w:lang w:val="en-US"/>
        </w:rPr>
        <w:t>x</w:t>
      </w:r>
      <w:r w:rsidRPr="00D9291A">
        <w:rPr>
          <w:rFonts w:ascii="Calibri Light" w:hAnsi="Calibri Light" w:cstheme="majorHAnsi"/>
          <w:sz w:val="18"/>
          <w:szCs w:val="18"/>
        </w:rPr>
        <w:t xml:space="preserve"> 50 </w:t>
      </w:r>
      <w:r>
        <w:rPr>
          <w:rFonts w:ascii="Calibri Light" w:hAnsi="Calibri Light" w:cstheme="majorHAnsi"/>
          <w:sz w:val="18"/>
          <w:szCs w:val="18"/>
        </w:rPr>
        <w:t>леев</w:t>
      </w:r>
      <w:r w:rsidRPr="00D9291A">
        <w:rPr>
          <w:rFonts w:ascii="Calibri Light" w:hAnsi="Calibri Light" w:cstheme="majorHAnsi"/>
          <w:sz w:val="18"/>
          <w:szCs w:val="18"/>
        </w:rPr>
        <w:t xml:space="preserve"> = 62160 </w:t>
      </w:r>
      <w:r>
        <w:rPr>
          <w:rFonts w:ascii="Calibri Light" w:hAnsi="Calibri Light" w:cstheme="majorHAnsi"/>
          <w:sz w:val="18"/>
          <w:szCs w:val="18"/>
        </w:rPr>
        <w:t>леев</w:t>
      </w:r>
      <w:r w:rsidRPr="00D9291A">
        <w:rPr>
          <w:rFonts w:ascii="Calibri Light" w:hAnsi="Calibri Light" w:cstheme="majorHAnsi"/>
          <w:sz w:val="18"/>
          <w:szCs w:val="18"/>
        </w:rPr>
        <w:t xml:space="preserve">; 141,5 </w:t>
      </w:r>
      <w:r>
        <w:rPr>
          <w:rFonts w:ascii="Calibri Light" w:hAnsi="Calibri Light" w:cstheme="majorHAnsi"/>
          <w:sz w:val="18"/>
          <w:szCs w:val="18"/>
        </w:rPr>
        <w:t>м</w:t>
      </w:r>
      <w:r w:rsidRPr="00D9291A">
        <w:rPr>
          <w:rFonts w:ascii="Calibri Light" w:hAnsi="Calibri Light" w:cstheme="majorHAnsi"/>
          <w:sz w:val="18"/>
          <w:szCs w:val="18"/>
          <w:vertAlign w:val="superscript"/>
        </w:rPr>
        <w:t>3</w:t>
      </w:r>
      <w:r w:rsidRPr="00D9291A">
        <w:rPr>
          <w:rFonts w:ascii="Calibri Light" w:hAnsi="Calibri Light" w:cstheme="majorHAnsi"/>
          <w:sz w:val="18"/>
          <w:szCs w:val="18"/>
        </w:rPr>
        <w:t xml:space="preserve"> </w:t>
      </w:r>
      <w:r w:rsidRPr="000E435F">
        <w:rPr>
          <w:rFonts w:ascii="Calibri Light" w:hAnsi="Calibri Light" w:cstheme="majorHAnsi"/>
          <w:sz w:val="18"/>
          <w:szCs w:val="18"/>
          <w:lang w:val="en-US"/>
        </w:rPr>
        <w:t>x</w:t>
      </w:r>
      <w:r w:rsidRPr="00D9291A">
        <w:rPr>
          <w:rFonts w:ascii="Calibri Light" w:hAnsi="Calibri Light" w:cstheme="majorHAnsi"/>
          <w:sz w:val="18"/>
          <w:szCs w:val="18"/>
        </w:rPr>
        <w:t xml:space="preserve"> 240 </w:t>
      </w:r>
      <w:r>
        <w:rPr>
          <w:rFonts w:ascii="Calibri Light" w:hAnsi="Calibri Light" w:cstheme="majorHAnsi"/>
          <w:sz w:val="18"/>
          <w:szCs w:val="18"/>
        </w:rPr>
        <w:t xml:space="preserve">условных единиц на физических лиц </w:t>
      </w:r>
      <w:r w:rsidRPr="000E435F">
        <w:rPr>
          <w:rFonts w:ascii="Calibri Light" w:hAnsi="Calibri Light" w:cstheme="majorHAnsi"/>
          <w:sz w:val="18"/>
          <w:szCs w:val="18"/>
          <w:lang w:val="en-US"/>
        </w:rPr>
        <w:t>x</w:t>
      </w:r>
      <w:r w:rsidRPr="00D9291A">
        <w:rPr>
          <w:rFonts w:ascii="Calibri Light" w:hAnsi="Calibri Light" w:cstheme="majorHAnsi"/>
          <w:sz w:val="18"/>
          <w:szCs w:val="18"/>
        </w:rPr>
        <w:t xml:space="preserve"> 50 </w:t>
      </w:r>
      <w:r>
        <w:rPr>
          <w:rFonts w:ascii="Calibri Light" w:hAnsi="Calibri Light" w:cstheme="majorHAnsi"/>
          <w:sz w:val="18"/>
          <w:szCs w:val="18"/>
        </w:rPr>
        <w:t>леев</w:t>
      </w:r>
      <w:r w:rsidRPr="00D9291A">
        <w:rPr>
          <w:rFonts w:ascii="Calibri Light" w:hAnsi="Calibri Light" w:cstheme="majorHAnsi"/>
          <w:sz w:val="18"/>
          <w:szCs w:val="18"/>
        </w:rPr>
        <w:t>=1698000</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D9291A">
        <w:rPr>
          <w:rFonts w:ascii="Calibri Light" w:hAnsi="Calibri Light" w:cstheme="majorHAnsi"/>
          <w:sz w:val="18"/>
          <w:szCs w:val="18"/>
        </w:rPr>
        <w:t xml:space="preserve">; 62160 </w:t>
      </w:r>
      <w:r>
        <w:rPr>
          <w:rFonts w:ascii="Calibri Light" w:hAnsi="Calibri Light" w:cstheme="majorHAnsi"/>
          <w:sz w:val="18"/>
          <w:szCs w:val="18"/>
        </w:rPr>
        <w:t>леев</w:t>
      </w:r>
      <w:r w:rsidRPr="00D9291A">
        <w:rPr>
          <w:rFonts w:ascii="Calibri Light" w:hAnsi="Calibri Light" w:cstheme="majorHAnsi"/>
          <w:sz w:val="18"/>
          <w:szCs w:val="18"/>
        </w:rPr>
        <w:t xml:space="preserve"> + 1698000 </w:t>
      </w:r>
      <w:r>
        <w:rPr>
          <w:rFonts w:ascii="Calibri Light" w:hAnsi="Calibri Light" w:cstheme="majorHAnsi"/>
          <w:sz w:val="18"/>
          <w:szCs w:val="18"/>
        </w:rPr>
        <w:t>леев</w:t>
      </w:r>
      <w:r w:rsidRPr="00C92D2C">
        <w:rPr>
          <w:rFonts w:ascii="Calibri Light" w:hAnsi="Calibri Light" w:cstheme="majorHAnsi"/>
          <w:sz w:val="18"/>
          <w:szCs w:val="18"/>
        </w:rPr>
        <w:t xml:space="preserve"> </w:t>
      </w:r>
      <w:r w:rsidRPr="00D9291A">
        <w:rPr>
          <w:rFonts w:ascii="Calibri Light" w:hAnsi="Calibri Light" w:cstheme="majorHAnsi"/>
          <w:sz w:val="18"/>
          <w:szCs w:val="18"/>
        </w:rPr>
        <w:t xml:space="preserve">=1760160 </w:t>
      </w:r>
      <w:r>
        <w:rPr>
          <w:rFonts w:ascii="Calibri Light" w:hAnsi="Calibri Light" w:cstheme="majorHAnsi"/>
          <w:sz w:val="18"/>
          <w:szCs w:val="18"/>
        </w:rPr>
        <w:t>леев</w:t>
      </w:r>
      <w:r w:rsidRPr="00D9291A">
        <w:rPr>
          <w:rFonts w:ascii="Calibri Light" w:hAnsi="Calibri Light" w:cstheme="majorHAnsi"/>
          <w:sz w:val="18"/>
          <w:szCs w:val="18"/>
        </w:rPr>
        <w:t>.</w:t>
      </w:r>
    </w:p>
  </w:footnote>
  <w:footnote w:id="35">
    <w:p w:rsidR="000C240D" w:rsidRPr="00CA7F1B" w:rsidRDefault="000C240D" w:rsidP="007B5CDA">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CA7F1B">
        <w:rPr>
          <w:rFonts w:ascii="Calibri Light" w:hAnsi="Calibri Light" w:cstheme="majorHAnsi"/>
          <w:sz w:val="18"/>
          <w:szCs w:val="18"/>
        </w:rPr>
        <w:t xml:space="preserve"> </w:t>
      </w:r>
      <w:r>
        <w:rPr>
          <w:rFonts w:ascii="Calibri Light" w:hAnsi="Calibri Light" w:cstheme="majorHAnsi"/>
          <w:sz w:val="18"/>
          <w:szCs w:val="18"/>
        </w:rPr>
        <w:t>П</w:t>
      </w:r>
      <w:r w:rsidRPr="00CA7F1B">
        <w:rPr>
          <w:rFonts w:ascii="Calibri Light" w:hAnsi="Calibri Light" w:cstheme="majorHAnsi"/>
          <w:sz w:val="18"/>
          <w:szCs w:val="18"/>
        </w:rPr>
        <w:t>.10</w:t>
      </w:r>
      <w:r>
        <w:rPr>
          <w:rFonts w:ascii="Calibri Light" w:hAnsi="Calibri Light" w:cstheme="majorHAnsi"/>
          <w:sz w:val="18"/>
          <w:szCs w:val="18"/>
        </w:rPr>
        <w:t xml:space="preserve"> </w:t>
      </w:r>
      <w:r w:rsidRPr="00CA7F1B">
        <w:rPr>
          <w:rFonts w:ascii="Calibri Light" w:hAnsi="Calibri Light" w:cstheme="majorHAnsi"/>
          <w:sz w:val="18"/>
          <w:szCs w:val="18"/>
        </w:rPr>
        <w:t xml:space="preserve">(7) </w:t>
      </w:r>
      <w:r w:rsidRPr="000E435F">
        <w:rPr>
          <w:rFonts w:ascii="Calibri Light" w:hAnsi="Calibri Light" w:cstheme="majorHAnsi"/>
          <w:sz w:val="18"/>
          <w:szCs w:val="18"/>
          <w:lang w:val="en-US"/>
        </w:rPr>
        <w:t>c</w:t>
      </w:r>
      <w:r w:rsidRPr="00CA7F1B">
        <w:rPr>
          <w:rFonts w:ascii="Calibri Light" w:hAnsi="Calibri Light" w:cstheme="majorHAnsi"/>
          <w:sz w:val="18"/>
          <w:szCs w:val="18"/>
        </w:rPr>
        <w:t xml:space="preserve">) </w:t>
      </w:r>
      <w:r>
        <w:rPr>
          <w:rFonts w:ascii="Calibri Light" w:hAnsi="Calibri Light" w:cstheme="majorHAnsi"/>
          <w:sz w:val="18"/>
          <w:szCs w:val="18"/>
        </w:rPr>
        <w:t>Постановления</w:t>
      </w:r>
      <w:r w:rsidRPr="00CA7F1B">
        <w:rPr>
          <w:rFonts w:ascii="Calibri Light" w:hAnsi="Calibri Light" w:cstheme="majorHAnsi"/>
          <w:sz w:val="18"/>
          <w:szCs w:val="18"/>
        </w:rPr>
        <w:t xml:space="preserve"> </w:t>
      </w:r>
      <w:r>
        <w:rPr>
          <w:rFonts w:ascii="Calibri Light" w:hAnsi="Calibri Light" w:cstheme="majorHAnsi"/>
          <w:sz w:val="18"/>
          <w:szCs w:val="18"/>
        </w:rPr>
        <w:t>Правительства</w:t>
      </w:r>
      <w:r w:rsidRPr="00CA7F1B">
        <w:rPr>
          <w:rFonts w:ascii="Calibri Light" w:hAnsi="Calibri Light" w:cstheme="majorHAnsi"/>
          <w:sz w:val="18"/>
          <w:szCs w:val="18"/>
        </w:rPr>
        <w:t xml:space="preserve"> №548 </w:t>
      </w:r>
      <w:r>
        <w:rPr>
          <w:rFonts w:ascii="Calibri Light" w:hAnsi="Calibri Light" w:cstheme="majorHAnsi"/>
          <w:sz w:val="18"/>
          <w:szCs w:val="18"/>
        </w:rPr>
        <w:t>от</w:t>
      </w:r>
      <w:r w:rsidRPr="00CA7F1B">
        <w:rPr>
          <w:rFonts w:ascii="Calibri Light" w:hAnsi="Calibri Light" w:cstheme="majorHAnsi"/>
          <w:sz w:val="18"/>
          <w:szCs w:val="18"/>
        </w:rPr>
        <w:t xml:space="preserve"> 13.06.2018 „</w:t>
      </w:r>
      <w:r>
        <w:rPr>
          <w:rFonts w:ascii="Calibri Light" w:hAnsi="Calibri Light" w:cstheme="majorHAnsi"/>
          <w:sz w:val="18"/>
          <w:szCs w:val="18"/>
        </w:rPr>
        <w:t xml:space="preserve">Положение об организации и функционировании </w:t>
      </w:r>
      <w:r w:rsidRPr="000C0C66">
        <w:rPr>
          <w:rFonts w:ascii="Calibri Light" w:hAnsi="Calibri Light" w:cstheme="majorHAnsi"/>
          <w:sz w:val="18"/>
          <w:szCs w:val="18"/>
        </w:rPr>
        <w:t>Инспекц</w:t>
      </w:r>
      <w:r>
        <w:rPr>
          <w:rFonts w:ascii="Calibri Light" w:hAnsi="Calibri Light" w:cstheme="majorHAnsi"/>
          <w:sz w:val="18"/>
          <w:szCs w:val="18"/>
        </w:rPr>
        <w:t>ии по охране окружающей среды”.</w:t>
      </w:r>
      <w:r w:rsidRPr="00CA7F1B">
        <w:rPr>
          <w:rFonts w:ascii="Calibri Light" w:hAnsi="Calibri Light" w:cstheme="majorHAnsi"/>
          <w:sz w:val="18"/>
          <w:szCs w:val="18"/>
        </w:rPr>
        <w:t xml:space="preserve"> </w:t>
      </w:r>
    </w:p>
  </w:footnote>
  <w:footnote w:id="36">
    <w:p w:rsidR="000C240D" w:rsidRPr="00C92D2C" w:rsidRDefault="000C240D" w:rsidP="007B5CDA">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C92D2C">
        <w:rPr>
          <w:rFonts w:ascii="Calibri Light" w:hAnsi="Calibri Light" w:cstheme="majorHAnsi"/>
          <w:sz w:val="18"/>
          <w:szCs w:val="18"/>
        </w:rPr>
        <w:t xml:space="preserve"> </w:t>
      </w:r>
      <w:r>
        <w:rPr>
          <w:rFonts w:ascii="Calibri Light" w:hAnsi="Calibri Light" w:cstheme="majorHAnsi"/>
          <w:sz w:val="18"/>
          <w:szCs w:val="18"/>
        </w:rPr>
        <w:t>Письмо ИООС №</w:t>
      </w:r>
      <w:r w:rsidRPr="00C92D2C">
        <w:rPr>
          <w:rFonts w:ascii="Calibri Light" w:hAnsi="Calibri Light" w:cstheme="majorHAnsi"/>
          <w:sz w:val="18"/>
          <w:szCs w:val="18"/>
        </w:rPr>
        <w:t xml:space="preserve">1259 </w:t>
      </w:r>
      <w:r>
        <w:rPr>
          <w:rFonts w:ascii="Calibri Light" w:hAnsi="Calibri Light" w:cstheme="majorHAnsi"/>
          <w:sz w:val="18"/>
          <w:szCs w:val="18"/>
        </w:rPr>
        <w:t>от</w:t>
      </w:r>
      <w:r w:rsidRPr="00C92D2C">
        <w:rPr>
          <w:rFonts w:ascii="Calibri Light" w:hAnsi="Calibri Light" w:cstheme="majorHAnsi"/>
          <w:sz w:val="18"/>
          <w:szCs w:val="18"/>
        </w:rPr>
        <w:t xml:space="preserve"> 02.11.2020, </w:t>
      </w:r>
      <w:r>
        <w:rPr>
          <w:rFonts w:ascii="Calibri Light" w:hAnsi="Calibri Light" w:cstheme="majorHAnsi"/>
          <w:sz w:val="18"/>
          <w:szCs w:val="18"/>
        </w:rPr>
        <w:t xml:space="preserve">за </w:t>
      </w:r>
      <w:r w:rsidRPr="00C92D2C">
        <w:rPr>
          <w:rFonts w:ascii="Calibri Light" w:hAnsi="Calibri Light" w:cstheme="majorHAnsi"/>
          <w:sz w:val="18"/>
          <w:szCs w:val="18"/>
        </w:rPr>
        <w:t>2018</w:t>
      </w:r>
      <w:r>
        <w:rPr>
          <w:rFonts w:ascii="Calibri Light" w:hAnsi="Calibri Light" w:cstheme="majorHAnsi"/>
          <w:sz w:val="18"/>
          <w:szCs w:val="18"/>
        </w:rPr>
        <w:t xml:space="preserve"> год было составлено</w:t>
      </w:r>
      <w:r w:rsidRPr="00C92D2C">
        <w:rPr>
          <w:rFonts w:ascii="Calibri Light" w:hAnsi="Calibri Light" w:cstheme="majorHAnsi"/>
          <w:sz w:val="18"/>
          <w:szCs w:val="18"/>
        </w:rPr>
        <w:t xml:space="preserve"> 111 </w:t>
      </w:r>
      <w:r>
        <w:rPr>
          <w:rFonts w:ascii="Calibri Light" w:hAnsi="Calibri Light" w:cstheme="majorHAnsi"/>
          <w:sz w:val="18"/>
          <w:szCs w:val="18"/>
        </w:rPr>
        <w:t>протоколов</w:t>
      </w:r>
      <w:r w:rsidRPr="00C92D2C">
        <w:rPr>
          <w:rFonts w:ascii="Calibri Light" w:hAnsi="Calibri Light" w:cstheme="majorHAnsi"/>
          <w:sz w:val="18"/>
          <w:szCs w:val="18"/>
        </w:rPr>
        <w:t xml:space="preserve">, </w:t>
      </w:r>
      <w:r>
        <w:rPr>
          <w:rFonts w:ascii="Calibri Light" w:hAnsi="Calibri Light" w:cstheme="majorHAnsi"/>
          <w:sz w:val="18"/>
          <w:szCs w:val="18"/>
        </w:rPr>
        <w:t xml:space="preserve">с наложением санкций в сумме </w:t>
      </w:r>
      <w:r w:rsidRPr="00C92D2C">
        <w:rPr>
          <w:rFonts w:ascii="Calibri Light" w:hAnsi="Calibri Light" w:cstheme="majorHAnsi"/>
          <w:sz w:val="18"/>
          <w:szCs w:val="18"/>
        </w:rPr>
        <w:t xml:space="preserve">189,6 </w:t>
      </w:r>
      <w:r>
        <w:rPr>
          <w:rFonts w:ascii="Calibri Light" w:hAnsi="Calibri Light" w:cstheme="majorHAnsi"/>
          <w:sz w:val="18"/>
          <w:szCs w:val="18"/>
        </w:rPr>
        <w:t>тыс</w:t>
      </w:r>
      <w:r w:rsidRPr="00192308">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 xml:space="preserve">, </w:t>
      </w:r>
      <w:r>
        <w:rPr>
          <w:rFonts w:ascii="Calibri Light" w:hAnsi="Calibri Light" w:cstheme="majorHAnsi"/>
          <w:sz w:val="18"/>
          <w:szCs w:val="18"/>
        </w:rPr>
        <w:t xml:space="preserve">из которых оплачено </w:t>
      </w:r>
      <w:r w:rsidRPr="00C92D2C">
        <w:rPr>
          <w:rFonts w:ascii="Calibri Light" w:hAnsi="Calibri Light" w:cstheme="majorHAnsi"/>
          <w:sz w:val="18"/>
          <w:szCs w:val="18"/>
        </w:rPr>
        <w:t xml:space="preserve">94,8 </w:t>
      </w:r>
      <w:r>
        <w:rPr>
          <w:rFonts w:ascii="Calibri Light" w:hAnsi="Calibri Light" w:cstheme="majorHAnsi"/>
          <w:sz w:val="18"/>
          <w:szCs w:val="18"/>
        </w:rPr>
        <w:t>тыс</w:t>
      </w:r>
      <w:r w:rsidRPr="00192308">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 xml:space="preserve">, </w:t>
      </w:r>
      <w:r>
        <w:rPr>
          <w:rFonts w:ascii="Calibri Light" w:hAnsi="Calibri Light" w:cstheme="majorHAnsi"/>
          <w:sz w:val="18"/>
          <w:szCs w:val="18"/>
        </w:rPr>
        <w:t xml:space="preserve">и за </w:t>
      </w:r>
      <w:r w:rsidRPr="00C92D2C">
        <w:rPr>
          <w:rFonts w:ascii="Calibri Light" w:hAnsi="Calibri Light" w:cstheme="majorHAnsi"/>
          <w:sz w:val="18"/>
          <w:szCs w:val="18"/>
        </w:rPr>
        <w:t>2019</w:t>
      </w:r>
      <w:r>
        <w:rPr>
          <w:rFonts w:ascii="Calibri Light" w:hAnsi="Calibri Light" w:cstheme="majorHAnsi"/>
          <w:sz w:val="18"/>
          <w:szCs w:val="18"/>
        </w:rPr>
        <w:t xml:space="preserve"> год было составлено </w:t>
      </w:r>
      <w:r w:rsidRPr="00C92D2C">
        <w:rPr>
          <w:rFonts w:ascii="Calibri Light" w:hAnsi="Calibri Light" w:cstheme="majorHAnsi"/>
          <w:sz w:val="18"/>
          <w:szCs w:val="18"/>
        </w:rPr>
        <w:t>111</w:t>
      </w:r>
      <w:r>
        <w:rPr>
          <w:rFonts w:ascii="Calibri Light" w:hAnsi="Calibri Light" w:cstheme="majorHAnsi"/>
          <w:sz w:val="18"/>
          <w:szCs w:val="18"/>
        </w:rPr>
        <w:t xml:space="preserve"> протоколов</w:t>
      </w:r>
      <w:r w:rsidRPr="00C92D2C">
        <w:rPr>
          <w:rFonts w:ascii="Calibri Light" w:hAnsi="Calibri Light" w:cstheme="majorHAnsi"/>
          <w:sz w:val="18"/>
          <w:szCs w:val="18"/>
        </w:rPr>
        <w:t>,</w:t>
      </w:r>
      <w:r w:rsidRPr="00192308">
        <w:rPr>
          <w:rFonts w:ascii="Calibri Light" w:hAnsi="Calibri Light" w:cstheme="majorHAnsi"/>
          <w:sz w:val="18"/>
          <w:szCs w:val="18"/>
        </w:rPr>
        <w:t xml:space="preserve"> </w:t>
      </w:r>
      <w:r>
        <w:rPr>
          <w:rFonts w:ascii="Calibri Light" w:hAnsi="Calibri Light" w:cstheme="majorHAnsi"/>
          <w:sz w:val="18"/>
          <w:szCs w:val="18"/>
        </w:rPr>
        <w:t xml:space="preserve">с наложением санкций в сумме </w:t>
      </w:r>
      <w:r w:rsidRPr="00C92D2C">
        <w:rPr>
          <w:rFonts w:ascii="Calibri Light" w:hAnsi="Calibri Light" w:cstheme="majorHAnsi"/>
          <w:sz w:val="18"/>
          <w:szCs w:val="18"/>
        </w:rPr>
        <w:t xml:space="preserve">392,7 </w:t>
      </w:r>
      <w:r>
        <w:rPr>
          <w:rFonts w:ascii="Calibri Light" w:hAnsi="Calibri Light" w:cstheme="majorHAnsi"/>
          <w:sz w:val="18"/>
          <w:szCs w:val="18"/>
        </w:rPr>
        <w:t>тыс</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 xml:space="preserve">, </w:t>
      </w:r>
      <w:r>
        <w:rPr>
          <w:rFonts w:ascii="Calibri Light" w:hAnsi="Calibri Light" w:cstheme="majorHAnsi"/>
          <w:sz w:val="18"/>
          <w:szCs w:val="18"/>
        </w:rPr>
        <w:t xml:space="preserve">из которых оплачено </w:t>
      </w:r>
      <w:r w:rsidRPr="00C92D2C">
        <w:rPr>
          <w:rFonts w:ascii="Calibri Light" w:hAnsi="Calibri Light" w:cstheme="majorHAnsi"/>
          <w:sz w:val="18"/>
          <w:szCs w:val="18"/>
        </w:rPr>
        <w:t xml:space="preserve">196,3 </w:t>
      </w:r>
      <w:r>
        <w:rPr>
          <w:rFonts w:ascii="Calibri Light" w:hAnsi="Calibri Light" w:cstheme="majorHAnsi"/>
          <w:sz w:val="18"/>
          <w:szCs w:val="18"/>
        </w:rPr>
        <w:t>тыс</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w:t>
      </w:r>
    </w:p>
  </w:footnote>
  <w:footnote w:id="37">
    <w:p w:rsidR="000C240D" w:rsidRPr="00C92D2C" w:rsidRDefault="000C240D" w:rsidP="00F24F55">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C92D2C">
        <w:rPr>
          <w:rFonts w:ascii="Calibri Light" w:hAnsi="Calibri Light" w:cstheme="majorHAnsi"/>
          <w:sz w:val="18"/>
          <w:szCs w:val="18"/>
        </w:rPr>
        <w:t xml:space="preserve"> </w:t>
      </w:r>
      <w:r>
        <w:rPr>
          <w:rFonts w:ascii="Calibri Light" w:hAnsi="Calibri Light" w:cstheme="majorHAnsi"/>
          <w:sz w:val="18"/>
          <w:szCs w:val="18"/>
        </w:rPr>
        <w:t>Расчет</w:t>
      </w:r>
      <w:r w:rsidRPr="00C92D2C">
        <w:rPr>
          <w:rFonts w:ascii="Calibri Light" w:hAnsi="Calibri Light" w:cstheme="majorHAnsi"/>
          <w:sz w:val="18"/>
          <w:szCs w:val="18"/>
        </w:rPr>
        <w:t xml:space="preserve">: 38,4 </w:t>
      </w:r>
      <w:r>
        <w:rPr>
          <w:rFonts w:ascii="Calibri Light" w:hAnsi="Calibri Light" w:cstheme="majorHAnsi"/>
          <w:sz w:val="18"/>
          <w:szCs w:val="18"/>
        </w:rPr>
        <w:t>тыс</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 xml:space="preserve"> +2634,0 </w:t>
      </w:r>
      <w:r>
        <w:rPr>
          <w:rFonts w:ascii="Calibri Light" w:hAnsi="Calibri Light" w:cstheme="majorHAnsi"/>
          <w:sz w:val="18"/>
          <w:szCs w:val="18"/>
        </w:rPr>
        <w:t>тыс</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 xml:space="preserve"> +880,1 </w:t>
      </w:r>
      <w:r>
        <w:rPr>
          <w:rFonts w:ascii="Calibri Light" w:hAnsi="Calibri Light" w:cstheme="majorHAnsi"/>
          <w:sz w:val="18"/>
          <w:szCs w:val="18"/>
        </w:rPr>
        <w:t>тыс</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 xml:space="preserve"> =3582,5 </w:t>
      </w:r>
      <w:r>
        <w:rPr>
          <w:rFonts w:ascii="Calibri Light" w:hAnsi="Calibri Light" w:cstheme="majorHAnsi"/>
          <w:sz w:val="18"/>
          <w:szCs w:val="18"/>
        </w:rPr>
        <w:t>тыс</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w:t>
      </w:r>
    </w:p>
  </w:footnote>
  <w:footnote w:id="38">
    <w:p w:rsidR="000C240D" w:rsidRPr="00C92D2C" w:rsidRDefault="000C240D" w:rsidP="00F24F55">
      <w:pPr>
        <w:pStyle w:val="FootnoteText"/>
        <w:jc w:val="both"/>
        <w:rPr>
          <w:rFonts w:ascii="Calibri Light" w:hAnsi="Calibri Light" w:cstheme="majorHAnsi"/>
          <w:sz w:val="18"/>
          <w:szCs w:val="18"/>
        </w:rPr>
      </w:pPr>
      <w:r w:rsidRPr="00382D19">
        <w:rPr>
          <w:rFonts w:ascii="Calibri Light" w:hAnsi="Calibri Light" w:cstheme="majorHAnsi"/>
          <w:sz w:val="18"/>
          <w:szCs w:val="18"/>
          <w:vertAlign w:val="superscript"/>
        </w:rPr>
        <w:footnoteRef/>
      </w:r>
      <w:r w:rsidRPr="00382D19">
        <w:rPr>
          <w:rFonts w:ascii="Calibri Light" w:hAnsi="Calibri Light" w:cstheme="majorHAnsi"/>
          <w:sz w:val="18"/>
          <w:szCs w:val="18"/>
          <w:vertAlign w:val="superscript"/>
        </w:rPr>
        <w:t xml:space="preserve"> </w:t>
      </w:r>
      <w:r>
        <w:rPr>
          <w:rFonts w:ascii="Calibri Light" w:hAnsi="Calibri Light" w:cstheme="majorHAnsi"/>
          <w:sz w:val="18"/>
          <w:szCs w:val="18"/>
        </w:rPr>
        <w:t>Расчет</w:t>
      </w:r>
      <w:r w:rsidRPr="00C92D2C">
        <w:rPr>
          <w:rFonts w:ascii="Calibri Light" w:hAnsi="Calibri Light" w:cstheme="majorHAnsi"/>
          <w:sz w:val="18"/>
          <w:szCs w:val="18"/>
        </w:rPr>
        <w:t xml:space="preserve">: 48,0 </w:t>
      </w:r>
      <w:r>
        <w:rPr>
          <w:rFonts w:ascii="Calibri Light" w:hAnsi="Calibri Light" w:cstheme="majorHAnsi"/>
          <w:sz w:val="18"/>
          <w:szCs w:val="18"/>
        </w:rPr>
        <w:t>тыс</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 xml:space="preserve"> + 3292,5 </w:t>
      </w:r>
      <w:r>
        <w:rPr>
          <w:rFonts w:ascii="Calibri Light" w:hAnsi="Calibri Light" w:cstheme="majorHAnsi"/>
          <w:sz w:val="18"/>
          <w:szCs w:val="18"/>
        </w:rPr>
        <w:t>тыс</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 xml:space="preserve"> +1760,2 </w:t>
      </w:r>
      <w:r>
        <w:rPr>
          <w:rFonts w:ascii="Calibri Light" w:hAnsi="Calibri Light" w:cstheme="majorHAnsi"/>
          <w:sz w:val="18"/>
          <w:szCs w:val="18"/>
        </w:rPr>
        <w:t>тыс</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 xml:space="preserve"> = 5100,7 </w:t>
      </w:r>
      <w:r>
        <w:rPr>
          <w:rFonts w:ascii="Calibri Light" w:hAnsi="Calibri Light" w:cstheme="majorHAnsi"/>
          <w:sz w:val="18"/>
          <w:szCs w:val="18"/>
        </w:rPr>
        <w:t>тыс</w:t>
      </w:r>
      <w:r w:rsidRPr="00C92D2C">
        <w:rPr>
          <w:rFonts w:ascii="Calibri Light" w:hAnsi="Calibri Light" w:cstheme="majorHAnsi"/>
          <w:sz w:val="18"/>
          <w:szCs w:val="18"/>
        </w:rPr>
        <w:t xml:space="preserve">. </w:t>
      </w:r>
      <w:r>
        <w:rPr>
          <w:rFonts w:ascii="Calibri Light" w:hAnsi="Calibri Light" w:cstheme="majorHAnsi"/>
          <w:sz w:val="18"/>
          <w:szCs w:val="18"/>
        </w:rPr>
        <w:t>леев</w:t>
      </w:r>
      <w:r w:rsidRPr="00C92D2C">
        <w:rPr>
          <w:rFonts w:ascii="Calibri Light" w:hAnsi="Calibri Light" w:cstheme="majorHAnsi"/>
          <w:sz w:val="18"/>
          <w:szCs w:val="18"/>
        </w:rPr>
        <w:t>.</w:t>
      </w:r>
    </w:p>
  </w:footnote>
  <w:footnote w:id="39">
    <w:p w:rsidR="000C240D" w:rsidRPr="00192308" w:rsidRDefault="000C240D" w:rsidP="00382D19">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192308">
        <w:rPr>
          <w:rFonts w:ascii="Calibri Light" w:hAnsi="Calibri Light" w:cstheme="majorHAnsi"/>
          <w:sz w:val="18"/>
          <w:szCs w:val="18"/>
        </w:rPr>
        <w:t xml:space="preserve"> </w:t>
      </w:r>
      <w:r>
        <w:rPr>
          <w:rFonts w:ascii="Calibri Light" w:hAnsi="Calibri Light" w:cstheme="majorHAnsi"/>
          <w:sz w:val="18"/>
          <w:szCs w:val="18"/>
        </w:rPr>
        <w:t>П</w:t>
      </w:r>
      <w:r w:rsidRPr="00192308">
        <w:rPr>
          <w:rFonts w:ascii="Calibri Light" w:hAnsi="Calibri Light" w:cstheme="majorHAnsi"/>
          <w:sz w:val="18"/>
          <w:szCs w:val="18"/>
        </w:rPr>
        <w:t xml:space="preserve">.2 </w:t>
      </w:r>
      <w:r>
        <w:rPr>
          <w:rFonts w:ascii="Calibri Light" w:hAnsi="Calibri Light" w:cstheme="majorHAnsi"/>
          <w:sz w:val="18"/>
          <w:szCs w:val="18"/>
        </w:rPr>
        <w:t>и</w:t>
      </w:r>
      <w:r w:rsidRPr="00192308">
        <w:rPr>
          <w:rFonts w:ascii="Calibri Light" w:hAnsi="Calibri Light" w:cstheme="majorHAnsi"/>
          <w:sz w:val="18"/>
          <w:szCs w:val="18"/>
        </w:rPr>
        <w:t xml:space="preserve"> </w:t>
      </w:r>
      <w:r>
        <w:rPr>
          <w:rFonts w:ascii="Calibri Light" w:hAnsi="Calibri Light" w:cstheme="majorHAnsi"/>
          <w:sz w:val="18"/>
          <w:szCs w:val="18"/>
        </w:rPr>
        <w:t>п</w:t>
      </w:r>
      <w:r w:rsidRPr="00192308">
        <w:rPr>
          <w:rFonts w:ascii="Calibri Light" w:hAnsi="Calibri Light" w:cstheme="majorHAnsi"/>
          <w:sz w:val="18"/>
          <w:szCs w:val="18"/>
        </w:rPr>
        <w:t xml:space="preserve">.5 </w:t>
      </w:r>
      <w:r>
        <w:rPr>
          <w:rFonts w:ascii="Calibri Light" w:hAnsi="Calibri Light" w:cstheme="majorHAnsi"/>
          <w:sz w:val="18"/>
          <w:szCs w:val="18"/>
        </w:rPr>
        <w:t>Приложения</w:t>
      </w:r>
      <w:r w:rsidRPr="00192308">
        <w:rPr>
          <w:rFonts w:ascii="Calibri Light" w:hAnsi="Calibri Light" w:cstheme="majorHAnsi"/>
          <w:sz w:val="18"/>
          <w:szCs w:val="18"/>
        </w:rPr>
        <w:t xml:space="preserve"> </w:t>
      </w:r>
      <w:r>
        <w:rPr>
          <w:rFonts w:ascii="Calibri Light" w:hAnsi="Calibri Light" w:cstheme="majorHAnsi"/>
          <w:sz w:val="18"/>
          <w:szCs w:val="18"/>
        </w:rPr>
        <w:t>к</w:t>
      </w:r>
      <w:r w:rsidRPr="00192308">
        <w:rPr>
          <w:rFonts w:ascii="Calibri Light" w:hAnsi="Calibri Light" w:cstheme="majorHAnsi"/>
          <w:sz w:val="18"/>
          <w:szCs w:val="18"/>
        </w:rPr>
        <w:t xml:space="preserve"> </w:t>
      </w:r>
      <w:r>
        <w:rPr>
          <w:rFonts w:ascii="Calibri Light" w:hAnsi="Calibri Light" w:cstheme="majorHAnsi"/>
          <w:sz w:val="18"/>
          <w:szCs w:val="18"/>
        </w:rPr>
        <w:t>Постановлению</w:t>
      </w:r>
      <w:r w:rsidRPr="00CA7F1B">
        <w:rPr>
          <w:rFonts w:ascii="Calibri Light" w:hAnsi="Calibri Light" w:cstheme="majorHAnsi"/>
          <w:sz w:val="18"/>
          <w:szCs w:val="18"/>
        </w:rPr>
        <w:t xml:space="preserve"> </w:t>
      </w:r>
      <w:r>
        <w:rPr>
          <w:rFonts w:ascii="Calibri Light" w:hAnsi="Calibri Light" w:cstheme="majorHAnsi"/>
          <w:sz w:val="18"/>
          <w:szCs w:val="18"/>
        </w:rPr>
        <w:t>Правительства</w:t>
      </w:r>
      <w:r w:rsidRPr="00192308">
        <w:rPr>
          <w:rFonts w:ascii="Calibri Light" w:hAnsi="Calibri Light" w:cstheme="majorHAnsi"/>
          <w:sz w:val="18"/>
          <w:szCs w:val="18"/>
        </w:rPr>
        <w:t xml:space="preserve"> №835 </w:t>
      </w:r>
      <w:r>
        <w:rPr>
          <w:rFonts w:ascii="Calibri Light" w:hAnsi="Calibri Light" w:cstheme="majorHAnsi"/>
          <w:sz w:val="18"/>
          <w:szCs w:val="18"/>
        </w:rPr>
        <w:t>от</w:t>
      </w:r>
      <w:r w:rsidRPr="00192308">
        <w:rPr>
          <w:rFonts w:ascii="Calibri Light" w:hAnsi="Calibri Light" w:cstheme="majorHAnsi"/>
          <w:sz w:val="18"/>
          <w:szCs w:val="18"/>
        </w:rPr>
        <w:t xml:space="preserve"> 29 </w:t>
      </w:r>
      <w:r>
        <w:rPr>
          <w:rFonts w:ascii="Calibri Light" w:hAnsi="Calibri Light" w:cstheme="majorHAnsi"/>
          <w:sz w:val="18"/>
          <w:szCs w:val="18"/>
        </w:rPr>
        <w:t xml:space="preserve">октября </w:t>
      </w:r>
      <w:r w:rsidRPr="00192308">
        <w:rPr>
          <w:rFonts w:ascii="Calibri Light" w:hAnsi="Calibri Light" w:cstheme="majorHAnsi"/>
          <w:sz w:val="18"/>
          <w:szCs w:val="18"/>
        </w:rPr>
        <w:t>2013</w:t>
      </w:r>
      <w:r>
        <w:rPr>
          <w:rFonts w:ascii="Calibri Light" w:hAnsi="Calibri Light" w:cstheme="majorHAnsi"/>
          <w:sz w:val="18"/>
          <w:szCs w:val="18"/>
        </w:rPr>
        <w:t xml:space="preserve"> года</w:t>
      </w:r>
      <w:r w:rsidRPr="00192308">
        <w:rPr>
          <w:rFonts w:ascii="Calibri Light" w:hAnsi="Calibri Light" w:cstheme="majorHAnsi"/>
          <w:sz w:val="18"/>
          <w:szCs w:val="18"/>
        </w:rPr>
        <w:t xml:space="preserve"> „Положени</w:t>
      </w:r>
      <w:r>
        <w:rPr>
          <w:rFonts w:ascii="Calibri Light" w:hAnsi="Calibri Light" w:cstheme="majorHAnsi"/>
          <w:sz w:val="18"/>
          <w:szCs w:val="18"/>
        </w:rPr>
        <w:t>е</w:t>
      </w:r>
      <w:r w:rsidRPr="00192308">
        <w:rPr>
          <w:rFonts w:ascii="Calibri Light" w:hAnsi="Calibri Light" w:cstheme="majorHAnsi"/>
          <w:sz w:val="18"/>
          <w:szCs w:val="18"/>
        </w:rPr>
        <w:t xml:space="preserve"> о порядке учета и</w:t>
      </w:r>
      <w:r>
        <w:rPr>
          <w:rFonts w:ascii="Calibri Light" w:hAnsi="Calibri Light" w:cstheme="majorHAnsi"/>
          <w:sz w:val="18"/>
          <w:szCs w:val="18"/>
        </w:rPr>
        <w:t xml:space="preserve"> </w:t>
      </w:r>
      <w:r w:rsidRPr="00192308">
        <w:rPr>
          <w:rFonts w:ascii="Calibri Light" w:hAnsi="Calibri Light" w:cstheme="majorHAnsi"/>
          <w:sz w:val="18"/>
          <w:szCs w:val="18"/>
        </w:rPr>
        <w:t>представления отчетов об использовании воды”.</w:t>
      </w:r>
    </w:p>
  </w:footnote>
  <w:footnote w:id="40">
    <w:p w:rsidR="000C240D" w:rsidRPr="003458DA" w:rsidRDefault="000C240D" w:rsidP="00793556">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192308">
        <w:rPr>
          <w:rFonts w:ascii="Calibri Light" w:hAnsi="Calibri Light" w:cstheme="majorHAnsi"/>
          <w:sz w:val="18"/>
          <w:szCs w:val="18"/>
        </w:rPr>
        <w:t xml:space="preserve"> </w:t>
      </w:r>
      <w:r>
        <w:rPr>
          <w:rFonts w:ascii="Calibri Light" w:hAnsi="Calibri Light" w:cstheme="majorHAnsi"/>
          <w:sz w:val="18"/>
          <w:szCs w:val="18"/>
        </w:rPr>
        <w:t>ИП</w:t>
      </w:r>
      <w:r w:rsidRPr="00192308">
        <w:rPr>
          <w:rFonts w:ascii="Calibri Light" w:hAnsi="Calibri Light" w:cstheme="majorHAnsi"/>
          <w:sz w:val="18"/>
          <w:szCs w:val="18"/>
        </w:rPr>
        <w:t xml:space="preserve"> „</w:t>
      </w:r>
      <w:r w:rsidRPr="000E435F">
        <w:rPr>
          <w:rFonts w:ascii="Calibri Light" w:hAnsi="Calibri Light" w:cstheme="majorHAnsi"/>
          <w:sz w:val="18"/>
          <w:szCs w:val="18"/>
          <w:lang w:val="en-US"/>
        </w:rPr>
        <w:t>Bunescu</w:t>
      </w:r>
      <w:r w:rsidRPr="00192308">
        <w:rPr>
          <w:rFonts w:ascii="Calibri Light" w:hAnsi="Calibri Light" w:cstheme="majorHAnsi"/>
          <w:sz w:val="18"/>
          <w:szCs w:val="18"/>
        </w:rPr>
        <w:t xml:space="preserve">”, </w:t>
      </w:r>
      <w:r>
        <w:rPr>
          <w:rFonts w:ascii="Calibri Light" w:hAnsi="Calibri Light" w:cstheme="majorHAnsi"/>
          <w:sz w:val="18"/>
          <w:szCs w:val="18"/>
        </w:rPr>
        <w:t>г</w:t>
      </w:r>
      <w:r w:rsidRPr="00192308">
        <w:rPr>
          <w:rFonts w:ascii="Calibri Light" w:hAnsi="Calibri Light" w:cstheme="majorHAnsi"/>
          <w:sz w:val="18"/>
          <w:szCs w:val="18"/>
        </w:rPr>
        <w:t xml:space="preserve">. </w:t>
      </w:r>
      <w:r>
        <w:rPr>
          <w:rFonts w:ascii="Calibri Light" w:hAnsi="Calibri Light" w:cstheme="majorHAnsi"/>
          <w:sz w:val="18"/>
          <w:szCs w:val="18"/>
        </w:rPr>
        <w:t>Дрокия</w:t>
      </w:r>
      <w:r w:rsidRPr="00192308">
        <w:rPr>
          <w:rFonts w:ascii="Calibri Light" w:hAnsi="Calibri Light" w:cstheme="majorHAnsi"/>
          <w:sz w:val="18"/>
          <w:szCs w:val="18"/>
        </w:rPr>
        <w:t xml:space="preserve">, </w:t>
      </w:r>
      <w:r>
        <w:rPr>
          <w:rFonts w:ascii="Calibri Light" w:hAnsi="Calibri Light" w:cstheme="majorHAnsi"/>
          <w:sz w:val="18"/>
          <w:szCs w:val="18"/>
        </w:rPr>
        <w:t>ул</w:t>
      </w:r>
      <w:r w:rsidRPr="00192308">
        <w:rPr>
          <w:rFonts w:ascii="Calibri Light" w:hAnsi="Calibri Light" w:cstheme="majorHAnsi"/>
          <w:sz w:val="18"/>
          <w:szCs w:val="18"/>
        </w:rPr>
        <w:t xml:space="preserve">. </w:t>
      </w:r>
      <w:r>
        <w:rPr>
          <w:rFonts w:ascii="Calibri Light" w:hAnsi="Calibri Light" w:cstheme="majorHAnsi"/>
          <w:sz w:val="18"/>
          <w:szCs w:val="18"/>
        </w:rPr>
        <w:t>Петру</w:t>
      </w:r>
      <w:r w:rsidRPr="00192308">
        <w:rPr>
          <w:rFonts w:ascii="Calibri Light" w:hAnsi="Calibri Light" w:cstheme="majorHAnsi"/>
          <w:sz w:val="18"/>
          <w:szCs w:val="18"/>
        </w:rPr>
        <w:t xml:space="preserve"> </w:t>
      </w:r>
      <w:r>
        <w:rPr>
          <w:rFonts w:ascii="Calibri Light" w:hAnsi="Calibri Light" w:cstheme="majorHAnsi"/>
          <w:sz w:val="18"/>
          <w:szCs w:val="18"/>
        </w:rPr>
        <w:t>Мовилэ</w:t>
      </w:r>
      <w:r w:rsidRPr="00192308">
        <w:rPr>
          <w:rFonts w:ascii="Calibri Light" w:hAnsi="Calibri Light" w:cstheme="majorHAnsi"/>
          <w:sz w:val="18"/>
          <w:szCs w:val="18"/>
        </w:rPr>
        <w:t xml:space="preserve"> 6; </w:t>
      </w:r>
      <w:r>
        <w:rPr>
          <w:rFonts w:ascii="Calibri Light" w:hAnsi="Calibri Light" w:cstheme="majorHAnsi"/>
          <w:sz w:val="18"/>
          <w:szCs w:val="18"/>
        </w:rPr>
        <w:t>ООО</w:t>
      </w:r>
      <w:r w:rsidRPr="00192308">
        <w:rPr>
          <w:rFonts w:ascii="Calibri Light" w:hAnsi="Calibri Light" w:cstheme="majorHAnsi"/>
          <w:sz w:val="18"/>
          <w:szCs w:val="18"/>
        </w:rPr>
        <w:t>„</w:t>
      </w:r>
      <w:r w:rsidRPr="000E435F">
        <w:rPr>
          <w:rFonts w:ascii="Calibri Light" w:hAnsi="Calibri Light" w:cstheme="majorHAnsi"/>
          <w:sz w:val="18"/>
          <w:szCs w:val="18"/>
          <w:lang w:val="en-US"/>
        </w:rPr>
        <w:t>Nosimir</w:t>
      </w:r>
      <w:r w:rsidRPr="00192308">
        <w:rPr>
          <w:rFonts w:ascii="Calibri Light" w:hAnsi="Calibri Light" w:cstheme="majorHAnsi"/>
          <w:sz w:val="18"/>
          <w:szCs w:val="18"/>
        </w:rPr>
        <w:t xml:space="preserve">”, </w:t>
      </w:r>
      <w:r>
        <w:rPr>
          <w:rFonts w:ascii="Calibri Light" w:hAnsi="Calibri Light" w:cstheme="majorHAnsi"/>
          <w:sz w:val="18"/>
          <w:szCs w:val="18"/>
        </w:rPr>
        <w:t>г</w:t>
      </w:r>
      <w:r w:rsidRPr="00192308">
        <w:rPr>
          <w:rFonts w:ascii="Calibri Light" w:hAnsi="Calibri Light" w:cstheme="majorHAnsi"/>
          <w:sz w:val="18"/>
          <w:szCs w:val="18"/>
        </w:rPr>
        <w:t>.</w:t>
      </w:r>
      <w:r>
        <w:rPr>
          <w:rFonts w:ascii="Calibri Light" w:hAnsi="Calibri Light" w:cstheme="majorHAnsi"/>
          <w:sz w:val="18"/>
          <w:szCs w:val="18"/>
        </w:rPr>
        <w:t xml:space="preserve"> Дрокия</w:t>
      </w:r>
      <w:r w:rsidRPr="00192308">
        <w:rPr>
          <w:rFonts w:ascii="Calibri Light" w:hAnsi="Calibri Light" w:cstheme="majorHAnsi"/>
          <w:sz w:val="18"/>
          <w:szCs w:val="18"/>
        </w:rPr>
        <w:t xml:space="preserve">, </w:t>
      </w:r>
      <w:r>
        <w:rPr>
          <w:rFonts w:ascii="Calibri Light" w:hAnsi="Calibri Light" w:cstheme="majorHAnsi"/>
          <w:sz w:val="18"/>
          <w:szCs w:val="18"/>
        </w:rPr>
        <w:t>ул</w:t>
      </w:r>
      <w:r w:rsidRPr="00192308">
        <w:rPr>
          <w:rFonts w:ascii="Calibri Light" w:hAnsi="Calibri Light" w:cstheme="majorHAnsi"/>
          <w:sz w:val="18"/>
          <w:szCs w:val="18"/>
        </w:rPr>
        <w:t xml:space="preserve">. </w:t>
      </w:r>
      <w:r>
        <w:rPr>
          <w:rFonts w:ascii="Calibri Light" w:hAnsi="Calibri Light" w:cstheme="majorHAnsi"/>
          <w:sz w:val="18"/>
          <w:szCs w:val="18"/>
        </w:rPr>
        <w:t xml:space="preserve">Индепенденцей </w:t>
      </w:r>
      <w:r w:rsidRPr="00192308">
        <w:rPr>
          <w:rFonts w:ascii="Calibri Light" w:hAnsi="Calibri Light" w:cstheme="majorHAnsi"/>
          <w:sz w:val="18"/>
          <w:szCs w:val="18"/>
        </w:rPr>
        <w:t>3</w:t>
      </w:r>
      <w:r w:rsidRPr="000E435F">
        <w:rPr>
          <w:rFonts w:ascii="Calibri Light" w:hAnsi="Calibri Light" w:cstheme="majorHAnsi"/>
          <w:sz w:val="18"/>
          <w:szCs w:val="18"/>
          <w:lang w:val="en-US"/>
        </w:rPr>
        <w:t>A</w:t>
      </w:r>
      <w:r w:rsidRPr="00192308">
        <w:rPr>
          <w:rFonts w:ascii="Calibri Light" w:hAnsi="Calibri Light" w:cstheme="majorHAnsi"/>
          <w:sz w:val="18"/>
          <w:szCs w:val="18"/>
        </w:rPr>
        <w:t xml:space="preserve">; </w:t>
      </w:r>
      <w:r>
        <w:rPr>
          <w:rFonts w:ascii="Calibri Light" w:hAnsi="Calibri Light" w:cstheme="majorHAnsi"/>
          <w:sz w:val="18"/>
          <w:szCs w:val="18"/>
        </w:rPr>
        <w:t xml:space="preserve">ИП </w:t>
      </w:r>
      <w:r w:rsidRPr="00192308">
        <w:rPr>
          <w:rFonts w:ascii="Calibri Light" w:hAnsi="Calibri Light" w:cstheme="majorHAnsi"/>
          <w:sz w:val="18"/>
          <w:szCs w:val="18"/>
        </w:rPr>
        <w:t>„</w:t>
      </w:r>
      <w:r w:rsidRPr="000E435F">
        <w:rPr>
          <w:rFonts w:ascii="Calibri Light" w:hAnsi="Calibri Light" w:cstheme="majorHAnsi"/>
          <w:sz w:val="18"/>
          <w:szCs w:val="18"/>
          <w:lang w:val="en-US"/>
        </w:rPr>
        <w:t>Climau</w:t>
      </w:r>
      <w:r w:rsidRPr="00192308">
        <w:rPr>
          <w:rFonts w:ascii="Calibri Light" w:hAnsi="Calibri Light" w:cstheme="majorHAnsi"/>
          <w:sz w:val="18"/>
          <w:szCs w:val="18"/>
        </w:rPr>
        <w:t>ț</w:t>
      </w:r>
      <w:r w:rsidRPr="000E435F">
        <w:rPr>
          <w:rFonts w:ascii="Calibri Light" w:hAnsi="Calibri Light" w:cstheme="majorHAnsi"/>
          <w:sz w:val="18"/>
          <w:szCs w:val="18"/>
          <w:lang w:val="en-US"/>
        </w:rPr>
        <w:t>an</w:t>
      </w:r>
      <w:r w:rsidRPr="00192308">
        <w:rPr>
          <w:rFonts w:ascii="Calibri Light" w:hAnsi="Calibri Light" w:cstheme="majorHAnsi"/>
          <w:sz w:val="18"/>
          <w:szCs w:val="18"/>
        </w:rPr>
        <w:t xml:space="preserve">”, </w:t>
      </w:r>
      <w:r>
        <w:rPr>
          <w:rFonts w:ascii="Calibri Light" w:hAnsi="Calibri Light" w:cstheme="majorHAnsi"/>
          <w:sz w:val="18"/>
          <w:szCs w:val="18"/>
        </w:rPr>
        <w:t>г</w:t>
      </w:r>
      <w:r w:rsidRPr="00192308">
        <w:rPr>
          <w:rFonts w:ascii="Calibri Light" w:hAnsi="Calibri Light" w:cstheme="majorHAnsi"/>
          <w:sz w:val="18"/>
          <w:szCs w:val="18"/>
        </w:rPr>
        <w:t>.</w:t>
      </w:r>
      <w:r>
        <w:rPr>
          <w:rFonts w:ascii="Calibri Light" w:hAnsi="Calibri Light" w:cstheme="majorHAnsi"/>
          <w:sz w:val="18"/>
          <w:szCs w:val="18"/>
        </w:rPr>
        <w:t xml:space="preserve"> Дрокия</w:t>
      </w:r>
      <w:r w:rsidRPr="00192308">
        <w:rPr>
          <w:rFonts w:ascii="Calibri Light" w:hAnsi="Calibri Light" w:cstheme="majorHAnsi"/>
          <w:sz w:val="18"/>
          <w:szCs w:val="18"/>
        </w:rPr>
        <w:t xml:space="preserve">, </w:t>
      </w:r>
      <w:r>
        <w:rPr>
          <w:rFonts w:ascii="Calibri Light" w:hAnsi="Calibri Light" w:cstheme="majorHAnsi"/>
          <w:sz w:val="18"/>
          <w:szCs w:val="18"/>
        </w:rPr>
        <w:t>ул</w:t>
      </w:r>
      <w:r w:rsidRPr="00192308">
        <w:rPr>
          <w:rFonts w:ascii="Calibri Light" w:hAnsi="Calibri Light" w:cstheme="majorHAnsi"/>
          <w:sz w:val="18"/>
          <w:szCs w:val="18"/>
        </w:rPr>
        <w:t xml:space="preserve">. </w:t>
      </w:r>
      <w:r>
        <w:rPr>
          <w:rFonts w:ascii="Calibri Light" w:hAnsi="Calibri Light" w:cstheme="majorHAnsi"/>
          <w:sz w:val="18"/>
          <w:szCs w:val="18"/>
        </w:rPr>
        <w:t>Митрополита Варлаам</w:t>
      </w:r>
      <w:r w:rsidRPr="00192308">
        <w:rPr>
          <w:rFonts w:ascii="Calibri Light" w:hAnsi="Calibri Light" w:cstheme="majorHAnsi"/>
          <w:sz w:val="18"/>
          <w:szCs w:val="18"/>
        </w:rPr>
        <w:t xml:space="preserve"> 19; </w:t>
      </w:r>
      <w:r>
        <w:rPr>
          <w:rFonts w:ascii="Calibri Light" w:hAnsi="Calibri Light" w:cstheme="majorHAnsi"/>
          <w:sz w:val="18"/>
          <w:szCs w:val="18"/>
        </w:rPr>
        <w:t xml:space="preserve">ООО </w:t>
      </w:r>
      <w:r w:rsidRPr="00192308">
        <w:rPr>
          <w:rFonts w:ascii="Calibri Light" w:hAnsi="Calibri Light" w:cstheme="majorHAnsi"/>
          <w:sz w:val="18"/>
          <w:szCs w:val="18"/>
        </w:rPr>
        <w:t>„</w:t>
      </w:r>
      <w:r w:rsidRPr="000E435F">
        <w:rPr>
          <w:rFonts w:ascii="Calibri Light" w:hAnsi="Calibri Light" w:cstheme="majorHAnsi"/>
          <w:sz w:val="18"/>
          <w:szCs w:val="18"/>
          <w:lang w:val="en-US"/>
        </w:rPr>
        <w:t>Sp</w:t>
      </w:r>
      <w:r w:rsidRPr="00192308">
        <w:rPr>
          <w:rFonts w:ascii="Calibri Light" w:hAnsi="Calibri Light" w:cstheme="majorHAnsi"/>
          <w:sz w:val="18"/>
          <w:szCs w:val="18"/>
        </w:rPr>
        <w:t>â</w:t>
      </w:r>
      <w:r w:rsidRPr="000E435F">
        <w:rPr>
          <w:rFonts w:ascii="Calibri Light" w:hAnsi="Calibri Light" w:cstheme="majorHAnsi"/>
          <w:sz w:val="18"/>
          <w:szCs w:val="18"/>
          <w:lang w:val="en-US"/>
        </w:rPr>
        <w:t>nu</w:t>
      </w:r>
      <w:r w:rsidRPr="00192308">
        <w:rPr>
          <w:rFonts w:ascii="Calibri Light" w:hAnsi="Calibri Light" w:cstheme="majorHAnsi"/>
          <w:sz w:val="18"/>
          <w:szCs w:val="18"/>
        </w:rPr>
        <w:t xml:space="preserve"> </w:t>
      </w:r>
      <w:r w:rsidRPr="000E435F">
        <w:rPr>
          <w:rFonts w:ascii="Calibri Light" w:hAnsi="Calibri Light" w:cstheme="majorHAnsi"/>
          <w:sz w:val="18"/>
          <w:szCs w:val="18"/>
          <w:lang w:val="en-US"/>
        </w:rPr>
        <w:t>Mega</w:t>
      </w:r>
      <w:r w:rsidRPr="00192308">
        <w:rPr>
          <w:rFonts w:ascii="Calibri Light" w:hAnsi="Calibri Light" w:cstheme="majorHAnsi"/>
          <w:sz w:val="18"/>
          <w:szCs w:val="18"/>
        </w:rPr>
        <w:t xml:space="preserve"> </w:t>
      </w:r>
      <w:r w:rsidRPr="000E435F">
        <w:rPr>
          <w:rFonts w:ascii="Calibri Light" w:hAnsi="Calibri Light" w:cstheme="majorHAnsi"/>
          <w:sz w:val="18"/>
          <w:szCs w:val="18"/>
          <w:lang w:val="en-US"/>
        </w:rPr>
        <w:t>Truck</w:t>
      </w:r>
      <w:r w:rsidRPr="00192308">
        <w:rPr>
          <w:rFonts w:ascii="Calibri Light" w:hAnsi="Calibri Light" w:cstheme="majorHAnsi"/>
          <w:sz w:val="18"/>
          <w:szCs w:val="18"/>
        </w:rPr>
        <w:t xml:space="preserve">”; </w:t>
      </w:r>
      <w:r>
        <w:rPr>
          <w:rFonts w:ascii="Calibri Light" w:hAnsi="Calibri Light" w:cstheme="majorHAnsi"/>
          <w:sz w:val="18"/>
          <w:szCs w:val="18"/>
        </w:rPr>
        <w:t xml:space="preserve">ООО </w:t>
      </w:r>
      <w:r w:rsidRPr="00192308">
        <w:rPr>
          <w:rFonts w:ascii="Calibri Light" w:hAnsi="Calibri Light" w:cstheme="majorHAnsi"/>
          <w:sz w:val="18"/>
          <w:szCs w:val="18"/>
        </w:rPr>
        <w:t>„</w:t>
      </w:r>
      <w:r w:rsidRPr="000E435F">
        <w:rPr>
          <w:rFonts w:ascii="Calibri Light" w:hAnsi="Calibri Light" w:cstheme="majorHAnsi"/>
          <w:sz w:val="18"/>
          <w:szCs w:val="18"/>
          <w:lang w:val="en-US"/>
        </w:rPr>
        <w:t>Riv</w:t>
      </w:r>
      <w:r w:rsidRPr="00192308">
        <w:rPr>
          <w:rFonts w:ascii="Calibri Light" w:hAnsi="Calibri Light" w:cstheme="majorHAnsi"/>
          <w:sz w:val="18"/>
          <w:szCs w:val="18"/>
        </w:rPr>
        <w:t xml:space="preserve"> </w:t>
      </w:r>
      <w:r w:rsidRPr="000E435F">
        <w:rPr>
          <w:rFonts w:ascii="Calibri Light" w:hAnsi="Calibri Light" w:cstheme="majorHAnsi"/>
          <w:sz w:val="18"/>
          <w:szCs w:val="18"/>
          <w:lang w:val="en-US"/>
        </w:rPr>
        <w:t>Auto</w:t>
      </w:r>
      <w:r w:rsidRPr="00192308">
        <w:rPr>
          <w:rFonts w:ascii="Calibri Light" w:hAnsi="Calibri Light" w:cstheme="majorHAnsi"/>
          <w:sz w:val="18"/>
          <w:szCs w:val="18"/>
        </w:rPr>
        <w:t xml:space="preserve"> </w:t>
      </w:r>
      <w:r w:rsidRPr="000E435F">
        <w:rPr>
          <w:rFonts w:ascii="Calibri Light" w:hAnsi="Calibri Light" w:cstheme="majorHAnsi"/>
          <w:sz w:val="18"/>
          <w:szCs w:val="18"/>
          <w:lang w:val="en-US"/>
        </w:rPr>
        <w:t>Prim</w:t>
      </w:r>
      <w:r w:rsidRPr="00192308">
        <w:rPr>
          <w:rFonts w:ascii="Calibri Light" w:hAnsi="Calibri Light" w:cstheme="majorHAnsi"/>
          <w:sz w:val="18"/>
          <w:szCs w:val="18"/>
        </w:rPr>
        <w:t xml:space="preserve">”, </w:t>
      </w:r>
      <w:r>
        <w:rPr>
          <w:rFonts w:ascii="Calibri Light" w:hAnsi="Calibri Light" w:cstheme="majorHAnsi"/>
          <w:sz w:val="18"/>
          <w:szCs w:val="18"/>
        </w:rPr>
        <w:t>г</w:t>
      </w:r>
      <w:r w:rsidRPr="00192308">
        <w:rPr>
          <w:rFonts w:ascii="Calibri Light" w:hAnsi="Calibri Light" w:cstheme="majorHAnsi"/>
          <w:sz w:val="18"/>
          <w:szCs w:val="18"/>
        </w:rPr>
        <w:t xml:space="preserve">. </w:t>
      </w:r>
      <w:r>
        <w:rPr>
          <w:rFonts w:ascii="Calibri Light" w:hAnsi="Calibri Light" w:cstheme="majorHAnsi"/>
          <w:sz w:val="18"/>
          <w:szCs w:val="18"/>
        </w:rPr>
        <w:t>Дрокия</w:t>
      </w:r>
      <w:r w:rsidRPr="00192308">
        <w:rPr>
          <w:rFonts w:ascii="Calibri Light" w:hAnsi="Calibri Light" w:cstheme="majorHAnsi"/>
          <w:sz w:val="18"/>
          <w:szCs w:val="18"/>
        </w:rPr>
        <w:t xml:space="preserve">, </w:t>
      </w:r>
      <w:r>
        <w:rPr>
          <w:rFonts w:ascii="Calibri Light" w:hAnsi="Calibri Light" w:cstheme="majorHAnsi"/>
          <w:sz w:val="18"/>
          <w:szCs w:val="18"/>
        </w:rPr>
        <w:t>ул</w:t>
      </w:r>
      <w:r w:rsidRPr="00192308">
        <w:rPr>
          <w:rFonts w:ascii="Calibri Light" w:hAnsi="Calibri Light" w:cstheme="majorHAnsi"/>
          <w:sz w:val="18"/>
          <w:szCs w:val="18"/>
        </w:rPr>
        <w:t>.</w:t>
      </w:r>
      <w:r w:rsidRPr="000E435F">
        <w:rPr>
          <w:rFonts w:ascii="Calibri Light" w:hAnsi="Calibri Light" w:cstheme="majorHAnsi"/>
          <w:sz w:val="18"/>
          <w:szCs w:val="18"/>
          <w:lang w:val="en-US"/>
        </w:rPr>
        <w:t>Cecal</w:t>
      </w:r>
      <w:r w:rsidRPr="00192308">
        <w:rPr>
          <w:rFonts w:ascii="Calibri Light" w:hAnsi="Calibri Light" w:cstheme="majorHAnsi"/>
          <w:sz w:val="18"/>
          <w:szCs w:val="18"/>
        </w:rPr>
        <w:t xml:space="preserve"> 29</w:t>
      </w:r>
      <w:r w:rsidRPr="000E435F">
        <w:rPr>
          <w:rFonts w:ascii="Calibri Light" w:hAnsi="Calibri Light" w:cstheme="majorHAnsi"/>
          <w:sz w:val="18"/>
          <w:szCs w:val="18"/>
          <w:lang w:val="en-US"/>
        </w:rPr>
        <w:t>A</w:t>
      </w:r>
      <w:r w:rsidRPr="00192308">
        <w:rPr>
          <w:rFonts w:ascii="Calibri Light" w:hAnsi="Calibri Light" w:cstheme="majorHAnsi"/>
          <w:sz w:val="18"/>
          <w:szCs w:val="18"/>
        </w:rPr>
        <w:t xml:space="preserve">; </w:t>
      </w:r>
      <w:r>
        <w:rPr>
          <w:rFonts w:ascii="Calibri Light" w:hAnsi="Calibri Light" w:cstheme="majorHAnsi"/>
          <w:sz w:val="18"/>
          <w:szCs w:val="18"/>
        </w:rPr>
        <w:t>ООО</w:t>
      </w:r>
      <w:r w:rsidRPr="00192308">
        <w:rPr>
          <w:rFonts w:ascii="Calibri Light" w:hAnsi="Calibri Light" w:cstheme="majorHAnsi"/>
          <w:sz w:val="18"/>
          <w:szCs w:val="18"/>
        </w:rPr>
        <w:t>„</w:t>
      </w:r>
      <w:r w:rsidRPr="000E435F">
        <w:rPr>
          <w:rFonts w:ascii="Calibri Light" w:hAnsi="Calibri Light" w:cstheme="majorHAnsi"/>
          <w:sz w:val="18"/>
          <w:szCs w:val="18"/>
          <w:lang w:val="en-US"/>
        </w:rPr>
        <w:t>Prim</w:t>
      </w:r>
      <w:r w:rsidRPr="00192308">
        <w:rPr>
          <w:rFonts w:ascii="Calibri Light" w:hAnsi="Calibri Light" w:cstheme="majorHAnsi"/>
          <w:sz w:val="18"/>
          <w:szCs w:val="18"/>
        </w:rPr>
        <w:t xml:space="preserve"> </w:t>
      </w:r>
      <w:r w:rsidRPr="000E435F">
        <w:rPr>
          <w:rFonts w:ascii="Calibri Light" w:hAnsi="Calibri Light" w:cstheme="majorHAnsi"/>
          <w:sz w:val="18"/>
          <w:szCs w:val="18"/>
          <w:lang w:val="en-US"/>
        </w:rPr>
        <w:t>Lux</w:t>
      </w:r>
      <w:r w:rsidRPr="00192308">
        <w:rPr>
          <w:rFonts w:ascii="Calibri Light" w:hAnsi="Calibri Light" w:cstheme="majorHAnsi"/>
          <w:sz w:val="18"/>
          <w:szCs w:val="18"/>
        </w:rPr>
        <w:t xml:space="preserve"> </w:t>
      </w:r>
      <w:r w:rsidRPr="000E435F">
        <w:rPr>
          <w:rFonts w:ascii="Calibri Light" w:hAnsi="Calibri Light" w:cstheme="majorHAnsi"/>
          <w:sz w:val="18"/>
          <w:szCs w:val="18"/>
          <w:lang w:val="en-US"/>
        </w:rPr>
        <w:t>Auto</w:t>
      </w:r>
      <w:r w:rsidRPr="00192308">
        <w:rPr>
          <w:rFonts w:ascii="Calibri Light" w:hAnsi="Calibri Light" w:cstheme="majorHAnsi"/>
          <w:sz w:val="18"/>
          <w:szCs w:val="18"/>
        </w:rPr>
        <w:t xml:space="preserve">”, </w:t>
      </w:r>
      <w:r>
        <w:rPr>
          <w:rFonts w:ascii="Calibri Light" w:hAnsi="Calibri Light" w:cstheme="majorHAnsi"/>
          <w:sz w:val="18"/>
          <w:szCs w:val="18"/>
        </w:rPr>
        <w:t>г</w:t>
      </w:r>
      <w:r w:rsidRPr="00192308">
        <w:rPr>
          <w:rFonts w:ascii="Calibri Light" w:hAnsi="Calibri Light" w:cstheme="majorHAnsi"/>
          <w:sz w:val="18"/>
          <w:szCs w:val="18"/>
        </w:rPr>
        <w:t xml:space="preserve">. </w:t>
      </w:r>
      <w:r>
        <w:rPr>
          <w:rFonts w:ascii="Calibri Light" w:hAnsi="Calibri Light" w:cstheme="majorHAnsi"/>
          <w:sz w:val="18"/>
          <w:szCs w:val="18"/>
        </w:rPr>
        <w:t>Дрокия</w:t>
      </w:r>
      <w:r w:rsidRPr="00192308">
        <w:rPr>
          <w:rFonts w:ascii="Calibri Light" w:hAnsi="Calibri Light" w:cstheme="majorHAnsi"/>
          <w:sz w:val="18"/>
          <w:szCs w:val="18"/>
        </w:rPr>
        <w:t xml:space="preserve">, </w:t>
      </w:r>
      <w:r>
        <w:rPr>
          <w:rFonts w:ascii="Calibri Light" w:hAnsi="Calibri Light" w:cstheme="majorHAnsi"/>
          <w:sz w:val="18"/>
          <w:szCs w:val="18"/>
        </w:rPr>
        <w:t>ул</w:t>
      </w:r>
      <w:r w:rsidRPr="00192308">
        <w:rPr>
          <w:rFonts w:ascii="Calibri Light" w:hAnsi="Calibri Light" w:cstheme="majorHAnsi"/>
          <w:sz w:val="18"/>
          <w:szCs w:val="18"/>
        </w:rPr>
        <w:t xml:space="preserve">. </w:t>
      </w:r>
      <w:r>
        <w:rPr>
          <w:rFonts w:ascii="Calibri Light" w:hAnsi="Calibri Light" w:cstheme="majorHAnsi"/>
          <w:sz w:val="18"/>
          <w:szCs w:val="18"/>
        </w:rPr>
        <w:t>Ал</w:t>
      </w:r>
      <w:r w:rsidRPr="003458DA">
        <w:rPr>
          <w:rFonts w:ascii="Calibri Light" w:hAnsi="Calibri Light" w:cstheme="majorHAnsi"/>
          <w:sz w:val="18"/>
          <w:szCs w:val="18"/>
        </w:rPr>
        <w:t>.</w:t>
      </w:r>
      <w:r>
        <w:rPr>
          <w:rFonts w:ascii="Calibri Light" w:hAnsi="Calibri Light" w:cstheme="majorHAnsi"/>
          <w:sz w:val="18"/>
          <w:szCs w:val="18"/>
        </w:rPr>
        <w:t xml:space="preserve"> Маринеско</w:t>
      </w:r>
      <w:r w:rsidRPr="003458DA">
        <w:rPr>
          <w:rFonts w:ascii="Calibri Light" w:hAnsi="Calibri Light" w:cstheme="majorHAnsi"/>
          <w:sz w:val="18"/>
          <w:szCs w:val="18"/>
        </w:rPr>
        <w:t xml:space="preserve"> 10; </w:t>
      </w:r>
      <w:r>
        <w:rPr>
          <w:rFonts w:ascii="Calibri Light" w:hAnsi="Calibri Light" w:cstheme="majorHAnsi"/>
          <w:sz w:val="18"/>
          <w:szCs w:val="18"/>
        </w:rPr>
        <w:t>ООО</w:t>
      </w:r>
      <w:r w:rsidRPr="003458DA">
        <w:rPr>
          <w:rFonts w:ascii="Calibri Light" w:hAnsi="Calibri Light" w:cstheme="majorHAnsi"/>
          <w:sz w:val="18"/>
          <w:szCs w:val="18"/>
        </w:rPr>
        <w:t>„</w:t>
      </w:r>
      <w:r w:rsidRPr="000E435F">
        <w:rPr>
          <w:rFonts w:ascii="Calibri Light" w:hAnsi="Calibri Light" w:cstheme="majorHAnsi"/>
          <w:sz w:val="18"/>
          <w:szCs w:val="18"/>
          <w:lang w:val="en-US"/>
        </w:rPr>
        <w:t>Valiana</w:t>
      </w:r>
      <w:r w:rsidRPr="003458DA">
        <w:rPr>
          <w:rFonts w:ascii="Calibri Light" w:hAnsi="Calibri Light" w:cstheme="majorHAnsi"/>
          <w:sz w:val="18"/>
          <w:szCs w:val="18"/>
        </w:rPr>
        <w:t xml:space="preserve"> </w:t>
      </w:r>
      <w:r w:rsidRPr="000E435F">
        <w:rPr>
          <w:rFonts w:ascii="Calibri Light" w:hAnsi="Calibri Light" w:cstheme="majorHAnsi"/>
          <w:sz w:val="18"/>
          <w:szCs w:val="18"/>
          <w:lang w:val="en-US"/>
        </w:rPr>
        <w:t>Lux</w:t>
      </w:r>
      <w:r w:rsidRPr="003458DA">
        <w:rPr>
          <w:rFonts w:ascii="Calibri Light" w:hAnsi="Calibri Light" w:cstheme="majorHAnsi"/>
          <w:sz w:val="18"/>
          <w:szCs w:val="18"/>
        </w:rPr>
        <w:t xml:space="preserve">”, </w:t>
      </w:r>
      <w:r>
        <w:rPr>
          <w:rFonts w:ascii="Calibri Light" w:hAnsi="Calibri Light" w:cstheme="majorHAnsi"/>
          <w:sz w:val="18"/>
          <w:szCs w:val="18"/>
        </w:rPr>
        <w:t>г</w:t>
      </w:r>
      <w:r w:rsidRPr="003458DA">
        <w:rPr>
          <w:rFonts w:ascii="Calibri Light" w:hAnsi="Calibri Light" w:cstheme="majorHAnsi"/>
          <w:sz w:val="18"/>
          <w:szCs w:val="18"/>
        </w:rPr>
        <w:t xml:space="preserve">. </w:t>
      </w:r>
      <w:r>
        <w:rPr>
          <w:rFonts w:ascii="Calibri Light" w:hAnsi="Calibri Light" w:cstheme="majorHAnsi"/>
          <w:sz w:val="18"/>
          <w:szCs w:val="18"/>
        </w:rPr>
        <w:t>Дрокия</w:t>
      </w:r>
      <w:r w:rsidRPr="003458DA">
        <w:rPr>
          <w:rFonts w:ascii="Calibri Light" w:hAnsi="Calibri Light" w:cstheme="majorHAnsi"/>
          <w:sz w:val="18"/>
          <w:szCs w:val="18"/>
        </w:rPr>
        <w:t xml:space="preserve">, </w:t>
      </w:r>
      <w:r>
        <w:rPr>
          <w:rFonts w:ascii="Calibri Light" w:hAnsi="Calibri Light" w:cstheme="majorHAnsi"/>
          <w:sz w:val="18"/>
          <w:szCs w:val="18"/>
        </w:rPr>
        <w:t>ул</w:t>
      </w:r>
      <w:r w:rsidRPr="003458DA">
        <w:rPr>
          <w:rFonts w:ascii="Calibri Light" w:hAnsi="Calibri Light" w:cstheme="majorHAnsi"/>
          <w:sz w:val="18"/>
          <w:szCs w:val="18"/>
        </w:rPr>
        <w:t xml:space="preserve">. </w:t>
      </w:r>
      <w:r>
        <w:rPr>
          <w:rFonts w:ascii="Calibri Light" w:hAnsi="Calibri Light" w:cstheme="majorHAnsi"/>
          <w:sz w:val="18"/>
          <w:szCs w:val="18"/>
        </w:rPr>
        <w:t xml:space="preserve">Василе Лупу </w:t>
      </w:r>
      <w:r w:rsidRPr="003458DA">
        <w:rPr>
          <w:rFonts w:ascii="Calibri Light" w:hAnsi="Calibri Light" w:cstheme="majorHAnsi"/>
          <w:sz w:val="18"/>
          <w:szCs w:val="18"/>
        </w:rPr>
        <w:t xml:space="preserve">4; </w:t>
      </w:r>
      <w:r>
        <w:rPr>
          <w:rFonts w:ascii="Calibri Light" w:hAnsi="Calibri Light" w:cstheme="majorHAnsi"/>
          <w:sz w:val="18"/>
          <w:szCs w:val="18"/>
        </w:rPr>
        <w:t>ИП</w:t>
      </w:r>
      <w:r w:rsidRPr="003458DA">
        <w:rPr>
          <w:rFonts w:ascii="Calibri Light" w:hAnsi="Calibri Light" w:cstheme="majorHAnsi"/>
          <w:sz w:val="18"/>
          <w:szCs w:val="18"/>
        </w:rPr>
        <w:t xml:space="preserve"> „</w:t>
      </w:r>
      <w:r w:rsidRPr="000E435F">
        <w:rPr>
          <w:rFonts w:ascii="Calibri Light" w:hAnsi="Calibri Light" w:cstheme="majorHAnsi"/>
          <w:sz w:val="18"/>
          <w:szCs w:val="18"/>
          <w:lang w:val="en-US"/>
        </w:rPr>
        <w:t>Vasin</w:t>
      </w:r>
      <w:r w:rsidRPr="003458DA">
        <w:rPr>
          <w:rFonts w:ascii="Calibri Light" w:hAnsi="Calibri Light" w:cstheme="majorHAnsi"/>
          <w:sz w:val="18"/>
          <w:szCs w:val="18"/>
        </w:rPr>
        <w:t xml:space="preserve"> </w:t>
      </w:r>
      <w:r w:rsidRPr="000E435F">
        <w:rPr>
          <w:rFonts w:ascii="Calibri Light" w:hAnsi="Calibri Light" w:cstheme="majorHAnsi"/>
          <w:sz w:val="18"/>
          <w:szCs w:val="18"/>
          <w:lang w:val="en-US"/>
        </w:rPr>
        <w:t>Steliana</w:t>
      </w:r>
      <w:r w:rsidRPr="003458DA">
        <w:rPr>
          <w:rFonts w:ascii="Calibri Light" w:hAnsi="Calibri Light" w:cstheme="majorHAnsi"/>
          <w:sz w:val="18"/>
          <w:szCs w:val="18"/>
        </w:rPr>
        <w:t xml:space="preserve">”, </w:t>
      </w:r>
      <w:r>
        <w:rPr>
          <w:rFonts w:ascii="Calibri Light" w:hAnsi="Calibri Light" w:cstheme="majorHAnsi"/>
          <w:sz w:val="18"/>
          <w:szCs w:val="18"/>
        </w:rPr>
        <w:t>г</w:t>
      </w:r>
      <w:r w:rsidRPr="003458DA">
        <w:rPr>
          <w:rFonts w:ascii="Calibri Light" w:hAnsi="Calibri Light" w:cstheme="majorHAnsi"/>
          <w:sz w:val="18"/>
          <w:szCs w:val="18"/>
        </w:rPr>
        <w:t xml:space="preserve">. </w:t>
      </w:r>
      <w:r>
        <w:rPr>
          <w:rFonts w:ascii="Calibri Light" w:hAnsi="Calibri Light" w:cstheme="majorHAnsi"/>
          <w:sz w:val="18"/>
          <w:szCs w:val="18"/>
        </w:rPr>
        <w:t>Дрокия</w:t>
      </w:r>
      <w:r w:rsidRPr="003458DA">
        <w:rPr>
          <w:rFonts w:ascii="Calibri Light" w:hAnsi="Calibri Light" w:cstheme="majorHAnsi"/>
          <w:sz w:val="18"/>
          <w:szCs w:val="18"/>
        </w:rPr>
        <w:t xml:space="preserve">, </w:t>
      </w:r>
      <w:r>
        <w:rPr>
          <w:rFonts w:ascii="Calibri Light" w:hAnsi="Calibri Light" w:cstheme="majorHAnsi"/>
          <w:sz w:val="18"/>
          <w:szCs w:val="18"/>
        </w:rPr>
        <w:t>ул</w:t>
      </w:r>
      <w:r w:rsidRPr="003458DA">
        <w:rPr>
          <w:rFonts w:ascii="Calibri Light" w:hAnsi="Calibri Light" w:cstheme="majorHAnsi"/>
          <w:sz w:val="18"/>
          <w:szCs w:val="18"/>
        </w:rPr>
        <w:t xml:space="preserve">. </w:t>
      </w:r>
      <w:r>
        <w:rPr>
          <w:rFonts w:ascii="Calibri Light" w:hAnsi="Calibri Light" w:cstheme="majorHAnsi"/>
          <w:sz w:val="18"/>
          <w:szCs w:val="18"/>
        </w:rPr>
        <w:t>Г</w:t>
      </w:r>
      <w:r w:rsidRPr="003458DA">
        <w:rPr>
          <w:rFonts w:ascii="Calibri Light" w:hAnsi="Calibri Light" w:cstheme="majorHAnsi"/>
          <w:sz w:val="18"/>
          <w:szCs w:val="18"/>
        </w:rPr>
        <w:t xml:space="preserve">. </w:t>
      </w:r>
      <w:r>
        <w:rPr>
          <w:rFonts w:ascii="Calibri Light" w:hAnsi="Calibri Light" w:cstheme="majorHAnsi"/>
          <w:sz w:val="18"/>
          <w:szCs w:val="18"/>
        </w:rPr>
        <w:t>Водэ</w:t>
      </w:r>
      <w:r w:rsidRPr="003458DA">
        <w:rPr>
          <w:rFonts w:ascii="Calibri Light" w:hAnsi="Calibri Light" w:cstheme="majorHAnsi"/>
          <w:sz w:val="18"/>
          <w:szCs w:val="18"/>
        </w:rPr>
        <w:t xml:space="preserve"> 4</w:t>
      </w:r>
      <w:r w:rsidRPr="000E435F">
        <w:rPr>
          <w:rFonts w:ascii="Calibri Light" w:hAnsi="Calibri Light" w:cstheme="majorHAnsi"/>
          <w:sz w:val="18"/>
          <w:szCs w:val="18"/>
          <w:lang w:val="en-US"/>
        </w:rPr>
        <w:t>b</w:t>
      </w:r>
      <w:r w:rsidRPr="003458DA">
        <w:rPr>
          <w:rFonts w:ascii="Calibri Light" w:hAnsi="Calibri Light" w:cstheme="majorHAnsi"/>
          <w:sz w:val="18"/>
          <w:szCs w:val="18"/>
        </w:rPr>
        <w:t xml:space="preserve">/2; </w:t>
      </w:r>
      <w:r>
        <w:rPr>
          <w:rFonts w:ascii="Calibri Light" w:hAnsi="Calibri Light" w:cstheme="majorHAnsi"/>
          <w:sz w:val="18"/>
          <w:szCs w:val="18"/>
        </w:rPr>
        <w:t xml:space="preserve">ООО </w:t>
      </w:r>
      <w:r w:rsidRPr="003458DA">
        <w:rPr>
          <w:rFonts w:ascii="Calibri Light" w:hAnsi="Calibri Light" w:cstheme="majorHAnsi"/>
          <w:sz w:val="18"/>
          <w:szCs w:val="18"/>
        </w:rPr>
        <w:t>„</w:t>
      </w:r>
      <w:r w:rsidRPr="000E435F">
        <w:rPr>
          <w:rFonts w:ascii="Calibri Light" w:hAnsi="Calibri Light" w:cstheme="majorHAnsi"/>
          <w:sz w:val="18"/>
          <w:szCs w:val="18"/>
          <w:lang w:val="en-US"/>
        </w:rPr>
        <w:t>Iulian</w:t>
      </w:r>
      <w:r w:rsidRPr="003458DA">
        <w:rPr>
          <w:rFonts w:ascii="Calibri Light" w:hAnsi="Calibri Light" w:cstheme="majorHAnsi"/>
          <w:sz w:val="18"/>
          <w:szCs w:val="18"/>
        </w:rPr>
        <w:t xml:space="preserve"> </w:t>
      </w:r>
      <w:r w:rsidRPr="000E435F">
        <w:rPr>
          <w:rFonts w:ascii="Calibri Light" w:hAnsi="Calibri Light" w:cstheme="majorHAnsi"/>
          <w:sz w:val="18"/>
          <w:szCs w:val="18"/>
          <w:lang w:val="en-US"/>
        </w:rPr>
        <w:t>Service</w:t>
      </w:r>
      <w:r w:rsidRPr="003458DA">
        <w:rPr>
          <w:rFonts w:ascii="Calibri Light" w:hAnsi="Calibri Light" w:cstheme="majorHAnsi"/>
          <w:sz w:val="18"/>
          <w:szCs w:val="18"/>
        </w:rPr>
        <w:t xml:space="preserve">”, </w:t>
      </w:r>
      <w:r>
        <w:rPr>
          <w:rFonts w:ascii="Calibri Light" w:hAnsi="Calibri Light" w:cstheme="majorHAnsi"/>
          <w:sz w:val="18"/>
          <w:szCs w:val="18"/>
        </w:rPr>
        <w:t>г</w:t>
      </w:r>
      <w:r w:rsidRPr="003458DA">
        <w:rPr>
          <w:rFonts w:ascii="Calibri Light" w:hAnsi="Calibri Light" w:cstheme="majorHAnsi"/>
          <w:sz w:val="18"/>
          <w:szCs w:val="18"/>
        </w:rPr>
        <w:t xml:space="preserve">. </w:t>
      </w:r>
      <w:r>
        <w:rPr>
          <w:rFonts w:ascii="Calibri Light" w:hAnsi="Calibri Light" w:cstheme="majorHAnsi"/>
          <w:sz w:val="18"/>
          <w:szCs w:val="18"/>
        </w:rPr>
        <w:t>Дрокия</w:t>
      </w:r>
      <w:r w:rsidRPr="003458DA">
        <w:rPr>
          <w:rFonts w:ascii="Calibri Light" w:hAnsi="Calibri Light" w:cstheme="majorHAnsi"/>
          <w:sz w:val="18"/>
          <w:szCs w:val="18"/>
        </w:rPr>
        <w:t xml:space="preserve">, </w:t>
      </w:r>
      <w:r>
        <w:rPr>
          <w:rFonts w:ascii="Calibri Light" w:hAnsi="Calibri Light" w:cstheme="majorHAnsi"/>
          <w:sz w:val="18"/>
          <w:szCs w:val="18"/>
        </w:rPr>
        <w:t>ул</w:t>
      </w:r>
      <w:r w:rsidRPr="003458DA">
        <w:rPr>
          <w:rFonts w:ascii="Calibri Light" w:hAnsi="Calibri Light" w:cstheme="majorHAnsi"/>
          <w:sz w:val="18"/>
          <w:szCs w:val="18"/>
        </w:rPr>
        <w:t xml:space="preserve">. </w:t>
      </w:r>
      <w:r>
        <w:rPr>
          <w:rFonts w:ascii="Calibri Light" w:hAnsi="Calibri Light" w:cstheme="majorHAnsi"/>
          <w:sz w:val="18"/>
          <w:szCs w:val="18"/>
        </w:rPr>
        <w:t>Гуданова</w:t>
      </w:r>
      <w:r w:rsidRPr="003458DA">
        <w:rPr>
          <w:rFonts w:ascii="Calibri Light" w:hAnsi="Calibri Light" w:cstheme="majorHAnsi"/>
          <w:sz w:val="18"/>
          <w:szCs w:val="18"/>
        </w:rPr>
        <w:t xml:space="preserve"> 32 </w:t>
      </w:r>
      <w:r w:rsidRPr="000E435F">
        <w:rPr>
          <w:rFonts w:ascii="Calibri Light" w:hAnsi="Calibri Light" w:cstheme="majorHAnsi"/>
          <w:sz w:val="18"/>
          <w:szCs w:val="18"/>
          <w:lang w:val="en-US"/>
        </w:rPr>
        <w:t>B</w:t>
      </w:r>
      <w:r w:rsidRPr="003458DA">
        <w:rPr>
          <w:rFonts w:ascii="Calibri Light" w:hAnsi="Calibri Light" w:cstheme="majorHAnsi"/>
          <w:sz w:val="18"/>
          <w:szCs w:val="18"/>
        </w:rPr>
        <w:t xml:space="preserve">; </w:t>
      </w:r>
      <w:r>
        <w:rPr>
          <w:rFonts w:ascii="Calibri Light" w:hAnsi="Calibri Light" w:cstheme="majorHAnsi"/>
          <w:sz w:val="18"/>
          <w:szCs w:val="18"/>
        </w:rPr>
        <w:t xml:space="preserve">ИП </w:t>
      </w:r>
      <w:r w:rsidRPr="003458DA">
        <w:rPr>
          <w:rFonts w:ascii="Calibri Light" w:hAnsi="Calibri Light" w:cstheme="majorHAnsi"/>
          <w:sz w:val="18"/>
          <w:szCs w:val="18"/>
        </w:rPr>
        <w:t>„</w:t>
      </w:r>
      <w:r w:rsidRPr="000E435F">
        <w:rPr>
          <w:rFonts w:ascii="Calibri Light" w:hAnsi="Calibri Light" w:cstheme="majorHAnsi"/>
          <w:sz w:val="18"/>
          <w:szCs w:val="18"/>
          <w:lang w:val="en-US"/>
        </w:rPr>
        <w:t>Zaporojan</w:t>
      </w:r>
      <w:r w:rsidRPr="003458DA">
        <w:rPr>
          <w:rFonts w:ascii="Calibri Light" w:hAnsi="Calibri Light" w:cstheme="majorHAnsi"/>
          <w:sz w:val="18"/>
          <w:szCs w:val="18"/>
        </w:rPr>
        <w:t xml:space="preserve"> </w:t>
      </w:r>
      <w:r w:rsidRPr="000E435F">
        <w:rPr>
          <w:rFonts w:ascii="Calibri Light" w:hAnsi="Calibri Light" w:cstheme="majorHAnsi"/>
          <w:sz w:val="18"/>
          <w:szCs w:val="18"/>
          <w:lang w:val="en-US"/>
        </w:rPr>
        <w:t>Ion</w:t>
      </w:r>
      <w:r w:rsidRPr="003458DA">
        <w:rPr>
          <w:rFonts w:ascii="Calibri Light" w:hAnsi="Calibri Light" w:cstheme="majorHAnsi"/>
          <w:sz w:val="18"/>
          <w:szCs w:val="18"/>
        </w:rPr>
        <w:t xml:space="preserve">”, </w:t>
      </w:r>
      <w:r>
        <w:rPr>
          <w:rFonts w:ascii="Calibri Light" w:hAnsi="Calibri Light" w:cstheme="majorHAnsi"/>
          <w:sz w:val="18"/>
          <w:szCs w:val="18"/>
        </w:rPr>
        <w:t>г</w:t>
      </w:r>
      <w:r w:rsidRPr="003458DA">
        <w:rPr>
          <w:rFonts w:ascii="Calibri Light" w:hAnsi="Calibri Light" w:cstheme="majorHAnsi"/>
          <w:sz w:val="18"/>
          <w:szCs w:val="18"/>
        </w:rPr>
        <w:t xml:space="preserve">. </w:t>
      </w:r>
      <w:r>
        <w:rPr>
          <w:rFonts w:ascii="Calibri Light" w:hAnsi="Calibri Light" w:cstheme="majorHAnsi"/>
          <w:sz w:val="18"/>
          <w:szCs w:val="18"/>
        </w:rPr>
        <w:t>Дрокия</w:t>
      </w:r>
      <w:r w:rsidRPr="003458DA">
        <w:rPr>
          <w:rFonts w:ascii="Calibri Light" w:hAnsi="Calibri Light" w:cstheme="majorHAnsi"/>
          <w:sz w:val="18"/>
          <w:szCs w:val="18"/>
        </w:rPr>
        <w:t xml:space="preserve">, </w:t>
      </w:r>
      <w:r>
        <w:rPr>
          <w:rFonts w:ascii="Calibri Light" w:hAnsi="Calibri Light" w:cstheme="majorHAnsi"/>
          <w:sz w:val="18"/>
          <w:szCs w:val="18"/>
        </w:rPr>
        <w:t>ул</w:t>
      </w:r>
      <w:r w:rsidRPr="00192308">
        <w:rPr>
          <w:rFonts w:ascii="Calibri Light" w:hAnsi="Calibri Light" w:cstheme="majorHAnsi"/>
          <w:sz w:val="18"/>
          <w:szCs w:val="18"/>
        </w:rPr>
        <w:t xml:space="preserve">. </w:t>
      </w:r>
      <w:r>
        <w:rPr>
          <w:rFonts w:ascii="Calibri Light" w:hAnsi="Calibri Light" w:cstheme="majorHAnsi"/>
          <w:sz w:val="18"/>
          <w:szCs w:val="18"/>
        </w:rPr>
        <w:t xml:space="preserve">Индепенденцей </w:t>
      </w:r>
      <w:r w:rsidRPr="003458DA">
        <w:rPr>
          <w:rFonts w:ascii="Calibri Light" w:hAnsi="Calibri Light" w:cstheme="majorHAnsi"/>
          <w:sz w:val="18"/>
          <w:szCs w:val="18"/>
        </w:rPr>
        <w:t>65</w:t>
      </w:r>
      <w:r>
        <w:rPr>
          <w:rFonts w:ascii="Calibri Light" w:hAnsi="Calibri Light" w:cstheme="majorHAnsi"/>
          <w:sz w:val="18"/>
          <w:szCs w:val="18"/>
          <w:lang w:val="en-US"/>
        </w:rPr>
        <w:t>A</w:t>
      </w:r>
      <w:r w:rsidRPr="003458DA">
        <w:rPr>
          <w:rFonts w:ascii="Calibri Light" w:hAnsi="Calibri Light" w:cstheme="majorHAnsi"/>
          <w:sz w:val="18"/>
          <w:szCs w:val="18"/>
        </w:rPr>
        <w:t xml:space="preserve">; </w:t>
      </w:r>
      <w:r>
        <w:rPr>
          <w:rFonts w:ascii="Calibri Light" w:hAnsi="Calibri Light" w:cstheme="majorHAnsi"/>
          <w:sz w:val="18"/>
          <w:szCs w:val="18"/>
        </w:rPr>
        <w:t>ООО</w:t>
      </w:r>
      <w:r w:rsidRPr="003458DA">
        <w:rPr>
          <w:rFonts w:ascii="Calibri Light" w:hAnsi="Calibri Light" w:cstheme="majorHAnsi"/>
          <w:sz w:val="18"/>
          <w:szCs w:val="18"/>
        </w:rPr>
        <w:t>„</w:t>
      </w:r>
      <w:r w:rsidRPr="000E435F">
        <w:rPr>
          <w:rFonts w:ascii="Calibri Light" w:hAnsi="Calibri Light" w:cstheme="majorHAnsi"/>
          <w:sz w:val="18"/>
          <w:szCs w:val="18"/>
          <w:lang w:val="en-US"/>
        </w:rPr>
        <w:t>Delux</w:t>
      </w:r>
      <w:r w:rsidRPr="003458DA">
        <w:rPr>
          <w:rFonts w:ascii="Calibri Light" w:hAnsi="Calibri Light" w:cstheme="majorHAnsi"/>
          <w:sz w:val="18"/>
          <w:szCs w:val="18"/>
        </w:rPr>
        <w:t xml:space="preserve"> </w:t>
      </w:r>
      <w:r w:rsidRPr="000E435F">
        <w:rPr>
          <w:rFonts w:ascii="Calibri Light" w:hAnsi="Calibri Light" w:cstheme="majorHAnsi"/>
          <w:sz w:val="18"/>
          <w:szCs w:val="18"/>
          <w:lang w:val="en-US"/>
        </w:rPr>
        <w:t>Deservire</w:t>
      </w:r>
      <w:r w:rsidRPr="003458DA">
        <w:rPr>
          <w:rFonts w:ascii="Calibri Light" w:hAnsi="Calibri Light" w:cstheme="majorHAnsi"/>
          <w:sz w:val="18"/>
          <w:szCs w:val="18"/>
        </w:rPr>
        <w:t xml:space="preserve"> </w:t>
      </w:r>
      <w:r w:rsidRPr="000E435F">
        <w:rPr>
          <w:rFonts w:ascii="Calibri Light" w:hAnsi="Calibri Light" w:cstheme="majorHAnsi"/>
          <w:sz w:val="18"/>
          <w:szCs w:val="18"/>
          <w:lang w:val="en-US"/>
        </w:rPr>
        <w:t>Auto</w:t>
      </w:r>
      <w:r w:rsidRPr="003458DA">
        <w:rPr>
          <w:rFonts w:ascii="Calibri Light" w:hAnsi="Calibri Light" w:cstheme="majorHAnsi"/>
          <w:sz w:val="18"/>
          <w:szCs w:val="18"/>
        </w:rPr>
        <w:t xml:space="preserve">”, </w:t>
      </w:r>
      <w:r>
        <w:rPr>
          <w:rFonts w:ascii="Calibri Light" w:hAnsi="Calibri Light" w:cstheme="majorHAnsi"/>
          <w:sz w:val="18"/>
          <w:szCs w:val="18"/>
        </w:rPr>
        <w:t>г</w:t>
      </w:r>
      <w:r w:rsidRPr="003458DA">
        <w:rPr>
          <w:rFonts w:ascii="Calibri Light" w:hAnsi="Calibri Light" w:cstheme="majorHAnsi"/>
          <w:sz w:val="18"/>
          <w:szCs w:val="18"/>
        </w:rPr>
        <w:t xml:space="preserve">. </w:t>
      </w:r>
      <w:r>
        <w:rPr>
          <w:rFonts w:ascii="Calibri Light" w:hAnsi="Calibri Light" w:cstheme="majorHAnsi"/>
          <w:sz w:val="18"/>
          <w:szCs w:val="18"/>
        </w:rPr>
        <w:t>Дрокия</w:t>
      </w:r>
      <w:r w:rsidRPr="003458DA">
        <w:rPr>
          <w:rFonts w:ascii="Calibri Light" w:hAnsi="Calibri Light" w:cstheme="majorHAnsi"/>
          <w:sz w:val="18"/>
          <w:szCs w:val="18"/>
        </w:rPr>
        <w:t xml:space="preserve">, </w:t>
      </w:r>
      <w:r>
        <w:rPr>
          <w:rFonts w:ascii="Calibri Light" w:hAnsi="Calibri Light" w:cstheme="majorHAnsi"/>
          <w:sz w:val="18"/>
          <w:szCs w:val="18"/>
        </w:rPr>
        <w:t>ул</w:t>
      </w:r>
      <w:r w:rsidRPr="00192308">
        <w:rPr>
          <w:rFonts w:ascii="Calibri Light" w:hAnsi="Calibri Light" w:cstheme="majorHAnsi"/>
          <w:sz w:val="18"/>
          <w:szCs w:val="18"/>
        </w:rPr>
        <w:t xml:space="preserve">. </w:t>
      </w:r>
      <w:r>
        <w:rPr>
          <w:rFonts w:ascii="Calibri Light" w:hAnsi="Calibri Light" w:cstheme="majorHAnsi"/>
          <w:sz w:val="18"/>
          <w:szCs w:val="18"/>
        </w:rPr>
        <w:t>Митрополита Варлаам</w:t>
      </w:r>
      <w:r w:rsidRPr="00192308">
        <w:rPr>
          <w:rFonts w:ascii="Calibri Light" w:hAnsi="Calibri Light" w:cstheme="majorHAnsi"/>
          <w:sz w:val="18"/>
          <w:szCs w:val="18"/>
        </w:rPr>
        <w:t xml:space="preserve"> </w:t>
      </w:r>
      <w:r w:rsidRPr="003458DA">
        <w:rPr>
          <w:rFonts w:ascii="Calibri Light" w:hAnsi="Calibri Light" w:cstheme="majorHAnsi"/>
          <w:sz w:val="18"/>
          <w:szCs w:val="18"/>
        </w:rPr>
        <w:t>2/</w:t>
      </w:r>
      <w:r w:rsidRPr="000E435F">
        <w:rPr>
          <w:rFonts w:ascii="Calibri Light" w:hAnsi="Calibri Light" w:cstheme="majorHAnsi"/>
          <w:sz w:val="18"/>
          <w:szCs w:val="18"/>
          <w:lang w:val="en-US"/>
        </w:rPr>
        <w:t>c</w:t>
      </w:r>
      <w:r w:rsidRPr="003458DA">
        <w:rPr>
          <w:rFonts w:ascii="Calibri Light" w:hAnsi="Calibri Light" w:cstheme="majorHAnsi"/>
          <w:sz w:val="18"/>
          <w:szCs w:val="18"/>
        </w:rPr>
        <w:t xml:space="preserve">; </w:t>
      </w:r>
      <w:r>
        <w:rPr>
          <w:rFonts w:ascii="Calibri Light" w:hAnsi="Calibri Light" w:cstheme="majorHAnsi"/>
          <w:sz w:val="18"/>
          <w:szCs w:val="18"/>
        </w:rPr>
        <w:t xml:space="preserve">ИП </w:t>
      </w:r>
      <w:r w:rsidRPr="003458DA">
        <w:rPr>
          <w:rFonts w:ascii="Calibri Light" w:hAnsi="Calibri Light" w:cstheme="majorHAnsi"/>
          <w:sz w:val="18"/>
          <w:szCs w:val="18"/>
        </w:rPr>
        <w:t>„</w:t>
      </w:r>
      <w:r w:rsidRPr="000E435F">
        <w:rPr>
          <w:rFonts w:ascii="Calibri Light" w:hAnsi="Calibri Light" w:cstheme="majorHAnsi"/>
          <w:sz w:val="18"/>
          <w:szCs w:val="18"/>
          <w:lang w:val="en-US"/>
        </w:rPr>
        <w:t>Agachi</w:t>
      </w:r>
      <w:r w:rsidRPr="003458DA">
        <w:rPr>
          <w:rFonts w:ascii="Calibri Light" w:hAnsi="Calibri Light" w:cstheme="majorHAnsi"/>
          <w:sz w:val="18"/>
          <w:szCs w:val="18"/>
        </w:rPr>
        <w:t xml:space="preserve"> </w:t>
      </w:r>
      <w:r w:rsidRPr="000E435F">
        <w:rPr>
          <w:rFonts w:ascii="Calibri Light" w:hAnsi="Calibri Light" w:cstheme="majorHAnsi"/>
          <w:sz w:val="18"/>
          <w:szCs w:val="18"/>
          <w:lang w:val="en-US"/>
        </w:rPr>
        <w:t>Oleg</w:t>
      </w:r>
      <w:r w:rsidRPr="003458DA">
        <w:rPr>
          <w:rFonts w:ascii="Calibri Light" w:hAnsi="Calibri Light" w:cstheme="majorHAnsi"/>
          <w:sz w:val="18"/>
          <w:szCs w:val="18"/>
        </w:rPr>
        <w:t xml:space="preserve">”, </w:t>
      </w:r>
      <w:r>
        <w:rPr>
          <w:rFonts w:ascii="Calibri Light" w:hAnsi="Calibri Light" w:cstheme="majorHAnsi"/>
          <w:sz w:val="18"/>
          <w:szCs w:val="18"/>
        </w:rPr>
        <w:t>р</w:t>
      </w:r>
      <w:r w:rsidRPr="003458DA">
        <w:rPr>
          <w:rFonts w:ascii="Calibri Light" w:hAnsi="Calibri Light" w:cstheme="majorHAnsi"/>
          <w:sz w:val="18"/>
          <w:szCs w:val="18"/>
        </w:rPr>
        <w:t>-</w:t>
      </w:r>
      <w:r>
        <w:rPr>
          <w:rFonts w:ascii="Calibri Light" w:hAnsi="Calibri Light" w:cstheme="majorHAnsi"/>
          <w:sz w:val="18"/>
          <w:szCs w:val="18"/>
        </w:rPr>
        <w:t>н</w:t>
      </w:r>
      <w:r w:rsidRPr="003458DA">
        <w:rPr>
          <w:rFonts w:ascii="Calibri Light" w:hAnsi="Calibri Light" w:cstheme="majorHAnsi"/>
          <w:sz w:val="18"/>
          <w:szCs w:val="18"/>
        </w:rPr>
        <w:t xml:space="preserve"> </w:t>
      </w:r>
      <w:r>
        <w:rPr>
          <w:rFonts w:ascii="Calibri Light" w:hAnsi="Calibri Light" w:cstheme="majorHAnsi"/>
          <w:sz w:val="18"/>
          <w:szCs w:val="18"/>
        </w:rPr>
        <w:t>Дрокия</w:t>
      </w:r>
      <w:r w:rsidRPr="003458DA">
        <w:rPr>
          <w:rFonts w:ascii="Calibri Light" w:hAnsi="Calibri Light" w:cstheme="majorHAnsi"/>
          <w:sz w:val="18"/>
          <w:szCs w:val="18"/>
        </w:rPr>
        <w:t xml:space="preserve">, </w:t>
      </w:r>
      <w:r>
        <w:rPr>
          <w:rFonts w:ascii="Calibri Light" w:hAnsi="Calibri Light" w:cstheme="majorHAnsi"/>
          <w:sz w:val="18"/>
          <w:szCs w:val="18"/>
        </w:rPr>
        <w:t>с</w:t>
      </w:r>
      <w:r w:rsidRPr="003458DA">
        <w:rPr>
          <w:rFonts w:ascii="Calibri Light" w:hAnsi="Calibri Light" w:cstheme="majorHAnsi"/>
          <w:sz w:val="18"/>
          <w:szCs w:val="18"/>
        </w:rPr>
        <w:t xml:space="preserve">. </w:t>
      </w:r>
      <w:r>
        <w:rPr>
          <w:rFonts w:ascii="Calibri Light" w:hAnsi="Calibri Light" w:cstheme="majorHAnsi"/>
          <w:sz w:val="18"/>
          <w:szCs w:val="18"/>
        </w:rPr>
        <w:t>Пелиния</w:t>
      </w:r>
      <w:r w:rsidRPr="003458DA">
        <w:rPr>
          <w:rFonts w:ascii="Calibri Light" w:hAnsi="Calibri Light" w:cstheme="majorHAnsi"/>
          <w:sz w:val="18"/>
          <w:szCs w:val="18"/>
        </w:rPr>
        <w:t>.</w:t>
      </w:r>
    </w:p>
  </w:footnote>
  <w:footnote w:id="41">
    <w:p w:rsidR="000C240D" w:rsidRPr="000E435F" w:rsidRDefault="000C240D" w:rsidP="00615599">
      <w:pPr>
        <w:pStyle w:val="FootnoteText"/>
        <w:jc w:val="both"/>
        <w:rPr>
          <w:rFonts w:ascii="Calibri Light" w:hAnsi="Calibri Light" w:cstheme="majorHAnsi"/>
          <w:sz w:val="18"/>
          <w:szCs w:val="18"/>
          <w:lang w:val="en-US"/>
        </w:rPr>
      </w:pPr>
      <w:r w:rsidRPr="000E435F">
        <w:rPr>
          <w:rStyle w:val="FootnoteReference"/>
          <w:rFonts w:ascii="Calibri Light" w:hAnsi="Calibri Light" w:cstheme="majorHAnsi"/>
          <w:sz w:val="18"/>
          <w:szCs w:val="18"/>
        </w:rPr>
        <w:footnoteRef/>
      </w:r>
      <w:r w:rsidRPr="000E435F">
        <w:rPr>
          <w:rFonts w:ascii="Calibri Light" w:hAnsi="Calibri Light" w:cstheme="majorHAnsi"/>
          <w:sz w:val="18"/>
          <w:szCs w:val="18"/>
          <w:lang w:val="en-US"/>
        </w:rPr>
        <w:t xml:space="preserve"> </w:t>
      </w:r>
      <w:r>
        <w:rPr>
          <w:rFonts w:ascii="Calibri Light" w:hAnsi="Calibri Light" w:cstheme="majorHAnsi"/>
          <w:sz w:val="18"/>
          <w:szCs w:val="18"/>
        </w:rPr>
        <w:t>ООО</w:t>
      </w:r>
      <w:r w:rsidRPr="000E435F">
        <w:rPr>
          <w:rFonts w:ascii="Calibri Light" w:hAnsi="Calibri Light" w:cstheme="majorHAnsi"/>
          <w:sz w:val="18"/>
          <w:szCs w:val="18"/>
          <w:lang w:val="en-US"/>
        </w:rPr>
        <w:t xml:space="preserve">„Ferma nr.4”; </w:t>
      </w:r>
      <w:r>
        <w:rPr>
          <w:rFonts w:ascii="Calibri Light" w:hAnsi="Calibri Light" w:cstheme="majorHAnsi"/>
          <w:sz w:val="18"/>
          <w:szCs w:val="18"/>
        </w:rPr>
        <w:t>ИП</w:t>
      </w:r>
      <w:r>
        <w:rPr>
          <w:rFonts w:ascii="Calibri Light" w:hAnsi="Calibri Light" w:cstheme="majorHAnsi"/>
          <w:sz w:val="18"/>
          <w:szCs w:val="18"/>
          <w:lang w:val="en-US"/>
        </w:rPr>
        <w:t xml:space="preserve"> „Vasin Steliana”; </w:t>
      </w:r>
      <w:r>
        <w:rPr>
          <w:rFonts w:ascii="Calibri Light" w:hAnsi="Calibri Light" w:cstheme="majorHAnsi"/>
          <w:sz w:val="18"/>
          <w:szCs w:val="18"/>
        </w:rPr>
        <w:t>ИП</w:t>
      </w:r>
      <w:r w:rsidRPr="000E435F">
        <w:rPr>
          <w:rFonts w:ascii="Calibri Light" w:hAnsi="Calibri Light" w:cstheme="majorHAnsi"/>
          <w:sz w:val="18"/>
          <w:szCs w:val="18"/>
          <w:lang w:val="en-US"/>
        </w:rPr>
        <w:t xml:space="preserve"> „Agachi Oleg”; </w:t>
      </w:r>
      <w:r>
        <w:rPr>
          <w:rFonts w:ascii="Calibri Light" w:hAnsi="Calibri Light" w:cstheme="majorHAnsi"/>
          <w:sz w:val="18"/>
          <w:szCs w:val="18"/>
        </w:rPr>
        <w:t>ООО</w:t>
      </w:r>
      <w:r w:rsidRPr="00CA7F1B">
        <w:rPr>
          <w:rFonts w:ascii="Calibri Light" w:hAnsi="Calibri Light" w:cstheme="majorHAnsi"/>
          <w:sz w:val="18"/>
          <w:szCs w:val="18"/>
          <w:lang w:val="en-US"/>
        </w:rPr>
        <w:t xml:space="preserve"> </w:t>
      </w:r>
      <w:r w:rsidRPr="000E435F">
        <w:rPr>
          <w:rFonts w:ascii="Calibri Light" w:hAnsi="Calibri Light" w:cstheme="majorHAnsi"/>
          <w:sz w:val="18"/>
          <w:szCs w:val="18"/>
          <w:lang w:val="en-US"/>
        </w:rPr>
        <w:t xml:space="preserve">„GF-Media Grup”; </w:t>
      </w:r>
      <w:r>
        <w:rPr>
          <w:rFonts w:ascii="Calibri Light" w:hAnsi="Calibri Light" w:cstheme="majorHAnsi"/>
          <w:sz w:val="18"/>
          <w:szCs w:val="18"/>
        </w:rPr>
        <w:t>ООО</w:t>
      </w:r>
      <w:r w:rsidRPr="000E435F">
        <w:rPr>
          <w:rFonts w:ascii="Calibri Light" w:hAnsi="Calibri Light" w:cstheme="majorHAnsi"/>
          <w:sz w:val="18"/>
          <w:szCs w:val="18"/>
          <w:lang w:val="en-US"/>
        </w:rPr>
        <w:t xml:space="preserve"> „Interfruct”.</w:t>
      </w:r>
    </w:p>
  </w:footnote>
  <w:footnote w:id="42">
    <w:p w:rsidR="000C240D" w:rsidRPr="00382D19" w:rsidRDefault="000C240D" w:rsidP="00756CF1">
      <w:pPr>
        <w:pStyle w:val="FootnoteText"/>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382D19">
        <w:rPr>
          <w:rFonts w:ascii="Calibri Light" w:hAnsi="Calibri Light" w:cstheme="majorHAnsi"/>
          <w:sz w:val="18"/>
          <w:szCs w:val="18"/>
        </w:rPr>
        <w:t xml:space="preserve"> </w:t>
      </w:r>
      <w:r>
        <w:rPr>
          <w:rFonts w:ascii="Calibri Light" w:hAnsi="Calibri Light" w:cstheme="majorHAnsi"/>
          <w:sz w:val="18"/>
          <w:szCs w:val="18"/>
        </w:rPr>
        <w:t>П</w:t>
      </w:r>
      <w:r w:rsidRPr="00382D19">
        <w:rPr>
          <w:rFonts w:ascii="Calibri Light" w:hAnsi="Calibri Light" w:cstheme="majorHAnsi"/>
          <w:sz w:val="18"/>
          <w:szCs w:val="18"/>
        </w:rPr>
        <w:t xml:space="preserve">.32 </w:t>
      </w:r>
      <w:r>
        <w:rPr>
          <w:rFonts w:ascii="Calibri Light" w:hAnsi="Calibri Light" w:cstheme="majorHAnsi"/>
          <w:sz w:val="18"/>
          <w:szCs w:val="18"/>
        </w:rPr>
        <w:t>Закона о внесении изменений и дополнений в некоторые законодательные акты</w:t>
      </w:r>
      <w:r w:rsidRPr="00382D19">
        <w:rPr>
          <w:rFonts w:ascii="Calibri Light" w:hAnsi="Calibri Light" w:cstheme="majorHAnsi"/>
          <w:sz w:val="18"/>
          <w:szCs w:val="18"/>
        </w:rPr>
        <w:t xml:space="preserve"> №172 </w:t>
      </w:r>
      <w:r>
        <w:rPr>
          <w:rFonts w:ascii="Calibri Light" w:hAnsi="Calibri Light" w:cstheme="majorHAnsi"/>
          <w:sz w:val="18"/>
          <w:szCs w:val="18"/>
        </w:rPr>
        <w:t>от</w:t>
      </w:r>
      <w:r w:rsidRPr="00382D19">
        <w:rPr>
          <w:rFonts w:ascii="Calibri Light" w:hAnsi="Calibri Light" w:cstheme="majorHAnsi"/>
          <w:sz w:val="18"/>
          <w:szCs w:val="18"/>
        </w:rPr>
        <w:t xml:space="preserve"> 10.07.2008.</w:t>
      </w:r>
    </w:p>
  </w:footnote>
  <w:footnote w:id="43">
    <w:p w:rsidR="000C240D" w:rsidRPr="00935668" w:rsidRDefault="000C240D" w:rsidP="00E8562A">
      <w:pPr>
        <w:pStyle w:val="FootnoteText"/>
        <w:shd w:val="clear" w:color="auto" w:fill="FFFFFF" w:themeFill="background1"/>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935668">
        <w:rPr>
          <w:rFonts w:ascii="Calibri Light" w:hAnsi="Calibri Light" w:cstheme="majorHAnsi"/>
          <w:sz w:val="18"/>
          <w:szCs w:val="18"/>
        </w:rPr>
        <w:t xml:space="preserve"> </w:t>
      </w:r>
      <w:r>
        <w:rPr>
          <w:rFonts w:ascii="Calibri Light" w:hAnsi="Calibri Light" w:cstheme="majorHAnsi"/>
          <w:sz w:val="18"/>
          <w:szCs w:val="18"/>
        </w:rPr>
        <w:t xml:space="preserve">Протокол о проверке на территории от </w:t>
      </w:r>
      <w:r w:rsidRPr="00935668">
        <w:rPr>
          <w:rFonts w:ascii="Calibri Light" w:hAnsi="Calibri Light" w:cstheme="majorHAnsi"/>
          <w:sz w:val="18"/>
          <w:szCs w:val="18"/>
        </w:rPr>
        <w:t xml:space="preserve">30.09.2020, </w:t>
      </w:r>
      <w:r>
        <w:rPr>
          <w:rFonts w:ascii="Calibri Light" w:hAnsi="Calibri Light" w:cstheme="majorHAnsi"/>
          <w:sz w:val="18"/>
          <w:szCs w:val="18"/>
        </w:rPr>
        <w:t xml:space="preserve">на МП </w:t>
      </w:r>
      <w:r w:rsidRPr="00935668">
        <w:rPr>
          <w:rFonts w:ascii="Calibri Light" w:hAnsi="Calibri Light" w:cstheme="majorHAnsi"/>
          <w:sz w:val="18"/>
          <w:szCs w:val="18"/>
        </w:rPr>
        <w:t>„Жилищно-коммунальное хозяйство села Брэтушень” (</w:t>
      </w:r>
      <w:r>
        <w:rPr>
          <w:rFonts w:ascii="Calibri Light" w:hAnsi="Calibri Light" w:cstheme="majorHAnsi"/>
          <w:sz w:val="18"/>
          <w:szCs w:val="18"/>
        </w:rPr>
        <w:t>ф</w:t>
      </w:r>
      <w:r w:rsidRPr="00935668">
        <w:rPr>
          <w:rFonts w:ascii="Calibri Light" w:hAnsi="Calibri Light" w:cstheme="majorHAnsi"/>
          <w:sz w:val="18"/>
          <w:szCs w:val="18"/>
        </w:rPr>
        <w:t>/</w:t>
      </w:r>
      <w:r>
        <w:rPr>
          <w:rFonts w:ascii="Calibri Light" w:hAnsi="Calibri Light" w:cstheme="majorHAnsi"/>
          <w:sz w:val="18"/>
          <w:szCs w:val="18"/>
        </w:rPr>
        <w:t>к</w:t>
      </w:r>
      <w:r w:rsidRPr="00935668">
        <w:rPr>
          <w:rFonts w:ascii="Calibri Light" w:hAnsi="Calibri Light" w:cstheme="majorHAnsi"/>
          <w:sz w:val="18"/>
          <w:szCs w:val="18"/>
        </w:rPr>
        <w:t xml:space="preserve"> 1003604007690), </w:t>
      </w:r>
      <w:r>
        <w:rPr>
          <w:rFonts w:ascii="Calibri Light" w:hAnsi="Calibri Light" w:cstheme="majorHAnsi"/>
          <w:sz w:val="18"/>
          <w:szCs w:val="18"/>
        </w:rPr>
        <w:t>с</w:t>
      </w:r>
      <w:r w:rsidRPr="00935668">
        <w:rPr>
          <w:rFonts w:ascii="Calibri Light" w:hAnsi="Calibri Light" w:cstheme="majorHAnsi"/>
          <w:sz w:val="18"/>
          <w:szCs w:val="18"/>
        </w:rPr>
        <w:t>. Брэтушень,</w:t>
      </w:r>
      <w:r>
        <w:rPr>
          <w:rFonts w:ascii="Calibri Light" w:hAnsi="Calibri Light" w:cstheme="majorHAnsi"/>
          <w:sz w:val="18"/>
          <w:szCs w:val="18"/>
        </w:rPr>
        <w:t xml:space="preserve"> р-н Единец</w:t>
      </w:r>
      <w:r w:rsidRPr="00935668">
        <w:rPr>
          <w:rFonts w:ascii="Calibri Light" w:hAnsi="Calibri Light" w:cstheme="majorHAnsi"/>
          <w:sz w:val="18"/>
          <w:szCs w:val="18"/>
        </w:rPr>
        <w:t>.</w:t>
      </w:r>
    </w:p>
  </w:footnote>
  <w:footnote w:id="44">
    <w:p w:rsidR="000C240D" w:rsidRPr="00963B50" w:rsidRDefault="000C240D" w:rsidP="00E8562A">
      <w:pPr>
        <w:pStyle w:val="FootnoteText"/>
        <w:shd w:val="clear" w:color="auto" w:fill="FFFFFF" w:themeFill="background1"/>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702F77">
        <w:rPr>
          <w:rFonts w:ascii="Calibri Light" w:hAnsi="Calibri Light" w:cstheme="majorHAnsi"/>
          <w:sz w:val="18"/>
          <w:szCs w:val="18"/>
        </w:rPr>
        <w:t xml:space="preserve"> </w:t>
      </w:r>
      <w:r>
        <w:rPr>
          <w:rFonts w:ascii="Calibri Light" w:hAnsi="Calibri Light" w:cstheme="majorHAnsi"/>
          <w:sz w:val="18"/>
          <w:szCs w:val="18"/>
        </w:rPr>
        <w:t>П</w:t>
      </w:r>
      <w:r w:rsidRPr="00702F77">
        <w:rPr>
          <w:rFonts w:ascii="Calibri Light" w:hAnsi="Calibri Light" w:cstheme="majorHAnsi"/>
          <w:sz w:val="18"/>
          <w:szCs w:val="18"/>
        </w:rPr>
        <w:t xml:space="preserve">.9 </w:t>
      </w:r>
      <w:r>
        <w:rPr>
          <w:rFonts w:ascii="Calibri Light" w:hAnsi="Calibri Light" w:cstheme="majorHAnsi"/>
          <w:sz w:val="18"/>
          <w:szCs w:val="18"/>
        </w:rPr>
        <w:t>Приложения к Постановлению</w:t>
      </w:r>
      <w:r w:rsidRPr="00CA7F1B">
        <w:rPr>
          <w:rFonts w:ascii="Calibri Light" w:hAnsi="Calibri Light" w:cstheme="majorHAnsi"/>
          <w:sz w:val="18"/>
          <w:szCs w:val="18"/>
        </w:rPr>
        <w:t xml:space="preserve"> </w:t>
      </w:r>
      <w:r>
        <w:rPr>
          <w:rFonts w:ascii="Calibri Light" w:hAnsi="Calibri Light" w:cstheme="majorHAnsi"/>
          <w:sz w:val="18"/>
          <w:szCs w:val="18"/>
        </w:rPr>
        <w:t>Правительства</w:t>
      </w:r>
      <w:r w:rsidRPr="00192308">
        <w:rPr>
          <w:rFonts w:ascii="Calibri Light" w:hAnsi="Calibri Light" w:cstheme="majorHAnsi"/>
          <w:sz w:val="18"/>
          <w:szCs w:val="18"/>
        </w:rPr>
        <w:t xml:space="preserve"> №</w:t>
      </w:r>
      <w:r w:rsidRPr="00702F77">
        <w:rPr>
          <w:rFonts w:ascii="Calibri Light" w:hAnsi="Calibri Light" w:cstheme="majorHAnsi"/>
          <w:sz w:val="18"/>
          <w:szCs w:val="18"/>
        </w:rPr>
        <w:t xml:space="preserve">835 </w:t>
      </w:r>
      <w:r>
        <w:rPr>
          <w:rFonts w:ascii="Calibri Light" w:hAnsi="Calibri Light" w:cstheme="majorHAnsi"/>
          <w:sz w:val="18"/>
          <w:szCs w:val="18"/>
        </w:rPr>
        <w:t>от</w:t>
      </w:r>
      <w:r w:rsidRPr="00702F77">
        <w:rPr>
          <w:rFonts w:ascii="Calibri Light" w:hAnsi="Calibri Light" w:cstheme="majorHAnsi"/>
          <w:sz w:val="18"/>
          <w:szCs w:val="18"/>
        </w:rPr>
        <w:t xml:space="preserve"> 29.10.2013</w:t>
      </w:r>
      <w:r>
        <w:rPr>
          <w:rFonts w:ascii="Calibri Light" w:hAnsi="Calibri Light" w:cstheme="majorHAnsi"/>
          <w:sz w:val="18"/>
          <w:szCs w:val="18"/>
        </w:rPr>
        <w:t xml:space="preserve"> предусматривает, что Форма учета </w:t>
      </w:r>
      <w:r w:rsidRPr="00702F77">
        <w:rPr>
          <w:rFonts w:ascii="Calibri Light" w:hAnsi="Calibri Light" w:cstheme="majorHAnsi"/>
          <w:sz w:val="18"/>
          <w:szCs w:val="18"/>
        </w:rPr>
        <w:t xml:space="preserve">потребления воды при помощи измерительных приборов </w:t>
      </w:r>
      <w:r>
        <w:rPr>
          <w:rFonts w:ascii="Calibri Light" w:hAnsi="Calibri Light" w:cstheme="majorHAnsi"/>
          <w:sz w:val="18"/>
          <w:szCs w:val="18"/>
        </w:rPr>
        <w:t>заполн</w:t>
      </w:r>
      <w:r w:rsidRPr="00702F77">
        <w:rPr>
          <w:rFonts w:ascii="Calibri Light" w:hAnsi="Calibri Light" w:cstheme="majorHAnsi"/>
          <w:sz w:val="18"/>
          <w:szCs w:val="18"/>
        </w:rPr>
        <w:t>яется</w:t>
      </w:r>
      <w:r>
        <w:rPr>
          <w:rFonts w:ascii="Calibri Light" w:hAnsi="Calibri Light" w:cstheme="majorHAnsi"/>
          <w:sz w:val="18"/>
          <w:szCs w:val="18"/>
        </w:rPr>
        <w:t xml:space="preserve"> следующим образом: колонка 2 заполняется на основании данных </w:t>
      </w:r>
      <w:r w:rsidRPr="00702F77">
        <w:rPr>
          <w:rFonts w:ascii="Calibri Light" w:hAnsi="Calibri Light" w:cstheme="majorHAnsi"/>
          <w:sz w:val="18"/>
          <w:szCs w:val="18"/>
        </w:rPr>
        <w:t>измерительных приборов</w:t>
      </w:r>
      <w:r>
        <w:rPr>
          <w:rFonts w:ascii="Calibri Light" w:hAnsi="Calibri Light" w:cstheme="majorHAnsi"/>
          <w:sz w:val="18"/>
          <w:szCs w:val="18"/>
        </w:rPr>
        <w:t xml:space="preserve">. В случае, когда учет потребленной воды осуществляется при помощи </w:t>
      </w:r>
      <w:r w:rsidRPr="00702F77">
        <w:rPr>
          <w:rFonts w:ascii="Calibri Light" w:hAnsi="Calibri Light" w:cstheme="majorHAnsi"/>
          <w:sz w:val="18"/>
          <w:szCs w:val="18"/>
        </w:rPr>
        <w:t>измерительных приборов</w:t>
      </w:r>
      <w:r>
        <w:rPr>
          <w:rFonts w:ascii="Calibri Light" w:hAnsi="Calibri Light" w:cstheme="majorHAnsi"/>
          <w:sz w:val="18"/>
          <w:szCs w:val="18"/>
        </w:rPr>
        <w:t xml:space="preserve"> с совокупным устройством, в графе записываются предыдущие и конечные показатели, рассчитанные в кубических метрах. Разница записывается в колонке </w:t>
      </w:r>
      <w:r w:rsidRPr="00963B50">
        <w:rPr>
          <w:rFonts w:ascii="Calibri Light" w:hAnsi="Calibri Light" w:cstheme="majorHAnsi"/>
          <w:sz w:val="18"/>
          <w:szCs w:val="18"/>
        </w:rPr>
        <w:t>4,</w:t>
      </w:r>
      <w:r>
        <w:rPr>
          <w:rFonts w:ascii="Calibri Light" w:hAnsi="Calibri Light" w:cstheme="majorHAnsi"/>
          <w:sz w:val="18"/>
          <w:szCs w:val="18"/>
        </w:rPr>
        <w:t xml:space="preserve"> рассчитывая потребленную воду за каждый месяц и за весь год.</w:t>
      </w:r>
    </w:p>
  </w:footnote>
  <w:footnote w:id="45">
    <w:p w:rsidR="000C240D" w:rsidRPr="00702F77" w:rsidRDefault="000C240D" w:rsidP="00935668">
      <w:pPr>
        <w:pStyle w:val="FootnoteText"/>
        <w:shd w:val="clear" w:color="auto" w:fill="FFFFFF" w:themeFill="background1"/>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702F77">
        <w:rPr>
          <w:rFonts w:ascii="Calibri Light" w:hAnsi="Calibri Light" w:cstheme="majorHAnsi"/>
          <w:sz w:val="18"/>
          <w:szCs w:val="18"/>
        </w:rPr>
        <w:t xml:space="preserve"> </w:t>
      </w:r>
      <w:r>
        <w:rPr>
          <w:rFonts w:ascii="Calibri Light" w:hAnsi="Calibri Light" w:cstheme="majorHAnsi"/>
          <w:sz w:val="18"/>
          <w:szCs w:val="18"/>
        </w:rPr>
        <w:t>Протокол</w:t>
      </w:r>
      <w:r w:rsidRPr="00702F77">
        <w:rPr>
          <w:rFonts w:ascii="Calibri Light" w:hAnsi="Calibri Light" w:cstheme="majorHAnsi"/>
          <w:sz w:val="18"/>
          <w:szCs w:val="18"/>
        </w:rPr>
        <w:t xml:space="preserve"> </w:t>
      </w:r>
      <w:r>
        <w:rPr>
          <w:rFonts w:ascii="Calibri Light" w:hAnsi="Calibri Light" w:cstheme="majorHAnsi"/>
          <w:sz w:val="18"/>
          <w:szCs w:val="18"/>
        </w:rPr>
        <w:t>о</w:t>
      </w:r>
      <w:r w:rsidRPr="00702F77">
        <w:rPr>
          <w:rFonts w:ascii="Calibri Light" w:hAnsi="Calibri Light" w:cstheme="majorHAnsi"/>
          <w:sz w:val="18"/>
          <w:szCs w:val="18"/>
        </w:rPr>
        <w:t xml:space="preserve"> </w:t>
      </w:r>
      <w:r>
        <w:rPr>
          <w:rFonts w:ascii="Calibri Light" w:hAnsi="Calibri Light" w:cstheme="majorHAnsi"/>
          <w:sz w:val="18"/>
          <w:szCs w:val="18"/>
        </w:rPr>
        <w:t>проверке</w:t>
      </w:r>
      <w:r w:rsidRPr="00702F77">
        <w:rPr>
          <w:rFonts w:ascii="Calibri Light" w:hAnsi="Calibri Light" w:cstheme="majorHAnsi"/>
          <w:sz w:val="18"/>
          <w:szCs w:val="18"/>
        </w:rPr>
        <w:t xml:space="preserve"> </w:t>
      </w:r>
      <w:r>
        <w:rPr>
          <w:rFonts w:ascii="Calibri Light" w:hAnsi="Calibri Light" w:cstheme="majorHAnsi"/>
          <w:sz w:val="18"/>
          <w:szCs w:val="18"/>
        </w:rPr>
        <w:t>на</w:t>
      </w:r>
      <w:r w:rsidRPr="00702F77">
        <w:rPr>
          <w:rFonts w:ascii="Calibri Light" w:hAnsi="Calibri Light" w:cstheme="majorHAnsi"/>
          <w:sz w:val="18"/>
          <w:szCs w:val="18"/>
        </w:rPr>
        <w:t xml:space="preserve"> </w:t>
      </w:r>
      <w:r>
        <w:rPr>
          <w:rFonts w:ascii="Calibri Light" w:hAnsi="Calibri Light" w:cstheme="majorHAnsi"/>
          <w:sz w:val="18"/>
          <w:szCs w:val="18"/>
        </w:rPr>
        <w:t>территории</w:t>
      </w:r>
      <w:r w:rsidRPr="00702F77">
        <w:rPr>
          <w:rFonts w:ascii="Calibri Light" w:hAnsi="Calibri Light" w:cstheme="majorHAnsi"/>
          <w:sz w:val="18"/>
          <w:szCs w:val="18"/>
        </w:rPr>
        <w:t xml:space="preserve"> </w:t>
      </w:r>
      <w:r>
        <w:rPr>
          <w:rFonts w:ascii="Calibri Light" w:hAnsi="Calibri Light" w:cstheme="majorHAnsi"/>
          <w:sz w:val="18"/>
          <w:szCs w:val="18"/>
        </w:rPr>
        <w:t>от</w:t>
      </w:r>
      <w:r w:rsidRPr="00702F77">
        <w:rPr>
          <w:rFonts w:ascii="Calibri Light" w:hAnsi="Calibri Light" w:cstheme="majorHAnsi"/>
          <w:sz w:val="18"/>
          <w:szCs w:val="18"/>
        </w:rPr>
        <w:t xml:space="preserve"> 30.09.2020,</w:t>
      </w:r>
      <w:r>
        <w:rPr>
          <w:rFonts w:ascii="Calibri Light" w:hAnsi="Calibri Light" w:cstheme="majorHAnsi"/>
          <w:sz w:val="18"/>
          <w:szCs w:val="18"/>
        </w:rPr>
        <w:t xml:space="preserve"> на МП </w:t>
      </w:r>
      <w:r w:rsidRPr="00702F77">
        <w:rPr>
          <w:rFonts w:ascii="Calibri Light" w:hAnsi="Calibri Light" w:cstheme="majorHAnsi"/>
          <w:sz w:val="18"/>
          <w:szCs w:val="18"/>
        </w:rPr>
        <w:t>„</w:t>
      </w:r>
      <w:r w:rsidRPr="000E435F">
        <w:rPr>
          <w:rFonts w:ascii="Calibri Light" w:hAnsi="Calibri Light" w:cstheme="majorHAnsi"/>
          <w:sz w:val="18"/>
          <w:szCs w:val="18"/>
          <w:lang w:val="en-US"/>
        </w:rPr>
        <w:t>Servicii</w:t>
      </w:r>
      <w:r w:rsidRPr="00702F77">
        <w:rPr>
          <w:rFonts w:ascii="Calibri Light" w:hAnsi="Calibri Light" w:cstheme="majorHAnsi"/>
          <w:sz w:val="18"/>
          <w:szCs w:val="18"/>
        </w:rPr>
        <w:t xml:space="preserve"> Ș</w:t>
      </w:r>
      <w:r w:rsidRPr="000E435F">
        <w:rPr>
          <w:rFonts w:ascii="Calibri Light" w:hAnsi="Calibri Light" w:cstheme="majorHAnsi"/>
          <w:sz w:val="18"/>
          <w:szCs w:val="18"/>
          <w:lang w:val="en-US"/>
        </w:rPr>
        <w:t>ofr</w:t>
      </w:r>
      <w:r w:rsidRPr="00702F77">
        <w:rPr>
          <w:rFonts w:ascii="Calibri Light" w:hAnsi="Calibri Light" w:cstheme="majorHAnsi"/>
          <w:sz w:val="18"/>
          <w:szCs w:val="18"/>
        </w:rPr>
        <w:t>â</w:t>
      </w:r>
      <w:r w:rsidRPr="000E435F">
        <w:rPr>
          <w:rFonts w:ascii="Calibri Light" w:hAnsi="Calibri Light" w:cstheme="majorHAnsi"/>
          <w:sz w:val="18"/>
          <w:szCs w:val="18"/>
          <w:lang w:val="en-US"/>
        </w:rPr>
        <w:t>ncani</w:t>
      </w:r>
      <w:r w:rsidRPr="00702F77">
        <w:rPr>
          <w:rFonts w:ascii="Calibri Light" w:hAnsi="Calibri Light" w:cstheme="majorHAnsi"/>
          <w:sz w:val="18"/>
          <w:szCs w:val="18"/>
        </w:rPr>
        <w:t>” (</w:t>
      </w:r>
      <w:r>
        <w:rPr>
          <w:rFonts w:ascii="Calibri Light" w:hAnsi="Calibri Light" w:cstheme="majorHAnsi"/>
          <w:sz w:val="18"/>
          <w:szCs w:val="18"/>
        </w:rPr>
        <w:t>ф</w:t>
      </w:r>
      <w:r w:rsidRPr="00702F77">
        <w:rPr>
          <w:rFonts w:ascii="Calibri Light" w:hAnsi="Calibri Light" w:cstheme="majorHAnsi"/>
          <w:sz w:val="18"/>
          <w:szCs w:val="18"/>
        </w:rPr>
        <w:t>/</w:t>
      </w:r>
      <w:r>
        <w:rPr>
          <w:rFonts w:ascii="Calibri Light" w:hAnsi="Calibri Light" w:cstheme="majorHAnsi"/>
          <w:sz w:val="18"/>
          <w:szCs w:val="18"/>
        </w:rPr>
        <w:t>с</w:t>
      </w:r>
      <w:r w:rsidRPr="00702F77">
        <w:rPr>
          <w:rFonts w:ascii="Calibri Light" w:hAnsi="Calibri Light" w:cstheme="majorHAnsi"/>
          <w:sz w:val="18"/>
          <w:szCs w:val="18"/>
        </w:rPr>
        <w:t xml:space="preserve"> 1005604007292), </w:t>
      </w:r>
      <w:r>
        <w:rPr>
          <w:rFonts w:ascii="Calibri Light" w:hAnsi="Calibri Light" w:cstheme="majorHAnsi"/>
          <w:sz w:val="18"/>
          <w:szCs w:val="18"/>
        </w:rPr>
        <w:t>с</w:t>
      </w:r>
      <w:r w:rsidRPr="00702F77">
        <w:rPr>
          <w:rFonts w:ascii="Calibri Light" w:hAnsi="Calibri Light" w:cstheme="majorHAnsi"/>
          <w:sz w:val="18"/>
          <w:szCs w:val="18"/>
        </w:rPr>
        <w:t>.</w:t>
      </w:r>
      <w:r>
        <w:rPr>
          <w:rFonts w:ascii="Calibri Light" w:hAnsi="Calibri Light" w:cstheme="majorHAnsi"/>
          <w:sz w:val="18"/>
          <w:szCs w:val="18"/>
        </w:rPr>
        <w:t xml:space="preserve"> Шофрынкань</w:t>
      </w:r>
      <w:r w:rsidRPr="00702F77">
        <w:rPr>
          <w:rFonts w:ascii="Calibri Light" w:hAnsi="Calibri Light" w:cstheme="majorHAnsi"/>
          <w:sz w:val="18"/>
          <w:szCs w:val="18"/>
        </w:rPr>
        <w:t xml:space="preserve">, </w:t>
      </w:r>
      <w:r>
        <w:rPr>
          <w:rFonts w:ascii="Calibri Light" w:hAnsi="Calibri Light" w:cstheme="majorHAnsi"/>
          <w:sz w:val="18"/>
          <w:szCs w:val="18"/>
        </w:rPr>
        <w:t>р-на Единец</w:t>
      </w:r>
      <w:r w:rsidRPr="00702F77">
        <w:rPr>
          <w:rFonts w:ascii="Calibri Light" w:hAnsi="Calibri Light" w:cstheme="majorHAnsi"/>
          <w:sz w:val="18"/>
          <w:szCs w:val="18"/>
        </w:rPr>
        <w:t>.</w:t>
      </w:r>
    </w:p>
  </w:footnote>
  <w:footnote w:id="46">
    <w:p w:rsidR="000C240D" w:rsidRPr="00935668" w:rsidRDefault="000C240D" w:rsidP="005B77D0">
      <w:pPr>
        <w:pStyle w:val="FootnoteText"/>
        <w:shd w:val="clear" w:color="auto" w:fill="FFFFFF" w:themeFill="background1"/>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935668">
        <w:rPr>
          <w:rFonts w:ascii="Calibri Light" w:hAnsi="Calibri Light" w:cstheme="majorHAnsi"/>
          <w:sz w:val="18"/>
          <w:szCs w:val="18"/>
        </w:rPr>
        <w:t xml:space="preserve"> </w:t>
      </w:r>
      <w:r>
        <w:rPr>
          <w:rFonts w:ascii="Calibri Light" w:hAnsi="Calibri Light" w:cstheme="majorHAnsi"/>
          <w:sz w:val="18"/>
          <w:szCs w:val="18"/>
        </w:rPr>
        <w:t>Расчет</w:t>
      </w:r>
      <w:r w:rsidRPr="00935668">
        <w:rPr>
          <w:rFonts w:ascii="Calibri Light" w:hAnsi="Calibri Light" w:cstheme="majorHAnsi"/>
          <w:sz w:val="18"/>
          <w:szCs w:val="18"/>
        </w:rPr>
        <w:t xml:space="preserve">: 4,8 </w:t>
      </w:r>
      <w:r>
        <w:rPr>
          <w:rFonts w:ascii="Calibri Light" w:hAnsi="Calibri Light" w:cstheme="majorHAnsi"/>
          <w:sz w:val="18"/>
          <w:szCs w:val="18"/>
        </w:rPr>
        <w:t>тыс. м</w:t>
      </w:r>
      <w:r w:rsidRPr="00935668">
        <w:rPr>
          <w:rFonts w:ascii="Calibri Light" w:hAnsi="Calibri Light" w:cstheme="majorHAnsi"/>
          <w:sz w:val="18"/>
          <w:szCs w:val="18"/>
          <w:vertAlign w:val="superscript"/>
        </w:rPr>
        <w:t>3</w:t>
      </w:r>
      <w:r w:rsidRPr="00935668">
        <w:rPr>
          <w:rFonts w:ascii="Calibri Light" w:hAnsi="Calibri Light" w:cstheme="majorHAnsi"/>
          <w:sz w:val="18"/>
          <w:szCs w:val="18"/>
        </w:rPr>
        <w:t xml:space="preserve"> +7,7 </w:t>
      </w:r>
      <w:r>
        <w:rPr>
          <w:rFonts w:ascii="Calibri Light" w:hAnsi="Calibri Light" w:cstheme="majorHAnsi"/>
          <w:sz w:val="18"/>
          <w:szCs w:val="18"/>
        </w:rPr>
        <w:t>тыс. м</w:t>
      </w:r>
      <w:r w:rsidRPr="00935668">
        <w:rPr>
          <w:rFonts w:ascii="Calibri Light" w:hAnsi="Calibri Light" w:cstheme="majorHAnsi"/>
          <w:sz w:val="18"/>
          <w:szCs w:val="18"/>
          <w:vertAlign w:val="superscript"/>
        </w:rPr>
        <w:t xml:space="preserve"> 3</w:t>
      </w:r>
      <w:r w:rsidRPr="00935668">
        <w:rPr>
          <w:rFonts w:ascii="Calibri Light" w:hAnsi="Calibri Light" w:cstheme="majorHAnsi"/>
          <w:sz w:val="18"/>
          <w:szCs w:val="18"/>
        </w:rPr>
        <w:t xml:space="preserve">= 12,5 </w:t>
      </w:r>
      <w:r>
        <w:rPr>
          <w:rFonts w:ascii="Calibri Light" w:hAnsi="Calibri Light" w:cstheme="majorHAnsi"/>
          <w:sz w:val="18"/>
          <w:szCs w:val="18"/>
        </w:rPr>
        <w:t>тыс. м</w:t>
      </w:r>
      <w:r w:rsidRPr="00935668">
        <w:rPr>
          <w:rFonts w:ascii="Calibri Light" w:hAnsi="Calibri Light" w:cstheme="majorHAnsi"/>
          <w:sz w:val="18"/>
          <w:szCs w:val="18"/>
          <w:vertAlign w:val="superscript"/>
        </w:rPr>
        <w:t>3)</w:t>
      </w:r>
      <w:r w:rsidRPr="00935668">
        <w:rPr>
          <w:rFonts w:ascii="Calibri Light" w:hAnsi="Calibri Light" w:cstheme="majorHAnsi"/>
          <w:sz w:val="18"/>
          <w:szCs w:val="18"/>
        </w:rPr>
        <w:t xml:space="preserve"> </w:t>
      </w:r>
      <w:r w:rsidRPr="000E435F">
        <w:rPr>
          <w:rFonts w:ascii="Calibri Light" w:hAnsi="Calibri Light" w:cstheme="majorHAnsi"/>
          <w:sz w:val="18"/>
          <w:szCs w:val="18"/>
          <w:lang w:val="en-US"/>
        </w:rPr>
        <w:t>x</w:t>
      </w:r>
      <w:r w:rsidRPr="00935668">
        <w:rPr>
          <w:rFonts w:ascii="Calibri Light" w:hAnsi="Calibri Light" w:cstheme="majorHAnsi"/>
          <w:sz w:val="18"/>
          <w:szCs w:val="18"/>
        </w:rPr>
        <w:t xml:space="preserve"> 0,3 </w:t>
      </w:r>
      <w:r>
        <w:rPr>
          <w:rFonts w:ascii="Calibri Light" w:hAnsi="Calibri Light" w:cstheme="majorHAnsi"/>
          <w:sz w:val="18"/>
          <w:szCs w:val="18"/>
        </w:rPr>
        <w:t>леев</w:t>
      </w:r>
      <w:r w:rsidRPr="00935668">
        <w:rPr>
          <w:rFonts w:ascii="Calibri Light" w:hAnsi="Calibri Light" w:cstheme="majorHAnsi"/>
          <w:sz w:val="18"/>
          <w:szCs w:val="18"/>
        </w:rPr>
        <w:t xml:space="preserve">/ </w:t>
      </w:r>
      <w:r>
        <w:rPr>
          <w:rFonts w:ascii="Calibri Light" w:hAnsi="Calibri Light" w:cstheme="majorHAnsi"/>
          <w:sz w:val="18"/>
          <w:szCs w:val="18"/>
        </w:rPr>
        <w:t>м</w:t>
      </w:r>
      <w:r w:rsidRPr="00935668">
        <w:rPr>
          <w:rFonts w:ascii="Calibri Light" w:hAnsi="Calibri Light" w:cstheme="majorHAnsi"/>
          <w:sz w:val="18"/>
          <w:szCs w:val="18"/>
          <w:vertAlign w:val="superscript"/>
        </w:rPr>
        <w:t xml:space="preserve">3 </w:t>
      </w:r>
      <w:r w:rsidRPr="00935668">
        <w:rPr>
          <w:rFonts w:ascii="Calibri Light" w:hAnsi="Calibri Light" w:cstheme="majorHAnsi"/>
          <w:sz w:val="18"/>
          <w:szCs w:val="18"/>
        </w:rPr>
        <w:t xml:space="preserve">= 3,7 </w:t>
      </w:r>
      <w:r>
        <w:rPr>
          <w:rFonts w:ascii="Calibri Light" w:hAnsi="Calibri Light" w:cstheme="majorHAnsi"/>
          <w:sz w:val="18"/>
          <w:szCs w:val="18"/>
        </w:rPr>
        <w:t>тыс. леев</w:t>
      </w:r>
      <w:r w:rsidRPr="00935668">
        <w:rPr>
          <w:rFonts w:ascii="Calibri Light" w:hAnsi="Calibri Light" w:cstheme="majorHAnsi"/>
          <w:sz w:val="18"/>
          <w:szCs w:val="18"/>
        </w:rPr>
        <w:t>.</w:t>
      </w:r>
    </w:p>
  </w:footnote>
  <w:footnote w:id="47">
    <w:p w:rsidR="000C240D" w:rsidRPr="00702F77" w:rsidRDefault="000C240D" w:rsidP="005B77D0">
      <w:pPr>
        <w:pStyle w:val="FootnoteText"/>
        <w:rPr>
          <w:rFonts w:ascii="Calibri Light" w:hAnsi="Calibri Light"/>
          <w:sz w:val="18"/>
          <w:szCs w:val="18"/>
        </w:rPr>
      </w:pPr>
      <w:r w:rsidRPr="000E435F">
        <w:rPr>
          <w:rStyle w:val="FootnoteReference"/>
          <w:rFonts w:ascii="Calibri Light" w:hAnsi="Calibri Light"/>
          <w:sz w:val="18"/>
          <w:szCs w:val="18"/>
        </w:rPr>
        <w:footnoteRef/>
      </w:r>
      <w:r w:rsidRPr="00702F77">
        <w:rPr>
          <w:rFonts w:ascii="Calibri Light" w:hAnsi="Calibri Light"/>
          <w:sz w:val="18"/>
          <w:szCs w:val="18"/>
        </w:rPr>
        <w:t xml:space="preserve"> </w:t>
      </w:r>
      <w:r>
        <w:rPr>
          <w:rFonts w:ascii="Calibri Light" w:hAnsi="Calibri Light"/>
          <w:sz w:val="18"/>
          <w:szCs w:val="18"/>
        </w:rPr>
        <w:t>Записи из</w:t>
      </w:r>
      <w:r w:rsidRPr="00702F77">
        <w:t xml:space="preserve"> </w:t>
      </w:r>
      <w:r w:rsidRPr="00702F77">
        <w:rPr>
          <w:rFonts w:ascii="Calibri Light" w:hAnsi="Calibri Light"/>
          <w:sz w:val="18"/>
          <w:szCs w:val="18"/>
        </w:rPr>
        <w:t xml:space="preserve">Регистра учета </w:t>
      </w:r>
      <w:r>
        <w:rPr>
          <w:rFonts w:ascii="Calibri Light" w:hAnsi="Calibri Light"/>
          <w:sz w:val="18"/>
          <w:szCs w:val="18"/>
        </w:rPr>
        <w:t>отведенной</w:t>
      </w:r>
      <w:r w:rsidRPr="00702F77">
        <w:rPr>
          <w:rFonts w:ascii="Calibri Light" w:hAnsi="Calibri Light"/>
          <w:sz w:val="18"/>
          <w:szCs w:val="18"/>
        </w:rPr>
        <w:t xml:space="preserve"> воды</w:t>
      </w:r>
      <w:r>
        <w:rPr>
          <w:rFonts w:ascii="Calibri Light" w:hAnsi="Calibri Light"/>
          <w:sz w:val="18"/>
          <w:szCs w:val="18"/>
        </w:rPr>
        <w:t xml:space="preserve"> за сентябрь </w:t>
      </w:r>
      <w:r w:rsidRPr="00702F77">
        <w:rPr>
          <w:rFonts w:ascii="Calibri Light" w:hAnsi="Calibri Light"/>
          <w:sz w:val="18"/>
          <w:szCs w:val="18"/>
        </w:rPr>
        <w:t>2019</w:t>
      </w:r>
      <w:r>
        <w:rPr>
          <w:rFonts w:ascii="Calibri Light" w:hAnsi="Calibri Light"/>
          <w:sz w:val="18"/>
          <w:szCs w:val="18"/>
        </w:rPr>
        <w:t xml:space="preserve"> года.</w:t>
      </w:r>
    </w:p>
  </w:footnote>
  <w:footnote w:id="48">
    <w:p w:rsidR="000C240D" w:rsidRPr="00D50B79" w:rsidRDefault="000C240D" w:rsidP="00D50B79">
      <w:pPr>
        <w:spacing w:after="0" w:line="240" w:lineRule="auto"/>
        <w:jc w:val="both"/>
        <w:rPr>
          <w:rFonts w:ascii="Calibri Light" w:hAnsi="Calibri Light" w:cstheme="majorHAnsi"/>
          <w:sz w:val="18"/>
          <w:szCs w:val="18"/>
        </w:rPr>
      </w:pPr>
      <w:r w:rsidRPr="000E435F">
        <w:rPr>
          <w:rStyle w:val="FootnoteReference"/>
          <w:rFonts w:ascii="Calibri Light" w:hAnsi="Calibri Light" w:cstheme="majorHAnsi"/>
          <w:sz w:val="18"/>
          <w:szCs w:val="18"/>
        </w:rPr>
        <w:footnoteRef/>
      </w:r>
      <w:r w:rsidRPr="00963B50">
        <w:rPr>
          <w:rFonts w:ascii="Calibri Light" w:hAnsi="Calibri Light" w:cstheme="majorHAnsi"/>
          <w:sz w:val="18"/>
          <w:szCs w:val="18"/>
        </w:rPr>
        <w:t xml:space="preserve"> </w:t>
      </w:r>
      <w:r>
        <w:rPr>
          <w:rFonts w:ascii="Calibri Light" w:hAnsi="Calibri Light" w:cstheme="majorHAnsi"/>
          <w:sz w:val="18"/>
          <w:szCs w:val="18"/>
        </w:rPr>
        <w:t>Ст</w:t>
      </w:r>
      <w:r w:rsidRPr="00963B50">
        <w:rPr>
          <w:rFonts w:ascii="Calibri Light" w:hAnsi="Calibri Light" w:cstheme="majorHAnsi"/>
          <w:sz w:val="18"/>
          <w:szCs w:val="18"/>
        </w:rPr>
        <w:t xml:space="preserve">. 306 </w:t>
      </w:r>
      <w:r>
        <w:rPr>
          <w:rFonts w:ascii="Calibri Light" w:hAnsi="Calibri Light" w:cstheme="majorHAnsi"/>
          <w:sz w:val="18"/>
          <w:szCs w:val="18"/>
        </w:rPr>
        <w:t>Налогового кодекса</w:t>
      </w:r>
      <w:r w:rsidRPr="00963B50">
        <w:rPr>
          <w:rFonts w:ascii="Calibri Light" w:hAnsi="Calibri Light" w:cstheme="majorHAnsi"/>
          <w:sz w:val="18"/>
          <w:szCs w:val="18"/>
        </w:rPr>
        <w:t xml:space="preserve">. </w:t>
      </w:r>
      <w:r>
        <w:rPr>
          <w:rFonts w:ascii="Calibri Light" w:hAnsi="Calibri Light" w:cstheme="majorHAnsi"/>
          <w:sz w:val="18"/>
          <w:szCs w:val="18"/>
        </w:rPr>
        <w:t>Налоговые льготы</w:t>
      </w:r>
      <w:r w:rsidRPr="00963B50">
        <w:rPr>
          <w:rFonts w:ascii="Calibri Light" w:hAnsi="Calibri Light" w:cstheme="majorHAnsi"/>
          <w:sz w:val="18"/>
          <w:szCs w:val="18"/>
        </w:rPr>
        <w:t xml:space="preserve">. Сбор </w:t>
      </w:r>
      <w:r>
        <w:rPr>
          <w:rFonts w:ascii="Calibri Light" w:hAnsi="Calibri Light" w:cstheme="majorHAnsi"/>
          <w:sz w:val="18"/>
          <w:szCs w:val="18"/>
        </w:rPr>
        <w:t>за</w:t>
      </w:r>
      <w:r w:rsidRPr="00963B50">
        <w:rPr>
          <w:rFonts w:ascii="Calibri Light" w:hAnsi="Calibri Light" w:cstheme="majorHAnsi"/>
          <w:sz w:val="18"/>
          <w:szCs w:val="18"/>
        </w:rPr>
        <w:t xml:space="preserve"> </w:t>
      </w:r>
      <w:r>
        <w:rPr>
          <w:rFonts w:ascii="Calibri Light" w:hAnsi="Calibri Light" w:cstheme="majorHAnsi"/>
          <w:sz w:val="18"/>
          <w:szCs w:val="18"/>
        </w:rPr>
        <w:t>воду</w:t>
      </w:r>
      <w:r w:rsidRPr="00963B50">
        <w:rPr>
          <w:rFonts w:ascii="Calibri Light" w:hAnsi="Calibri Light" w:cstheme="majorHAnsi"/>
          <w:sz w:val="18"/>
          <w:szCs w:val="18"/>
        </w:rPr>
        <w:t xml:space="preserve"> не взимается за: </w:t>
      </w:r>
      <w:r w:rsidRPr="000E435F">
        <w:rPr>
          <w:rFonts w:ascii="Calibri Light" w:hAnsi="Calibri Light" w:cstheme="majorHAnsi"/>
          <w:sz w:val="18"/>
          <w:szCs w:val="18"/>
          <w:lang w:val="en-US"/>
        </w:rPr>
        <w:t>a</w:t>
      </w:r>
      <w:r w:rsidRPr="00963B50">
        <w:rPr>
          <w:rFonts w:ascii="Calibri Light" w:hAnsi="Calibri Light" w:cstheme="majorHAnsi"/>
          <w:sz w:val="18"/>
          <w:szCs w:val="18"/>
        </w:rPr>
        <w:t>) воду, добытую из недр попутно с добычей полезных ископаемых или в целях предупреждения (ликвидации) вредного воздействия этих вод;</w:t>
      </w:r>
      <w:r w:rsidRPr="00D50B79">
        <w:rPr>
          <w:rFonts w:ascii="Calibri Light" w:hAnsi="Calibri Light" w:cstheme="majorHAnsi"/>
          <w:sz w:val="18"/>
          <w:szCs w:val="18"/>
        </w:rPr>
        <w:t xml:space="preserve"> </w:t>
      </w:r>
      <w:r w:rsidRPr="000E435F">
        <w:rPr>
          <w:rFonts w:ascii="Calibri Light" w:hAnsi="Calibri Light" w:cstheme="majorHAnsi"/>
          <w:sz w:val="18"/>
          <w:szCs w:val="18"/>
          <w:lang w:val="en-US"/>
        </w:rPr>
        <w:t>b</w:t>
      </w:r>
      <w:r w:rsidRPr="00D50B79">
        <w:rPr>
          <w:rFonts w:ascii="Calibri Light" w:hAnsi="Calibri Light" w:cstheme="majorHAnsi"/>
          <w:sz w:val="18"/>
          <w:szCs w:val="18"/>
        </w:rPr>
        <w:t xml:space="preserve">) воду, добытую и поставленную </w:t>
      </w:r>
      <w:r>
        <w:rPr>
          <w:rFonts w:ascii="Calibri Light" w:hAnsi="Calibri Light" w:cstheme="majorHAnsi"/>
          <w:sz w:val="18"/>
          <w:szCs w:val="18"/>
        </w:rPr>
        <w:t xml:space="preserve">посредством экономических агентов </w:t>
      </w:r>
      <w:r w:rsidRPr="00D50B79">
        <w:rPr>
          <w:rFonts w:ascii="Calibri Light" w:hAnsi="Calibri Light" w:cstheme="majorHAnsi"/>
          <w:sz w:val="18"/>
          <w:szCs w:val="18"/>
        </w:rPr>
        <w:t xml:space="preserve">населению, публичным органам и органам, финансируемым из средств бюджетов всех уровней; </w:t>
      </w:r>
      <w:r w:rsidRPr="000E435F">
        <w:rPr>
          <w:rFonts w:ascii="Calibri Light" w:hAnsi="Calibri Light" w:cstheme="majorHAnsi"/>
          <w:sz w:val="18"/>
          <w:szCs w:val="18"/>
          <w:lang w:val="en-US"/>
        </w:rPr>
        <w:t>c</w:t>
      </w:r>
      <w:r w:rsidRPr="00D50B79">
        <w:rPr>
          <w:rFonts w:ascii="Calibri Light" w:hAnsi="Calibri Light" w:cstheme="majorHAnsi"/>
          <w:sz w:val="18"/>
          <w:szCs w:val="18"/>
        </w:rPr>
        <w:t>)</w:t>
      </w:r>
      <w:r>
        <w:rPr>
          <w:rFonts w:ascii="Calibri Light" w:hAnsi="Calibri Light" w:cstheme="majorHAnsi"/>
          <w:sz w:val="18"/>
          <w:szCs w:val="18"/>
        </w:rPr>
        <w:t xml:space="preserve"> </w:t>
      </w:r>
      <w:r w:rsidRPr="00D50B79">
        <w:rPr>
          <w:rFonts w:ascii="Calibri Light" w:hAnsi="Calibri Light" w:cstheme="majorHAnsi"/>
          <w:sz w:val="18"/>
          <w:szCs w:val="18"/>
        </w:rPr>
        <w:t>воду, добытую непосредственно или через хозяйствующие субъекты для тушения пожаров или поданную в этих целях непосредственно или через хозяйствующие субъекты;</w:t>
      </w:r>
      <w:r>
        <w:rPr>
          <w:rFonts w:ascii="Calibri Light" w:hAnsi="Calibri Light" w:cstheme="majorHAnsi"/>
          <w:sz w:val="18"/>
          <w:szCs w:val="18"/>
        </w:rPr>
        <w:t xml:space="preserve"> </w:t>
      </w:r>
      <w:r w:rsidRPr="00D50B79">
        <w:rPr>
          <w:rFonts w:ascii="Calibri Light" w:hAnsi="Calibri Light" w:cstheme="majorHAnsi"/>
          <w:sz w:val="18"/>
          <w:szCs w:val="18"/>
        </w:rPr>
        <w:t xml:space="preserve">d) воду, добытую непосредственно или через хозяйствующие субъекты предприятиями обществ слепых, глухих и инвалидов, а также государственными медико-санитарными учреждениями или поданную им непосредственно или через хозяйствующие субъекты; </w:t>
      </w:r>
      <w:r w:rsidRPr="00446F92">
        <w:rPr>
          <w:rFonts w:ascii="Calibri Light" w:hAnsi="Calibri Light" w:cstheme="majorHAnsi"/>
          <w:sz w:val="18"/>
          <w:szCs w:val="18"/>
          <w:lang w:val="en-US"/>
        </w:rPr>
        <w:t>e</w:t>
      </w:r>
      <w:r w:rsidRPr="00D50B79">
        <w:rPr>
          <w:rFonts w:ascii="Calibri Light" w:hAnsi="Calibri Light" w:cstheme="majorHAnsi"/>
          <w:sz w:val="18"/>
          <w:szCs w:val="18"/>
        </w:rPr>
        <w:t>) воду, добытую непосредственно или через хозяйствующие субъекты предприятиями пенитенциарной системы или поданную им непосредственно или через хозяйствующие субъекты.</w:t>
      </w:r>
    </w:p>
  </w:footnote>
  <w:footnote w:id="49">
    <w:p w:rsidR="000C240D" w:rsidRPr="00D50B79" w:rsidRDefault="000C240D" w:rsidP="00FC5622">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D50B79">
        <w:rPr>
          <w:rFonts w:ascii="Calibri Light" w:hAnsi="Calibri Light" w:cstheme="majorHAnsi"/>
          <w:sz w:val="18"/>
          <w:szCs w:val="18"/>
        </w:rPr>
        <w:t xml:space="preserve"> </w:t>
      </w:r>
      <w:r>
        <w:rPr>
          <w:rFonts w:ascii="Calibri Light" w:hAnsi="Calibri Light" w:cstheme="majorHAnsi"/>
          <w:sz w:val="18"/>
          <w:szCs w:val="18"/>
        </w:rPr>
        <w:t>МП</w:t>
      </w:r>
      <w:r w:rsidRPr="00D50B79">
        <w:rPr>
          <w:rFonts w:ascii="Calibri Light" w:hAnsi="Calibri Light" w:cstheme="majorHAnsi"/>
          <w:sz w:val="18"/>
          <w:szCs w:val="18"/>
        </w:rPr>
        <w:t>„</w:t>
      </w:r>
      <w:r w:rsidRPr="00446F92">
        <w:rPr>
          <w:rFonts w:ascii="Calibri Light" w:hAnsi="Calibri Light" w:cstheme="majorHAnsi"/>
          <w:sz w:val="18"/>
          <w:szCs w:val="18"/>
          <w:lang w:val="en-US"/>
        </w:rPr>
        <w:t>Larga</w:t>
      </w:r>
      <w:r w:rsidRPr="00D50B79">
        <w:rPr>
          <w:rFonts w:ascii="Calibri Light" w:hAnsi="Calibri Light" w:cstheme="majorHAnsi"/>
          <w:sz w:val="18"/>
          <w:szCs w:val="18"/>
        </w:rPr>
        <w:t xml:space="preserve"> </w:t>
      </w:r>
      <w:r w:rsidRPr="00446F92">
        <w:rPr>
          <w:rFonts w:ascii="Calibri Light" w:hAnsi="Calibri Light" w:cstheme="majorHAnsi"/>
          <w:sz w:val="18"/>
          <w:szCs w:val="18"/>
          <w:lang w:val="en-US"/>
        </w:rPr>
        <w:t>Prim</w:t>
      </w:r>
      <w:r w:rsidRPr="00D50B79">
        <w:rPr>
          <w:rFonts w:ascii="Calibri Light" w:hAnsi="Calibri Light" w:cstheme="majorHAnsi"/>
          <w:sz w:val="18"/>
          <w:szCs w:val="18"/>
        </w:rPr>
        <w:t xml:space="preserve">”, </w:t>
      </w:r>
      <w:r>
        <w:rPr>
          <w:rFonts w:ascii="Calibri Light" w:hAnsi="Calibri Light" w:cstheme="majorHAnsi"/>
          <w:sz w:val="18"/>
          <w:szCs w:val="18"/>
        </w:rPr>
        <w:t>с</w:t>
      </w:r>
      <w:r w:rsidRPr="00D50B79">
        <w:rPr>
          <w:rFonts w:ascii="Calibri Light" w:hAnsi="Calibri Light" w:cstheme="majorHAnsi"/>
          <w:sz w:val="18"/>
          <w:szCs w:val="18"/>
        </w:rPr>
        <w:t xml:space="preserve">. </w:t>
      </w:r>
      <w:r>
        <w:rPr>
          <w:rFonts w:ascii="Calibri Light" w:hAnsi="Calibri Light" w:cstheme="majorHAnsi"/>
          <w:sz w:val="18"/>
          <w:szCs w:val="18"/>
        </w:rPr>
        <w:t>Ларга</w:t>
      </w:r>
      <w:r w:rsidRPr="00D50B79">
        <w:rPr>
          <w:rFonts w:ascii="Calibri Light" w:hAnsi="Calibri Light" w:cstheme="majorHAnsi"/>
          <w:sz w:val="18"/>
          <w:szCs w:val="18"/>
        </w:rPr>
        <w:t xml:space="preserve">, </w:t>
      </w:r>
      <w:r>
        <w:rPr>
          <w:rFonts w:ascii="Calibri Light" w:hAnsi="Calibri Light" w:cstheme="majorHAnsi"/>
          <w:sz w:val="18"/>
          <w:szCs w:val="18"/>
        </w:rPr>
        <w:t>р-на Кахул</w:t>
      </w:r>
      <w:r w:rsidRPr="00D50B79">
        <w:rPr>
          <w:rFonts w:ascii="Calibri Light" w:hAnsi="Calibri Light" w:cstheme="majorHAnsi"/>
          <w:sz w:val="18"/>
          <w:szCs w:val="18"/>
        </w:rPr>
        <w:t xml:space="preserve">; </w:t>
      </w:r>
      <w:r>
        <w:rPr>
          <w:rFonts w:ascii="Calibri Light" w:hAnsi="Calibri Light" w:cstheme="majorHAnsi"/>
          <w:sz w:val="18"/>
          <w:szCs w:val="18"/>
        </w:rPr>
        <w:t>МП ,,</w:t>
      </w:r>
      <w:r w:rsidRPr="00446F92">
        <w:rPr>
          <w:rFonts w:ascii="Calibri Light" w:hAnsi="Calibri Light" w:cstheme="majorHAnsi"/>
          <w:sz w:val="18"/>
          <w:szCs w:val="18"/>
          <w:lang w:val="en-US"/>
        </w:rPr>
        <w:t>Ap</w:t>
      </w:r>
      <w:r w:rsidRPr="00D50B79">
        <w:rPr>
          <w:rFonts w:ascii="Calibri Light" w:hAnsi="Calibri Light" w:cstheme="majorHAnsi"/>
          <w:sz w:val="18"/>
          <w:szCs w:val="18"/>
        </w:rPr>
        <w:t>ă-</w:t>
      </w:r>
      <w:r w:rsidRPr="00446F92">
        <w:rPr>
          <w:rFonts w:ascii="Calibri Light" w:hAnsi="Calibri Light" w:cstheme="majorHAnsi"/>
          <w:sz w:val="18"/>
          <w:szCs w:val="18"/>
          <w:lang w:val="en-US"/>
        </w:rPr>
        <w:t>Canal</w:t>
      </w:r>
      <w:r w:rsidRPr="00D50B79">
        <w:rPr>
          <w:rFonts w:ascii="Calibri Light" w:hAnsi="Calibri Light" w:cstheme="majorHAnsi"/>
          <w:sz w:val="18"/>
          <w:szCs w:val="18"/>
        </w:rPr>
        <w:t xml:space="preserve"> </w:t>
      </w:r>
      <w:r w:rsidRPr="00446F92">
        <w:rPr>
          <w:rFonts w:ascii="Calibri Light" w:hAnsi="Calibri Light" w:cstheme="majorHAnsi"/>
          <w:sz w:val="18"/>
          <w:szCs w:val="18"/>
          <w:lang w:val="en-US"/>
        </w:rPr>
        <w:t>Chiseli</w:t>
      </w:r>
      <w:r w:rsidRPr="00D50B79">
        <w:rPr>
          <w:rFonts w:ascii="Calibri Light" w:hAnsi="Calibri Light" w:cstheme="majorHAnsi"/>
          <w:sz w:val="18"/>
          <w:szCs w:val="18"/>
        </w:rPr>
        <w:t>ț</w:t>
      </w:r>
      <w:r w:rsidRPr="00446F92">
        <w:rPr>
          <w:rFonts w:ascii="Calibri Light" w:hAnsi="Calibri Light" w:cstheme="majorHAnsi"/>
          <w:sz w:val="18"/>
          <w:szCs w:val="18"/>
          <w:lang w:val="en-US"/>
        </w:rPr>
        <w:t>a</w:t>
      </w:r>
      <w:r w:rsidRPr="00D50B79">
        <w:rPr>
          <w:rFonts w:ascii="Calibri Light" w:hAnsi="Calibri Light" w:cstheme="majorHAnsi"/>
          <w:sz w:val="18"/>
          <w:szCs w:val="18"/>
        </w:rPr>
        <w:t xml:space="preserve"> </w:t>
      </w:r>
      <w:r w:rsidRPr="00446F92">
        <w:rPr>
          <w:rFonts w:ascii="Calibri Light" w:hAnsi="Calibri Light" w:cstheme="majorHAnsi"/>
          <w:sz w:val="18"/>
          <w:szCs w:val="18"/>
          <w:lang w:val="en-US"/>
        </w:rPr>
        <w:t>Prut</w:t>
      </w:r>
      <w:r w:rsidRPr="00D50B79">
        <w:rPr>
          <w:rFonts w:ascii="Calibri Light" w:hAnsi="Calibri Light" w:cstheme="majorHAnsi"/>
          <w:sz w:val="18"/>
          <w:szCs w:val="18"/>
        </w:rPr>
        <w:t xml:space="preserve">”, </w:t>
      </w:r>
      <w:r>
        <w:rPr>
          <w:rFonts w:ascii="Calibri Light" w:hAnsi="Calibri Light" w:cstheme="majorHAnsi"/>
          <w:sz w:val="18"/>
          <w:szCs w:val="18"/>
        </w:rPr>
        <w:t>р-на Кахул и</w:t>
      </w:r>
      <w:r w:rsidRPr="00D50B79">
        <w:rPr>
          <w:rFonts w:ascii="Calibri Light" w:hAnsi="Calibri Light" w:cstheme="majorHAnsi"/>
          <w:sz w:val="18"/>
          <w:szCs w:val="18"/>
        </w:rPr>
        <w:t xml:space="preserve"> </w:t>
      </w:r>
      <w:r>
        <w:rPr>
          <w:rFonts w:ascii="Calibri Light" w:hAnsi="Calibri Light" w:cstheme="majorHAnsi"/>
          <w:sz w:val="18"/>
          <w:szCs w:val="18"/>
        </w:rPr>
        <w:t>МП</w:t>
      </w:r>
      <w:r w:rsidRPr="00D50B79">
        <w:rPr>
          <w:rFonts w:ascii="Calibri Light" w:hAnsi="Calibri Light" w:cstheme="majorHAnsi"/>
          <w:sz w:val="18"/>
          <w:szCs w:val="18"/>
        </w:rPr>
        <w:t xml:space="preserve"> „</w:t>
      </w:r>
      <w:r w:rsidRPr="00446F92">
        <w:rPr>
          <w:rFonts w:ascii="Calibri Light" w:hAnsi="Calibri Light" w:cstheme="majorHAnsi"/>
          <w:sz w:val="18"/>
          <w:szCs w:val="18"/>
          <w:lang w:val="en-US"/>
        </w:rPr>
        <w:t>Iargara</w:t>
      </w:r>
      <w:r w:rsidRPr="00D50B79">
        <w:rPr>
          <w:rFonts w:ascii="Calibri Light" w:hAnsi="Calibri Light" w:cstheme="majorHAnsi"/>
          <w:sz w:val="18"/>
          <w:szCs w:val="18"/>
        </w:rPr>
        <w:t xml:space="preserve"> </w:t>
      </w:r>
      <w:r w:rsidRPr="00446F92">
        <w:rPr>
          <w:rFonts w:ascii="Calibri Light" w:hAnsi="Calibri Light" w:cstheme="majorHAnsi"/>
          <w:sz w:val="18"/>
          <w:szCs w:val="18"/>
          <w:lang w:val="en-US"/>
        </w:rPr>
        <w:t>Prim</w:t>
      </w:r>
      <w:r w:rsidRPr="00D50B79">
        <w:rPr>
          <w:rFonts w:ascii="Calibri Light" w:hAnsi="Calibri Light" w:cstheme="majorHAnsi"/>
          <w:sz w:val="18"/>
          <w:szCs w:val="18"/>
        </w:rPr>
        <w:t xml:space="preserve">” </w:t>
      </w:r>
      <w:r>
        <w:rPr>
          <w:rFonts w:ascii="Calibri Light" w:hAnsi="Calibri Light" w:cstheme="majorHAnsi"/>
          <w:sz w:val="18"/>
          <w:szCs w:val="18"/>
        </w:rPr>
        <w:t>с</w:t>
      </w:r>
      <w:r w:rsidRPr="00D50B79">
        <w:rPr>
          <w:rFonts w:ascii="Calibri Light" w:hAnsi="Calibri Light" w:cstheme="majorHAnsi"/>
          <w:sz w:val="18"/>
          <w:szCs w:val="18"/>
        </w:rPr>
        <w:t>.</w:t>
      </w:r>
      <w:r>
        <w:rPr>
          <w:rFonts w:ascii="Calibri Light" w:hAnsi="Calibri Light" w:cstheme="majorHAnsi"/>
          <w:sz w:val="18"/>
          <w:szCs w:val="18"/>
        </w:rPr>
        <w:t xml:space="preserve"> Ларга Ноуэ р-на Кахул</w:t>
      </w:r>
      <w:r w:rsidRPr="00D50B79">
        <w:rPr>
          <w:rFonts w:ascii="Calibri Light" w:hAnsi="Calibri Light" w:cstheme="majorHAnsi"/>
          <w:sz w:val="18"/>
          <w:szCs w:val="18"/>
        </w:rPr>
        <w:t>.</w:t>
      </w:r>
    </w:p>
  </w:footnote>
  <w:footnote w:id="50">
    <w:p w:rsidR="000C240D" w:rsidRPr="00095061" w:rsidRDefault="000C240D" w:rsidP="00FC5622">
      <w:pPr>
        <w:spacing w:after="0" w:line="240" w:lineRule="auto"/>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844A3B">
        <w:rPr>
          <w:rFonts w:ascii="Calibri Light" w:hAnsi="Calibri Light" w:cstheme="majorHAnsi"/>
          <w:sz w:val="18"/>
          <w:szCs w:val="18"/>
        </w:rPr>
        <w:t xml:space="preserve"> </w:t>
      </w:r>
      <w:r>
        <w:rPr>
          <w:rFonts w:ascii="Calibri Light" w:hAnsi="Calibri Light" w:cstheme="majorHAnsi"/>
          <w:sz w:val="18"/>
          <w:szCs w:val="18"/>
        </w:rPr>
        <w:t>МП</w:t>
      </w:r>
      <w:r w:rsidRPr="00844A3B">
        <w:rPr>
          <w:rFonts w:ascii="Calibri Light" w:hAnsi="Calibri Light" w:cstheme="majorHAnsi"/>
          <w:sz w:val="18"/>
          <w:szCs w:val="18"/>
        </w:rPr>
        <w:t xml:space="preserve"> „</w:t>
      </w:r>
      <w:r w:rsidRPr="00446F92">
        <w:rPr>
          <w:rFonts w:ascii="Calibri Light" w:hAnsi="Calibri Light" w:cstheme="majorHAnsi"/>
          <w:sz w:val="18"/>
          <w:szCs w:val="18"/>
          <w:lang w:val="en-US"/>
        </w:rPr>
        <w:t>Yeni</w:t>
      </w:r>
      <w:r w:rsidRPr="00844A3B">
        <w:rPr>
          <w:rFonts w:ascii="Calibri Light" w:hAnsi="Calibri Light" w:cstheme="majorHAnsi"/>
          <w:sz w:val="18"/>
          <w:szCs w:val="18"/>
        </w:rPr>
        <w:t xml:space="preserve"> </w:t>
      </w:r>
      <w:r w:rsidRPr="00446F92">
        <w:rPr>
          <w:rFonts w:ascii="Calibri Light" w:hAnsi="Calibri Light" w:cstheme="majorHAnsi"/>
          <w:sz w:val="18"/>
          <w:szCs w:val="18"/>
          <w:lang w:val="en-US"/>
        </w:rPr>
        <w:t>Canal</w:t>
      </w:r>
      <w:r w:rsidRPr="00844A3B">
        <w:rPr>
          <w:rFonts w:ascii="Calibri Light" w:hAnsi="Calibri Light" w:cstheme="majorHAnsi"/>
          <w:sz w:val="18"/>
          <w:szCs w:val="18"/>
        </w:rPr>
        <w:t xml:space="preserve">” </w:t>
      </w:r>
      <w:r>
        <w:rPr>
          <w:rFonts w:ascii="Calibri Light" w:hAnsi="Calibri Light" w:cstheme="majorHAnsi"/>
          <w:sz w:val="18"/>
          <w:szCs w:val="18"/>
        </w:rPr>
        <w:t>с</w:t>
      </w:r>
      <w:r w:rsidRPr="00844A3B">
        <w:rPr>
          <w:rFonts w:ascii="Calibri Light" w:hAnsi="Calibri Light" w:cstheme="majorHAnsi"/>
          <w:sz w:val="18"/>
          <w:szCs w:val="18"/>
        </w:rPr>
        <w:t xml:space="preserve">. </w:t>
      </w:r>
      <w:r>
        <w:rPr>
          <w:rFonts w:ascii="Calibri Light" w:hAnsi="Calibri Light" w:cstheme="majorHAnsi"/>
          <w:sz w:val="18"/>
          <w:szCs w:val="18"/>
        </w:rPr>
        <w:t>Кирсова</w:t>
      </w:r>
      <w:r w:rsidRPr="00844A3B">
        <w:rPr>
          <w:rFonts w:ascii="Calibri Light" w:hAnsi="Calibri Light" w:cstheme="majorHAnsi"/>
          <w:sz w:val="18"/>
          <w:szCs w:val="18"/>
        </w:rPr>
        <w:t xml:space="preserve">, </w:t>
      </w:r>
      <w:r>
        <w:rPr>
          <w:rFonts w:ascii="Calibri Light" w:hAnsi="Calibri Light" w:cstheme="majorHAnsi"/>
          <w:sz w:val="18"/>
          <w:szCs w:val="18"/>
        </w:rPr>
        <w:t xml:space="preserve">р-на Комрат по всем </w:t>
      </w:r>
      <w:r w:rsidRPr="00844A3B">
        <w:rPr>
          <w:rFonts w:ascii="Calibri Light" w:hAnsi="Calibri Light" w:cstheme="majorHAnsi"/>
          <w:sz w:val="18"/>
          <w:szCs w:val="18"/>
        </w:rPr>
        <w:t xml:space="preserve">4 </w:t>
      </w:r>
      <w:r>
        <w:rPr>
          <w:rFonts w:ascii="Calibri Light" w:hAnsi="Calibri Light" w:cstheme="majorHAnsi"/>
          <w:sz w:val="18"/>
          <w:szCs w:val="18"/>
        </w:rPr>
        <w:t xml:space="preserve">кварталам </w:t>
      </w:r>
      <w:r w:rsidRPr="00844A3B">
        <w:rPr>
          <w:rFonts w:ascii="Calibri Light" w:hAnsi="Calibri Light" w:cstheme="majorHAnsi"/>
          <w:sz w:val="18"/>
          <w:szCs w:val="18"/>
        </w:rPr>
        <w:t>2018-2019</w:t>
      </w:r>
      <w:r>
        <w:rPr>
          <w:rFonts w:ascii="Calibri Light" w:hAnsi="Calibri Light" w:cstheme="majorHAnsi"/>
          <w:sz w:val="18"/>
          <w:szCs w:val="18"/>
        </w:rPr>
        <w:t xml:space="preserve"> годов отразило сбор по строке </w:t>
      </w:r>
      <w:r w:rsidRPr="00844A3B">
        <w:rPr>
          <w:rFonts w:ascii="Calibri Light" w:hAnsi="Calibri Light" w:cstheme="majorHAnsi"/>
          <w:sz w:val="18"/>
          <w:szCs w:val="18"/>
        </w:rPr>
        <w:t>1.3. „</w:t>
      </w:r>
      <w:r>
        <w:rPr>
          <w:rFonts w:ascii="Calibri Light" w:hAnsi="Calibri Light" w:cstheme="majorHAnsi"/>
          <w:sz w:val="18"/>
          <w:szCs w:val="18"/>
        </w:rPr>
        <w:t>Добытая природная минеральная вода, предназначенная для других целей, чем предусмотрено в п.</w:t>
      </w:r>
      <w:r w:rsidRPr="00844A3B">
        <w:rPr>
          <w:rFonts w:ascii="Calibri Light" w:hAnsi="Calibri Light" w:cstheme="majorHAnsi"/>
          <w:sz w:val="18"/>
          <w:szCs w:val="18"/>
        </w:rPr>
        <w:t xml:space="preserve"> 1.1 </w:t>
      </w:r>
      <w:r>
        <w:rPr>
          <w:rFonts w:ascii="Calibri Light" w:hAnsi="Calibri Light" w:cstheme="majorHAnsi"/>
          <w:sz w:val="18"/>
          <w:szCs w:val="18"/>
        </w:rPr>
        <w:t>и</w:t>
      </w:r>
      <w:r w:rsidRPr="00844A3B">
        <w:rPr>
          <w:rFonts w:ascii="Calibri Light" w:hAnsi="Calibri Light" w:cstheme="majorHAnsi"/>
          <w:sz w:val="18"/>
          <w:szCs w:val="18"/>
        </w:rPr>
        <w:t xml:space="preserve"> 1.2”,</w:t>
      </w:r>
      <w:r>
        <w:rPr>
          <w:rFonts w:ascii="Calibri Light" w:hAnsi="Calibri Light" w:cstheme="majorHAnsi"/>
          <w:sz w:val="18"/>
          <w:szCs w:val="18"/>
        </w:rPr>
        <w:t xml:space="preserve">в то время как регламентировано должен был быть отражен по строке </w:t>
      </w:r>
      <w:r w:rsidRPr="00844A3B">
        <w:rPr>
          <w:rFonts w:ascii="Calibri Light" w:hAnsi="Calibri Light" w:cstheme="majorHAnsi"/>
          <w:sz w:val="18"/>
          <w:szCs w:val="18"/>
        </w:rPr>
        <w:t xml:space="preserve">1.1. </w:t>
      </w:r>
      <w:r w:rsidRPr="00095061">
        <w:rPr>
          <w:rFonts w:ascii="Calibri Light" w:hAnsi="Calibri Light" w:cstheme="majorHAnsi"/>
          <w:sz w:val="18"/>
          <w:szCs w:val="18"/>
        </w:rPr>
        <w:t>„</w:t>
      </w:r>
      <w:r>
        <w:rPr>
          <w:rFonts w:ascii="Calibri Light" w:hAnsi="Calibri Light" w:cstheme="majorHAnsi"/>
          <w:sz w:val="18"/>
          <w:szCs w:val="18"/>
        </w:rPr>
        <w:t>Добытая вода из водного фонда, за исключением воды, указанной в п.</w:t>
      </w:r>
      <w:r w:rsidRPr="00095061">
        <w:rPr>
          <w:rFonts w:ascii="Calibri Light" w:hAnsi="Calibri Light" w:cstheme="majorHAnsi"/>
          <w:sz w:val="18"/>
          <w:szCs w:val="18"/>
        </w:rPr>
        <w:t xml:space="preserve">1.2,1.3 </w:t>
      </w:r>
      <w:r>
        <w:rPr>
          <w:rFonts w:ascii="Calibri Light" w:hAnsi="Calibri Light" w:cstheme="majorHAnsi"/>
          <w:sz w:val="18"/>
          <w:szCs w:val="18"/>
        </w:rPr>
        <w:t>и</w:t>
      </w:r>
      <w:r w:rsidRPr="00095061">
        <w:rPr>
          <w:rFonts w:ascii="Calibri Light" w:hAnsi="Calibri Light" w:cstheme="majorHAnsi"/>
          <w:sz w:val="18"/>
          <w:szCs w:val="18"/>
        </w:rPr>
        <w:t xml:space="preserve"> 1.4”.</w:t>
      </w:r>
      <w:r>
        <w:rPr>
          <w:rFonts w:ascii="Calibri Light" w:hAnsi="Calibri Light" w:cstheme="majorHAnsi"/>
          <w:sz w:val="18"/>
          <w:szCs w:val="18"/>
        </w:rPr>
        <w:t xml:space="preserve"> МП</w:t>
      </w:r>
      <w:r w:rsidRPr="00095061">
        <w:rPr>
          <w:rFonts w:ascii="Calibri Light" w:hAnsi="Calibri Light" w:cstheme="majorHAnsi"/>
          <w:sz w:val="18"/>
          <w:szCs w:val="18"/>
        </w:rPr>
        <w:t xml:space="preserve"> „</w:t>
      </w:r>
      <w:r w:rsidRPr="00446F92">
        <w:rPr>
          <w:rFonts w:ascii="Calibri Light" w:hAnsi="Calibri Light" w:cstheme="majorHAnsi"/>
          <w:sz w:val="18"/>
          <w:szCs w:val="18"/>
          <w:lang w:val="en-US"/>
        </w:rPr>
        <w:t>Prim</w:t>
      </w:r>
      <w:r w:rsidRPr="00095061">
        <w:rPr>
          <w:rFonts w:ascii="Calibri Light" w:hAnsi="Calibri Light" w:cstheme="majorHAnsi"/>
          <w:sz w:val="18"/>
          <w:szCs w:val="18"/>
        </w:rPr>
        <w:t xml:space="preserve"> </w:t>
      </w:r>
      <w:r w:rsidRPr="00446F92">
        <w:rPr>
          <w:rFonts w:ascii="Calibri Light" w:hAnsi="Calibri Light" w:cstheme="majorHAnsi"/>
          <w:sz w:val="18"/>
          <w:szCs w:val="18"/>
          <w:lang w:val="en-US"/>
        </w:rPr>
        <w:t>servicii</w:t>
      </w:r>
      <w:r w:rsidRPr="00095061">
        <w:rPr>
          <w:rFonts w:ascii="Calibri Light" w:hAnsi="Calibri Light" w:cstheme="majorHAnsi"/>
          <w:sz w:val="18"/>
          <w:szCs w:val="18"/>
        </w:rPr>
        <w:t xml:space="preserve"> </w:t>
      </w:r>
      <w:r w:rsidRPr="00446F92">
        <w:rPr>
          <w:rFonts w:ascii="Calibri Light" w:hAnsi="Calibri Light" w:cstheme="majorHAnsi"/>
          <w:sz w:val="18"/>
          <w:szCs w:val="18"/>
          <w:lang w:val="en-US"/>
        </w:rPr>
        <w:t>Malinovscoie</w:t>
      </w:r>
      <w:r w:rsidRPr="00095061">
        <w:rPr>
          <w:rFonts w:ascii="Calibri Light" w:hAnsi="Calibri Light" w:cstheme="majorHAnsi"/>
          <w:sz w:val="18"/>
          <w:szCs w:val="18"/>
        </w:rPr>
        <w:t>”,</w:t>
      </w:r>
      <w:r>
        <w:rPr>
          <w:rFonts w:ascii="Calibri Light" w:hAnsi="Calibri Light" w:cstheme="majorHAnsi"/>
          <w:sz w:val="18"/>
          <w:szCs w:val="18"/>
        </w:rPr>
        <w:t xml:space="preserve"> с. Малиновское, р-на Рышкань также за все 4 квартала </w:t>
      </w:r>
      <w:r w:rsidRPr="00095061">
        <w:rPr>
          <w:rFonts w:ascii="Calibri Light" w:hAnsi="Calibri Light" w:cstheme="majorHAnsi"/>
          <w:sz w:val="18"/>
          <w:szCs w:val="18"/>
        </w:rPr>
        <w:t>2018-2019</w:t>
      </w:r>
      <w:r>
        <w:rPr>
          <w:rFonts w:ascii="Calibri Light" w:hAnsi="Calibri Light" w:cstheme="majorHAnsi"/>
          <w:sz w:val="18"/>
          <w:szCs w:val="18"/>
        </w:rPr>
        <w:t xml:space="preserve"> годов отразило сбор по строке </w:t>
      </w:r>
      <w:r w:rsidRPr="00095061">
        <w:rPr>
          <w:rFonts w:ascii="Calibri Light" w:hAnsi="Calibri Light" w:cstheme="majorHAnsi"/>
          <w:sz w:val="18"/>
          <w:szCs w:val="18"/>
        </w:rPr>
        <w:t>1.4. „</w:t>
      </w:r>
      <w:r>
        <w:rPr>
          <w:rFonts w:ascii="Calibri Light" w:hAnsi="Calibri Light" w:cstheme="majorHAnsi"/>
          <w:sz w:val="18"/>
          <w:szCs w:val="18"/>
        </w:rPr>
        <w:t>Вода, использованная на гидростанции</w:t>
      </w:r>
      <w:r w:rsidRPr="00095061">
        <w:rPr>
          <w:rFonts w:ascii="Calibri Light" w:hAnsi="Calibri Light" w:cstheme="majorHAnsi"/>
          <w:sz w:val="18"/>
          <w:szCs w:val="18"/>
        </w:rPr>
        <w:t>”,</w:t>
      </w:r>
      <w:r>
        <w:rPr>
          <w:rFonts w:ascii="Calibri Light" w:hAnsi="Calibri Light" w:cstheme="majorHAnsi"/>
          <w:sz w:val="18"/>
          <w:szCs w:val="18"/>
        </w:rPr>
        <w:t xml:space="preserve"> в то время как должно было отразить по строке </w:t>
      </w:r>
      <w:r w:rsidRPr="00095061">
        <w:rPr>
          <w:rFonts w:ascii="Calibri Light" w:hAnsi="Calibri Light" w:cstheme="majorHAnsi"/>
          <w:sz w:val="18"/>
          <w:szCs w:val="18"/>
        </w:rPr>
        <w:t>1.1. „</w:t>
      </w:r>
      <w:r>
        <w:rPr>
          <w:rFonts w:ascii="Calibri Light" w:hAnsi="Calibri Light" w:cstheme="majorHAnsi"/>
          <w:sz w:val="18"/>
          <w:szCs w:val="18"/>
        </w:rPr>
        <w:t>Добытая вода из водного фонда, за исключением воды, указанной в п.</w:t>
      </w:r>
      <w:r w:rsidRPr="00095061">
        <w:rPr>
          <w:rFonts w:ascii="Calibri Light" w:hAnsi="Calibri Light" w:cstheme="majorHAnsi"/>
          <w:sz w:val="18"/>
          <w:szCs w:val="18"/>
        </w:rPr>
        <w:t xml:space="preserve">1.2,1.3 </w:t>
      </w:r>
      <w:r>
        <w:rPr>
          <w:rFonts w:ascii="Calibri Light" w:hAnsi="Calibri Light" w:cstheme="majorHAnsi"/>
          <w:sz w:val="18"/>
          <w:szCs w:val="18"/>
        </w:rPr>
        <w:t>и</w:t>
      </w:r>
      <w:r w:rsidRPr="00095061">
        <w:rPr>
          <w:rFonts w:ascii="Calibri Light" w:hAnsi="Calibri Light" w:cstheme="majorHAnsi"/>
          <w:sz w:val="18"/>
          <w:szCs w:val="18"/>
        </w:rPr>
        <w:t xml:space="preserve"> 1.4”.</w:t>
      </w:r>
    </w:p>
  </w:footnote>
  <w:footnote w:id="51">
    <w:p w:rsidR="000C240D" w:rsidRPr="006608C9" w:rsidRDefault="000C240D" w:rsidP="00B05631">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C76D94">
        <w:rPr>
          <w:rFonts w:ascii="Calibri Light" w:hAnsi="Calibri Light" w:cstheme="majorHAnsi"/>
          <w:sz w:val="18"/>
          <w:szCs w:val="18"/>
        </w:rPr>
        <w:t xml:space="preserve"> </w:t>
      </w:r>
      <w:r>
        <w:rPr>
          <w:rFonts w:ascii="Calibri Light" w:hAnsi="Calibri Light" w:cstheme="majorHAnsi"/>
          <w:sz w:val="18"/>
          <w:szCs w:val="18"/>
        </w:rPr>
        <w:t>Отчет</w:t>
      </w:r>
      <w:r w:rsidRPr="00C76D94">
        <w:rPr>
          <w:rFonts w:ascii="Calibri Light" w:hAnsi="Calibri Light" w:cstheme="majorHAnsi"/>
          <w:sz w:val="18"/>
          <w:szCs w:val="18"/>
        </w:rPr>
        <w:t xml:space="preserve"> (</w:t>
      </w:r>
      <w:r>
        <w:rPr>
          <w:rFonts w:ascii="Calibri Light" w:hAnsi="Calibri Light" w:cstheme="majorHAnsi"/>
          <w:sz w:val="18"/>
          <w:szCs w:val="18"/>
        </w:rPr>
        <w:t>Форма</w:t>
      </w:r>
      <w:r w:rsidRPr="00C76D94">
        <w:rPr>
          <w:rFonts w:ascii="Calibri Light" w:hAnsi="Calibri Light" w:cstheme="majorHAnsi"/>
          <w:sz w:val="18"/>
          <w:szCs w:val="18"/>
        </w:rPr>
        <w:t xml:space="preserve"> </w:t>
      </w:r>
      <w:r w:rsidRPr="00446F92">
        <w:rPr>
          <w:rFonts w:ascii="Calibri Light" w:hAnsi="Calibri Light" w:cstheme="majorHAnsi"/>
          <w:sz w:val="18"/>
          <w:szCs w:val="18"/>
          <w:lang w:val="en-US"/>
        </w:rPr>
        <w:t>FRN</w:t>
      </w:r>
      <w:r w:rsidRPr="00C76D94">
        <w:rPr>
          <w:rFonts w:ascii="Calibri Light" w:hAnsi="Calibri Light" w:cstheme="majorHAnsi"/>
          <w:sz w:val="18"/>
          <w:szCs w:val="18"/>
        </w:rPr>
        <w:t xml:space="preserve"> 15)</w:t>
      </w:r>
      <w:r>
        <w:rPr>
          <w:rFonts w:ascii="Calibri Light" w:hAnsi="Calibri Light" w:cstheme="majorHAnsi"/>
          <w:sz w:val="18"/>
          <w:szCs w:val="18"/>
        </w:rPr>
        <w:t xml:space="preserve"> за К</w:t>
      </w:r>
      <w:r w:rsidRPr="00C76D94">
        <w:rPr>
          <w:rFonts w:ascii="Calibri Light" w:hAnsi="Calibri Light" w:cstheme="majorHAnsi"/>
          <w:sz w:val="18"/>
          <w:szCs w:val="18"/>
        </w:rPr>
        <w:t>/3/2020</w:t>
      </w:r>
      <w:r>
        <w:rPr>
          <w:rFonts w:ascii="Calibri Light" w:hAnsi="Calibri Light" w:cstheme="majorHAnsi"/>
          <w:sz w:val="18"/>
          <w:szCs w:val="18"/>
        </w:rPr>
        <w:t xml:space="preserve">, представленный ГНС </w:t>
      </w:r>
      <w:r w:rsidRPr="00C76D94">
        <w:rPr>
          <w:rFonts w:ascii="Calibri Light" w:hAnsi="Calibri Light" w:cstheme="majorHAnsi"/>
          <w:sz w:val="18"/>
          <w:szCs w:val="18"/>
        </w:rPr>
        <w:t>23.10.2018,</w:t>
      </w:r>
      <w:r>
        <w:rPr>
          <w:rFonts w:ascii="Calibri Light" w:hAnsi="Calibri Light" w:cstheme="majorHAnsi"/>
          <w:sz w:val="18"/>
          <w:szCs w:val="18"/>
        </w:rPr>
        <w:t xml:space="preserve"> согласно данным ИС ГНС был аннулирован, а в нем указана сумму к оплате лишь в размере </w:t>
      </w:r>
      <w:r w:rsidRPr="00C76D94">
        <w:rPr>
          <w:rFonts w:ascii="Calibri Light" w:hAnsi="Calibri Light" w:cstheme="majorHAnsi"/>
          <w:sz w:val="18"/>
          <w:szCs w:val="18"/>
        </w:rPr>
        <w:t>4,5</w:t>
      </w:r>
      <w:r>
        <w:rPr>
          <w:rFonts w:ascii="Calibri Light" w:hAnsi="Calibri Light" w:cstheme="majorHAnsi"/>
          <w:sz w:val="18"/>
          <w:szCs w:val="18"/>
        </w:rPr>
        <w:t xml:space="preserve"> леев, эквивалентных </w:t>
      </w:r>
      <w:r w:rsidRPr="00C76D94">
        <w:rPr>
          <w:rFonts w:ascii="Calibri Light" w:hAnsi="Calibri Light" w:cstheme="majorHAnsi"/>
          <w:sz w:val="18"/>
          <w:szCs w:val="18"/>
        </w:rPr>
        <w:t xml:space="preserve">15 </w:t>
      </w:r>
      <w:r>
        <w:rPr>
          <w:rFonts w:ascii="Calibri Light" w:hAnsi="Calibri Light" w:cstheme="majorHAnsi"/>
          <w:sz w:val="18"/>
          <w:szCs w:val="18"/>
        </w:rPr>
        <w:t>м</w:t>
      </w:r>
      <w:r w:rsidRPr="00C76D94">
        <w:rPr>
          <w:rFonts w:ascii="Calibri Light" w:hAnsi="Calibri Light" w:cstheme="majorHAnsi"/>
          <w:sz w:val="18"/>
          <w:szCs w:val="18"/>
          <w:vertAlign w:val="superscript"/>
        </w:rPr>
        <w:t>3</w:t>
      </w:r>
      <w:r w:rsidRPr="00C76D94">
        <w:rPr>
          <w:rFonts w:ascii="Calibri Light" w:hAnsi="Calibri Light" w:cstheme="majorHAnsi"/>
          <w:sz w:val="18"/>
          <w:szCs w:val="18"/>
        </w:rPr>
        <w:t xml:space="preserve"> (15 </w:t>
      </w:r>
      <w:r>
        <w:rPr>
          <w:rFonts w:ascii="Calibri Light" w:hAnsi="Calibri Light" w:cstheme="majorHAnsi"/>
          <w:sz w:val="18"/>
          <w:szCs w:val="18"/>
        </w:rPr>
        <w:t>м</w:t>
      </w:r>
      <w:r w:rsidRPr="00C76D94">
        <w:rPr>
          <w:rFonts w:ascii="Calibri Light" w:hAnsi="Calibri Light" w:cstheme="majorHAnsi"/>
          <w:sz w:val="18"/>
          <w:szCs w:val="18"/>
          <w:vertAlign w:val="superscript"/>
        </w:rPr>
        <w:t>3</w:t>
      </w:r>
      <w:r w:rsidRPr="00C76D94">
        <w:rPr>
          <w:rFonts w:ascii="Calibri Light" w:hAnsi="Calibri Light" w:cstheme="majorHAnsi"/>
          <w:sz w:val="18"/>
          <w:szCs w:val="18"/>
        </w:rPr>
        <w:t xml:space="preserve"> </w:t>
      </w:r>
      <w:r w:rsidRPr="00446F92">
        <w:rPr>
          <w:rFonts w:ascii="Calibri Light" w:hAnsi="Calibri Light" w:cstheme="majorHAnsi"/>
          <w:sz w:val="18"/>
          <w:szCs w:val="18"/>
          <w:lang w:val="en-US"/>
        </w:rPr>
        <w:t>x</w:t>
      </w:r>
      <w:r w:rsidRPr="00C76D94">
        <w:rPr>
          <w:rFonts w:ascii="Calibri Light" w:hAnsi="Calibri Light" w:cstheme="majorHAnsi"/>
          <w:sz w:val="18"/>
          <w:szCs w:val="18"/>
        </w:rPr>
        <w:t xml:space="preserve"> 0,3 </w:t>
      </w:r>
      <w:r>
        <w:rPr>
          <w:rFonts w:ascii="Calibri Light" w:hAnsi="Calibri Light" w:cstheme="majorHAnsi"/>
          <w:sz w:val="18"/>
          <w:szCs w:val="18"/>
        </w:rPr>
        <w:t>леев</w:t>
      </w:r>
      <w:r w:rsidRPr="00C76D94">
        <w:rPr>
          <w:rFonts w:ascii="Calibri Light" w:hAnsi="Calibri Light" w:cstheme="majorHAnsi"/>
          <w:sz w:val="18"/>
          <w:szCs w:val="18"/>
        </w:rPr>
        <w:t>/</w:t>
      </w:r>
      <w:r>
        <w:rPr>
          <w:rFonts w:ascii="Calibri Light" w:hAnsi="Calibri Light" w:cstheme="majorHAnsi"/>
          <w:sz w:val="18"/>
          <w:szCs w:val="18"/>
        </w:rPr>
        <w:t>м</w:t>
      </w:r>
      <w:r w:rsidRPr="00C76D94">
        <w:rPr>
          <w:rFonts w:ascii="Calibri Light" w:hAnsi="Calibri Light" w:cstheme="majorHAnsi"/>
          <w:sz w:val="18"/>
          <w:szCs w:val="18"/>
          <w:vertAlign w:val="superscript"/>
        </w:rPr>
        <w:t xml:space="preserve">3 </w:t>
      </w:r>
      <w:r w:rsidRPr="00C76D94">
        <w:rPr>
          <w:rFonts w:ascii="Calibri Light" w:hAnsi="Calibri Light" w:cstheme="majorHAnsi"/>
          <w:sz w:val="18"/>
          <w:szCs w:val="18"/>
        </w:rPr>
        <w:t xml:space="preserve">= 4,5 </w:t>
      </w:r>
      <w:r>
        <w:rPr>
          <w:rFonts w:ascii="Calibri Light" w:hAnsi="Calibri Light" w:cstheme="majorHAnsi"/>
          <w:sz w:val="18"/>
          <w:szCs w:val="18"/>
        </w:rPr>
        <w:t>леев</w:t>
      </w:r>
      <w:r w:rsidRPr="00C76D94">
        <w:rPr>
          <w:rFonts w:ascii="Calibri Light" w:hAnsi="Calibri Light" w:cstheme="majorHAnsi"/>
          <w:sz w:val="18"/>
          <w:szCs w:val="18"/>
        </w:rPr>
        <w:t>).</w:t>
      </w:r>
      <w:r>
        <w:rPr>
          <w:rFonts w:ascii="Calibri Light" w:hAnsi="Calibri Light" w:cstheme="majorHAnsi"/>
          <w:sz w:val="18"/>
          <w:szCs w:val="18"/>
        </w:rPr>
        <w:t xml:space="preserve"> Вместе с тем, исправленный отчет, представленный </w:t>
      </w:r>
      <w:r w:rsidRPr="006608C9">
        <w:rPr>
          <w:rFonts w:ascii="Calibri Light" w:hAnsi="Calibri Light" w:cstheme="majorHAnsi"/>
          <w:sz w:val="18"/>
          <w:szCs w:val="18"/>
        </w:rPr>
        <w:t>18.10.2020</w:t>
      </w:r>
      <w:r>
        <w:rPr>
          <w:rFonts w:ascii="Calibri Light" w:hAnsi="Calibri Light" w:cstheme="majorHAnsi"/>
          <w:sz w:val="18"/>
          <w:szCs w:val="18"/>
        </w:rPr>
        <w:t xml:space="preserve"> за </w:t>
      </w:r>
      <w:r w:rsidRPr="006608C9">
        <w:rPr>
          <w:rFonts w:ascii="Calibri Light" w:hAnsi="Calibri Light" w:cstheme="majorHAnsi"/>
          <w:sz w:val="18"/>
          <w:szCs w:val="18"/>
        </w:rPr>
        <w:t>2018</w:t>
      </w:r>
      <w:r>
        <w:rPr>
          <w:rFonts w:ascii="Calibri Light" w:hAnsi="Calibri Light" w:cstheme="majorHAnsi"/>
          <w:sz w:val="18"/>
          <w:szCs w:val="18"/>
        </w:rPr>
        <w:t xml:space="preserve"> год</w:t>
      </w:r>
      <w:r w:rsidRPr="006608C9">
        <w:rPr>
          <w:rFonts w:ascii="Calibri Light" w:hAnsi="Calibri Light" w:cstheme="majorHAnsi"/>
          <w:sz w:val="18"/>
          <w:szCs w:val="18"/>
        </w:rPr>
        <w:t>,</w:t>
      </w:r>
      <w:r>
        <w:rPr>
          <w:rFonts w:ascii="Calibri Light" w:hAnsi="Calibri Light" w:cstheme="majorHAnsi"/>
          <w:sz w:val="18"/>
          <w:szCs w:val="18"/>
        </w:rPr>
        <w:t xml:space="preserve"> уже включал сумму сбора к оплате </w:t>
      </w:r>
      <w:r w:rsidRPr="006608C9">
        <w:rPr>
          <w:rFonts w:ascii="Calibri Light" w:hAnsi="Calibri Light" w:cstheme="majorHAnsi"/>
          <w:sz w:val="18"/>
          <w:szCs w:val="18"/>
        </w:rPr>
        <w:t xml:space="preserve">- 8610 </w:t>
      </w:r>
      <w:r>
        <w:rPr>
          <w:rFonts w:ascii="Calibri Light" w:hAnsi="Calibri Light" w:cstheme="majorHAnsi"/>
          <w:sz w:val="18"/>
          <w:szCs w:val="18"/>
        </w:rPr>
        <w:t>леев</w:t>
      </w:r>
      <w:r w:rsidRPr="006608C9">
        <w:rPr>
          <w:rFonts w:ascii="Calibri Light" w:hAnsi="Calibri Light" w:cstheme="majorHAnsi"/>
          <w:sz w:val="18"/>
          <w:szCs w:val="18"/>
        </w:rPr>
        <w:t xml:space="preserve">, </w:t>
      </w:r>
      <w:r>
        <w:rPr>
          <w:rFonts w:ascii="Calibri Light" w:hAnsi="Calibri Light" w:cstheme="majorHAnsi"/>
          <w:sz w:val="18"/>
          <w:szCs w:val="18"/>
        </w:rPr>
        <w:t>или</w:t>
      </w:r>
      <w:r w:rsidRPr="006608C9">
        <w:rPr>
          <w:rFonts w:ascii="Calibri Light" w:hAnsi="Calibri Light" w:cstheme="majorHAnsi"/>
          <w:sz w:val="18"/>
          <w:szCs w:val="18"/>
        </w:rPr>
        <w:t xml:space="preserve"> 28,7 </w:t>
      </w:r>
      <w:r>
        <w:rPr>
          <w:rFonts w:ascii="Calibri Light" w:hAnsi="Calibri Light" w:cstheme="majorHAnsi"/>
          <w:sz w:val="18"/>
          <w:szCs w:val="18"/>
        </w:rPr>
        <w:t>тыс. м</w:t>
      </w:r>
      <w:r w:rsidRPr="006608C9">
        <w:rPr>
          <w:rFonts w:ascii="Calibri Light" w:hAnsi="Calibri Light" w:cstheme="majorHAnsi"/>
          <w:sz w:val="18"/>
          <w:szCs w:val="18"/>
          <w:vertAlign w:val="superscript"/>
        </w:rPr>
        <w:t>3</w:t>
      </w:r>
      <w:r w:rsidRPr="006608C9">
        <w:rPr>
          <w:rFonts w:ascii="Calibri Light" w:hAnsi="Calibri Light" w:cstheme="majorHAnsi"/>
          <w:sz w:val="18"/>
          <w:szCs w:val="18"/>
        </w:rPr>
        <w:t xml:space="preserve"> </w:t>
      </w:r>
      <w:r>
        <w:rPr>
          <w:rFonts w:ascii="Calibri Light" w:hAnsi="Calibri Light" w:cstheme="majorHAnsi"/>
          <w:sz w:val="18"/>
          <w:szCs w:val="18"/>
        </w:rPr>
        <w:t xml:space="preserve">отведенной воды, или на </w:t>
      </w:r>
      <w:r w:rsidRPr="006608C9">
        <w:rPr>
          <w:rFonts w:ascii="Calibri Light" w:hAnsi="Calibri Light" w:cstheme="majorHAnsi"/>
          <w:sz w:val="18"/>
          <w:szCs w:val="18"/>
        </w:rPr>
        <w:t xml:space="preserve">28,69 </w:t>
      </w:r>
      <w:r>
        <w:rPr>
          <w:rFonts w:ascii="Calibri Light" w:hAnsi="Calibri Light" w:cstheme="majorHAnsi"/>
          <w:sz w:val="18"/>
          <w:szCs w:val="18"/>
        </w:rPr>
        <w:t>тыс. м</w:t>
      </w:r>
      <w:r w:rsidRPr="006608C9">
        <w:rPr>
          <w:rFonts w:ascii="Calibri Light" w:hAnsi="Calibri Light" w:cstheme="majorHAnsi"/>
          <w:sz w:val="18"/>
          <w:szCs w:val="18"/>
          <w:vertAlign w:val="superscript"/>
        </w:rPr>
        <w:t>3</w:t>
      </w:r>
      <w:r>
        <w:rPr>
          <w:rFonts w:ascii="Calibri Light" w:hAnsi="Calibri Light" w:cstheme="majorHAnsi"/>
          <w:sz w:val="18"/>
          <w:szCs w:val="18"/>
          <w:vertAlign w:val="superscript"/>
        </w:rPr>
        <w:t xml:space="preserve"> </w:t>
      </w:r>
      <w:r>
        <w:rPr>
          <w:rFonts w:ascii="Calibri Light" w:hAnsi="Calibri Light" w:cstheme="majorHAnsi"/>
          <w:sz w:val="18"/>
          <w:szCs w:val="18"/>
        </w:rPr>
        <w:t xml:space="preserve">больше. Необходимо отметить, что объем, </w:t>
      </w:r>
      <w:r w:rsidRPr="006608C9">
        <w:rPr>
          <w:rFonts w:ascii="Calibri Light" w:hAnsi="Calibri Light" w:cstheme="majorHAnsi"/>
          <w:sz w:val="18"/>
          <w:szCs w:val="18"/>
        </w:rPr>
        <w:t>задекларированный</w:t>
      </w:r>
      <w:r>
        <w:rPr>
          <w:rFonts w:ascii="Calibri Light" w:hAnsi="Calibri Light" w:cstheme="majorHAnsi"/>
          <w:sz w:val="18"/>
          <w:szCs w:val="18"/>
        </w:rPr>
        <w:t xml:space="preserve"> </w:t>
      </w:r>
      <w:r w:rsidRPr="006608C9">
        <w:rPr>
          <w:rFonts w:ascii="Calibri Light" w:hAnsi="Calibri Light" w:cstheme="majorHAnsi"/>
          <w:sz w:val="18"/>
          <w:szCs w:val="18"/>
        </w:rPr>
        <w:t>экономическими агентами</w:t>
      </w:r>
      <w:r>
        <w:rPr>
          <w:rFonts w:ascii="Calibri Light" w:hAnsi="Calibri Light" w:cstheme="majorHAnsi"/>
          <w:sz w:val="18"/>
          <w:szCs w:val="18"/>
        </w:rPr>
        <w:t xml:space="preserve"> в </w:t>
      </w:r>
      <w:r w:rsidRPr="006608C9">
        <w:rPr>
          <w:rFonts w:ascii="Calibri Light" w:hAnsi="Calibri Light" w:cstheme="majorHAnsi"/>
          <w:sz w:val="18"/>
          <w:szCs w:val="18"/>
        </w:rPr>
        <w:t>2020</w:t>
      </w:r>
      <w:r>
        <w:rPr>
          <w:rFonts w:ascii="Calibri Light" w:hAnsi="Calibri Light" w:cstheme="majorHAnsi"/>
          <w:sz w:val="18"/>
          <w:szCs w:val="18"/>
        </w:rPr>
        <w:t xml:space="preserve"> году, соответствует размеру субсидий, предоставленных в </w:t>
      </w:r>
      <w:r w:rsidRPr="006608C9">
        <w:rPr>
          <w:rFonts w:ascii="Calibri Light" w:hAnsi="Calibri Light" w:cstheme="majorHAnsi"/>
          <w:sz w:val="18"/>
          <w:szCs w:val="18"/>
        </w:rPr>
        <w:t xml:space="preserve">2018 </w:t>
      </w:r>
      <w:r>
        <w:rPr>
          <w:rFonts w:ascii="Calibri Light" w:hAnsi="Calibri Light" w:cstheme="majorHAnsi"/>
          <w:sz w:val="18"/>
          <w:szCs w:val="18"/>
        </w:rPr>
        <w:t xml:space="preserve">году </w:t>
      </w:r>
      <w:r w:rsidRPr="006608C9">
        <w:rPr>
          <w:rFonts w:ascii="Calibri Light" w:hAnsi="Calibri Light" w:cstheme="majorHAnsi"/>
          <w:sz w:val="18"/>
          <w:szCs w:val="18"/>
        </w:rPr>
        <w:t>(28,7</w:t>
      </w:r>
      <w:r>
        <w:rPr>
          <w:rFonts w:ascii="Calibri Light" w:hAnsi="Calibri Light" w:cstheme="majorHAnsi"/>
          <w:sz w:val="18"/>
          <w:szCs w:val="18"/>
        </w:rPr>
        <w:t xml:space="preserve"> тыс. м</w:t>
      </w:r>
      <w:r w:rsidRPr="006608C9">
        <w:rPr>
          <w:rFonts w:ascii="Calibri Light" w:hAnsi="Calibri Light" w:cstheme="majorHAnsi"/>
          <w:sz w:val="18"/>
          <w:szCs w:val="18"/>
          <w:vertAlign w:val="superscript"/>
        </w:rPr>
        <w:t>3</w:t>
      </w:r>
      <w:r w:rsidRPr="006608C9">
        <w:rPr>
          <w:rFonts w:ascii="Calibri Light" w:hAnsi="Calibri Light" w:cstheme="majorHAnsi"/>
          <w:sz w:val="18"/>
          <w:szCs w:val="18"/>
        </w:rPr>
        <w:t xml:space="preserve"> </w:t>
      </w:r>
      <w:r w:rsidRPr="00446F92">
        <w:rPr>
          <w:rFonts w:ascii="Calibri Light" w:hAnsi="Calibri Light" w:cstheme="majorHAnsi"/>
          <w:sz w:val="18"/>
          <w:szCs w:val="18"/>
          <w:lang w:val="en-US"/>
        </w:rPr>
        <w:t>x</w:t>
      </w:r>
      <w:r w:rsidRPr="006608C9">
        <w:rPr>
          <w:rFonts w:ascii="Calibri Light" w:hAnsi="Calibri Light" w:cstheme="majorHAnsi"/>
          <w:sz w:val="18"/>
          <w:szCs w:val="18"/>
        </w:rPr>
        <w:t xml:space="preserve"> 1,2 </w:t>
      </w:r>
      <w:r>
        <w:rPr>
          <w:rFonts w:ascii="Calibri Light" w:hAnsi="Calibri Light" w:cstheme="majorHAnsi"/>
          <w:sz w:val="18"/>
          <w:szCs w:val="18"/>
        </w:rPr>
        <w:t>леев</w:t>
      </w:r>
      <w:r w:rsidRPr="006608C9">
        <w:rPr>
          <w:rFonts w:ascii="Calibri Light" w:hAnsi="Calibri Light" w:cstheme="majorHAnsi"/>
          <w:sz w:val="18"/>
          <w:szCs w:val="18"/>
        </w:rPr>
        <w:t>/</w:t>
      </w:r>
      <w:r>
        <w:rPr>
          <w:rFonts w:ascii="Calibri Light" w:hAnsi="Calibri Light" w:cstheme="majorHAnsi"/>
          <w:sz w:val="18"/>
          <w:szCs w:val="18"/>
        </w:rPr>
        <w:t>м</w:t>
      </w:r>
      <w:r w:rsidRPr="006608C9">
        <w:rPr>
          <w:rFonts w:ascii="Calibri Light" w:hAnsi="Calibri Light" w:cstheme="majorHAnsi"/>
          <w:sz w:val="18"/>
          <w:szCs w:val="18"/>
          <w:vertAlign w:val="superscript"/>
        </w:rPr>
        <w:t>3</w:t>
      </w:r>
      <w:r w:rsidRPr="006608C9">
        <w:rPr>
          <w:rFonts w:ascii="Calibri Light" w:hAnsi="Calibri Light" w:cstheme="majorHAnsi"/>
          <w:sz w:val="18"/>
          <w:szCs w:val="18"/>
        </w:rPr>
        <w:t xml:space="preserve"> =34,4 </w:t>
      </w:r>
      <w:r>
        <w:rPr>
          <w:rFonts w:ascii="Calibri Light" w:hAnsi="Calibri Light" w:cstheme="majorHAnsi"/>
          <w:sz w:val="18"/>
          <w:szCs w:val="18"/>
        </w:rPr>
        <w:t>тыс. леев</w:t>
      </w:r>
      <w:r w:rsidRPr="006608C9">
        <w:rPr>
          <w:rFonts w:ascii="Calibri Light" w:hAnsi="Calibri Light" w:cstheme="majorHAnsi"/>
          <w:sz w:val="18"/>
          <w:szCs w:val="18"/>
        </w:rPr>
        <w:t>).</w:t>
      </w:r>
    </w:p>
  </w:footnote>
  <w:footnote w:id="52">
    <w:p w:rsidR="000C240D" w:rsidRPr="005C2D52" w:rsidRDefault="000C240D" w:rsidP="00821E47">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5C2D52">
        <w:rPr>
          <w:rFonts w:ascii="Calibri Light" w:hAnsi="Calibri Light" w:cstheme="majorHAnsi"/>
          <w:sz w:val="18"/>
          <w:szCs w:val="18"/>
        </w:rPr>
        <w:t xml:space="preserve"> </w:t>
      </w:r>
      <w:r>
        <w:rPr>
          <w:rFonts w:ascii="Calibri Light" w:hAnsi="Calibri Light" w:cstheme="majorHAnsi"/>
          <w:sz w:val="18"/>
          <w:szCs w:val="18"/>
        </w:rPr>
        <w:t xml:space="preserve">Ежегодник ИООС </w:t>
      </w:r>
      <w:r w:rsidRPr="005C2D52">
        <w:rPr>
          <w:rFonts w:ascii="Calibri Light" w:hAnsi="Calibri Light" w:cstheme="majorHAnsi"/>
          <w:sz w:val="18"/>
          <w:szCs w:val="18"/>
        </w:rPr>
        <w:t>– 2018 „</w:t>
      </w:r>
      <w:r>
        <w:rPr>
          <w:rFonts w:ascii="Calibri Light" w:hAnsi="Calibri Light" w:cstheme="majorHAnsi"/>
          <w:sz w:val="18"/>
          <w:szCs w:val="18"/>
        </w:rPr>
        <w:t>Охрана</w:t>
      </w:r>
      <w:r w:rsidRPr="005C2D52">
        <w:t xml:space="preserve"> </w:t>
      </w:r>
      <w:r w:rsidRPr="005C2D52">
        <w:rPr>
          <w:rFonts w:ascii="Calibri Light" w:hAnsi="Calibri Light" w:cstheme="majorHAnsi"/>
          <w:sz w:val="18"/>
          <w:szCs w:val="18"/>
        </w:rPr>
        <w:t xml:space="preserve">окружающей среды </w:t>
      </w:r>
      <w:r>
        <w:rPr>
          <w:rFonts w:ascii="Calibri Light" w:hAnsi="Calibri Light" w:cstheme="majorHAnsi"/>
          <w:sz w:val="18"/>
          <w:szCs w:val="18"/>
        </w:rPr>
        <w:t>в Республике Молдова</w:t>
      </w:r>
      <w:r w:rsidRPr="005C2D52">
        <w:rPr>
          <w:rFonts w:ascii="Calibri Light" w:hAnsi="Calibri Light" w:cstheme="majorHAnsi"/>
          <w:sz w:val="18"/>
          <w:szCs w:val="18"/>
        </w:rPr>
        <w:t xml:space="preserve">” </w:t>
      </w:r>
      <w:r>
        <w:rPr>
          <w:rFonts w:ascii="Calibri Light" w:hAnsi="Calibri Light" w:cstheme="majorHAnsi"/>
          <w:sz w:val="18"/>
          <w:szCs w:val="18"/>
        </w:rPr>
        <w:t xml:space="preserve">и Ежегодник ИООС </w:t>
      </w:r>
      <w:r w:rsidRPr="005C2D52">
        <w:rPr>
          <w:rFonts w:ascii="Calibri Light" w:hAnsi="Calibri Light" w:cstheme="majorHAnsi"/>
          <w:sz w:val="18"/>
          <w:szCs w:val="18"/>
        </w:rPr>
        <w:t xml:space="preserve">– 2019 „ </w:t>
      </w:r>
      <w:r>
        <w:rPr>
          <w:rFonts w:ascii="Calibri Light" w:hAnsi="Calibri Light" w:cstheme="majorHAnsi"/>
          <w:sz w:val="18"/>
          <w:szCs w:val="18"/>
        </w:rPr>
        <w:t>Охрана</w:t>
      </w:r>
      <w:r w:rsidRPr="005C2D52">
        <w:t xml:space="preserve"> </w:t>
      </w:r>
      <w:r w:rsidRPr="005C2D52">
        <w:rPr>
          <w:rFonts w:ascii="Calibri Light" w:hAnsi="Calibri Light" w:cstheme="majorHAnsi"/>
          <w:sz w:val="18"/>
          <w:szCs w:val="18"/>
        </w:rPr>
        <w:t xml:space="preserve">окружающей среды </w:t>
      </w:r>
      <w:r>
        <w:rPr>
          <w:rFonts w:ascii="Calibri Light" w:hAnsi="Calibri Light" w:cstheme="majorHAnsi"/>
          <w:sz w:val="18"/>
          <w:szCs w:val="18"/>
        </w:rPr>
        <w:t>в Республике Молдова</w:t>
      </w:r>
      <w:r w:rsidRPr="005C2D52">
        <w:rPr>
          <w:rFonts w:ascii="Calibri Light" w:hAnsi="Calibri Light" w:cstheme="majorHAnsi"/>
          <w:sz w:val="18"/>
          <w:szCs w:val="18"/>
        </w:rPr>
        <w:t>”.</w:t>
      </w:r>
    </w:p>
  </w:footnote>
  <w:footnote w:id="53">
    <w:p w:rsidR="000C240D" w:rsidRPr="005C2D52" w:rsidRDefault="000C240D" w:rsidP="003301EC">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5C2D52">
        <w:rPr>
          <w:rFonts w:ascii="Calibri Light" w:hAnsi="Calibri Light" w:cstheme="majorHAnsi"/>
          <w:sz w:val="18"/>
          <w:szCs w:val="18"/>
        </w:rPr>
        <w:t xml:space="preserve"> </w:t>
      </w:r>
      <w:r>
        <w:rPr>
          <w:rFonts w:ascii="Calibri Light" w:hAnsi="Calibri Light" w:cstheme="majorHAnsi"/>
          <w:sz w:val="18"/>
          <w:szCs w:val="18"/>
        </w:rPr>
        <w:t>Ст</w:t>
      </w:r>
      <w:r w:rsidRPr="005C2D52">
        <w:rPr>
          <w:rFonts w:ascii="Calibri Light" w:hAnsi="Calibri Light" w:cstheme="majorHAnsi"/>
          <w:sz w:val="18"/>
          <w:szCs w:val="18"/>
        </w:rPr>
        <w:t xml:space="preserve">.3 </w:t>
      </w:r>
      <w:r>
        <w:rPr>
          <w:rFonts w:ascii="Calibri Light" w:hAnsi="Calibri Light" w:cstheme="majorHAnsi"/>
          <w:sz w:val="18"/>
          <w:szCs w:val="18"/>
        </w:rPr>
        <w:t>Закона</w:t>
      </w:r>
      <w:r w:rsidRPr="005C2D52">
        <w:rPr>
          <w:rFonts w:ascii="Calibri Light" w:hAnsi="Calibri Light" w:cstheme="majorHAnsi"/>
          <w:sz w:val="18"/>
          <w:szCs w:val="18"/>
        </w:rPr>
        <w:t xml:space="preserve"> </w:t>
      </w:r>
      <w:r>
        <w:rPr>
          <w:rFonts w:ascii="Calibri Light" w:hAnsi="Calibri Light" w:cstheme="majorHAnsi"/>
          <w:sz w:val="18"/>
          <w:szCs w:val="18"/>
        </w:rPr>
        <w:t>о</w:t>
      </w:r>
      <w:r w:rsidRPr="005C2D52">
        <w:rPr>
          <w:rFonts w:ascii="Calibri Light" w:hAnsi="Calibri Light" w:cstheme="majorHAnsi"/>
          <w:sz w:val="18"/>
          <w:szCs w:val="18"/>
        </w:rPr>
        <w:t xml:space="preserve"> </w:t>
      </w:r>
      <w:r>
        <w:rPr>
          <w:rFonts w:ascii="Calibri Light" w:hAnsi="Calibri Light" w:cstheme="majorHAnsi"/>
          <w:sz w:val="18"/>
          <w:szCs w:val="18"/>
        </w:rPr>
        <w:t xml:space="preserve">государственном бюджете на </w:t>
      </w:r>
      <w:r w:rsidRPr="005C2D52">
        <w:rPr>
          <w:rFonts w:ascii="Calibri Light" w:hAnsi="Calibri Light" w:cstheme="majorHAnsi"/>
          <w:sz w:val="18"/>
          <w:szCs w:val="18"/>
        </w:rPr>
        <w:t xml:space="preserve">2004 </w:t>
      </w:r>
      <w:r>
        <w:rPr>
          <w:rFonts w:ascii="Calibri Light" w:hAnsi="Calibri Light" w:cstheme="majorHAnsi"/>
          <w:sz w:val="18"/>
          <w:szCs w:val="18"/>
        </w:rPr>
        <w:t>год №</w:t>
      </w:r>
      <w:r w:rsidRPr="005C2D52">
        <w:rPr>
          <w:rFonts w:ascii="Calibri Light" w:hAnsi="Calibri Light" w:cstheme="majorHAnsi"/>
          <w:sz w:val="18"/>
          <w:szCs w:val="18"/>
        </w:rPr>
        <w:t xml:space="preserve">474 </w:t>
      </w:r>
      <w:r>
        <w:rPr>
          <w:rFonts w:ascii="Calibri Light" w:hAnsi="Calibri Light" w:cstheme="majorHAnsi"/>
          <w:sz w:val="18"/>
          <w:szCs w:val="18"/>
        </w:rPr>
        <w:t xml:space="preserve">от </w:t>
      </w:r>
      <w:r w:rsidRPr="005C2D52">
        <w:rPr>
          <w:rFonts w:ascii="Calibri Light" w:hAnsi="Calibri Light" w:cstheme="majorHAnsi"/>
          <w:sz w:val="18"/>
          <w:szCs w:val="18"/>
        </w:rPr>
        <w:t xml:space="preserve">27.11.2003. </w:t>
      </w:r>
    </w:p>
  </w:footnote>
  <w:footnote w:id="54">
    <w:p w:rsidR="000C240D" w:rsidRPr="003054AC" w:rsidRDefault="000C240D" w:rsidP="003301EC">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3054AC">
        <w:rPr>
          <w:rFonts w:ascii="Calibri Light" w:hAnsi="Calibri Light" w:cstheme="majorHAnsi"/>
          <w:sz w:val="18"/>
          <w:szCs w:val="18"/>
        </w:rPr>
        <w:t xml:space="preserve"> </w:t>
      </w:r>
      <w:r>
        <w:rPr>
          <w:rFonts w:ascii="Calibri Light" w:hAnsi="Calibri Light" w:cstheme="majorHAnsi"/>
          <w:sz w:val="18"/>
          <w:szCs w:val="18"/>
        </w:rPr>
        <w:t>Ст</w:t>
      </w:r>
      <w:r w:rsidRPr="003054AC">
        <w:rPr>
          <w:rFonts w:ascii="Calibri Light" w:hAnsi="Calibri Light" w:cstheme="majorHAnsi"/>
          <w:sz w:val="18"/>
          <w:szCs w:val="18"/>
        </w:rPr>
        <w:t xml:space="preserve">.69 </w:t>
      </w:r>
      <w:r>
        <w:rPr>
          <w:rFonts w:ascii="Calibri Light" w:hAnsi="Calibri Light" w:cstheme="majorHAnsi"/>
          <w:sz w:val="18"/>
          <w:szCs w:val="18"/>
        </w:rPr>
        <w:t>Закона</w:t>
      </w:r>
      <w:r w:rsidRPr="003054AC">
        <w:rPr>
          <w:rFonts w:ascii="Calibri Light" w:hAnsi="Calibri Light" w:cstheme="majorHAnsi"/>
          <w:sz w:val="18"/>
          <w:szCs w:val="18"/>
        </w:rPr>
        <w:t xml:space="preserve"> №177 </w:t>
      </w:r>
      <w:r>
        <w:rPr>
          <w:rFonts w:ascii="Calibri Light" w:hAnsi="Calibri Light" w:cstheme="majorHAnsi"/>
          <w:sz w:val="18"/>
          <w:szCs w:val="18"/>
        </w:rPr>
        <w:t>от</w:t>
      </w:r>
      <w:r w:rsidRPr="003054AC">
        <w:rPr>
          <w:rFonts w:ascii="Calibri Light" w:hAnsi="Calibri Light" w:cstheme="majorHAnsi"/>
          <w:sz w:val="18"/>
          <w:szCs w:val="18"/>
        </w:rPr>
        <w:t xml:space="preserve"> 20.07.2007 </w:t>
      </w:r>
      <w:r>
        <w:rPr>
          <w:rFonts w:ascii="Calibri Light" w:hAnsi="Calibri Light" w:cstheme="majorHAnsi"/>
          <w:sz w:val="18"/>
          <w:szCs w:val="18"/>
        </w:rPr>
        <w:t>о внесении изменений и дополнений в некоторые законодательные акты</w:t>
      </w:r>
      <w:r w:rsidRPr="003054AC">
        <w:rPr>
          <w:rFonts w:ascii="Calibri Light" w:hAnsi="Calibri Light" w:cstheme="majorHAnsi"/>
          <w:sz w:val="18"/>
          <w:szCs w:val="18"/>
        </w:rPr>
        <w:t>.</w:t>
      </w:r>
    </w:p>
  </w:footnote>
  <w:footnote w:id="55">
    <w:p w:rsidR="000C240D" w:rsidRPr="003054AC" w:rsidRDefault="000C240D" w:rsidP="003301EC">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3054AC">
        <w:rPr>
          <w:rFonts w:ascii="Calibri Light" w:hAnsi="Calibri Light" w:cstheme="majorHAnsi"/>
          <w:sz w:val="18"/>
          <w:szCs w:val="18"/>
        </w:rPr>
        <w:t xml:space="preserve"> </w:t>
      </w:r>
      <w:r>
        <w:rPr>
          <w:rFonts w:ascii="Calibri Light" w:hAnsi="Calibri Light" w:cstheme="majorHAnsi"/>
          <w:sz w:val="18"/>
          <w:szCs w:val="18"/>
        </w:rPr>
        <w:t>Ст</w:t>
      </w:r>
      <w:r w:rsidRPr="003054AC">
        <w:rPr>
          <w:rFonts w:ascii="Calibri Light" w:hAnsi="Calibri Light" w:cstheme="majorHAnsi"/>
          <w:sz w:val="18"/>
          <w:szCs w:val="18"/>
        </w:rPr>
        <w:t xml:space="preserve">.35 </w:t>
      </w:r>
      <w:r>
        <w:rPr>
          <w:rFonts w:ascii="Calibri Light" w:hAnsi="Calibri Light" w:cstheme="majorHAnsi"/>
          <w:sz w:val="18"/>
          <w:szCs w:val="18"/>
        </w:rPr>
        <w:t>Закона</w:t>
      </w:r>
      <w:r w:rsidRPr="003054AC">
        <w:rPr>
          <w:rFonts w:ascii="Calibri Light" w:hAnsi="Calibri Light" w:cstheme="majorHAnsi"/>
          <w:sz w:val="18"/>
          <w:szCs w:val="18"/>
        </w:rPr>
        <w:t xml:space="preserve"> №172 </w:t>
      </w:r>
      <w:r>
        <w:rPr>
          <w:rFonts w:ascii="Calibri Light" w:hAnsi="Calibri Light" w:cstheme="majorHAnsi"/>
          <w:sz w:val="18"/>
          <w:szCs w:val="18"/>
        </w:rPr>
        <w:t>от</w:t>
      </w:r>
      <w:r w:rsidRPr="003054AC">
        <w:rPr>
          <w:rFonts w:ascii="Calibri Light" w:hAnsi="Calibri Light" w:cstheme="majorHAnsi"/>
          <w:sz w:val="18"/>
          <w:szCs w:val="18"/>
        </w:rPr>
        <w:t xml:space="preserve"> 10.07.2008 </w:t>
      </w:r>
      <w:r>
        <w:rPr>
          <w:rFonts w:ascii="Calibri Light" w:hAnsi="Calibri Light" w:cstheme="majorHAnsi"/>
          <w:sz w:val="18"/>
          <w:szCs w:val="18"/>
        </w:rPr>
        <w:t>о внесении изменений и дополнений в некоторые законодательные акты</w:t>
      </w:r>
      <w:r w:rsidRPr="003054AC">
        <w:rPr>
          <w:rFonts w:ascii="Calibri Light" w:hAnsi="Calibri Light" w:cstheme="majorHAnsi"/>
          <w:sz w:val="18"/>
          <w:szCs w:val="18"/>
        </w:rPr>
        <w:t>.</w:t>
      </w:r>
    </w:p>
  </w:footnote>
  <w:footnote w:id="56">
    <w:p w:rsidR="000C240D" w:rsidRPr="00821E47" w:rsidRDefault="000C240D" w:rsidP="00F862C6">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821E47">
        <w:rPr>
          <w:rFonts w:ascii="Calibri Light" w:hAnsi="Calibri Light" w:cstheme="majorHAnsi"/>
          <w:sz w:val="18"/>
          <w:szCs w:val="18"/>
        </w:rPr>
        <w:t xml:space="preserve"> </w:t>
      </w:r>
      <w:r>
        <w:rPr>
          <w:rFonts w:ascii="Calibri Light" w:hAnsi="Calibri Light" w:cstheme="majorHAnsi"/>
          <w:sz w:val="18"/>
          <w:szCs w:val="18"/>
        </w:rPr>
        <w:t>Добытая вода из водного фонда подразделяется на подземные воды и поверхностные воды.</w:t>
      </w:r>
    </w:p>
  </w:footnote>
  <w:footnote w:id="57">
    <w:p w:rsidR="000C240D" w:rsidRPr="008C3482" w:rsidRDefault="000C240D" w:rsidP="00646EE9">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8C3482">
        <w:rPr>
          <w:rFonts w:ascii="Calibri Light" w:hAnsi="Calibri Light" w:cstheme="majorHAnsi"/>
          <w:sz w:val="18"/>
          <w:szCs w:val="18"/>
        </w:rPr>
        <w:t xml:space="preserve"> </w:t>
      </w:r>
      <w:r>
        <w:rPr>
          <w:rFonts w:ascii="Calibri Light" w:hAnsi="Calibri Light" w:cstheme="majorHAnsi"/>
          <w:sz w:val="18"/>
          <w:szCs w:val="18"/>
        </w:rPr>
        <w:t>Зад</w:t>
      </w:r>
      <w:r w:rsidRPr="008C3482">
        <w:rPr>
          <w:rFonts w:ascii="Calibri Light" w:hAnsi="Calibri Light" w:cstheme="majorHAnsi"/>
          <w:sz w:val="18"/>
          <w:szCs w:val="18"/>
        </w:rPr>
        <w:t>олженност</w:t>
      </w:r>
      <w:r>
        <w:rPr>
          <w:rFonts w:ascii="Calibri Light" w:hAnsi="Calibri Light" w:cstheme="majorHAnsi"/>
          <w:sz w:val="18"/>
          <w:szCs w:val="18"/>
        </w:rPr>
        <w:t>и</w:t>
      </w:r>
      <w:r w:rsidRPr="008C3482">
        <w:rPr>
          <w:rFonts w:ascii="Calibri Light" w:hAnsi="Calibri Light" w:cstheme="majorHAnsi"/>
          <w:sz w:val="18"/>
          <w:szCs w:val="18"/>
        </w:rPr>
        <w:t xml:space="preserve"> </w:t>
      </w:r>
      <w:r>
        <w:rPr>
          <w:rFonts w:ascii="Calibri Light" w:hAnsi="Calibri Light" w:cstheme="majorHAnsi"/>
          <w:sz w:val="18"/>
          <w:szCs w:val="18"/>
        </w:rPr>
        <w:t>за</w:t>
      </w:r>
      <w:r w:rsidRPr="008C3482">
        <w:rPr>
          <w:rFonts w:ascii="Calibri Light" w:hAnsi="Calibri Light" w:cstheme="majorHAnsi"/>
          <w:sz w:val="18"/>
          <w:szCs w:val="18"/>
        </w:rPr>
        <w:t xml:space="preserve"> 2017</w:t>
      </w:r>
      <w:r>
        <w:rPr>
          <w:rFonts w:ascii="Calibri Light" w:hAnsi="Calibri Light" w:cstheme="majorHAnsi"/>
          <w:sz w:val="18"/>
          <w:szCs w:val="18"/>
        </w:rPr>
        <w:t xml:space="preserve"> год</w:t>
      </w:r>
      <w:r w:rsidRPr="008C3482">
        <w:rPr>
          <w:rFonts w:ascii="Calibri Light" w:hAnsi="Calibri Light" w:cstheme="majorHAnsi"/>
          <w:sz w:val="18"/>
          <w:szCs w:val="18"/>
        </w:rPr>
        <w:t xml:space="preserve"> – </w:t>
      </w:r>
      <w:r w:rsidRPr="008C3482">
        <w:rPr>
          <w:rFonts w:ascii="Calibri Light" w:hAnsi="Calibri Light" w:cstheme="majorHAnsi"/>
          <w:color w:val="000000"/>
          <w:sz w:val="18"/>
          <w:szCs w:val="18"/>
        </w:rPr>
        <w:t>318,1</w:t>
      </w:r>
      <w:r>
        <w:rPr>
          <w:rFonts w:ascii="Calibri Light" w:hAnsi="Calibri Light" w:cstheme="majorHAnsi"/>
          <w:color w:val="000000"/>
          <w:sz w:val="18"/>
          <w:szCs w:val="18"/>
        </w:rPr>
        <w:t xml:space="preserve"> тыс. леев, за </w:t>
      </w:r>
      <w:r w:rsidRPr="008C3482">
        <w:rPr>
          <w:rFonts w:ascii="Calibri Light" w:hAnsi="Calibri Light" w:cstheme="majorHAnsi"/>
          <w:sz w:val="18"/>
          <w:szCs w:val="18"/>
        </w:rPr>
        <w:t xml:space="preserve">2018 </w:t>
      </w:r>
      <w:r>
        <w:rPr>
          <w:rFonts w:ascii="Calibri Light" w:hAnsi="Calibri Light" w:cstheme="majorHAnsi"/>
          <w:sz w:val="18"/>
          <w:szCs w:val="18"/>
        </w:rPr>
        <w:t xml:space="preserve">год </w:t>
      </w:r>
      <w:r w:rsidRPr="008C3482">
        <w:rPr>
          <w:rFonts w:ascii="Calibri Light" w:hAnsi="Calibri Light" w:cstheme="majorHAnsi"/>
          <w:sz w:val="18"/>
          <w:szCs w:val="18"/>
        </w:rPr>
        <w:t xml:space="preserve">– </w:t>
      </w:r>
      <w:r w:rsidRPr="008C3482">
        <w:rPr>
          <w:rFonts w:ascii="Calibri Light" w:hAnsi="Calibri Light" w:cstheme="majorHAnsi"/>
          <w:color w:val="000000"/>
          <w:sz w:val="18"/>
          <w:szCs w:val="18"/>
        </w:rPr>
        <w:t>6924,3</w:t>
      </w:r>
      <w:r>
        <w:rPr>
          <w:rFonts w:ascii="Calibri Light" w:hAnsi="Calibri Light" w:cstheme="majorHAnsi"/>
          <w:color w:val="000000"/>
          <w:sz w:val="18"/>
          <w:szCs w:val="18"/>
        </w:rPr>
        <w:t xml:space="preserve"> тыс. леев, за </w:t>
      </w:r>
      <w:r w:rsidRPr="008C3482">
        <w:rPr>
          <w:rFonts w:ascii="Calibri Light" w:hAnsi="Calibri Light" w:cstheme="majorHAnsi"/>
          <w:sz w:val="18"/>
          <w:szCs w:val="18"/>
        </w:rPr>
        <w:t xml:space="preserve">2019 </w:t>
      </w:r>
      <w:r>
        <w:rPr>
          <w:rFonts w:ascii="Calibri Light" w:hAnsi="Calibri Light" w:cstheme="majorHAnsi"/>
          <w:sz w:val="18"/>
          <w:szCs w:val="18"/>
        </w:rPr>
        <w:t xml:space="preserve">год </w:t>
      </w:r>
      <w:r w:rsidRPr="008C3482">
        <w:rPr>
          <w:rFonts w:ascii="Calibri Light" w:hAnsi="Calibri Light" w:cstheme="majorHAnsi"/>
          <w:sz w:val="18"/>
          <w:szCs w:val="18"/>
        </w:rPr>
        <w:t xml:space="preserve">– </w:t>
      </w:r>
      <w:r w:rsidRPr="008C3482">
        <w:rPr>
          <w:rFonts w:ascii="Calibri Light" w:hAnsi="Calibri Light" w:cstheme="majorHAnsi"/>
          <w:color w:val="000000"/>
          <w:sz w:val="18"/>
          <w:szCs w:val="18"/>
        </w:rPr>
        <w:t>9430,3</w:t>
      </w:r>
      <w:r>
        <w:rPr>
          <w:rFonts w:ascii="Calibri Light" w:hAnsi="Calibri Light" w:cstheme="majorHAnsi"/>
          <w:color w:val="000000"/>
          <w:sz w:val="18"/>
          <w:szCs w:val="18"/>
        </w:rPr>
        <w:t xml:space="preserve"> тыс. леев.</w:t>
      </w:r>
    </w:p>
  </w:footnote>
  <w:footnote w:id="58">
    <w:p w:rsidR="000C240D" w:rsidRPr="008C3482" w:rsidRDefault="000C240D" w:rsidP="00646EE9">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8C3482">
        <w:rPr>
          <w:rFonts w:ascii="Calibri Light" w:hAnsi="Calibri Light" w:cstheme="majorHAnsi"/>
          <w:sz w:val="18"/>
          <w:szCs w:val="18"/>
        </w:rPr>
        <w:t xml:space="preserve"> </w:t>
      </w:r>
      <w:r>
        <w:rPr>
          <w:rFonts w:ascii="Calibri Light" w:hAnsi="Calibri Light" w:cstheme="majorHAnsi"/>
          <w:sz w:val="18"/>
          <w:szCs w:val="18"/>
        </w:rPr>
        <w:t xml:space="preserve">Объявлено неплатежеспособным Постановлением Апелляционной палаты Бэлць от </w:t>
      </w:r>
      <w:r w:rsidRPr="008C3482">
        <w:rPr>
          <w:rFonts w:ascii="Calibri Light" w:hAnsi="Calibri Light" w:cstheme="majorHAnsi"/>
          <w:sz w:val="18"/>
          <w:szCs w:val="18"/>
        </w:rPr>
        <w:t>05.02.2016.</w:t>
      </w:r>
    </w:p>
  </w:footnote>
  <w:footnote w:id="59">
    <w:p w:rsidR="000C240D" w:rsidRPr="00363E7C" w:rsidRDefault="000C240D" w:rsidP="0040032A">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363E7C">
        <w:rPr>
          <w:rFonts w:ascii="Calibri Light" w:hAnsi="Calibri Light" w:cstheme="majorHAnsi"/>
          <w:sz w:val="18"/>
          <w:szCs w:val="18"/>
        </w:rPr>
        <w:t xml:space="preserve"> </w:t>
      </w:r>
      <w:r>
        <w:rPr>
          <w:rFonts w:ascii="Calibri Light" w:hAnsi="Calibri Light" w:cstheme="majorHAnsi"/>
          <w:sz w:val="18"/>
          <w:szCs w:val="18"/>
        </w:rPr>
        <w:t>П</w:t>
      </w:r>
      <w:r w:rsidRPr="00363E7C">
        <w:rPr>
          <w:rFonts w:ascii="Calibri Light" w:hAnsi="Calibri Light" w:cstheme="majorHAnsi"/>
          <w:sz w:val="18"/>
          <w:szCs w:val="18"/>
        </w:rPr>
        <w:t xml:space="preserve">.9 (4) </w:t>
      </w:r>
      <w:r>
        <w:rPr>
          <w:rFonts w:ascii="Calibri Light" w:hAnsi="Calibri Light" w:cstheme="majorHAnsi"/>
          <w:sz w:val="18"/>
          <w:szCs w:val="18"/>
        </w:rPr>
        <w:t>Постановления</w:t>
      </w:r>
      <w:r w:rsidRPr="00363E7C">
        <w:rPr>
          <w:rFonts w:ascii="Calibri Light" w:hAnsi="Calibri Light" w:cstheme="majorHAnsi"/>
          <w:sz w:val="18"/>
          <w:szCs w:val="18"/>
        </w:rPr>
        <w:t xml:space="preserve"> </w:t>
      </w:r>
      <w:r>
        <w:rPr>
          <w:rFonts w:ascii="Calibri Light" w:hAnsi="Calibri Light" w:cstheme="majorHAnsi"/>
          <w:sz w:val="18"/>
          <w:szCs w:val="18"/>
        </w:rPr>
        <w:t>Правительства</w:t>
      </w:r>
      <w:r w:rsidRPr="00363E7C">
        <w:rPr>
          <w:rFonts w:ascii="Calibri Light" w:hAnsi="Calibri Light" w:cstheme="majorHAnsi"/>
          <w:sz w:val="18"/>
          <w:szCs w:val="18"/>
        </w:rPr>
        <w:t xml:space="preserve"> №549 </w:t>
      </w:r>
      <w:r>
        <w:rPr>
          <w:rFonts w:ascii="Calibri Light" w:hAnsi="Calibri Light" w:cstheme="majorHAnsi"/>
          <w:sz w:val="18"/>
          <w:szCs w:val="18"/>
        </w:rPr>
        <w:t>от</w:t>
      </w:r>
      <w:r w:rsidRPr="00363E7C">
        <w:rPr>
          <w:rFonts w:ascii="Calibri Light" w:hAnsi="Calibri Light" w:cstheme="majorHAnsi"/>
          <w:sz w:val="18"/>
          <w:szCs w:val="18"/>
        </w:rPr>
        <w:t xml:space="preserve"> 13.06.2018 „</w:t>
      </w:r>
      <w:r>
        <w:rPr>
          <w:rFonts w:ascii="Calibri Light" w:hAnsi="Calibri Light" w:cstheme="majorHAnsi"/>
          <w:sz w:val="18"/>
          <w:szCs w:val="18"/>
        </w:rPr>
        <w:t>О</w:t>
      </w:r>
      <w:r w:rsidRPr="00363E7C">
        <w:rPr>
          <w:rFonts w:ascii="Calibri Light" w:hAnsi="Calibri Light" w:cstheme="majorHAnsi"/>
          <w:sz w:val="18"/>
          <w:szCs w:val="18"/>
        </w:rPr>
        <w:t>б учреждении, организации и функционировании</w:t>
      </w:r>
      <w:r>
        <w:rPr>
          <w:rFonts w:ascii="Calibri Light" w:hAnsi="Calibri Light" w:cstheme="majorHAnsi"/>
          <w:sz w:val="18"/>
          <w:szCs w:val="18"/>
        </w:rPr>
        <w:t xml:space="preserve"> </w:t>
      </w:r>
      <w:r w:rsidRPr="00363E7C">
        <w:rPr>
          <w:rFonts w:ascii="Calibri Light" w:hAnsi="Calibri Light" w:cstheme="majorHAnsi"/>
          <w:sz w:val="18"/>
          <w:szCs w:val="18"/>
        </w:rPr>
        <w:t>Агентства окружающей среды”.</w:t>
      </w:r>
    </w:p>
  </w:footnote>
  <w:footnote w:id="60">
    <w:p w:rsidR="000C240D" w:rsidRPr="00AA0E5A" w:rsidRDefault="000C240D" w:rsidP="00AA0E5A">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D92CC0">
        <w:rPr>
          <w:rFonts w:ascii="Calibri Light" w:hAnsi="Calibri Light" w:cstheme="majorHAnsi"/>
          <w:sz w:val="18"/>
          <w:szCs w:val="18"/>
        </w:rPr>
        <w:t xml:space="preserve"> </w:t>
      </w:r>
      <w:r>
        <w:rPr>
          <w:rFonts w:ascii="Calibri Light" w:hAnsi="Calibri Light" w:cstheme="majorHAnsi"/>
          <w:sz w:val="18"/>
          <w:szCs w:val="18"/>
        </w:rPr>
        <w:t>Постановление</w:t>
      </w:r>
      <w:r w:rsidRPr="00363E7C">
        <w:rPr>
          <w:rFonts w:ascii="Calibri Light" w:hAnsi="Calibri Light" w:cstheme="majorHAnsi"/>
          <w:sz w:val="18"/>
          <w:szCs w:val="18"/>
        </w:rPr>
        <w:t xml:space="preserve"> </w:t>
      </w:r>
      <w:r>
        <w:rPr>
          <w:rFonts w:ascii="Calibri Light" w:hAnsi="Calibri Light" w:cstheme="majorHAnsi"/>
          <w:sz w:val="18"/>
          <w:szCs w:val="18"/>
        </w:rPr>
        <w:t>Правительства</w:t>
      </w:r>
      <w:r w:rsidRPr="00363E7C">
        <w:rPr>
          <w:rFonts w:ascii="Calibri Light" w:hAnsi="Calibri Light" w:cstheme="majorHAnsi"/>
          <w:sz w:val="18"/>
          <w:szCs w:val="18"/>
        </w:rPr>
        <w:t xml:space="preserve"> №</w:t>
      </w:r>
      <w:r w:rsidRPr="00D92CC0">
        <w:rPr>
          <w:rFonts w:ascii="Calibri Light" w:hAnsi="Calibri Light" w:cstheme="majorHAnsi"/>
          <w:sz w:val="18"/>
          <w:szCs w:val="18"/>
        </w:rPr>
        <w:t xml:space="preserve">27/2004 </w:t>
      </w:r>
      <w:r>
        <w:rPr>
          <w:rFonts w:ascii="Calibri Light" w:hAnsi="Calibri Light" w:cstheme="majorHAnsi"/>
          <w:sz w:val="18"/>
          <w:szCs w:val="18"/>
        </w:rPr>
        <w:t>о</w:t>
      </w:r>
      <w:r w:rsidRPr="00AA0E5A">
        <w:rPr>
          <w:rFonts w:ascii="Calibri Light" w:hAnsi="Calibri Light" w:cstheme="majorHAnsi"/>
          <w:sz w:val="18"/>
          <w:szCs w:val="18"/>
        </w:rPr>
        <w:t>б утверждении Положения о согласовании рубок в лесном фонде и лесной растительности, не входящей в лесной фонд</w:t>
      </w:r>
      <w:r>
        <w:rPr>
          <w:rFonts w:ascii="Calibri Light" w:hAnsi="Calibri Light" w:cstheme="majorHAnsi"/>
          <w:sz w:val="18"/>
          <w:szCs w:val="18"/>
        </w:rPr>
        <w:t>.</w:t>
      </w:r>
    </w:p>
  </w:footnote>
  <w:footnote w:id="61">
    <w:p w:rsidR="000C240D" w:rsidRPr="005E43C4" w:rsidRDefault="000C240D" w:rsidP="00690B5F">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5E43C4">
        <w:rPr>
          <w:rFonts w:ascii="Calibri Light" w:hAnsi="Calibri Light" w:cstheme="majorHAnsi"/>
          <w:sz w:val="18"/>
          <w:szCs w:val="18"/>
        </w:rPr>
        <w:t xml:space="preserve"> </w:t>
      </w:r>
      <w:r>
        <w:rPr>
          <w:rFonts w:ascii="Calibri Light" w:hAnsi="Calibri Light" w:cstheme="majorHAnsi"/>
          <w:sz w:val="18"/>
          <w:szCs w:val="18"/>
        </w:rPr>
        <w:t>Приложение №</w:t>
      </w:r>
      <w:r w:rsidRPr="005E43C4">
        <w:rPr>
          <w:rFonts w:ascii="Calibri Light" w:hAnsi="Calibri Light" w:cstheme="majorHAnsi"/>
          <w:sz w:val="18"/>
          <w:szCs w:val="18"/>
        </w:rPr>
        <w:t xml:space="preserve">3 </w:t>
      </w:r>
      <w:r>
        <w:rPr>
          <w:rFonts w:ascii="Calibri Light" w:hAnsi="Calibri Light" w:cstheme="majorHAnsi"/>
          <w:sz w:val="18"/>
          <w:szCs w:val="18"/>
        </w:rPr>
        <w:t xml:space="preserve">к Налоговому кодексу, Раздел </w:t>
      </w:r>
      <w:r w:rsidRPr="00446F92">
        <w:rPr>
          <w:rFonts w:ascii="Calibri Light" w:hAnsi="Calibri Light" w:cstheme="majorHAnsi"/>
          <w:bCs/>
          <w:color w:val="000000"/>
          <w:sz w:val="18"/>
          <w:szCs w:val="18"/>
          <w:lang w:val="en-US"/>
        </w:rPr>
        <w:t>VIII</w:t>
      </w:r>
      <w:r w:rsidRPr="005E43C4">
        <w:rPr>
          <w:rFonts w:ascii="Calibri Light" w:hAnsi="Calibri Light" w:cstheme="majorHAnsi"/>
          <w:bCs/>
          <w:color w:val="000000"/>
          <w:sz w:val="18"/>
          <w:szCs w:val="18"/>
        </w:rPr>
        <w:t>.</w:t>
      </w:r>
    </w:p>
  </w:footnote>
  <w:footnote w:id="62">
    <w:p w:rsidR="000C240D" w:rsidRPr="004808D0" w:rsidRDefault="000C240D" w:rsidP="004808D0">
      <w:pPr>
        <w:pStyle w:val="FootnoteText"/>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4808D0">
        <w:rPr>
          <w:rFonts w:ascii="Calibri Light" w:hAnsi="Calibri Light" w:cstheme="majorHAnsi"/>
          <w:sz w:val="18"/>
          <w:szCs w:val="18"/>
        </w:rPr>
        <w:t xml:space="preserve"> </w:t>
      </w:r>
      <w:r>
        <w:rPr>
          <w:rFonts w:ascii="Calibri Light" w:hAnsi="Calibri Light" w:cstheme="majorHAnsi"/>
          <w:sz w:val="18"/>
          <w:szCs w:val="18"/>
        </w:rPr>
        <w:t>Распоряжение</w:t>
      </w:r>
      <w:r w:rsidRPr="004808D0">
        <w:rPr>
          <w:rFonts w:ascii="Calibri Light" w:hAnsi="Calibri Light" w:cstheme="majorHAnsi"/>
          <w:sz w:val="18"/>
          <w:szCs w:val="18"/>
        </w:rPr>
        <w:t>-</w:t>
      </w:r>
      <w:r>
        <w:rPr>
          <w:rFonts w:ascii="Calibri Light" w:hAnsi="Calibri Light" w:cstheme="majorHAnsi"/>
          <w:sz w:val="18"/>
          <w:szCs w:val="18"/>
        </w:rPr>
        <w:t>Бон</w:t>
      </w:r>
      <w:r w:rsidRPr="004808D0">
        <w:rPr>
          <w:rFonts w:ascii="Calibri Light" w:hAnsi="Calibri Light" w:cstheme="majorHAnsi"/>
          <w:sz w:val="18"/>
          <w:szCs w:val="18"/>
        </w:rPr>
        <w:t xml:space="preserve">, </w:t>
      </w:r>
      <w:r>
        <w:rPr>
          <w:rFonts w:ascii="Calibri Light" w:hAnsi="Calibri Light" w:cstheme="majorHAnsi"/>
          <w:sz w:val="18"/>
          <w:szCs w:val="18"/>
        </w:rPr>
        <w:t>выдаваемый Агентством</w:t>
      </w:r>
      <w:r w:rsidRPr="004808D0">
        <w:rPr>
          <w:rFonts w:ascii="Calibri Light" w:hAnsi="Calibri Light" w:cstheme="majorHAnsi"/>
          <w:sz w:val="18"/>
          <w:szCs w:val="18"/>
        </w:rPr>
        <w:t xml:space="preserve"> „</w:t>
      </w:r>
      <w:r w:rsidRPr="00446F92">
        <w:rPr>
          <w:rFonts w:ascii="Calibri Light" w:hAnsi="Calibri Light" w:cstheme="majorHAnsi"/>
          <w:sz w:val="18"/>
          <w:szCs w:val="18"/>
          <w:lang w:val="en-US"/>
        </w:rPr>
        <w:t>Moldsilva</w:t>
      </w:r>
      <w:r w:rsidRPr="004808D0">
        <w:rPr>
          <w:rFonts w:ascii="Calibri Light" w:hAnsi="Calibri Light" w:cstheme="majorHAnsi"/>
          <w:sz w:val="18"/>
          <w:szCs w:val="18"/>
        </w:rPr>
        <w:t>”.</w:t>
      </w:r>
    </w:p>
  </w:footnote>
  <w:footnote w:id="63">
    <w:p w:rsidR="000C240D" w:rsidRPr="00F601EC" w:rsidRDefault="000C240D" w:rsidP="004808D0">
      <w:pPr>
        <w:pStyle w:val="Heading4"/>
        <w:shd w:val="clear" w:color="auto" w:fill="FFFFFF"/>
        <w:spacing w:before="0"/>
        <w:jc w:val="both"/>
        <w:rPr>
          <w:rFonts w:ascii="Calibri Light" w:hAnsi="Calibri Light"/>
          <w:i w:val="0"/>
          <w:color w:val="auto"/>
          <w:sz w:val="18"/>
          <w:szCs w:val="18"/>
        </w:rPr>
      </w:pPr>
      <w:r w:rsidRPr="00446F92">
        <w:rPr>
          <w:rStyle w:val="FootnoteReference"/>
          <w:rFonts w:ascii="Calibri Light" w:hAnsi="Calibri Light"/>
          <w:i w:val="0"/>
          <w:color w:val="auto"/>
          <w:sz w:val="18"/>
          <w:szCs w:val="18"/>
        </w:rPr>
        <w:footnoteRef/>
      </w:r>
      <w:r w:rsidRPr="00F601EC">
        <w:rPr>
          <w:rFonts w:ascii="Calibri Light" w:hAnsi="Calibri Light"/>
          <w:i w:val="0"/>
          <w:color w:val="auto"/>
          <w:sz w:val="18"/>
          <w:szCs w:val="18"/>
        </w:rPr>
        <w:t xml:space="preserve"> </w:t>
      </w:r>
      <w:r>
        <w:rPr>
          <w:rFonts w:ascii="Calibri Light" w:hAnsi="Calibri Light"/>
          <w:i w:val="0"/>
          <w:color w:val="auto"/>
          <w:sz w:val="18"/>
          <w:szCs w:val="18"/>
        </w:rPr>
        <w:t>Приказ</w:t>
      </w:r>
      <w:r w:rsidRPr="00F601EC">
        <w:rPr>
          <w:rFonts w:ascii="Calibri Light" w:hAnsi="Calibri Light"/>
          <w:i w:val="0"/>
          <w:color w:val="auto"/>
          <w:sz w:val="18"/>
          <w:szCs w:val="18"/>
        </w:rPr>
        <w:t xml:space="preserve"> </w:t>
      </w:r>
      <w:r>
        <w:rPr>
          <w:rFonts w:ascii="Calibri Light" w:hAnsi="Calibri Light"/>
          <w:i w:val="0"/>
          <w:color w:val="auto"/>
          <w:sz w:val="18"/>
          <w:szCs w:val="18"/>
        </w:rPr>
        <w:t>ГНС</w:t>
      </w:r>
      <w:r w:rsidRPr="00F601EC">
        <w:rPr>
          <w:rFonts w:ascii="Calibri Light" w:hAnsi="Calibri Light"/>
          <w:i w:val="0"/>
          <w:color w:val="auto"/>
          <w:sz w:val="18"/>
          <w:szCs w:val="18"/>
        </w:rPr>
        <w:t xml:space="preserve"> №</w:t>
      </w:r>
      <w:r w:rsidRPr="00F601EC">
        <w:rPr>
          <w:rFonts w:ascii="Calibri Light" w:eastAsiaTheme="minorHAnsi" w:hAnsi="Calibri Light" w:cstheme="majorHAnsi"/>
          <w:i w:val="0"/>
          <w:color w:val="auto"/>
          <w:sz w:val="18"/>
          <w:szCs w:val="18"/>
        </w:rPr>
        <w:t xml:space="preserve">1721 </w:t>
      </w:r>
      <w:r>
        <w:rPr>
          <w:rFonts w:ascii="Calibri Light" w:eastAsiaTheme="minorHAnsi" w:hAnsi="Calibri Light" w:cstheme="majorHAnsi"/>
          <w:i w:val="0"/>
          <w:color w:val="auto"/>
          <w:sz w:val="18"/>
          <w:szCs w:val="18"/>
        </w:rPr>
        <w:t>от</w:t>
      </w:r>
      <w:r w:rsidRPr="00F601EC">
        <w:rPr>
          <w:rFonts w:ascii="Calibri Light" w:eastAsiaTheme="minorHAnsi" w:hAnsi="Calibri Light" w:cstheme="majorHAnsi"/>
          <w:i w:val="0"/>
          <w:color w:val="auto"/>
          <w:sz w:val="18"/>
          <w:szCs w:val="18"/>
        </w:rPr>
        <w:t xml:space="preserve"> 05.12.2014</w:t>
      </w:r>
      <w:r>
        <w:rPr>
          <w:rFonts w:ascii="Calibri Light" w:eastAsiaTheme="minorHAnsi" w:hAnsi="Calibri Light" w:cstheme="majorHAnsi"/>
          <w:i w:val="0"/>
          <w:color w:val="auto"/>
          <w:sz w:val="18"/>
          <w:szCs w:val="18"/>
        </w:rPr>
        <w:t xml:space="preserve"> об утверждении Инструкции о порядке составления и представления Отчета о </w:t>
      </w:r>
      <w:r w:rsidRPr="00F601EC">
        <w:rPr>
          <w:rFonts w:ascii="Calibri Light" w:eastAsiaTheme="minorHAnsi" w:hAnsi="Calibri Light" w:cstheme="majorHAnsi"/>
          <w:i w:val="0"/>
          <w:color w:val="auto"/>
          <w:sz w:val="18"/>
          <w:szCs w:val="18"/>
        </w:rPr>
        <w:t>сборах за природные ресурсы</w:t>
      </w:r>
      <w:r>
        <w:rPr>
          <w:rFonts w:ascii="Calibri Light" w:eastAsiaTheme="minorHAnsi" w:hAnsi="Calibri Light" w:cstheme="majorHAnsi"/>
          <w:i w:val="0"/>
          <w:color w:val="auto"/>
          <w:sz w:val="18"/>
          <w:szCs w:val="18"/>
        </w:rPr>
        <w:t xml:space="preserve"> </w:t>
      </w:r>
      <w:r w:rsidRPr="00F601EC">
        <w:rPr>
          <w:rFonts w:ascii="Calibri Light" w:eastAsiaTheme="minorHAnsi" w:hAnsi="Calibri Light" w:cstheme="majorHAnsi"/>
          <w:i w:val="0"/>
          <w:color w:val="auto"/>
          <w:sz w:val="18"/>
          <w:szCs w:val="18"/>
        </w:rPr>
        <w:t>(</w:t>
      </w:r>
      <w:r>
        <w:rPr>
          <w:rFonts w:ascii="Calibri Light" w:eastAsiaTheme="minorHAnsi" w:hAnsi="Calibri Light" w:cstheme="majorHAnsi"/>
          <w:i w:val="0"/>
          <w:color w:val="auto"/>
          <w:sz w:val="18"/>
          <w:szCs w:val="18"/>
        </w:rPr>
        <w:t xml:space="preserve">Формы </w:t>
      </w:r>
      <w:r w:rsidRPr="00446F92">
        <w:rPr>
          <w:rFonts w:ascii="Calibri Light" w:eastAsiaTheme="minorHAnsi" w:hAnsi="Calibri Light" w:cstheme="majorHAnsi"/>
          <w:i w:val="0"/>
          <w:color w:val="auto"/>
          <w:sz w:val="18"/>
          <w:szCs w:val="18"/>
          <w:lang w:val="en-US"/>
        </w:rPr>
        <w:t>TRN</w:t>
      </w:r>
      <w:r w:rsidRPr="00F601EC">
        <w:rPr>
          <w:rFonts w:ascii="Calibri Light" w:eastAsiaTheme="minorHAnsi" w:hAnsi="Calibri Light" w:cstheme="majorHAnsi"/>
          <w:i w:val="0"/>
          <w:color w:val="auto"/>
          <w:sz w:val="18"/>
          <w:szCs w:val="18"/>
        </w:rPr>
        <w:t xml:space="preserve"> 15)</w:t>
      </w:r>
      <w:r>
        <w:rPr>
          <w:rFonts w:ascii="Calibri Light" w:eastAsiaTheme="minorHAnsi" w:hAnsi="Calibri Light" w:cstheme="majorHAnsi"/>
          <w:i w:val="0"/>
          <w:color w:val="auto"/>
          <w:sz w:val="18"/>
          <w:szCs w:val="18"/>
        </w:rPr>
        <w:t xml:space="preserve"> и Формуляра </w:t>
      </w:r>
      <w:r w:rsidRPr="00446F92">
        <w:rPr>
          <w:rFonts w:ascii="Calibri Light" w:eastAsiaTheme="minorHAnsi" w:hAnsi="Calibri Light" w:cstheme="majorHAnsi"/>
          <w:i w:val="0"/>
          <w:color w:val="auto"/>
          <w:sz w:val="18"/>
          <w:szCs w:val="18"/>
          <w:lang w:val="en-US"/>
        </w:rPr>
        <w:t>TRN</w:t>
      </w:r>
      <w:r w:rsidRPr="00F601EC">
        <w:rPr>
          <w:rFonts w:ascii="Calibri Light" w:eastAsiaTheme="minorHAnsi" w:hAnsi="Calibri Light" w:cstheme="majorHAnsi"/>
          <w:i w:val="0"/>
          <w:color w:val="auto"/>
          <w:sz w:val="18"/>
          <w:szCs w:val="18"/>
        </w:rPr>
        <w:t xml:space="preserve"> 15.</w:t>
      </w:r>
    </w:p>
  </w:footnote>
  <w:footnote w:id="64">
    <w:p w:rsidR="000C240D" w:rsidRPr="00F601EC" w:rsidRDefault="000C240D" w:rsidP="007B1FBC">
      <w:pPr>
        <w:pStyle w:val="FootnoteText"/>
        <w:spacing w:line="276" w:lineRule="auto"/>
        <w:jc w:val="both"/>
        <w:rPr>
          <w:rFonts w:ascii="Calibri Light" w:hAnsi="Calibri Light" w:cstheme="majorHAnsi"/>
          <w:sz w:val="18"/>
          <w:szCs w:val="18"/>
        </w:rPr>
      </w:pPr>
      <w:r w:rsidRPr="00446F92">
        <w:rPr>
          <w:rFonts w:ascii="Calibri Light" w:hAnsi="Calibri Light" w:cstheme="majorHAnsi"/>
          <w:bCs/>
          <w:sz w:val="18"/>
          <w:szCs w:val="18"/>
          <w:vertAlign w:val="superscript"/>
        </w:rPr>
        <w:footnoteRef/>
      </w:r>
      <w:r w:rsidRPr="00F601EC">
        <w:rPr>
          <w:rFonts w:ascii="Calibri Light" w:hAnsi="Calibri Light" w:cstheme="majorHAnsi"/>
          <w:bCs/>
          <w:sz w:val="18"/>
          <w:szCs w:val="18"/>
        </w:rPr>
        <w:t xml:space="preserve"> </w:t>
      </w:r>
      <w:r>
        <w:rPr>
          <w:rFonts w:ascii="Calibri Light" w:hAnsi="Calibri Light" w:cstheme="majorHAnsi"/>
          <w:bCs/>
          <w:sz w:val="18"/>
          <w:szCs w:val="18"/>
        </w:rPr>
        <w:t>П</w:t>
      </w:r>
      <w:r w:rsidRPr="00F601EC">
        <w:rPr>
          <w:rFonts w:ascii="Calibri Light" w:hAnsi="Calibri Light" w:cstheme="majorHAnsi"/>
          <w:bCs/>
          <w:sz w:val="18"/>
          <w:szCs w:val="18"/>
        </w:rPr>
        <w:t xml:space="preserve">.10 (8) </w:t>
      </w:r>
      <w:r>
        <w:rPr>
          <w:rFonts w:ascii="Calibri Light" w:hAnsi="Calibri Light" w:cstheme="majorHAnsi"/>
          <w:bCs/>
          <w:sz w:val="18"/>
          <w:szCs w:val="18"/>
        </w:rPr>
        <w:t>Приказа ГНС №</w:t>
      </w:r>
      <w:r w:rsidRPr="00F601EC">
        <w:rPr>
          <w:rFonts w:ascii="Calibri Light" w:hAnsi="Calibri Light" w:cstheme="majorHAnsi"/>
          <w:bCs/>
          <w:sz w:val="18"/>
          <w:szCs w:val="18"/>
        </w:rPr>
        <w:t xml:space="preserve">1721 </w:t>
      </w:r>
      <w:r>
        <w:rPr>
          <w:rFonts w:ascii="Calibri Light" w:hAnsi="Calibri Light" w:cstheme="majorHAnsi"/>
          <w:bCs/>
          <w:sz w:val="18"/>
          <w:szCs w:val="18"/>
        </w:rPr>
        <w:t xml:space="preserve">от </w:t>
      </w:r>
      <w:r w:rsidRPr="00F601EC">
        <w:rPr>
          <w:rFonts w:ascii="Calibri Light" w:hAnsi="Calibri Light" w:cstheme="majorHAnsi"/>
          <w:bCs/>
          <w:sz w:val="18"/>
          <w:szCs w:val="18"/>
        </w:rPr>
        <w:t>05.12.2014.</w:t>
      </w:r>
    </w:p>
  </w:footnote>
  <w:footnote w:id="65">
    <w:p w:rsidR="000C240D" w:rsidRPr="00FB1C85" w:rsidRDefault="000C240D" w:rsidP="00643420">
      <w:pPr>
        <w:spacing w:after="0"/>
        <w:jc w:val="both"/>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F601EC">
        <w:rPr>
          <w:rFonts w:ascii="Calibri Light" w:hAnsi="Calibri Light" w:cstheme="majorHAnsi"/>
          <w:sz w:val="18"/>
          <w:szCs w:val="18"/>
        </w:rPr>
        <w:t xml:space="preserve"> </w:t>
      </w:r>
      <w:r>
        <w:rPr>
          <w:rFonts w:ascii="Calibri Light" w:hAnsi="Calibri Light" w:cstheme="majorHAnsi"/>
          <w:sz w:val="18"/>
          <w:szCs w:val="18"/>
        </w:rPr>
        <w:t xml:space="preserve">Разрешение на проведение рубки на заросших лесом участках, Перечень рубок основной продукции (Форма </w:t>
      </w:r>
      <w:r w:rsidRPr="00FB1C85">
        <w:rPr>
          <w:rFonts w:ascii="Calibri Light" w:hAnsi="Calibri Light" w:cstheme="majorHAnsi"/>
          <w:bCs/>
          <w:sz w:val="18"/>
          <w:szCs w:val="18"/>
        </w:rPr>
        <w:t xml:space="preserve">5 </w:t>
      </w:r>
      <w:r w:rsidRPr="00446F92">
        <w:rPr>
          <w:rFonts w:ascii="Calibri Light" w:hAnsi="Calibri Light" w:cstheme="majorHAnsi"/>
          <w:bCs/>
          <w:sz w:val="18"/>
          <w:szCs w:val="18"/>
          <w:lang w:val="en-US"/>
        </w:rPr>
        <w:t>EF</w:t>
      </w:r>
      <w:r w:rsidRPr="00FB1C85">
        <w:rPr>
          <w:rFonts w:ascii="Calibri Light" w:hAnsi="Calibri Light" w:cstheme="majorHAnsi"/>
          <w:bCs/>
          <w:sz w:val="18"/>
          <w:szCs w:val="18"/>
        </w:rPr>
        <w:t>),</w:t>
      </w:r>
      <w:r>
        <w:rPr>
          <w:rFonts w:ascii="Calibri Light" w:hAnsi="Calibri Light" w:cstheme="majorHAnsi"/>
          <w:bCs/>
          <w:sz w:val="18"/>
          <w:szCs w:val="18"/>
        </w:rPr>
        <w:t xml:space="preserve"> Карточка штабеля, Оборот древесной массы, Форма </w:t>
      </w:r>
      <w:r w:rsidRPr="00FB1C85">
        <w:rPr>
          <w:rFonts w:ascii="Calibri Light" w:hAnsi="Calibri Light" w:cstheme="majorHAnsi"/>
          <w:bCs/>
          <w:sz w:val="18"/>
          <w:szCs w:val="18"/>
        </w:rPr>
        <w:t xml:space="preserve">2 </w:t>
      </w:r>
      <w:r w:rsidRPr="00446F92">
        <w:rPr>
          <w:rFonts w:ascii="Calibri Light" w:hAnsi="Calibri Light" w:cstheme="majorHAnsi"/>
          <w:bCs/>
          <w:sz w:val="18"/>
          <w:szCs w:val="18"/>
          <w:lang w:val="en-US"/>
        </w:rPr>
        <w:t>g</w:t>
      </w:r>
      <w:r w:rsidRPr="00FB1C85">
        <w:rPr>
          <w:rFonts w:ascii="Calibri Light" w:hAnsi="Calibri Light" w:cstheme="majorHAnsi"/>
          <w:bCs/>
          <w:sz w:val="18"/>
          <w:szCs w:val="18"/>
        </w:rPr>
        <w:t>.</w:t>
      </w:r>
      <w:r w:rsidRPr="00446F92">
        <w:rPr>
          <w:rFonts w:ascii="Calibri Light" w:hAnsi="Calibri Light" w:cstheme="majorHAnsi"/>
          <w:bCs/>
          <w:sz w:val="18"/>
          <w:szCs w:val="18"/>
          <w:lang w:val="en-US"/>
        </w:rPr>
        <w:t>s</w:t>
      </w:r>
      <w:r w:rsidRPr="00FB1C85">
        <w:rPr>
          <w:rFonts w:ascii="Calibri Light" w:hAnsi="Calibri Light" w:cstheme="majorHAnsi"/>
          <w:bCs/>
          <w:sz w:val="18"/>
          <w:szCs w:val="18"/>
        </w:rPr>
        <w:t>.</w:t>
      </w:r>
      <w:r>
        <w:rPr>
          <w:rFonts w:ascii="Calibri Light" w:hAnsi="Calibri Light" w:cstheme="majorHAnsi"/>
          <w:bCs/>
          <w:sz w:val="18"/>
          <w:szCs w:val="18"/>
        </w:rPr>
        <w:t xml:space="preserve"> и др.</w:t>
      </w:r>
    </w:p>
  </w:footnote>
  <w:footnote w:id="66">
    <w:p w:rsidR="000C240D" w:rsidRPr="00840C60" w:rsidRDefault="000C240D" w:rsidP="00840C60">
      <w:pPr>
        <w:pStyle w:val="FootnoteText"/>
        <w:spacing w:line="276" w:lineRule="auto"/>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840C60">
        <w:rPr>
          <w:rFonts w:ascii="Calibri Light" w:hAnsi="Calibri Light" w:cstheme="majorHAnsi"/>
          <w:sz w:val="18"/>
          <w:szCs w:val="18"/>
        </w:rPr>
        <w:t xml:space="preserve"> </w:t>
      </w:r>
      <w:r>
        <w:rPr>
          <w:rFonts w:ascii="Calibri Light" w:hAnsi="Calibri Light" w:cstheme="majorHAnsi"/>
          <w:sz w:val="18"/>
          <w:szCs w:val="18"/>
        </w:rPr>
        <w:t>Источник</w:t>
      </w:r>
      <w:r w:rsidRPr="00840C60">
        <w:rPr>
          <w:rFonts w:ascii="Calibri Light" w:hAnsi="Calibri Light" w:cstheme="majorHAnsi"/>
          <w:sz w:val="18"/>
          <w:szCs w:val="18"/>
        </w:rPr>
        <w:t xml:space="preserve">: </w:t>
      </w:r>
      <w:r>
        <w:rPr>
          <w:rFonts w:ascii="Calibri Light" w:hAnsi="Calibri Light" w:cstheme="majorHAnsi"/>
          <w:sz w:val="18"/>
          <w:szCs w:val="18"/>
        </w:rPr>
        <w:t>Таблица №</w:t>
      </w:r>
      <w:r w:rsidRPr="00840C60">
        <w:rPr>
          <w:rFonts w:ascii="Calibri Light" w:hAnsi="Calibri Light" w:cstheme="majorHAnsi"/>
          <w:sz w:val="18"/>
          <w:szCs w:val="18"/>
        </w:rPr>
        <w:t>1.3.4. „</w:t>
      </w:r>
      <w:r>
        <w:rPr>
          <w:rFonts w:ascii="Calibri Light" w:hAnsi="Calibri Light" w:cstheme="majorHAnsi"/>
          <w:sz w:val="18"/>
          <w:szCs w:val="18"/>
        </w:rPr>
        <w:t>Рубка леса</w:t>
      </w:r>
      <w:r w:rsidRPr="00840C60">
        <w:rPr>
          <w:rFonts w:ascii="Calibri Light" w:hAnsi="Calibri Light" w:cstheme="majorHAnsi"/>
          <w:sz w:val="18"/>
          <w:szCs w:val="18"/>
        </w:rPr>
        <w:t>”</w:t>
      </w:r>
      <w:r>
        <w:rPr>
          <w:rFonts w:ascii="Calibri Light" w:hAnsi="Calibri Light" w:cstheme="majorHAnsi"/>
          <w:sz w:val="18"/>
          <w:szCs w:val="18"/>
        </w:rPr>
        <w:t xml:space="preserve"> из </w:t>
      </w:r>
      <w:r w:rsidRPr="00840C60">
        <w:rPr>
          <w:rFonts w:ascii="Calibri Light" w:hAnsi="Calibri Light" w:cstheme="majorHAnsi"/>
          <w:sz w:val="18"/>
          <w:szCs w:val="18"/>
        </w:rPr>
        <w:t>Статистическ</w:t>
      </w:r>
      <w:r>
        <w:rPr>
          <w:rFonts w:ascii="Calibri Light" w:hAnsi="Calibri Light" w:cstheme="majorHAnsi"/>
          <w:sz w:val="18"/>
          <w:szCs w:val="18"/>
        </w:rPr>
        <w:t>ого</w:t>
      </w:r>
      <w:r w:rsidRPr="00840C60">
        <w:rPr>
          <w:rFonts w:ascii="Calibri Light" w:hAnsi="Calibri Light" w:cstheme="majorHAnsi"/>
          <w:sz w:val="18"/>
          <w:szCs w:val="18"/>
        </w:rPr>
        <w:t xml:space="preserve"> ежегодник</w:t>
      </w:r>
      <w:r>
        <w:rPr>
          <w:rFonts w:ascii="Calibri Light" w:hAnsi="Calibri Light" w:cstheme="majorHAnsi"/>
          <w:sz w:val="18"/>
          <w:szCs w:val="18"/>
        </w:rPr>
        <w:t>а</w:t>
      </w:r>
      <w:r w:rsidRPr="00840C60">
        <w:rPr>
          <w:rFonts w:ascii="Calibri Light" w:hAnsi="Calibri Light" w:cstheme="majorHAnsi"/>
          <w:sz w:val="18"/>
          <w:szCs w:val="18"/>
        </w:rPr>
        <w:t xml:space="preserve"> за 2019 год (2011-2018</w:t>
      </w:r>
      <w:r>
        <w:rPr>
          <w:rFonts w:ascii="Calibri Light" w:hAnsi="Calibri Light" w:cstheme="majorHAnsi"/>
          <w:sz w:val="18"/>
          <w:szCs w:val="18"/>
        </w:rPr>
        <w:t xml:space="preserve"> годы</w:t>
      </w:r>
      <w:r w:rsidRPr="00840C60">
        <w:rPr>
          <w:rFonts w:ascii="Calibri Light" w:hAnsi="Calibri Light" w:cstheme="majorHAnsi"/>
          <w:sz w:val="18"/>
          <w:szCs w:val="18"/>
        </w:rPr>
        <w:t>).</w:t>
      </w:r>
    </w:p>
  </w:footnote>
  <w:footnote w:id="67">
    <w:p w:rsidR="000C240D" w:rsidRPr="00692183" w:rsidRDefault="000C240D" w:rsidP="003301EC">
      <w:pPr>
        <w:pStyle w:val="FootnoteText"/>
        <w:rPr>
          <w:rFonts w:ascii="Calibri Light" w:hAnsi="Calibri Light" w:cstheme="majorHAnsi"/>
          <w:sz w:val="18"/>
          <w:szCs w:val="18"/>
        </w:rPr>
      </w:pPr>
      <w:r w:rsidRPr="00446F92">
        <w:rPr>
          <w:rStyle w:val="FootnoteReference"/>
          <w:rFonts w:ascii="Calibri Light" w:hAnsi="Calibri Light" w:cstheme="majorHAnsi"/>
          <w:sz w:val="18"/>
          <w:szCs w:val="18"/>
        </w:rPr>
        <w:footnoteRef/>
      </w:r>
      <w:r w:rsidRPr="00692183">
        <w:rPr>
          <w:rFonts w:ascii="Calibri Light" w:hAnsi="Calibri Light" w:cstheme="majorHAnsi"/>
          <w:sz w:val="18"/>
          <w:szCs w:val="18"/>
        </w:rPr>
        <w:t xml:space="preserve"> </w:t>
      </w:r>
      <w:r>
        <w:rPr>
          <w:rFonts w:ascii="Calibri Light" w:hAnsi="Calibri Light" w:cstheme="majorHAnsi"/>
          <w:sz w:val="18"/>
          <w:szCs w:val="18"/>
        </w:rPr>
        <w:t>Данные</w:t>
      </w:r>
      <w:r w:rsidRPr="00692183">
        <w:rPr>
          <w:rFonts w:ascii="Calibri Light" w:hAnsi="Calibri Light" w:cstheme="majorHAnsi"/>
          <w:sz w:val="18"/>
          <w:szCs w:val="18"/>
        </w:rPr>
        <w:t xml:space="preserve"> </w:t>
      </w:r>
      <w:r>
        <w:rPr>
          <w:rFonts w:ascii="Calibri Light" w:hAnsi="Calibri Light" w:cstheme="majorHAnsi"/>
          <w:sz w:val="18"/>
          <w:szCs w:val="18"/>
        </w:rPr>
        <w:t>недоступны</w:t>
      </w:r>
      <w:r w:rsidRPr="00692183">
        <w:rPr>
          <w:rFonts w:ascii="Calibri Light" w:hAnsi="Calibri Light" w:cstheme="majorHAnsi"/>
          <w:sz w:val="18"/>
          <w:szCs w:val="18"/>
        </w:rPr>
        <w:t>.</w:t>
      </w:r>
    </w:p>
  </w:footnote>
  <w:footnote w:id="68">
    <w:p w:rsidR="000C240D" w:rsidRPr="00544677" w:rsidRDefault="000C240D" w:rsidP="00DD2D53">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544677">
        <w:rPr>
          <w:rFonts w:ascii="Calibri Light" w:hAnsi="Calibri Light" w:cstheme="majorHAnsi"/>
          <w:sz w:val="18"/>
          <w:szCs w:val="18"/>
        </w:rPr>
        <w:t xml:space="preserve"> </w:t>
      </w:r>
      <w:r>
        <w:rPr>
          <w:rFonts w:ascii="Calibri Light" w:hAnsi="Calibri Light" w:cstheme="majorHAnsi"/>
          <w:sz w:val="18"/>
          <w:szCs w:val="18"/>
        </w:rPr>
        <w:t>Расчет</w:t>
      </w:r>
      <w:r w:rsidRPr="00544677">
        <w:rPr>
          <w:rFonts w:ascii="Calibri Light" w:hAnsi="Calibri Light" w:cstheme="majorHAnsi"/>
          <w:sz w:val="18"/>
          <w:szCs w:val="18"/>
        </w:rPr>
        <w:t xml:space="preserve">: 45,0 </w:t>
      </w:r>
      <w:r>
        <w:rPr>
          <w:rFonts w:ascii="Calibri Light" w:hAnsi="Calibri Light" w:cstheme="majorHAnsi"/>
          <w:sz w:val="18"/>
          <w:szCs w:val="18"/>
        </w:rPr>
        <w:t>тыс</w:t>
      </w:r>
      <w:r w:rsidRPr="00544677">
        <w:rPr>
          <w:rFonts w:ascii="Calibri Light" w:hAnsi="Calibri Light" w:cstheme="majorHAnsi"/>
          <w:sz w:val="18"/>
          <w:szCs w:val="18"/>
        </w:rPr>
        <w:t xml:space="preserve">. </w:t>
      </w:r>
      <w:r>
        <w:rPr>
          <w:rFonts w:ascii="Calibri Light" w:hAnsi="Calibri Light" w:cstheme="majorHAnsi"/>
          <w:sz w:val="18"/>
          <w:szCs w:val="18"/>
        </w:rPr>
        <w:t>м</w:t>
      </w:r>
      <w:r w:rsidRPr="00544677">
        <w:rPr>
          <w:rFonts w:ascii="Calibri Light" w:hAnsi="Calibri Light" w:cstheme="majorHAnsi"/>
          <w:sz w:val="18"/>
          <w:szCs w:val="18"/>
          <w:vertAlign w:val="superscript"/>
        </w:rPr>
        <w:t>3</w:t>
      </w:r>
      <w:r w:rsidRPr="00544677">
        <w:rPr>
          <w:rFonts w:ascii="Calibri Light" w:hAnsi="Calibri Light" w:cstheme="majorHAnsi"/>
          <w:sz w:val="18"/>
          <w:szCs w:val="18"/>
        </w:rPr>
        <w:t xml:space="preserve"> (</w:t>
      </w:r>
      <w:r>
        <w:rPr>
          <w:rFonts w:ascii="Calibri Light" w:hAnsi="Calibri Light" w:cstheme="majorHAnsi"/>
          <w:sz w:val="18"/>
          <w:szCs w:val="18"/>
        </w:rPr>
        <w:t>объем</w:t>
      </w:r>
      <w:r w:rsidRPr="00544677">
        <w:rPr>
          <w:rFonts w:ascii="Calibri Light" w:hAnsi="Calibri Light" w:cstheme="majorHAnsi"/>
          <w:sz w:val="18"/>
          <w:szCs w:val="18"/>
        </w:rPr>
        <w:t xml:space="preserve"> </w:t>
      </w:r>
      <w:r>
        <w:rPr>
          <w:rFonts w:ascii="Calibri Light" w:hAnsi="Calibri Light" w:cstheme="majorHAnsi"/>
          <w:sz w:val="18"/>
          <w:szCs w:val="18"/>
        </w:rPr>
        <w:t>рубки</w:t>
      </w:r>
      <w:r w:rsidRPr="00544677">
        <w:rPr>
          <w:rFonts w:ascii="Calibri Light" w:hAnsi="Calibri Light" w:cstheme="majorHAnsi"/>
          <w:sz w:val="18"/>
          <w:szCs w:val="18"/>
        </w:rPr>
        <w:t xml:space="preserve">, </w:t>
      </w:r>
      <w:r>
        <w:rPr>
          <w:rFonts w:ascii="Calibri Light" w:hAnsi="Calibri Light" w:cstheme="majorHAnsi"/>
          <w:sz w:val="18"/>
          <w:szCs w:val="18"/>
        </w:rPr>
        <w:t>реализованный</w:t>
      </w:r>
      <w:r w:rsidRPr="00544677">
        <w:rPr>
          <w:rFonts w:ascii="Calibri Light" w:hAnsi="Calibri Light" w:cstheme="majorHAnsi"/>
          <w:sz w:val="18"/>
          <w:szCs w:val="18"/>
        </w:rPr>
        <w:t xml:space="preserve"> Природны</w:t>
      </w:r>
      <w:r>
        <w:rPr>
          <w:rFonts w:ascii="Calibri Light" w:hAnsi="Calibri Light" w:cstheme="majorHAnsi"/>
          <w:sz w:val="18"/>
          <w:szCs w:val="18"/>
        </w:rPr>
        <w:t>ми</w:t>
      </w:r>
      <w:r w:rsidRPr="00544677">
        <w:rPr>
          <w:rFonts w:ascii="Calibri Light" w:hAnsi="Calibri Light" w:cstheme="majorHAnsi"/>
          <w:sz w:val="18"/>
          <w:szCs w:val="18"/>
        </w:rPr>
        <w:t xml:space="preserve"> заповедника</w:t>
      </w:r>
      <w:r>
        <w:rPr>
          <w:rFonts w:ascii="Calibri Light" w:hAnsi="Calibri Light" w:cstheme="majorHAnsi"/>
          <w:sz w:val="18"/>
          <w:szCs w:val="18"/>
        </w:rPr>
        <w:t>ми</w:t>
      </w:r>
      <w:r w:rsidRPr="00544677">
        <w:rPr>
          <w:rFonts w:ascii="Calibri Light" w:hAnsi="Calibri Light" w:cstheme="majorHAnsi"/>
          <w:sz w:val="18"/>
          <w:szCs w:val="18"/>
        </w:rPr>
        <w:t xml:space="preserve"> </w:t>
      </w:r>
      <w:r>
        <w:rPr>
          <w:rFonts w:ascii="Calibri Light" w:hAnsi="Calibri Light" w:cstheme="majorHAnsi"/>
          <w:sz w:val="18"/>
          <w:szCs w:val="18"/>
        </w:rPr>
        <w:t>в</w:t>
      </w:r>
      <w:r w:rsidRPr="00544677">
        <w:rPr>
          <w:rFonts w:ascii="Calibri Light" w:hAnsi="Calibri Light" w:cstheme="majorHAnsi"/>
          <w:sz w:val="18"/>
          <w:szCs w:val="18"/>
        </w:rPr>
        <w:t xml:space="preserve"> 2018-2019 </w:t>
      </w:r>
      <w:r>
        <w:rPr>
          <w:rFonts w:ascii="Calibri Light" w:hAnsi="Calibri Light" w:cstheme="majorHAnsi"/>
          <w:sz w:val="18"/>
          <w:szCs w:val="18"/>
        </w:rPr>
        <w:t>годах</w:t>
      </w:r>
      <w:r w:rsidRPr="00544677">
        <w:rPr>
          <w:rFonts w:ascii="Calibri Light" w:hAnsi="Calibri Light" w:cstheme="majorHAnsi"/>
          <w:sz w:val="18"/>
          <w:szCs w:val="18"/>
        </w:rPr>
        <w:t xml:space="preserve">) / 590,0 </w:t>
      </w:r>
      <w:r>
        <w:rPr>
          <w:rFonts w:ascii="Calibri Light" w:hAnsi="Calibri Light" w:cstheme="majorHAnsi"/>
          <w:sz w:val="18"/>
          <w:szCs w:val="18"/>
        </w:rPr>
        <w:t>тыс</w:t>
      </w:r>
      <w:r w:rsidRPr="00544677">
        <w:rPr>
          <w:rFonts w:ascii="Calibri Light" w:hAnsi="Calibri Light" w:cstheme="majorHAnsi"/>
          <w:sz w:val="18"/>
          <w:szCs w:val="18"/>
        </w:rPr>
        <w:t xml:space="preserve">. </w:t>
      </w:r>
      <w:r>
        <w:rPr>
          <w:rFonts w:ascii="Calibri Light" w:hAnsi="Calibri Light" w:cstheme="majorHAnsi"/>
          <w:sz w:val="18"/>
          <w:szCs w:val="18"/>
        </w:rPr>
        <w:t>м</w:t>
      </w:r>
      <w:r w:rsidRPr="00544677">
        <w:rPr>
          <w:rFonts w:ascii="Calibri Light" w:hAnsi="Calibri Light" w:cstheme="majorHAnsi"/>
          <w:sz w:val="18"/>
          <w:szCs w:val="18"/>
          <w:vertAlign w:val="superscript"/>
        </w:rPr>
        <w:t>3</w:t>
      </w:r>
      <w:r w:rsidRPr="00544677">
        <w:rPr>
          <w:rFonts w:ascii="Calibri Light" w:hAnsi="Calibri Light" w:cstheme="majorHAnsi"/>
          <w:sz w:val="18"/>
          <w:szCs w:val="18"/>
        </w:rPr>
        <w:t xml:space="preserve"> (</w:t>
      </w:r>
      <w:r>
        <w:rPr>
          <w:rFonts w:ascii="Calibri Light" w:hAnsi="Calibri Light" w:cstheme="majorHAnsi"/>
          <w:sz w:val="18"/>
          <w:szCs w:val="18"/>
        </w:rPr>
        <w:t>общи</w:t>
      </w:r>
      <w:r w:rsidRPr="00544677">
        <w:rPr>
          <w:rFonts w:ascii="Calibri Light" w:hAnsi="Calibri Light" w:cstheme="majorHAnsi"/>
          <w:sz w:val="18"/>
          <w:szCs w:val="18"/>
        </w:rPr>
        <w:t xml:space="preserve">й </w:t>
      </w:r>
      <w:r>
        <w:rPr>
          <w:rFonts w:ascii="Calibri Light" w:hAnsi="Calibri Light" w:cstheme="majorHAnsi"/>
          <w:sz w:val="18"/>
          <w:szCs w:val="18"/>
        </w:rPr>
        <w:t xml:space="preserve">объем </w:t>
      </w:r>
      <w:r w:rsidRPr="00544677">
        <w:rPr>
          <w:rFonts w:ascii="Calibri Light" w:hAnsi="Calibri Light" w:cstheme="majorHAnsi"/>
          <w:sz w:val="18"/>
          <w:szCs w:val="18"/>
        </w:rPr>
        <w:t xml:space="preserve">рубки древесины, осуществленной предприятиями лесного хозяйства </w:t>
      </w:r>
      <w:r w:rsidRPr="002017EC">
        <w:rPr>
          <w:rFonts w:ascii="Calibri Light" w:hAnsi="Calibri Light" w:cstheme="majorHAnsi"/>
          <w:sz w:val="18"/>
          <w:szCs w:val="18"/>
          <w:lang w:val="en-US"/>
        </w:rPr>
        <w:t>x</w:t>
      </w:r>
      <w:r w:rsidRPr="00544677">
        <w:rPr>
          <w:rFonts w:ascii="Calibri Light" w:hAnsi="Calibri Light" w:cstheme="majorHAnsi"/>
          <w:sz w:val="18"/>
          <w:szCs w:val="18"/>
        </w:rPr>
        <w:t xml:space="preserve"> 100%= 8%.</w:t>
      </w:r>
    </w:p>
  </w:footnote>
  <w:footnote w:id="69">
    <w:p w:rsidR="000C240D" w:rsidRPr="00B9728D" w:rsidRDefault="000C240D" w:rsidP="00B9728D">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9728D">
        <w:rPr>
          <w:rFonts w:ascii="Calibri Light" w:hAnsi="Calibri Light" w:cstheme="majorHAnsi"/>
          <w:sz w:val="18"/>
          <w:szCs w:val="18"/>
        </w:rPr>
        <w:t xml:space="preserve"> </w:t>
      </w:r>
      <w:r>
        <w:rPr>
          <w:rFonts w:ascii="Calibri Light" w:hAnsi="Calibri Light" w:cstheme="majorHAnsi"/>
          <w:sz w:val="18"/>
          <w:szCs w:val="18"/>
        </w:rPr>
        <w:t xml:space="preserve">Данные включают и данные о льготах, </w:t>
      </w:r>
      <w:r w:rsidRPr="00B9728D">
        <w:rPr>
          <w:rFonts w:ascii="Calibri Light" w:hAnsi="Calibri Light" w:cstheme="majorHAnsi"/>
          <w:sz w:val="18"/>
          <w:szCs w:val="18"/>
        </w:rPr>
        <w:t>задекларированны</w:t>
      </w:r>
      <w:r>
        <w:rPr>
          <w:rFonts w:ascii="Calibri Light" w:hAnsi="Calibri Light" w:cstheme="majorHAnsi"/>
          <w:sz w:val="18"/>
          <w:szCs w:val="18"/>
        </w:rPr>
        <w:t>х</w:t>
      </w:r>
      <w:r w:rsidRPr="00B9728D">
        <w:rPr>
          <w:rFonts w:ascii="Calibri Light" w:hAnsi="Calibri Light" w:cstheme="majorHAnsi"/>
          <w:sz w:val="18"/>
          <w:szCs w:val="18"/>
        </w:rPr>
        <w:t xml:space="preserve"> налогоплательщиками</w:t>
      </w:r>
      <w:r>
        <w:rPr>
          <w:rFonts w:ascii="Calibri Light" w:hAnsi="Calibri Light" w:cstheme="majorHAnsi"/>
          <w:sz w:val="18"/>
          <w:szCs w:val="18"/>
        </w:rPr>
        <w:t xml:space="preserve">, так как Отчет </w:t>
      </w:r>
      <w:r w:rsidRPr="002017EC">
        <w:rPr>
          <w:rFonts w:ascii="Calibri Light" w:hAnsi="Calibri Light" w:cstheme="majorHAnsi"/>
          <w:sz w:val="18"/>
          <w:szCs w:val="18"/>
          <w:lang w:val="en-US"/>
        </w:rPr>
        <w:t>TRN</w:t>
      </w:r>
      <w:r w:rsidRPr="00B9728D">
        <w:rPr>
          <w:rFonts w:ascii="Calibri Light" w:hAnsi="Calibri Light" w:cstheme="majorHAnsi"/>
          <w:sz w:val="18"/>
          <w:szCs w:val="18"/>
        </w:rPr>
        <w:t xml:space="preserve"> 15</w:t>
      </w:r>
      <w:r>
        <w:rPr>
          <w:rFonts w:ascii="Calibri Light" w:hAnsi="Calibri Light" w:cstheme="majorHAnsi"/>
          <w:sz w:val="18"/>
          <w:szCs w:val="18"/>
        </w:rPr>
        <w:t xml:space="preserve"> предусматривает </w:t>
      </w:r>
      <w:r w:rsidRPr="00B9728D">
        <w:rPr>
          <w:rFonts w:ascii="Calibri Light" w:hAnsi="Calibri Light" w:cstheme="majorHAnsi"/>
          <w:sz w:val="18"/>
          <w:szCs w:val="18"/>
        </w:rPr>
        <w:t>декларирован</w:t>
      </w:r>
      <w:r>
        <w:rPr>
          <w:rFonts w:ascii="Calibri Light" w:hAnsi="Calibri Light" w:cstheme="majorHAnsi"/>
          <w:sz w:val="18"/>
          <w:szCs w:val="18"/>
        </w:rPr>
        <w:t>ие количества объемов, подлежащих льготированию.</w:t>
      </w:r>
    </w:p>
  </w:footnote>
  <w:footnote w:id="70">
    <w:p w:rsidR="000C240D" w:rsidRPr="00FD286C" w:rsidRDefault="000C240D" w:rsidP="003301EC">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9728D">
        <w:rPr>
          <w:rFonts w:ascii="Calibri Light" w:hAnsi="Calibri Light" w:cstheme="majorHAnsi"/>
          <w:sz w:val="18"/>
          <w:szCs w:val="18"/>
        </w:rPr>
        <w:t xml:space="preserve"> </w:t>
      </w:r>
      <w:r>
        <w:rPr>
          <w:rFonts w:ascii="Calibri Light" w:hAnsi="Calibri Light" w:cstheme="majorHAnsi"/>
          <w:sz w:val="18"/>
          <w:szCs w:val="18"/>
        </w:rPr>
        <w:t>Согласно</w:t>
      </w:r>
      <w:r w:rsidRPr="00B9728D">
        <w:rPr>
          <w:rFonts w:ascii="Calibri Light" w:hAnsi="Calibri Light" w:cstheme="majorHAnsi"/>
          <w:sz w:val="18"/>
          <w:szCs w:val="18"/>
        </w:rPr>
        <w:t xml:space="preserve"> </w:t>
      </w:r>
      <w:r>
        <w:rPr>
          <w:rFonts w:ascii="Calibri Light" w:hAnsi="Calibri Light" w:cstheme="majorHAnsi"/>
          <w:sz w:val="18"/>
          <w:szCs w:val="18"/>
        </w:rPr>
        <w:t>объяснениям</w:t>
      </w:r>
      <w:r w:rsidRPr="00B9728D">
        <w:rPr>
          <w:rFonts w:ascii="Calibri Light" w:hAnsi="Calibri Light" w:cstheme="majorHAnsi"/>
          <w:sz w:val="18"/>
          <w:szCs w:val="18"/>
        </w:rPr>
        <w:t xml:space="preserve"> </w:t>
      </w:r>
      <w:r>
        <w:rPr>
          <w:rFonts w:ascii="Calibri Light" w:hAnsi="Calibri Light" w:cstheme="majorHAnsi"/>
          <w:sz w:val="18"/>
          <w:szCs w:val="18"/>
        </w:rPr>
        <w:t>Агентства</w:t>
      </w:r>
      <w:r w:rsidRPr="00B9728D">
        <w:rPr>
          <w:rFonts w:ascii="Calibri Light" w:hAnsi="Calibri Light" w:cstheme="majorHAnsi"/>
          <w:sz w:val="18"/>
          <w:szCs w:val="18"/>
        </w:rPr>
        <w:t xml:space="preserve"> „</w:t>
      </w:r>
      <w:r w:rsidRPr="002017EC">
        <w:rPr>
          <w:rFonts w:ascii="Calibri Light" w:hAnsi="Calibri Light" w:cstheme="majorHAnsi"/>
          <w:sz w:val="18"/>
          <w:szCs w:val="18"/>
          <w:lang w:val="en-US"/>
        </w:rPr>
        <w:t>Moldsilva</w:t>
      </w:r>
      <w:r w:rsidRPr="00B9728D">
        <w:rPr>
          <w:rFonts w:ascii="Calibri Light" w:hAnsi="Calibri Light" w:cstheme="majorHAnsi"/>
          <w:sz w:val="18"/>
          <w:szCs w:val="18"/>
        </w:rPr>
        <w:t>”,</w:t>
      </w:r>
      <w:r>
        <w:rPr>
          <w:rFonts w:ascii="Calibri Light" w:hAnsi="Calibri Light" w:cstheme="majorHAnsi"/>
          <w:sz w:val="18"/>
          <w:szCs w:val="18"/>
        </w:rPr>
        <w:t xml:space="preserve"> отклонения в объеме обусловлены объемом древесины от различных рубок и рубок, подпадающих под действие ст.</w:t>
      </w:r>
      <w:r w:rsidRPr="00B9728D">
        <w:rPr>
          <w:rFonts w:ascii="Calibri Light" w:hAnsi="Calibri Light" w:cstheme="majorHAnsi"/>
          <w:sz w:val="18"/>
          <w:szCs w:val="18"/>
        </w:rPr>
        <w:t>334</w:t>
      </w:r>
      <w:r>
        <w:rPr>
          <w:rFonts w:ascii="Calibri Light" w:hAnsi="Calibri Light" w:cstheme="majorHAnsi"/>
          <w:sz w:val="18"/>
          <w:szCs w:val="18"/>
        </w:rPr>
        <w:t xml:space="preserve"> Налогового кодекса (льготы), соответственно, Агентство </w:t>
      </w:r>
      <w:r w:rsidRPr="00B9728D">
        <w:rPr>
          <w:rFonts w:ascii="Calibri Light" w:hAnsi="Calibri Light" w:cstheme="majorHAnsi"/>
          <w:sz w:val="18"/>
          <w:szCs w:val="18"/>
        </w:rPr>
        <w:t>,,</w:t>
      </w:r>
      <w:r w:rsidRPr="002017EC">
        <w:rPr>
          <w:rFonts w:ascii="Calibri Light" w:hAnsi="Calibri Light" w:cstheme="majorHAnsi"/>
          <w:sz w:val="18"/>
          <w:szCs w:val="18"/>
          <w:lang w:val="en-US"/>
        </w:rPr>
        <w:t>Moldsilva</w:t>
      </w:r>
      <w:r w:rsidRPr="00B9728D">
        <w:rPr>
          <w:rFonts w:ascii="Calibri Light" w:hAnsi="Calibri Light" w:cstheme="majorHAnsi"/>
          <w:sz w:val="18"/>
          <w:szCs w:val="18"/>
        </w:rPr>
        <w:t>”</w:t>
      </w:r>
      <w:r>
        <w:rPr>
          <w:rFonts w:ascii="Calibri Light" w:hAnsi="Calibri Light" w:cstheme="majorHAnsi"/>
          <w:sz w:val="18"/>
          <w:szCs w:val="18"/>
        </w:rPr>
        <w:t xml:space="preserve"> представляет ежегодно Национальному бюро статистики Форму </w:t>
      </w:r>
      <w:r w:rsidRPr="00B9728D">
        <w:rPr>
          <w:rFonts w:ascii="Calibri Light" w:hAnsi="Calibri Light" w:cstheme="majorHAnsi"/>
          <w:sz w:val="18"/>
          <w:szCs w:val="18"/>
        </w:rPr>
        <w:t xml:space="preserve">3 </w:t>
      </w:r>
      <w:r w:rsidRPr="002017EC">
        <w:rPr>
          <w:rFonts w:ascii="Calibri Light" w:hAnsi="Calibri Light" w:cstheme="majorHAnsi"/>
          <w:sz w:val="18"/>
          <w:szCs w:val="18"/>
          <w:lang w:val="en-US"/>
        </w:rPr>
        <w:t>g</w:t>
      </w:r>
      <w:r w:rsidRPr="00B9728D">
        <w:rPr>
          <w:rFonts w:ascii="Calibri Light" w:hAnsi="Calibri Light" w:cstheme="majorHAnsi"/>
          <w:sz w:val="18"/>
          <w:szCs w:val="18"/>
        </w:rPr>
        <w:t>.</w:t>
      </w:r>
      <w:r w:rsidRPr="002017EC">
        <w:rPr>
          <w:rFonts w:ascii="Calibri Light" w:hAnsi="Calibri Light" w:cstheme="majorHAnsi"/>
          <w:sz w:val="18"/>
          <w:szCs w:val="18"/>
          <w:lang w:val="en-US"/>
        </w:rPr>
        <w:t>s</w:t>
      </w:r>
      <w:r w:rsidRPr="00B9728D">
        <w:rPr>
          <w:rFonts w:ascii="Calibri Light" w:hAnsi="Calibri Light" w:cstheme="majorHAnsi"/>
          <w:sz w:val="18"/>
          <w:szCs w:val="18"/>
        </w:rPr>
        <w:t>.</w:t>
      </w:r>
      <w:r>
        <w:rPr>
          <w:rFonts w:ascii="Calibri Light" w:hAnsi="Calibri Light" w:cstheme="majorHAnsi"/>
          <w:sz w:val="18"/>
          <w:szCs w:val="18"/>
        </w:rPr>
        <w:t xml:space="preserve">, Статистичекий отчет о выдаче древесины, работах по уходу за лесами и использовании аксессуаров, а Государственной налоговой службе – информацию о поступлении в государственный бюджет сбора за </w:t>
      </w:r>
      <w:r w:rsidRPr="00FD286C">
        <w:rPr>
          <w:rFonts w:ascii="Calibri Light" w:hAnsi="Calibri Light" w:cstheme="majorHAnsi"/>
          <w:sz w:val="18"/>
          <w:szCs w:val="18"/>
        </w:rPr>
        <w:t>природные ресурсы</w:t>
      </w:r>
      <w:r>
        <w:rPr>
          <w:rFonts w:ascii="Calibri Light" w:hAnsi="Calibri Light" w:cstheme="majorHAnsi"/>
          <w:sz w:val="18"/>
          <w:szCs w:val="18"/>
        </w:rPr>
        <w:t xml:space="preserve"> (общий объем </w:t>
      </w:r>
      <w:r w:rsidRPr="00FD286C">
        <w:rPr>
          <w:rFonts w:ascii="Calibri Light" w:hAnsi="Calibri Light" w:cstheme="majorHAnsi"/>
          <w:sz w:val="18"/>
          <w:szCs w:val="18"/>
        </w:rPr>
        <w:t>отпу</w:t>
      </w:r>
      <w:r>
        <w:rPr>
          <w:rFonts w:ascii="Calibri Light" w:hAnsi="Calibri Light" w:cstheme="majorHAnsi"/>
          <w:sz w:val="18"/>
          <w:szCs w:val="18"/>
        </w:rPr>
        <w:t xml:space="preserve">щенной на корню древесины – результат по улучшению древесины, предназначенной для эксплуатации путем рубки по обновлению). </w:t>
      </w:r>
    </w:p>
  </w:footnote>
  <w:footnote w:id="71">
    <w:p w:rsidR="000C240D" w:rsidRPr="00D60682" w:rsidRDefault="000C240D" w:rsidP="00544677">
      <w:pPr>
        <w:pStyle w:val="FootnoteText"/>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D60682">
        <w:rPr>
          <w:rFonts w:ascii="Calibri Light" w:hAnsi="Calibri Light" w:cstheme="majorHAnsi"/>
          <w:sz w:val="18"/>
          <w:szCs w:val="18"/>
        </w:rPr>
        <w:t xml:space="preserve"> </w:t>
      </w:r>
      <w:r>
        <w:rPr>
          <w:rFonts w:ascii="Calibri Light" w:hAnsi="Calibri Light" w:cstheme="majorHAnsi"/>
          <w:sz w:val="18"/>
          <w:szCs w:val="18"/>
        </w:rPr>
        <w:t>Расчет</w:t>
      </w:r>
      <w:r w:rsidRPr="00D60682">
        <w:rPr>
          <w:rFonts w:ascii="Calibri Light" w:hAnsi="Calibri Light" w:cstheme="majorHAnsi"/>
          <w:sz w:val="18"/>
          <w:szCs w:val="18"/>
        </w:rPr>
        <w:t xml:space="preserve">: 1703,5 </w:t>
      </w:r>
      <w:r>
        <w:rPr>
          <w:rFonts w:ascii="Calibri Light" w:hAnsi="Calibri Light" w:cstheme="majorHAnsi"/>
          <w:sz w:val="18"/>
          <w:szCs w:val="18"/>
        </w:rPr>
        <w:t>тыс</w:t>
      </w:r>
      <w:r w:rsidRPr="00D60682">
        <w:rPr>
          <w:rFonts w:ascii="Calibri Light" w:hAnsi="Calibri Light" w:cstheme="majorHAnsi"/>
          <w:sz w:val="18"/>
          <w:szCs w:val="18"/>
        </w:rPr>
        <w:t xml:space="preserve">. </w:t>
      </w:r>
      <w:r>
        <w:rPr>
          <w:rFonts w:ascii="Calibri Light" w:hAnsi="Calibri Light" w:cstheme="majorHAnsi"/>
          <w:sz w:val="18"/>
          <w:szCs w:val="18"/>
        </w:rPr>
        <w:t>м</w:t>
      </w:r>
      <w:r w:rsidRPr="00D60682">
        <w:rPr>
          <w:rFonts w:ascii="Calibri Light" w:hAnsi="Calibri Light" w:cstheme="majorHAnsi"/>
          <w:sz w:val="18"/>
          <w:szCs w:val="18"/>
          <w:vertAlign w:val="superscript"/>
        </w:rPr>
        <w:t>3</w:t>
      </w:r>
      <w:r w:rsidRPr="00D60682">
        <w:rPr>
          <w:rFonts w:ascii="Calibri Light" w:hAnsi="Calibri Light" w:cstheme="majorHAnsi"/>
          <w:sz w:val="18"/>
          <w:szCs w:val="18"/>
        </w:rPr>
        <w:t xml:space="preserve">  </w:t>
      </w:r>
      <w:r w:rsidRPr="002017EC">
        <w:rPr>
          <w:rFonts w:ascii="Calibri Light" w:hAnsi="Calibri Light" w:cstheme="majorHAnsi"/>
          <w:sz w:val="18"/>
          <w:szCs w:val="18"/>
          <w:lang w:val="en-US"/>
        </w:rPr>
        <w:t>x</w:t>
      </w:r>
      <w:r w:rsidRPr="00D60682">
        <w:rPr>
          <w:rFonts w:ascii="Calibri Light" w:hAnsi="Calibri Light" w:cstheme="majorHAnsi"/>
          <w:sz w:val="18"/>
          <w:szCs w:val="18"/>
        </w:rPr>
        <w:t xml:space="preserve"> 2 </w:t>
      </w:r>
      <w:r>
        <w:rPr>
          <w:rFonts w:ascii="Calibri Light" w:hAnsi="Calibri Light" w:cstheme="majorHAnsi"/>
          <w:sz w:val="18"/>
          <w:szCs w:val="18"/>
        </w:rPr>
        <w:t>лея</w:t>
      </w:r>
      <w:r w:rsidRPr="00D60682">
        <w:rPr>
          <w:rFonts w:ascii="Calibri Light" w:hAnsi="Calibri Light" w:cstheme="majorHAnsi"/>
          <w:sz w:val="18"/>
          <w:szCs w:val="18"/>
        </w:rPr>
        <w:t>/</w:t>
      </w:r>
      <w:r>
        <w:rPr>
          <w:rFonts w:ascii="Calibri Light" w:hAnsi="Calibri Light" w:cstheme="majorHAnsi"/>
          <w:sz w:val="18"/>
          <w:szCs w:val="18"/>
        </w:rPr>
        <w:t>м</w:t>
      </w:r>
      <w:r w:rsidRPr="00D60682">
        <w:rPr>
          <w:rFonts w:ascii="Calibri Light" w:hAnsi="Calibri Light" w:cstheme="majorHAnsi"/>
          <w:sz w:val="18"/>
          <w:szCs w:val="18"/>
          <w:vertAlign w:val="superscript"/>
        </w:rPr>
        <w:t>3</w:t>
      </w:r>
      <w:r w:rsidRPr="00D60682">
        <w:rPr>
          <w:rFonts w:ascii="Calibri Light" w:hAnsi="Calibri Light" w:cstheme="majorHAnsi"/>
          <w:sz w:val="18"/>
          <w:szCs w:val="18"/>
        </w:rPr>
        <w:t xml:space="preserve"> (</w:t>
      </w:r>
      <w:r>
        <w:rPr>
          <w:rFonts w:ascii="Calibri Light" w:hAnsi="Calibri Light" w:cstheme="majorHAnsi"/>
          <w:sz w:val="18"/>
          <w:szCs w:val="18"/>
        </w:rPr>
        <w:t>дрова</w:t>
      </w:r>
      <w:r w:rsidRPr="00D60682">
        <w:rPr>
          <w:rFonts w:ascii="Calibri Light" w:hAnsi="Calibri Light" w:cstheme="majorHAnsi"/>
          <w:sz w:val="18"/>
          <w:szCs w:val="18"/>
        </w:rPr>
        <w:t xml:space="preserve">) = 3406,4 </w:t>
      </w:r>
      <w:r>
        <w:rPr>
          <w:rFonts w:ascii="Calibri Light" w:hAnsi="Calibri Light" w:cstheme="majorHAnsi"/>
          <w:sz w:val="18"/>
          <w:szCs w:val="18"/>
        </w:rPr>
        <w:t>тыс. леев</w:t>
      </w:r>
      <w:r w:rsidRPr="00D60682">
        <w:rPr>
          <w:rFonts w:ascii="Calibri Light" w:hAnsi="Calibri Light" w:cstheme="majorHAnsi"/>
          <w:sz w:val="18"/>
          <w:szCs w:val="18"/>
        </w:rPr>
        <w:t>.</w:t>
      </w:r>
    </w:p>
  </w:footnote>
  <w:footnote w:id="72">
    <w:p w:rsidR="000C240D" w:rsidRPr="00FD286C" w:rsidRDefault="000C240D" w:rsidP="00D34079">
      <w:pPr>
        <w:pStyle w:val="tt"/>
        <w:shd w:val="clear" w:color="auto" w:fill="FFFFFF"/>
        <w:jc w:val="both"/>
        <w:rPr>
          <w:rFonts w:ascii="Calibri Light" w:hAnsi="Calibri Light" w:cstheme="majorHAnsi"/>
          <w:b w:val="0"/>
          <w:sz w:val="18"/>
          <w:szCs w:val="18"/>
        </w:rPr>
      </w:pPr>
      <w:r w:rsidRPr="002017EC">
        <w:rPr>
          <w:rStyle w:val="FootnoteReference"/>
          <w:rFonts w:ascii="Calibri Light" w:hAnsi="Calibri Light" w:cstheme="majorHAnsi"/>
          <w:b w:val="0"/>
          <w:sz w:val="18"/>
          <w:szCs w:val="18"/>
        </w:rPr>
        <w:footnoteRef/>
      </w:r>
      <w:r w:rsidRPr="00FD286C">
        <w:rPr>
          <w:rFonts w:ascii="Calibri Light" w:hAnsi="Calibri Light" w:cstheme="majorHAnsi"/>
          <w:b w:val="0"/>
          <w:sz w:val="18"/>
          <w:szCs w:val="18"/>
        </w:rPr>
        <w:t xml:space="preserve"> </w:t>
      </w:r>
      <w:r>
        <w:rPr>
          <w:rFonts w:ascii="Calibri Light" w:hAnsi="Calibri Light" w:cstheme="majorHAnsi"/>
          <w:b w:val="0"/>
          <w:sz w:val="18"/>
          <w:szCs w:val="18"/>
        </w:rPr>
        <w:t>Ст</w:t>
      </w:r>
      <w:r w:rsidRPr="00FD286C">
        <w:rPr>
          <w:rFonts w:ascii="Calibri Light" w:hAnsi="Calibri Light" w:cstheme="majorHAnsi"/>
          <w:b w:val="0"/>
          <w:sz w:val="18"/>
          <w:szCs w:val="18"/>
        </w:rPr>
        <w:t xml:space="preserve">.24 </w:t>
      </w:r>
      <w:r>
        <w:rPr>
          <w:rFonts w:ascii="Calibri Light" w:hAnsi="Calibri Light" w:cstheme="majorHAnsi"/>
          <w:b w:val="0"/>
          <w:sz w:val="18"/>
          <w:szCs w:val="18"/>
        </w:rPr>
        <w:t>Закона</w:t>
      </w:r>
      <w:r w:rsidRPr="00FD286C">
        <w:rPr>
          <w:rFonts w:ascii="Calibri Light" w:hAnsi="Calibri Light" w:cstheme="majorHAnsi"/>
          <w:b w:val="0"/>
          <w:sz w:val="18"/>
          <w:szCs w:val="18"/>
        </w:rPr>
        <w:t xml:space="preserve"> об учреждении некоторых мер </w:t>
      </w:r>
      <w:r>
        <w:rPr>
          <w:rFonts w:ascii="Calibri Light" w:hAnsi="Calibri Light" w:cstheme="majorHAnsi"/>
          <w:b w:val="0"/>
          <w:sz w:val="18"/>
          <w:szCs w:val="18"/>
        </w:rPr>
        <w:t xml:space="preserve">по </w:t>
      </w:r>
      <w:r w:rsidRPr="00FD286C">
        <w:rPr>
          <w:rFonts w:ascii="Calibri Light" w:hAnsi="Calibri Light" w:cstheme="majorHAnsi"/>
          <w:b w:val="0"/>
          <w:sz w:val="18"/>
          <w:szCs w:val="18"/>
        </w:rPr>
        <w:t>поддержк</w:t>
      </w:r>
      <w:r>
        <w:rPr>
          <w:rFonts w:ascii="Calibri Light" w:hAnsi="Calibri Light" w:cstheme="majorHAnsi"/>
          <w:b w:val="0"/>
          <w:sz w:val="18"/>
          <w:szCs w:val="18"/>
        </w:rPr>
        <w:t>е граждан и</w:t>
      </w:r>
      <w:r w:rsidRPr="00FD286C">
        <w:rPr>
          <w:rFonts w:ascii="Calibri Light" w:hAnsi="Calibri Light" w:cstheme="majorHAnsi"/>
          <w:b w:val="0"/>
          <w:sz w:val="18"/>
          <w:szCs w:val="18"/>
        </w:rPr>
        <w:t xml:space="preserve"> предпринимательской деятельности</w:t>
      </w:r>
      <w:r>
        <w:rPr>
          <w:rFonts w:ascii="Calibri Light" w:hAnsi="Calibri Light" w:cstheme="majorHAnsi"/>
          <w:b w:val="0"/>
          <w:sz w:val="18"/>
          <w:szCs w:val="18"/>
        </w:rPr>
        <w:t xml:space="preserve"> в период чрезвычайного положения </w:t>
      </w:r>
      <w:r w:rsidRPr="00FD286C">
        <w:rPr>
          <w:rFonts w:ascii="Calibri Light" w:hAnsi="Calibri Light" w:cstheme="majorHAnsi"/>
          <w:b w:val="0"/>
          <w:sz w:val="18"/>
          <w:szCs w:val="18"/>
        </w:rPr>
        <w:t xml:space="preserve">и о внесении изменений в некоторые нормативные акты №56 </w:t>
      </w:r>
      <w:r>
        <w:rPr>
          <w:rFonts w:ascii="Calibri Light" w:hAnsi="Calibri Light" w:cstheme="majorHAnsi"/>
          <w:b w:val="0"/>
          <w:sz w:val="18"/>
          <w:szCs w:val="18"/>
        </w:rPr>
        <w:t>от</w:t>
      </w:r>
      <w:r w:rsidRPr="00FD286C">
        <w:rPr>
          <w:rFonts w:ascii="Calibri Light" w:hAnsi="Calibri Light" w:cstheme="majorHAnsi"/>
          <w:b w:val="0"/>
          <w:sz w:val="18"/>
          <w:szCs w:val="18"/>
        </w:rPr>
        <w:t xml:space="preserve"> </w:t>
      </w:r>
      <w:r>
        <w:rPr>
          <w:rFonts w:ascii="Calibri Light" w:hAnsi="Calibri Light" w:cstheme="majorHAnsi"/>
          <w:b w:val="0"/>
          <w:sz w:val="18"/>
          <w:szCs w:val="18"/>
        </w:rPr>
        <w:t>02.04.2020</w:t>
      </w:r>
      <w:r w:rsidRPr="00FD286C">
        <w:rPr>
          <w:rFonts w:ascii="Calibri Light" w:hAnsi="Calibri Light" w:cstheme="majorHAnsi"/>
          <w:b w:val="0"/>
          <w:sz w:val="18"/>
          <w:szCs w:val="18"/>
        </w:rPr>
        <w:t>.</w:t>
      </w:r>
    </w:p>
  </w:footnote>
  <w:footnote w:id="73">
    <w:p w:rsidR="000C240D" w:rsidRPr="006F23C8" w:rsidRDefault="000C240D" w:rsidP="006F23C8">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6F23C8">
        <w:rPr>
          <w:rFonts w:ascii="Calibri Light" w:hAnsi="Calibri Light" w:cstheme="majorHAnsi"/>
          <w:sz w:val="18"/>
          <w:szCs w:val="18"/>
        </w:rPr>
        <w:t xml:space="preserve"> </w:t>
      </w:r>
      <w:r>
        <w:rPr>
          <w:rFonts w:ascii="Calibri Light" w:hAnsi="Calibri Light" w:cstheme="majorHAnsi"/>
          <w:sz w:val="18"/>
          <w:szCs w:val="18"/>
        </w:rPr>
        <w:t>Форма</w:t>
      </w:r>
      <w:r w:rsidRPr="006F23C8">
        <w:rPr>
          <w:rFonts w:ascii="Calibri Light" w:hAnsi="Calibri Light" w:cstheme="majorHAnsi"/>
          <w:sz w:val="18"/>
          <w:szCs w:val="18"/>
        </w:rPr>
        <w:t xml:space="preserve"> 2 </w:t>
      </w:r>
      <w:r w:rsidRPr="002017EC">
        <w:rPr>
          <w:rFonts w:ascii="Calibri Light" w:hAnsi="Calibri Light" w:cstheme="majorHAnsi"/>
          <w:sz w:val="18"/>
          <w:szCs w:val="18"/>
          <w:lang w:val="en-US"/>
        </w:rPr>
        <w:t>g</w:t>
      </w:r>
      <w:r w:rsidRPr="006F23C8">
        <w:rPr>
          <w:rFonts w:ascii="Calibri Light" w:hAnsi="Calibri Light" w:cstheme="majorHAnsi"/>
          <w:sz w:val="18"/>
          <w:szCs w:val="18"/>
        </w:rPr>
        <w:t>.</w:t>
      </w:r>
      <w:r w:rsidRPr="002017EC">
        <w:rPr>
          <w:rFonts w:ascii="Calibri Light" w:hAnsi="Calibri Light" w:cstheme="majorHAnsi"/>
          <w:sz w:val="18"/>
          <w:szCs w:val="18"/>
          <w:lang w:val="en-US"/>
        </w:rPr>
        <w:t>s</w:t>
      </w:r>
      <w:r w:rsidRPr="006F23C8">
        <w:rPr>
          <w:rFonts w:ascii="Calibri Light" w:hAnsi="Calibri Light" w:cstheme="majorHAnsi"/>
          <w:sz w:val="18"/>
          <w:szCs w:val="18"/>
        </w:rPr>
        <w:t>.,</w:t>
      </w:r>
      <w:r>
        <w:rPr>
          <w:rFonts w:ascii="Calibri Light" w:hAnsi="Calibri Light" w:cstheme="majorHAnsi"/>
          <w:sz w:val="18"/>
          <w:szCs w:val="18"/>
        </w:rPr>
        <w:t>предназначенная для отчетности объема древесной массы, полученного в результате произведенных рубок, примененных лишь к объему рубки по обновлению.</w:t>
      </w:r>
    </w:p>
  </w:footnote>
  <w:footnote w:id="74">
    <w:p w:rsidR="000C240D" w:rsidRPr="00DD2D53" w:rsidRDefault="000C240D" w:rsidP="00BF4449">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DD2D53">
        <w:rPr>
          <w:rFonts w:ascii="Calibri Light" w:hAnsi="Calibri Light" w:cstheme="majorHAnsi"/>
          <w:sz w:val="18"/>
          <w:szCs w:val="18"/>
        </w:rPr>
        <w:t xml:space="preserve"> 2018 </w:t>
      </w:r>
      <w:r>
        <w:rPr>
          <w:rFonts w:ascii="Calibri Light" w:hAnsi="Calibri Light" w:cstheme="majorHAnsi"/>
          <w:sz w:val="18"/>
          <w:szCs w:val="18"/>
        </w:rPr>
        <w:t xml:space="preserve">год </w:t>
      </w:r>
      <w:r w:rsidRPr="00DD2D53">
        <w:rPr>
          <w:rFonts w:ascii="Calibri Light" w:hAnsi="Calibri Light" w:cstheme="majorHAnsi"/>
          <w:sz w:val="18"/>
          <w:szCs w:val="18"/>
        </w:rPr>
        <w:t xml:space="preserve">– 103,8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 2019</w:t>
      </w:r>
      <w:r>
        <w:rPr>
          <w:rFonts w:ascii="Calibri Light" w:hAnsi="Calibri Light" w:cstheme="majorHAnsi"/>
          <w:sz w:val="18"/>
          <w:szCs w:val="18"/>
        </w:rPr>
        <w:t xml:space="preserve"> год </w:t>
      </w:r>
      <w:r w:rsidRPr="00DD2D53">
        <w:rPr>
          <w:rFonts w:ascii="Calibri Light" w:hAnsi="Calibri Light" w:cstheme="majorHAnsi"/>
          <w:sz w:val="18"/>
          <w:szCs w:val="18"/>
        </w:rPr>
        <w:t xml:space="preserve">- 96,8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w:t>
      </w:r>
    </w:p>
  </w:footnote>
  <w:footnote w:id="75">
    <w:p w:rsidR="000C240D" w:rsidRPr="00DD2D53" w:rsidRDefault="000C240D" w:rsidP="00BF4449">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DD2D53">
        <w:rPr>
          <w:rFonts w:ascii="Calibri Light" w:hAnsi="Calibri Light" w:cstheme="majorHAnsi"/>
          <w:sz w:val="18"/>
          <w:szCs w:val="18"/>
        </w:rPr>
        <w:t xml:space="preserve"> 2018 </w:t>
      </w:r>
      <w:r>
        <w:rPr>
          <w:rFonts w:ascii="Calibri Light" w:hAnsi="Calibri Light" w:cstheme="majorHAnsi"/>
          <w:sz w:val="18"/>
          <w:szCs w:val="18"/>
        </w:rPr>
        <w:t xml:space="preserve">год </w:t>
      </w:r>
      <w:r w:rsidRPr="00DD2D53">
        <w:rPr>
          <w:rFonts w:ascii="Calibri Light" w:hAnsi="Calibri Light" w:cstheme="majorHAnsi"/>
          <w:sz w:val="18"/>
          <w:szCs w:val="18"/>
        </w:rPr>
        <w:t xml:space="preserve">– 136,8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 2019</w:t>
      </w:r>
      <w:r>
        <w:rPr>
          <w:rFonts w:ascii="Calibri Light" w:hAnsi="Calibri Light" w:cstheme="majorHAnsi"/>
          <w:sz w:val="18"/>
          <w:szCs w:val="18"/>
        </w:rPr>
        <w:t xml:space="preserve"> год</w:t>
      </w:r>
      <w:r w:rsidRPr="00DD2D53">
        <w:rPr>
          <w:rFonts w:ascii="Calibri Light" w:hAnsi="Calibri Light" w:cstheme="majorHAnsi"/>
          <w:sz w:val="18"/>
          <w:szCs w:val="18"/>
        </w:rPr>
        <w:t xml:space="preserve">- 128,3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w:t>
      </w:r>
    </w:p>
  </w:footnote>
  <w:footnote w:id="76">
    <w:p w:rsidR="000C240D" w:rsidRPr="00DD2D53" w:rsidRDefault="000C240D" w:rsidP="00BF4449">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DD2D53">
        <w:rPr>
          <w:rFonts w:ascii="Calibri Light" w:hAnsi="Calibri Light" w:cstheme="majorHAnsi"/>
          <w:sz w:val="18"/>
          <w:szCs w:val="18"/>
        </w:rPr>
        <w:t xml:space="preserve"> </w:t>
      </w:r>
      <w:r>
        <w:rPr>
          <w:rFonts w:ascii="Calibri Light" w:hAnsi="Calibri Light" w:cstheme="majorHAnsi"/>
          <w:sz w:val="18"/>
          <w:szCs w:val="18"/>
        </w:rPr>
        <w:t>Расчет</w:t>
      </w:r>
      <w:r w:rsidRPr="00DD2D53">
        <w:rPr>
          <w:rFonts w:ascii="Calibri Light" w:hAnsi="Calibri Light" w:cstheme="majorHAnsi"/>
          <w:sz w:val="18"/>
          <w:szCs w:val="18"/>
        </w:rPr>
        <w:t xml:space="preserve">: 265,1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Pr>
          <w:rFonts w:ascii="Calibri Light" w:hAnsi="Calibri Light" w:cstheme="majorHAnsi"/>
          <w:sz w:val="18"/>
          <w:szCs w:val="18"/>
        </w:rPr>
        <w:t xml:space="preserve"> </w:t>
      </w:r>
      <w:r w:rsidRPr="00DD2D53">
        <w:rPr>
          <w:rFonts w:ascii="Calibri Light" w:hAnsi="Calibri Light" w:cstheme="majorHAnsi"/>
          <w:sz w:val="18"/>
          <w:szCs w:val="18"/>
        </w:rPr>
        <w:t xml:space="preserve">– 200,6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 xml:space="preserve"> = 64,5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w:t>
      </w:r>
    </w:p>
  </w:footnote>
  <w:footnote w:id="77">
    <w:p w:rsidR="000C240D" w:rsidRPr="00DD2D53" w:rsidRDefault="000C240D" w:rsidP="004B4B62">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DD2D53">
        <w:rPr>
          <w:rFonts w:ascii="Calibri Light" w:hAnsi="Calibri Light" w:cstheme="majorHAnsi"/>
          <w:sz w:val="18"/>
          <w:szCs w:val="18"/>
        </w:rPr>
        <w:t xml:space="preserve"> </w:t>
      </w:r>
      <w:r>
        <w:rPr>
          <w:rFonts w:ascii="Calibri Light" w:hAnsi="Calibri Light" w:cstheme="majorHAnsi"/>
          <w:sz w:val="18"/>
          <w:szCs w:val="18"/>
        </w:rPr>
        <w:t>Расчет</w:t>
      </w:r>
      <w:r w:rsidRPr="00DD2D53">
        <w:rPr>
          <w:rFonts w:ascii="Calibri Light" w:hAnsi="Calibri Light" w:cstheme="majorHAnsi"/>
          <w:sz w:val="18"/>
          <w:szCs w:val="18"/>
        </w:rPr>
        <w:t xml:space="preserve">: 2018 </w:t>
      </w:r>
      <w:r>
        <w:rPr>
          <w:rFonts w:ascii="Calibri Light" w:hAnsi="Calibri Light" w:cstheme="majorHAnsi"/>
          <w:sz w:val="18"/>
          <w:szCs w:val="18"/>
        </w:rPr>
        <w:t xml:space="preserve">год </w:t>
      </w:r>
      <w:r w:rsidRPr="00DD2D53">
        <w:rPr>
          <w:rFonts w:ascii="Calibri Light" w:hAnsi="Calibri Light" w:cstheme="majorHAnsi"/>
          <w:sz w:val="18"/>
          <w:szCs w:val="18"/>
        </w:rPr>
        <w:t xml:space="preserve">- 42,8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 2019</w:t>
      </w:r>
      <w:r>
        <w:rPr>
          <w:rFonts w:ascii="Calibri Light" w:hAnsi="Calibri Light" w:cstheme="majorHAnsi"/>
          <w:sz w:val="18"/>
          <w:szCs w:val="18"/>
        </w:rPr>
        <w:t xml:space="preserve"> год</w:t>
      </w:r>
      <w:r w:rsidRPr="00DD2D53">
        <w:rPr>
          <w:rFonts w:ascii="Calibri Light" w:hAnsi="Calibri Light" w:cstheme="majorHAnsi"/>
          <w:sz w:val="18"/>
          <w:szCs w:val="18"/>
        </w:rPr>
        <w:t xml:space="preserve"> - 37,8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w:t>
      </w:r>
    </w:p>
  </w:footnote>
  <w:footnote w:id="78">
    <w:p w:rsidR="000C240D" w:rsidRPr="00DD2D53" w:rsidRDefault="000C240D" w:rsidP="004B4B62">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DD2D53">
        <w:rPr>
          <w:rFonts w:ascii="Calibri Light" w:hAnsi="Calibri Light" w:cstheme="majorHAnsi"/>
          <w:sz w:val="18"/>
          <w:szCs w:val="18"/>
        </w:rPr>
        <w:t xml:space="preserve"> </w:t>
      </w:r>
      <w:r>
        <w:rPr>
          <w:rFonts w:ascii="Calibri Light" w:hAnsi="Calibri Light" w:cstheme="majorHAnsi"/>
          <w:sz w:val="18"/>
          <w:szCs w:val="18"/>
        </w:rPr>
        <w:t>Расчет</w:t>
      </w:r>
      <w:r w:rsidRPr="00DD2D53">
        <w:rPr>
          <w:rFonts w:ascii="Calibri Light" w:hAnsi="Calibri Light" w:cstheme="majorHAnsi"/>
          <w:sz w:val="18"/>
          <w:szCs w:val="18"/>
        </w:rPr>
        <w:t xml:space="preserve">: 2018 </w:t>
      </w:r>
      <w:r>
        <w:rPr>
          <w:rFonts w:ascii="Calibri Light" w:hAnsi="Calibri Light" w:cstheme="majorHAnsi"/>
          <w:sz w:val="18"/>
          <w:szCs w:val="18"/>
        </w:rPr>
        <w:t xml:space="preserve">год </w:t>
      </w:r>
      <w:r w:rsidRPr="00DD2D53">
        <w:rPr>
          <w:rFonts w:ascii="Calibri Light" w:hAnsi="Calibri Light" w:cstheme="majorHAnsi"/>
          <w:sz w:val="18"/>
          <w:szCs w:val="18"/>
        </w:rPr>
        <w:t xml:space="preserve">- (-9,8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 xml:space="preserve">), 2019 </w:t>
      </w:r>
      <w:r>
        <w:rPr>
          <w:rFonts w:ascii="Calibri Light" w:hAnsi="Calibri Light" w:cstheme="majorHAnsi"/>
          <w:sz w:val="18"/>
          <w:szCs w:val="18"/>
        </w:rPr>
        <w:t xml:space="preserve">год </w:t>
      </w:r>
      <w:r w:rsidRPr="00DD2D53">
        <w:rPr>
          <w:rFonts w:ascii="Calibri Light" w:hAnsi="Calibri Light" w:cstheme="majorHAnsi"/>
          <w:sz w:val="18"/>
          <w:szCs w:val="18"/>
        </w:rPr>
        <w:t xml:space="preserve">- (-6,3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w:t>
      </w:r>
    </w:p>
  </w:footnote>
  <w:footnote w:id="79">
    <w:p w:rsidR="000C240D" w:rsidRPr="00DD2D53" w:rsidRDefault="000C240D" w:rsidP="004B4B62">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DD2D53">
        <w:rPr>
          <w:rFonts w:ascii="Calibri Light" w:hAnsi="Calibri Light" w:cstheme="majorHAnsi"/>
          <w:sz w:val="18"/>
          <w:szCs w:val="18"/>
        </w:rPr>
        <w:t xml:space="preserve"> </w:t>
      </w:r>
      <w:r>
        <w:rPr>
          <w:rFonts w:ascii="Calibri Light" w:hAnsi="Calibri Light" w:cstheme="majorHAnsi"/>
          <w:sz w:val="18"/>
          <w:szCs w:val="18"/>
        </w:rPr>
        <w:t>Минимальный расчет</w:t>
      </w:r>
      <w:r w:rsidRPr="00DD2D53">
        <w:rPr>
          <w:rFonts w:ascii="Calibri Light" w:hAnsi="Calibri Light" w:cstheme="majorHAnsi"/>
          <w:sz w:val="18"/>
          <w:szCs w:val="18"/>
        </w:rPr>
        <w:t xml:space="preserve">: 16,1 </w:t>
      </w:r>
      <w:r>
        <w:rPr>
          <w:rFonts w:ascii="Calibri Light" w:hAnsi="Calibri Light" w:cstheme="majorHAnsi"/>
          <w:sz w:val="18"/>
          <w:szCs w:val="18"/>
        </w:rPr>
        <w:t>тыс</w:t>
      </w:r>
      <w:r w:rsidRPr="00DD2D53">
        <w:rPr>
          <w:rFonts w:ascii="Calibri Light" w:hAnsi="Calibri Light" w:cstheme="majorHAnsi"/>
          <w:sz w:val="18"/>
          <w:szCs w:val="18"/>
        </w:rPr>
        <w:t xml:space="preserve">. </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 xml:space="preserve"> </w:t>
      </w:r>
      <w:r w:rsidRPr="002017EC">
        <w:rPr>
          <w:rFonts w:ascii="Calibri Light" w:hAnsi="Calibri Light" w:cstheme="majorHAnsi"/>
          <w:sz w:val="18"/>
          <w:szCs w:val="18"/>
          <w:lang w:val="en-US"/>
        </w:rPr>
        <w:t>x</w:t>
      </w:r>
      <w:r w:rsidRPr="00DD2D53">
        <w:rPr>
          <w:rFonts w:ascii="Calibri Light" w:hAnsi="Calibri Light" w:cstheme="majorHAnsi"/>
          <w:sz w:val="18"/>
          <w:szCs w:val="18"/>
        </w:rPr>
        <w:t xml:space="preserve"> 2 </w:t>
      </w:r>
      <w:r>
        <w:rPr>
          <w:rFonts w:ascii="Calibri Light" w:hAnsi="Calibri Light" w:cstheme="majorHAnsi"/>
          <w:sz w:val="18"/>
          <w:szCs w:val="18"/>
        </w:rPr>
        <w:t>лея</w:t>
      </w:r>
      <w:r w:rsidRPr="00DD2D53">
        <w:rPr>
          <w:rFonts w:ascii="Calibri Light" w:hAnsi="Calibri Light" w:cstheme="majorHAnsi"/>
          <w:sz w:val="18"/>
          <w:szCs w:val="18"/>
        </w:rPr>
        <w:t>/</w:t>
      </w:r>
      <w:r>
        <w:rPr>
          <w:rFonts w:ascii="Calibri Light" w:hAnsi="Calibri Light" w:cstheme="majorHAnsi"/>
          <w:sz w:val="18"/>
          <w:szCs w:val="18"/>
        </w:rPr>
        <w:t>м</w:t>
      </w:r>
      <w:r w:rsidRPr="00DD2D53">
        <w:rPr>
          <w:rFonts w:ascii="Calibri Light" w:hAnsi="Calibri Light" w:cstheme="majorHAnsi"/>
          <w:sz w:val="18"/>
          <w:szCs w:val="18"/>
          <w:vertAlign w:val="superscript"/>
        </w:rPr>
        <w:t>3</w:t>
      </w:r>
      <w:r w:rsidRPr="00DD2D53">
        <w:rPr>
          <w:rFonts w:ascii="Calibri Light" w:hAnsi="Calibri Light" w:cstheme="majorHAnsi"/>
          <w:sz w:val="18"/>
          <w:szCs w:val="18"/>
        </w:rPr>
        <w:t xml:space="preserve"> = 32,2 </w:t>
      </w:r>
      <w:r>
        <w:rPr>
          <w:rFonts w:ascii="Calibri Light" w:hAnsi="Calibri Light" w:cstheme="majorHAnsi"/>
          <w:sz w:val="18"/>
          <w:szCs w:val="18"/>
        </w:rPr>
        <w:t>тыс. леев</w:t>
      </w:r>
      <w:r w:rsidRPr="00DD2D53">
        <w:rPr>
          <w:rFonts w:ascii="Calibri Light" w:hAnsi="Calibri Light" w:cstheme="majorHAnsi"/>
          <w:sz w:val="18"/>
          <w:szCs w:val="18"/>
        </w:rPr>
        <w:t>.</w:t>
      </w:r>
    </w:p>
  </w:footnote>
  <w:footnote w:id="80">
    <w:p w:rsidR="000C240D" w:rsidRPr="00804C86" w:rsidRDefault="000C240D" w:rsidP="00945C32">
      <w:pPr>
        <w:shd w:val="clear" w:color="auto" w:fill="FFFFFF" w:themeFill="background1"/>
        <w:spacing w:after="0" w:line="240" w:lineRule="auto"/>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9D702A">
        <w:rPr>
          <w:rFonts w:ascii="Calibri Light" w:hAnsi="Calibri Light" w:cstheme="majorHAnsi"/>
          <w:sz w:val="18"/>
          <w:szCs w:val="18"/>
        </w:rPr>
        <w:t xml:space="preserve"> </w:t>
      </w:r>
      <w:r>
        <w:rPr>
          <w:rFonts w:ascii="Calibri Light" w:hAnsi="Calibri Light" w:cstheme="majorHAnsi"/>
          <w:sz w:val="18"/>
          <w:szCs w:val="18"/>
        </w:rPr>
        <w:t>Смотреть</w:t>
      </w:r>
      <w:r w:rsidRPr="009D702A">
        <w:rPr>
          <w:rFonts w:ascii="Calibri Light" w:hAnsi="Calibri Light" w:cstheme="majorHAnsi"/>
          <w:sz w:val="18"/>
          <w:szCs w:val="18"/>
        </w:rPr>
        <w:t xml:space="preserve"> </w:t>
      </w:r>
      <w:r>
        <w:rPr>
          <w:rFonts w:ascii="Calibri Light" w:hAnsi="Calibri Light" w:cstheme="majorHAnsi"/>
          <w:sz w:val="18"/>
          <w:szCs w:val="18"/>
        </w:rPr>
        <w:t>разрешение</w:t>
      </w:r>
      <w:r w:rsidRPr="009D702A">
        <w:rPr>
          <w:rFonts w:ascii="Calibri Light" w:hAnsi="Calibri Light" w:cstheme="majorHAnsi"/>
          <w:sz w:val="18"/>
          <w:szCs w:val="18"/>
        </w:rPr>
        <w:t xml:space="preserve"> №013 </w:t>
      </w:r>
      <w:r>
        <w:rPr>
          <w:rFonts w:ascii="Calibri Light" w:hAnsi="Calibri Light" w:cstheme="majorHAnsi"/>
          <w:sz w:val="18"/>
          <w:szCs w:val="18"/>
        </w:rPr>
        <w:t>от</w:t>
      </w:r>
      <w:r w:rsidRPr="009D702A">
        <w:rPr>
          <w:rFonts w:ascii="Calibri Light" w:hAnsi="Calibri Light" w:cstheme="majorHAnsi"/>
          <w:sz w:val="18"/>
          <w:szCs w:val="18"/>
        </w:rPr>
        <w:t xml:space="preserve"> 28.09.2018,</w:t>
      </w:r>
      <w:r>
        <w:rPr>
          <w:rFonts w:ascii="Calibri Light" w:hAnsi="Calibri Light" w:cstheme="majorHAnsi"/>
          <w:sz w:val="18"/>
          <w:szCs w:val="18"/>
        </w:rPr>
        <w:t xml:space="preserve"> связанное с различными рубками, к которым относятся чистые гигиенические рубки, отнесенные согласно п.9 ПП №</w:t>
      </w:r>
      <w:r w:rsidRPr="00804C86">
        <w:rPr>
          <w:rFonts w:ascii="Calibri Light" w:hAnsi="Calibri Light" w:cstheme="majorHAnsi"/>
          <w:sz w:val="18"/>
          <w:szCs w:val="18"/>
        </w:rPr>
        <w:t>27/2004</w:t>
      </w:r>
      <w:r>
        <w:rPr>
          <w:rFonts w:ascii="Calibri Light" w:hAnsi="Calibri Light" w:cstheme="majorHAnsi"/>
          <w:sz w:val="18"/>
          <w:szCs w:val="18"/>
        </w:rPr>
        <w:t xml:space="preserve"> о</w:t>
      </w:r>
      <w:r w:rsidRPr="00AA0E5A">
        <w:rPr>
          <w:rFonts w:ascii="Calibri Light" w:hAnsi="Calibri Light" w:cstheme="majorHAnsi"/>
          <w:sz w:val="18"/>
          <w:szCs w:val="18"/>
        </w:rPr>
        <w:t>б утверждении Положения о согласовании рубок в лесном фонде и лесной растительности, не входящей в лесной фонд</w:t>
      </w:r>
      <w:r>
        <w:rPr>
          <w:rFonts w:ascii="Calibri Light" w:hAnsi="Calibri Light" w:cstheme="majorHAnsi"/>
          <w:sz w:val="18"/>
          <w:szCs w:val="18"/>
        </w:rPr>
        <w:t xml:space="preserve">, к основной/регенерируемой продукции (смотреть дополнительно приложение к письму Агентства </w:t>
      </w:r>
      <w:r w:rsidRPr="002017EC">
        <w:rPr>
          <w:rFonts w:ascii="Calibri Light" w:hAnsi="Calibri Light" w:cstheme="majorHAnsi"/>
          <w:bCs/>
          <w:sz w:val="18"/>
          <w:szCs w:val="18"/>
          <w:lang w:val="ro-RO"/>
        </w:rPr>
        <w:t xml:space="preserve">„Moldsilva” </w:t>
      </w:r>
      <w:r>
        <w:rPr>
          <w:rFonts w:ascii="Calibri Light" w:hAnsi="Calibri Light" w:cstheme="majorHAnsi"/>
          <w:bCs/>
          <w:sz w:val="18"/>
          <w:szCs w:val="18"/>
        </w:rPr>
        <w:t>№</w:t>
      </w:r>
      <w:r w:rsidRPr="002017EC">
        <w:rPr>
          <w:rFonts w:ascii="Calibri Light" w:hAnsi="Calibri Light" w:cstheme="majorHAnsi"/>
          <w:bCs/>
          <w:sz w:val="18"/>
          <w:szCs w:val="18"/>
          <w:lang w:val="ro-RO"/>
        </w:rPr>
        <w:t xml:space="preserve">AM-02/02-1389 </w:t>
      </w:r>
      <w:r>
        <w:rPr>
          <w:rFonts w:ascii="Calibri Light" w:hAnsi="Calibri Light" w:cstheme="majorHAnsi"/>
          <w:bCs/>
          <w:sz w:val="18"/>
          <w:szCs w:val="18"/>
        </w:rPr>
        <w:t xml:space="preserve">от </w:t>
      </w:r>
      <w:r w:rsidRPr="002017EC">
        <w:rPr>
          <w:rFonts w:ascii="Calibri Light" w:hAnsi="Calibri Light" w:cstheme="majorHAnsi"/>
          <w:bCs/>
          <w:sz w:val="18"/>
          <w:szCs w:val="18"/>
          <w:lang w:val="ro-RO"/>
        </w:rPr>
        <w:t xml:space="preserve">02.10.2018). </w:t>
      </w:r>
    </w:p>
  </w:footnote>
  <w:footnote w:id="81">
    <w:p w:rsidR="000C240D" w:rsidRPr="00D60682" w:rsidRDefault="000C240D" w:rsidP="00945C32">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D60682">
        <w:rPr>
          <w:rFonts w:ascii="Calibri Light" w:hAnsi="Calibri Light" w:cstheme="majorHAnsi"/>
          <w:sz w:val="18"/>
          <w:szCs w:val="18"/>
        </w:rPr>
        <w:t xml:space="preserve"> </w:t>
      </w:r>
      <w:r>
        <w:rPr>
          <w:rFonts w:ascii="Calibri Light" w:hAnsi="Calibri Light" w:cstheme="majorHAnsi"/>
          <w:sz w:val="18"/>
          <w:szCs w:val="18"/>
        </w:rPr>
        <w:t>Минимальный расчет</w:t>
      </w:r>
      <w:r w:rsidRPr="00D60682">
        <w:rPr>
          <w:rFonts w:ascii="Calibri Light" w:hAnsi="Calibri Light" w:cstheme="majorHAnsi"/>
          <w:sz w:val="18"/>
          <w:szCs w:val="18"/>
        </w:rPr>
        <w:t xml:space="preserve">: 859 </w:t>
      </w:r>
      <w:r>
        <w:rPr>
          <w:rFonts w:ascii="Calibri Light" w:hAnsi="Calibri Light" w:cstheme="majorHAnsi"/>
          <w:sz w:val="18"/>
          <w:szCs w:val="18"/>
        </w:rPr>
        <w:t>м</w:t>
      </w:r>
      <w:r w:rsidRPr="00D60682">
        <w:rPr>
          <w:rFonts w:ascii="Calibri Light" w:hAnsi="Calibri Light" w:cstheme="majorHAnsi"/>
          <w:sz w:val="18"/>
          <w:szCs w:val="18"/>
          <w:vertAlign w:val="superscript"/>
        </w:rPr>
        <w:t>3</w:t>
      </w:r>
      <w:r w:rsidRPr="00D60682">
        <w:rPr>
          <w:rFonts w:ascii="Calibri Light" w:hAnsi="Calibri Light" w:cstheme="majorHAnsi"/>
          <w:sz w:val="18"/>
          <w:szCs w:val="18"/>
        </w:rPr>
        <w:t xml:space="preserve"> </w:t>
      </w:r>
      <w:r w:rsidRPr="002017EC">
        <w:rPr>
          <w:rFonts w:ascii="Calibri Light" w:hAnsi="Calibri Light" w:cstheme="majorHAnsi"/>
          <w:sz w:val="18"/>
          <w:szCs w:val="18"/>
          <w:lang w:val="en-US"/>
        </w:rPr>
        <w:t>x</w:t>
      </w:r>
      <w:r w:rsidRPr="00D60682">
        <w:rPr>
          <w:rFonts w:ascii="Calibri Light" w:hAnsi="Calibri Light" w:cstheme="majorHAnsi"/>
          <w:sz w:val="18"/>
          <w:szCs w:val="18"/>
        </w:rPr>
        <w:t xml:space="preserve"> 2 </w:t>
      </w:r>
      <w:r>
        <w:rPr>
          <w:rFonts w:ascii="Calibri Light" w:hAnsi="Calibri Light" w:cstheme="majorHAnsi"/>
          <w:sz w:val="18"/>
          <w:szCs w:val="18"/>
        </w:rPr>
        <w:t>лея</w:t>
      </w:r>
      <w:r w:rsidRPr="00D60682">
        <w:rPr>
          <w:rFonts w:ascii="Calibri Light" w:hAnsi="Calibri Light" w:cstheme="majorHAnsi"/>
          <w:sz w:val="18"/>
          <w:szCs w:val="18"/>
        </w:rPr>
        <w:t>/</w:t>
      </w:r>
      <w:r>
        <w:rPr>
          <w:rFonts w:ascii="Calibri Light" w:hAnsi="Calibri Light" w:cstheme="majorHAnsi"/>
          <w:sz w:val="18"/>
          <w:szCs w:val="18"/>
        </w:rPr>
        <w:t>м</w:t>
      </w:r>
      <w:r w:rsidRPr="00D60682">
        <w:rPr>
          <w:rFonts w:ascii="Calibri Light" w:hAnsi="Calibri Light" w:cstheme="majorHAnsi"/>
          <w:sz w:val="18"/>
          <w:szCs w:val="18"/>
          <w:vertAlign w:val="superscript"/>
        </w:rPr>
        <w:t>3</w:t>
      </w:r>
      <w:r w:rsidRPr="00D60682">
        <w:rPr>
          <w:rFonts w:ascii="Calibri Light" w:hAnsi="Calibri Light" w:cstheme="majorHAnsi"/>
          <w:sz w:val="18"/>
          <w:szCs w:val="18"/>
        </w:rPr>
        <w:t xml:space="preserve"> = 1,9 </w:t>
      </w:r>
      <w:r>
        <w:rPr>
          <w:rFonts w:ascii="Calibri Light" w:hAnsi="Calibri Light" w:cstheme="majorHAnsi"/>
          <w:sz w:val="18"/>
          <w:szCs w:val="18"/>
        </w:rPr>
        <w:t>тыс. леев</w:t>
      </w:r>
      <w:r w:rsidRPr="00D60682">
        <w:rPr>
          <w:rFonts w:ascii="Calibri Light" w:hAnsi="Calibri Light" w:cstheme="majorHAnsi"/>
          <w:sz w:val="18"/>
          <w:szCs w:val="18"/>
        </w:rPr>
        <w:t>.</w:t>
      </w:r>
    </w:p>
  </w:footnote>
  <w:footnote w:id="82">
    <w:p w:rsidR="000C240D" w:rsidRPr="00425D73" w:rsidRDefault="000C240D" w:rsidP="000B518D">
      <w:pPr>
        <w:spacing w:after="0" w:line="240" w:lineRule="auto"/>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692183">
        <w:rPr>
          <w:rFonts w:ascii="Calibri Light" w:hAnsi="Calibri Light" w:cstheme="majorHAnsi"/>
          <w:sz w:val="18"/>
          <w:szCs w:val="18"/>
        </w:rPr>
        <w:t xml:space="preserve"> </w:t>
      </w:r>
      <w:r>
        <w:rPr>
          <w:rFonts w:ascii="Calibri Light" w:hAnsi="Calibri Light" w:cstheme="majorHAnsi"/>
          <w:sz w:val="18"/>
          <w:szCs w:val="18"/>
        </w:rPr>
        <w:t>П</w:t>
      </w:r>
      <w:r w:rsidRPr="00692183">
        <w:rPr>
          <w:rFonts w:ascii="Calibri Light" w:hAnsi="Calibri Light" w:cstheme="majorHAnsi"/>
          <w:sz w:val="18"/>
          <w:szCs w:val="18"/>
        </w:rPr>
        <w:t xml:space="preserve">.5.4.1. </w:t>
      </w:r>
      <w:r>
        <w:rPr>
          <w:rFonts w:ascii="Calibri Light" w:hAnsi="Calibri Light" w:cstheme="majorHAnsi"/>
          <w:sz w:val="18"/>
          <w:szCs w:val="18"/>
        </w:rPr>
        <w:t>Постановления</w:t>
      </w:r>
      <w:r w:rsidRPr="00425D73">
        <w:rPr>
          <w:rFonts w:ascii="Calibri Light" w:hAnsi="Calibri Light" w:cstheme="majorHAnsi"/>
          <w:sz w:val="18"/>
          <w:szCs w:val="18"/>
        </w:rPr>
        <w:t xml:space="preserve"> </w:t>
      </w:r>
      <w:r>
        <w:rPr>
          <w:rFonts w:ascii="Calibri Light" w:hAnsi="Calibri Light" w:cstheme="majorHAnsi"/>
          <w:sz w:val="18"/>
          <w:szCs w:val="18"/>
        </w:rPr>
        <w:t>Правительства</w:t>
      </w:r>
      <w:r w:rsidRPr="00425D73">
        <w:rPr>
          <w:rFonts w:ascii="Calibri Light" w:hAnsi="Calibri Light" w:cstheme="majorHAnsi"/>
          <w:sz w:val="18"/>
          <w:szCs w:val="18"/>
        </w:rPr>
        <w:t xml:space="preserve"> №618 </w:t>
      </w:r>
      <w:r>
        <w:rPr>
          <w:rFonts w:ascii="Calibri Light" w:hAnsi="Calibri Light" w:cstheme="majorHAnsi"/>
          <w:sz w:val="18"/>
          <w:szCs w:val="18"/>
        </w:rPr>
        <w:t>от</w:t>
      </w:r>
      <w:r w:rsidRPr="00425D73">
        <w:rPr>
          <w:rFonts w:ascii="Calibri Light" w:hAnsi="Calibri Light" w:cstheme="majorHAnsi"/>
          <w:sz w:val="18"/>
          <w:szCs w:val="18"/>
        </w:rPr>
        <w:t xml:space="preserve"> 05.10.1993 </w:t>
      </w:r>
      <w:r>
        <w:rPr>
          <w:rFonts w:ascii="Calibri Light" w:hAnsi="Calibri Light" w:cstheme="majorHAnsi"/>
          <w:sz w:val="18"/>
          <w:szCs w:val="18"/>
        </w:rPr>
        <w:t>об</w:t>
      </w:r>
      <w:r w:rsidRPr="00B93E7B">
        <w:rPr>
          <w:rFonts w:ascii="Calibri Light" w:hAnsi="Calibri Light" w:cstheme="majorHAnsi"/>
          <w:sz w:val="18"/>
          <w:szCs w:val="18"/>
        </w:rPr>
        <w:t xml:space="preserve"> утверждени</w:t>
      </w:r>
      <w:r>
        <w:rPr>
          <w:rFonts w:ascii="Calibri Light" w:hAnsi="Calibri Light" w:cstheme="majorHAnsi"/>
          <w:sz w:val="18"/>
          <w:szCs w:val="18"/>
        </w:rPr>
        <w:t>и</w:t>
      </w:r>
      <w:r w:rsidRPr="00B93E7B">
        <w:rPr>
          <w:rFonts w:ascii="Calibri Light" w:hAnsi="Calibri Light" w:cstheme="majorHAnsi"/>
          <w:sz w:val="18"/>
          <w:szCs w:val="18"/>
        </w:rPr>
        <w:t xml:space="preserve"> Правил разработки организационно-распорядительных документов и Типовой инструкции по ведению секретарских работ в специализированных центральных органах публичного управления и в местном самоуправлении Республики Молдова.</w:t>
      </w:r>
    </w:p>
  </w:footnote>
  <w:footnote w:id="83">
    <w:p w:rsidR="000C240D" w:rsidRPr="00425D73" w:rsidRDefault="000C240D" w:rsidP="009173CB">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425D73">
        <w:rPr>
          <w:rFonts w:ascii="Calibri Light" w:hAnsi="Calibri Light" w:cstheme="majorHAnsi"/>
          <w:sz w:val="18"/>
          <w:szCs w:val="18"/>
        </w:rPr>
        <w:t xml:space="preserve"> </w:t>
      </w:r>
      <w:r>
        <w:rPr>
          <w:rFonts w:ascii="Calibri Light" w:hAnsi="Calibri Light" w:cstheme="majorHAnsi"/>
          <w:sz w:val="18"/>
          <w:szCs w:val="18"/>
        </w:rPr>
        <w:t xml:space="preserve">Электронное письмо Агентства </w:t>
      </w:r>
      <w:r w:rsidRPr="00425D73">
        <w:rPr>
          <w:rFonts w:ascii="Calibri Light" w:hAnsi="Calibri Light" w:cstheme="majorHAnsi"/>
          <w:sz w:val="18"/>
          <w:szCs w:val="18"/>
        </w:rPr>
        <w:t>„</w:t>
      </w:r>
      <w:r w:rsidRPr="002017EC">
        <w:rPr>
          <w:rFonts w:ascii="Calibri Light" w:hAnsi="Calibri Light" w:cstheme="majorHAnsi"/>
          <w:sz w:val="18"/>
          <w:szCs w:val="18"/>
          <w:lang w:val="en-US"/>
        </w:rPr>
        <w:t>Moldsilva</w:t>
      </w:r>
      <w:r w:rsidRPr="00425D73">
        <w:rPr>
          <w:rFonts w:ascii="Calibri Light" w:hAnsi="Calibri Light" w:cstheme="majorHAnsi"/>
          <w:sz w:val="18"/>
          <w:szCs w:val="18"/>
        </w:rPr>
        <w:t xml:space="preserve">” </w:t>
      </w:r>
      <w:r>
        <w:rPr>
          <w:rFonts w:ascii="Calibri Light" w:hAnsi="Calibri Light" w:cstheme="majorHAnsi"/>
          <w:sz w:val="18"/>
          <w:szCs w:val="18"/>
        </w:rPr>
        <w:t xml:space="preserve">от </w:t>
      </w:r>
      <w:r w:rsidRPr="00425D73">
        <w:rPr>
          <w:rFonts w:ascii="Calibri Light" w:hAnsi="Calibri Light" w:cstheme="majorHAnsi"/>
          <w:sz w:val="18"/>
          <w:szCs w:val="18"/>
        </w:rPr>
        <w:t>14.09.2020.</w:t>
      </w:r>
    </w:p>
  </w:footnote>
  <w:footnote w:id="84">
    <w:p w:rsidR="000C240D" w:rsidRPr="00425D73" w:rsidRDefault="000C240D" w:rsidP="00384964">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425D73">
        <w:rPr>
          <w:rFonts w:ascii="Calibri Light" w:hAnsi="Calibri Light" w:cstheme="majorHAnsi"/>
          <w:sz w:val="18"/>
          <w:szCs w:val="18"/>
        </w:rPr>
        <w:t xml:space="preserve"> </w:t>
      </w:r>
      <w:r>
        <w:rPr>
          <w:rFonts w:ascii="Calibri Light" w:hAnsi="Calibri Light" w:cstheme="majorHAnsi"/>
          <w:sz w:val="18"/>
          <w:szCs w:val="18"/>
        </w:rPr>
        <w:t>Письмо</w:t>
      </w:r>
      <w:r w:rsidRPr="00425D73">
        <w:rPr>
          <w:rFonts w:ascii="Calibri Light" w:hAnsi="Calibri Light" w:cstheme="majorHAnsi"/>
          <w:sz w:val="18"/>
          <w:szCs w:val="18"/>
        </w:rPr>
        <w:t xml:space="preserve"> </w:t>
      </w:r>
      <w:r>
        <w:rPr>
          <w:rFonts w:ascii="Calibri Light" w:hAnsi="Calibri Light" w:cstheme="majorHAnsi"/>
          <w:sz w:val="18"/>
          <w:szCs w:val="18"/>
        </w:rPr>
        <w:t>ИООС</w:t>
      </w:r>
      <w:r w:rsidRPr="00425D73">
        <w:rPr>
          <w:rFonts w:ascii="Calibri Light" w:hAnsi="Calibri Light" w:cstheme="majorHAnsi"/>
          <w:sz w:val="18"/>
          <w:szCs w:val="18"/>
        </w:rPr>
        <w:t xml:space="preserve"> </w:t>
      </w:r>
      <w:r>
        <w:rPr>
          <w:rFonts w:ascii="Calibri Light" w:hAnsi="Calibri Light" w:cstheme="majorHAnsi"/>
          <w:sz w:val="18"/>
          <w:szCs w:val="18"/>
        </w:rPr>
        <w:t>№</w:t>
      </w:r>
      <w:r w:rsidRPr="00425D73">
        <w:rPr>
          <w:rFonts w:ascii="Calibri Light" w:hAnsi="Calibri Light" w:cstheme="majorHAnsi"/>
          <w:sz w:val="18"/>
          <w:szCs w:val="18"/>
        </w:rPr>
        <w:t xml:space="preserve">1313 </w:t>
      </w:r>
      <w:r>
        <w:rPr>
          <w:rFonts w:ascii="Calibri Light" w:hAnsi="Calibri Light" w:cstheme="majorHAnsi"/>
          <w:sz w:val="18"/>
          <w:szCs w:val="18"/>
        </w:rPr>
        <w:t xml:space="preserve">от </w:t>
      </w:r>
      <w:r w:rsidRPr="00425D73">
        <w:rPr>
          <w:rFonts w:ascii="Calibri Light" w:hAnsi="Calibri Light" w:cstheme="majorHAnsi"/>
          <w:sz w:val="18"/>
          <w:szCs w:val="18"/>
        </w:rPr>
        <w:t>14.11.2020.</w:t>
      </w:r>
    </w:p>
  </w:footnote>
  <w:footnote w:id="85">
    <w:p w:rsidR="000C240D" w:rsidRPr="00425D73" w:rsidRDefault="000C240D" w:rsidP="00384964">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425D73">
        <w:rPr>
          <w:rFonts w:ascii="Calibri Light" w:hAnsi="Calibri Light" w:cstheme="majorHAnsi"/>
          <w:sz w:val="18"/>
          <w:szCs w:val="18"/>
        </w:rPr>
        <w:t xml:space="preserve"> </w:t>
      </w:r>
      <w:r>
        <w:rPr>
          <w:rFonts w:ascii="Calibri Light" w:hAnsi="Calibri Light" w:cstheme="majorHAnsi"/>
          <w:sz w:val="18"/>
          <w:szCs w:val="18"/>
        </w:rPr>
        <w:t>Ст</w:t>
      </w:r>
      <w:r w:rsidRPr="00425D73">
        <w:rPr>
          <w:rFonts w:ascii="Calibri Light" w:hAnsi="Calibri Light" w:cstheme="majorHAnsi"/>
          <w:sz w:val="18"/>
          <w:szCs w:val="18"/>
        </w:rPr>
        <w:t xml:space="preserve">.122 </w:t>
      </w:r>
      <w:r>
        <w:rPr>
          <w:rFonts w:ascii="Calibri Light" w:hAnsi="Calibri Light" w:cstheme="majorHAnsi"/>
          <w:sz w:val="18"/>
          <w:szCs w:val="18"/>
        </w:rPr>
        <w:t xml:space="preserve">Кодекса о правонарушениях </w:t>
      </w:r>
      <w:r w:rsidRPr="00425D73">
        <w:rPr>
          <w:rFonts w:ascii="Calibri Light" w:hAnsi="Calibri Light" w:cstheme="majorHAnsi"/>
          <w:sz w:val="18"/>
          <w:szCs w:val="18"/>
        </w:rPr>
        <w:t>- „</w:t>
      </w:r>
      <w:r>
        <w:rPr>
          <w:rFonts w:ascii="Calibri Light" w:hAnsi="Calibri Light" w:cstheme="majorHAnsi"/>
          <w:sz w:val="18"/>
          <w:szCs w:val="18"/>
        </w:rPr>
        <w:t>Незаконнная порубка или повреждение деревьев и кустарников</w:t>
      </w:r>
      <w:r w:rsidRPr="00425D73">
        <w:rPr>
          <w:rFonts w:ascii="Calibri Light" w:hAnsi="Calibri Light" w:cstheme="majorHAnsi"/>
          <w:sz w:val="18"/>
          <w:szCs w:val="18"/>
        </w:rPr>
        <w:t>”.</w:t>
      </w:r>
    </w:p>
  </w:footnote>
  <w:footnote w:id="86">
    <w:p w:rsidR="000C240D" w:rsidRPr="009E3630" w:rsidRDefault="000C240D" w:rsidP="00E702FF">
      <w:pPr>
        <w:pStyle w:val="cb"/>
        <w:shd w:val="clear" w:color="auto" w:fill="FFFFFF"/>
        <w:spacing w:before="0" w:beforeAutospacing="0" w:after="0" w:afterAutospacing="0"/>
        <w:jc w:val="both"/>
        <w:rPr>
          <w:rFonts w:ascii="Calibri Light" w:hAnsi="Calibri Light" w:cstheme="majorHAnsi"/>
          <w:sz w:val="18"/>
          <w:szCs w:val="18"/>
          <w:lang w:val="ru-RU"/>
        </w:rPr>
      </w:pPr>
      <w:r w:rsidRPr="002017EC">
        <w:rPr>
          <w:rStyle w:val="FootnoteReference"/>
          <w:rFonts w:ascii="Calibri Light" w:hAnsi="Calibri Light" w:cstheme="majorHAnsi"/>
          <w:sz w:val="18"/>
          <w:szCs w:val="18"/>
        </w:rPr>
        <w:footnoteRef/>
      </w:r>
      <w:r w:rsidRPr="00384964">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Приложение №</w:t>
      </w:r>
      <w:r w:rsidRPr="00384964">
        <w:rPr>
          <w:rFonts w:ascii="Calibri Light" w:hAnsi="Calibri Light" w:cstheme="majorHAnsi"/>
          <w:sz w:val="18"/>
          <w:szCs w:val="18"/>
          <w:lang w:val="ru-RU"/>
        </w:rPr>
        <w:t xml:space="preserve">1, </w:t>
      </w:r>
      <w:r>
        <w:rPr>
          <w:rFonts w:ascii="Calibri Light" w:hAnsi="Calibri Light" w:cstheme="majorHAnsi"/>
          <w:sz w:val="18"/>
          <w:szCs w:val="18"/>
          <w:lang w:val="ru-RU"/>
        </w:rPr>
        <w:t>п</w:t>
      </w:r>
      <w:r w:rsidRPr="00384964">
        <w:rPr>
          <w:rFonts w:ascii="Calibri Light" w:hAnsi="Calibri Light" w:cstheme="majorHAnsi"/>
          <w:sz w:val="18"/>
          <w:szCs w:val="18"/>
          <w:lang w:val="ru-RU"/>
        </w:rPr>
        <w:t>.</w:t>
      </w:r>
      <w:r w:rsidRPr="009E3630">
        <w:rPr>
          <w:rFonts w:ascii="Calibri Light" w:hAnsi="Calibri Light" w:cstheme="majorHAnsi"/>
          <w:sz w:val="18"/>
          <w:szCs w:val="18"/>
          <w:lang w:val="ru-RU"/>
        </w:rPr>
        <w:t>5 Лесного кодекса №887-</w:t>
      </w:r>
      <w:r w:rsidRPr="009E3630">
        <w:rPr>
          <w:rFonts w:ascii="Calibri Light" w:hAnsi="Calibri Light" w:cstheme="majorHAnsi"/>
          <w:sz w:val="18"/>
          <w:szCs w:val="18"/>
        </w:rPr>
        <w:t>XIII</w:t>
      </w:r>
      <w:r w:rsidRPr="009E3630">
        <w:rPr>
          <w:rFonts w:ascii="Calibri Light" w:hAnsi="Calibri Light" w:cstheme="majorHAnsi"/>
          <w:sz w:val="18"/>
          <w:szCs w:val="18"/>
          <w:lang w:val="ru-RU"/>
        </w:rPr>
        <w:t xml:space="preserve"> от 21.06.1996 - „Тарифы для расчета размера убытка за ущерб, нанесенный путем незаконной рубки и повреждения деревьев и кустарников до уровня приостановления их роста</w:t>
      </w:r>
      <w:r w:rsidRPr="00384964">
        <w:rPr>
          <w:rFonts w:ascii="Calibri Light" w:eastAsiaTheme="minorHAnsi" w:hAnsi="Calibri Light" w:cstheme="majorHAnsi"/>
          <w:sz w:val="18"/>
          <w:szCs w:val="18"/>
          <w:lang w:val="ru-RU"/>
        </w:rPr>
        <w:t>”.</w:t>
      </w:r>
    </w:p>
  </w:footnote>
  <w:footnote w:id="87">
    <w:p w:rsidR="000C240D" w:rsidRPr="00524F2E" w:rsidRDefault="000C240D" w:rsidP="00572798">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524F2E">
        <w:rPr>
          <w:rFonts w:ascii="Calibri Light" w:hAnsi="Calibri Light" w:cstheme="majorHAnsi"/>
          <w:sz w:val="18"/>
          <w:szCs w:val="18"/>
        </w:rPr>
        <w:t xml:space="preserve"> </w:t>
      </w:r>
      <w:r>
        <w:rPr>
          <w:rFonts w:ascii="Calibri Light" w:hAnsi="Calibri Light" w:cstheme="majorHAnsi"/>
          <w:sz w:val="18"/>
          <w:szCs w:val="18"/>
        </w:rPr>
        <w:t>Информация</w:t>
      </w:r>
      <w:r w:rsidRPr="00524F2E">
        <w:rPr>
          <w:rFonts w:ascii="Calibri Light" w:hAnsi="Calibri Light" w:cstheme="majorHAnsi"/>
          <w:sz w:val="18"/>
          <w:szCs w:val="18"/>
        </w:rPr>
        <w:t xml:space="preserve"> </w:t>
      </w:r>
      <w:r>
        <w:rPr>
          <w:rFonts w:ascii="Calibri Light" w:hAnsi="Calibri Light" w:cstheme="majorHAnsi"/>
          <w:sz w:val="18"/>
          <w:szCs w:val="18"/>
        </w:rPr>
        <w:t>получена</w:t>
      </w:r>
      <w:r w:rsidRPr="00524F2E">
        <w:rPr>
          <w:rFonts w:ascii="Calibri Light" w:hAnsi="Calibri Light" w:cstheme="majorHAnsi"/>
          <w:sz w:val="18"/>
          <w:szCs w:val="18"/>
        </w:rPr>
        <w:t xml:space="preserve"> </w:t>
      </w:r>
      <w:r>
        <w:rPr>
          <w:rFonts w:ascii="Calibri Light" w:hAnsi="Calibri Light" w:cstheme="majorHAnsi"/>
          <w:sz w:val="18"/>
          <w:szCs w:val="18"/>
        </w:rPr>
        <w:t>от</w:t>
      </w:r>
      <w:r w:rsidRPr="00524F2E">
        <w:rPr>
          <w:rFonts w:ascii="Calibri Light" w:hAnsi="Calibri Light" w:cstheme="majorHAnsi"/>
          <w:sz w:val="18"/>
          <w:szCs w:val="18"/>
        </w:rPr>
        <w:t xml:space="preserve"> 11 предприяти</w:t>
      </w:r>
      <w:r>
        <w:rPr>
          <w:rFonts w:ascii="Calibri Light" w:hAnsi="Calibri Light" w:cstheme="majorHAnsi"/>
          <w:sz w:val="18"/>
          <w:szCs w:val="18"/>
        </w:rPr>
        <w:t>й</w:t>
      </w:r>
      <w:r w:rsidRPr="00524F2E">
        <w:rPr>
          <w:rFonts w:ascii="Calibri Light" w:hAnsi="Calibri Light" w:cstheme="majorHAnsi"/>
          <w:sz w:val="18"/>
          <w:szCs w:val="18"/>
        </w:rPr>
        <w:t xml:space="preserve"> лесного хозяйства.</w:t>
      </w:r>
    </w:p>
  </w:footnote>
  <w:footnote w:id="88">
    <w:p w:rsidR="000C240D" w:rsidRPr="00BF4449" w:rsidRDefault="000C240D" w:rsidP="00212A94">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F4449">
        <w:rPr>
          <w:rFonts w:ascii="Calibri Light" w:hAnsi="Calibri Light" w:cstheme="majorHAnsi"/>
          <w:sz w:val="18"/>
          <w:szCs w:val="18"/>
        </w:rPr>
        <w:t xml:space="preserve"> </w:t>
      </w:r>
      <w:r>
        <w:rPr>
          <w:rFonts w:ascii="Calibri Light" w:hAnsi="Calibri Light" w:cstheme="majorHAnsi"/>
          <w:sz w:val="18"/>
          <w:szCs w:val="18"/>
        </w:rPr>
        <w:t>Ст</w:t>
      </w:r>
      <w:r w:rsidRPr="00BF4449">
        <w:rPr>
          <w:rFonts w:ascii="Calibri Light" w:hAnsi="Calibri Light" w:cstheme="majorHAnsi"/>
          <w:sz w:val="18"/>
          <w:szCs w:val="18"/>
        </w:rPr>
        <w:t xml:space="preserve">.99 </w:t>
      </w:r>
      <w:r>
        <w:rPr>
          <w:rFonts w:ascii="Calibri Light" w:hAnsi="Calibri Light" w:cstheme="majorHAnsi"/>
          <w:sz w:val="18"/>
          <w:szCs w:val="18"/>
        </w:rPr>
        <w:t>Налогового</w:t>
      </w:r>
      <w:r w:rsidRPr="00BF4449">
        <w:rPr>
          <w:rFonts w:ascii="Calibri Light" w:hAnsi="Calibri Light" w:cstheme="majorHAnsi"/>
          <w:sz w:val="18"/>
          <w:szCs w:val="18"/>
        </w:rPr>
        <w:t xml:space="preserve"> </w:t>
      </w:r>
      <w:r>
        <w:rPr>
          <w:rFonts w:ascii="Calibri Light" w:hAnsi="Calibri Light" w:cstheme="majorHAnsi"/>
          <w:sz w:val="18"/>
          <w:szCs w:val="18"/>
        </w:rPr>
        <w:t>кодекса</w:t>
      </w:r>
      <w:r w:rsidRPr="00BF4449">
        <w:rPr>
          <w:rFonts w:ascii="Calibri Light" w:hAnsi="Calibri Light" w:cstheme="majorHAnsi"/>
          <w:sz w:val="18"/>
          <w:szCs w:val="18"/>
        </w:rPr>
        <w:t xml:space="preserve"> (</w:t>
      </w:r>
      <w:r>
        <w:rPr>
          <w:rFonts w:ascii="Calibri Light" w:hAnsi="Calibri Light" w:cstheme="majorHAnsi"/>
          <w:sz w:val="18"/>
          <w:szCs w:val="18"/>
        </w:rPr>
        <w:t xml:space="preserve">смотреть Налоговую накладную </w:t>
      </w:r>
      <w:r w:rsidRPr="002017EC">
        <w:rPr>
          <w:rFonts w:ascii="Calibri Light" w:hAnsi="Calibri Light" w:cstheme="majorHAnsi"/>
          <w:sz w:val="18"/>
          <w:szCs w:val="18"/>
          <w:lang w:val="en-US"/>
        </w:rPr>
        <w:t>EAA</w:t>
      </w:r>
      <w:r w:rsidRPr="00BF4449">
        <w:rPr>
          <w:rFonts w:ascii="Calibri Light" w:hAnsi="Calibri Light" w:cstheme="majorHAnsi"/>
          <w:sz w:val="18"/>
          <w:szCs w:val="18"/>
        </w:rPr>
        <w:t xml:space="preserve">00147696 </w:t>
      </w:r>
      <w:r>
        <w:rPr>
          <w:rFonts w:ascii="Calibri Light" w:hAnsi="Calibri Light" w:cstheme="majorHAnsi"/>
          <w:sz w:val="18"/>
          <w:szCs w:val="18"/>
        </w:rPr>
        <w:t>от</w:t>
      </w:r>
      <w:r w:rsidRPr="00BF4449">
        <w:rPr>
          <w:rFonts w:ascii="Calibri Light" w:hAnsi="Calibri Light" w:cstheme="majorHAnsi"/>
          <w:sz w:val="18"/>
          <w:szCs w:val="18"/>
        </w:rPr>
        <w:t xml:space="preserve"> 13.12.2019, </w:t>
      </w:r>
      <w:r>
        <w:rPr>
          <w:rFonts w:ascii="Calibri Light" w:hAnsi="Calibri Light" w:cstheme="majorHAnsi"/>
          <w:sz w:val="18"/>
          <w:szCs w:val="18"/>
        </w:rPr>
        <w:t xml:space="preserve">выданную ГП </w:t>
      </w:r>
      <w:r w:rsidRPr="00BF4449">
        <w:rPr>
          <w:rFonts w:ascii="Calibri Light" w:hAnsi="Calibri Light" w:cstheme="majorHAnsi"/>
          <w:sz w:val="18"/>
          <w:szCs w:val="18"/>
        </w:rPr>
        <w:t>„</w:t>
      </w:r>
      <w:r w:rsidRPr="002017EC">
        <w:rPr>
          <w:rFonts w:ascii="Calibri Light" w:hAnsi="Calibri Light" w:cstheme="majorHAnsi"/>
          <w:sz w:val="18"/>
          <w:szCs w:val="18"/>
          <w:lang w:val="en-US"/>
        </w:rPr>
        <w:t>Nisporeni</w:t>
      </w:r>
      <w:r w:rsidRPr="00BF4449">
        <w:rPr>
          <w:rFonts w:ascii="Calibri Light" w:hAnsi="Calibri Light" w:cstheme="majorHAnsi"/>
          <w:sz w:val="18"/>
          <w:szCs w:val="18"/>
        </w:rPr>
        <w:t xml:space="preserve"> </w:t>
      </w:r>
      <w:r w:rsidRPr="002017EC">
        <w:rPr>
          <w:rFonts w:ascii="Calibri Light" w:hAnsi="Calibri Light" w:cstheme="majorHAnsi"/>
          <w:sz w:val="18"/>
          <w:szCs w:val="18"/>
          <w:lang w:val="en-US"/>
        </w:rPr>
        <w:t>Silva</w:t>
      </w:r>
      <w:r w:rsidRPr="00BF4449">
        <w:rPr>
          <w:rFonts w:ascii="Calibri Light" w:hAnsi="Calibri Light" w:cstheme="majorHAnsi"/>
          <w:sz w:val="18"/>
          <w:szCs w:val="18"/>
        </w:rPr>
        <w:t>”).</w:t>
      </w:r>
    </w:p>
  </w:footnote>
  <w:footnote w:id="89">
    <w:p w:rsidR="000C240D" w:rsidRPr="00BF4449" w:rsidRDefault="000C240D" w:rsidP="00DE0035">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F4449">
        <w:rPr>
          <w:rFonts w:ascii="Calibri Light" w:hAnsi="Calibri Light" w:cstheme="majorHAnsi"/>
          <w:sz w:val="18"/>
          <w:szCs w:val="18"/>
        </w:rPr>
        <w:t xml:space="preserve"> </w:t>
      </w:r>
      <w:r>
        <w:rPr>
          <w:rFonts w:ascii="Calibri Light" w:hAnsi="Calibri Light" w:cstheme="majorHAnsi"/>
          <w:sz w:val="18"/>
          <w:szCs w:val="18"/>
        </w:rPr>
        <w:t>Расчет</w:t>
      </w:r>
      <w:r w:rsidRPr="00BF4449">
        <w:rPr>
          <w:rFonts w:ascii="Calibri Light" w:hAnsi="Calibri Light" w:cstheme="majorHAnsi"/>
          <w:sz w:val="18"/>
          <w:szCs w:val="18"/>
        </w:rPr>
        <w:t xml:space="preserve">: 2,2 </w:t>
      </w:r>
      <w:r>
        <w:rPr>
          <w:rFonts w:ascii="Calibri Light" w:hAnsi="Calibri Light" w:cstheme="majorHAnsi"/>
          <w:sz w:val="18"/>
          <w:szCs w:val="18"/>
        </w:rPr>
        <w:t>тыс. м</w:t>
      </w:r>
      <w:r w:rsidRPr="00BF4449">
        <w:rPr>
          <w:rFonts w:ascii="Calibri Light" w:hAnsi="Calibri Light" w:cstheme="majorHAnsi"/>
          <w:sz w:val="18"/>
          <w:szCs w:val="18"/>
          <w:vertAlign w:val="superscript"/>
        </w:rPr>
        <w:t>3</w:t>
      </w:r>
      <w:r w:rsidRPr="00BF4449">
        <w:rPr>
          <w:rFonts w:ascii="Calibri Light" w:hAnsi="Calibri Light" w:cstheme="majorHAnsi"/>
          <w:sz w:val="18"/>
          <w:szCs w:val="18"/>
        </w:rPr>
        <w:t xml:space="preserve"> </w:t>
      </w:r>
      <w:r w:rsidRPr="002017EC">
        <w:rPr>
          <w:rFonts w:ascii="Calibri Light" w:hAnsi="Calibri Light" w:cstheme="majorHAnsi"/>
          <w:sz w:val="18"/>
          <w:szCs w:val="18"/>
          <w:lang w:val="en-US"/>
        </w:rPr>
        <w:t>x</w:t>
      </w:r>
      <w:r w:rsidRPr="00BF4449">
        <w:rPr>
          <w:rFonts w:ascii="Calibri Light" w:hAnsi="Calibri Light" w:cstheme="majorHAnsi"/>
          <w:sz w:val="18"/>
          <w:szCs w:val="18"/>
        </w:rPr>
        <w:t xml:space="preserve"> 2</w:t>
      </w:r>
      <w:r>
        <w:rPr>
          <w:rFonts w:ascii="Calibri Light" w:hAnsi="Calibri Light" w:cstheme="majorHAnsi"/>
          <w:sz w:val="18"/>
          <w:szCs w:val="18"/>
        </w:rPr>
        <w:t xml:space="preserve"> лея</w:t>
      </w:r>
      <w:r w:rsidRPr="00BF4449">
        <w:rPr>
          <w:rFonts w:ascii="Calibri Light" w:hAnsi="Calibri Light" w:cstheme="majorHAnsi"/>
          <w:sz w:val="18"/>
          <w:szCs w:val="18"/>
        </w:rPr>
        <w:t>/</w:t>
      </w:r>
      <w:r>
        <w:rPr>
          <w:rFonts w:ascii="Calibri Light" w:hAnsi="Calibri Light" w:cstheme="majorHAnsi"/>
          <w:sz w:val="18"/>
          <w:szCs w:val="18"/>
        </w:rPr>
        <w:t>м</w:t>
      </w:r>
      <w:r w:rsidRPr="00BF4449">
        <w:rPr>
          <w:rFonts w:ascii="Calibri Light" w:hAnsi="Calibri Light" w:cstheme="majorHAnsi"/>
          <w:sz w:val="18"/>
          <w:szCs w:val="18"/>
          <w:vertAlign w:val="superscript"/>
        </w:rPr>
        <w:t>3</w:t>
      </w:r>
      <w:r w:rsidRPr="00BF4449">
        <w:rPr>
          <w:rFonts w:ascii="Calibri Light" w:hAnsi="Calibri Light" w:cstheme="majorHAnsi"/>
          <w:sz w:val="18"/>
          <w:szCs w:val="18"/>
        </w:rPr>
        <w:t xml:space="preserve"> = 4,4 </w:t>
      </w:r>
      <w:r>
        <w:rPr>
          <w:rFonts w:ascii="Calibri Light" w:hAnsi="Calibri Light" w:cstheme="majorHAnsi"/>
          <w:sz w:val="18"/>
          <w:szCs w:val="18"/>
        </w:rPr>
        <w:t>тыс. леев</w:t>
      </w:r>
      <w:r w:rsidRPr="00BF4449">
        <w:rPr>
          <w:rFonts w:ascii="Calibri Light" w:hAnsi="Calibri Light" w:cstheme="majorHAnsi"/>
          <w:sz w:val="18"/>
          <w:szCs w:val="18"/>
        </w:rPr>
        <w:t>.</w:t>
      </w:r>
    </w:p>
  </w:footnote>
  <w:footnote w:id="90">
    <w:p w:rsidR="000C240D" w:rsidRPr="00BF4449" w:rsidRDefault="000C240D" w:rsidP="00DF4BDB">
      <w:pPr>
        <w:pStyle w:val="FootnoteText"/>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F4449">
        <w:rPr>
          <w:rFonts w:ascii="Calibri Light" w:hAnsi="Calibri Light" w:cstheme="majorHAnsi"/>
          <w:sz w:val="18"/>
          <w:szCs w:val="18"/>
        </w:rPr>
        <w:t xml:space="preserve"> </w:t>
      </w:r>
      <w:r>
        <w:rPr>
          <w:rFonts w:ascii="Calibri Light" w:hAnsi="Calibri Light" w:cstheme="majorHAnsi"/>
          <w:sz w:val="18"/>
          <w:szCs w:val="18"/>
        </w:rPr>
        <w:t>Рабочая древесина</w:t>
      </w:r>
      <w:r w:rsidRPr="00BF4449">
        <w:rPr>
          <w:rFonts w:ascii="Calibri Light" w:hAnsi="Calibri Light" w:cstheme="majorHAnsi"/>
          <w:sz w:val="18"/>
          <w:szCs w:val="18"/>
        </w:rPr>
        <w:t xml:space="preserve">: </w:t>
      </w:r>
      <w:r>
        <w:rPr>
          <w:rFonts w:ascii="Calibri Light" w:hAnsi="Calibri Light" w:cstheme="majorHAnsi"/>
          <w:sz w:val="18"/>
          <w:szCs w:val="18"/>
        </w:rPr>
        <w:t>крупная, средняя, мелкая</w:t>
      </w:r>
      <w:r w:rsidRPr="00BF4449">
        <w:rPr>
          <w:rFonts w:ascii="Calibri Light" w:hAnsi="Calibri Light" w:cstheme="majorHAnsi"/>
          <w:sz w:val="18"/>
          <w:szCs w:val="18"/>
        </w:rPr>
        <w:t>.</w:t>
      </w:r>
    </w:p>
  </w:footnote>
  <w:footnote w:id="91">
    <w:p w:rsidR="000C240D" w:rsidRPr="00BF4449" w:rsidRDefault="000C240D" w:rsidP="00210773">
      <w:pPr>
        <w:pStyle w:val="FootnoteText"/>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F4449">
        <w:rPr>
          <w:rFonts w:ascii="Calibri Light" w:hAnsi="Calibri Light" w:cstheme="majorHAnsi"/>
          <w:sz w:val="18"/>
          <w:szCs w:val="18"/>
        </w:rPr>
        <w:t xml:space="preserve"> </w:t>
      </w:r>
      <w:r>
        <w:rPr>
          <w:rFonts w:ascii="Calibri Light" w:hAnsi="Calibri Light" w:cstheme="majorHAnsi"/>
          <w:sz w:val="18"/>
          <w:szCs w:val="18"/>
        </w:rPr>
        <w:t>Ст</w:t>
      </w:r>
      <w:r w:rsidRPr="00BF4449">
        <w:rPr>
          <w:rFonts w:ascii="Calibri Light" w:hAnsi="Calibri Light" w:cstheme="majorHAnsi"/>
          <w:sz w:val="18"/>
          <w:szCs w:val="18"/>
        </w:rPr>
        <w:t xml:space="preserve">. 334 </w:t>
      </w:r>
      <w:r>
        <w:rPr>
          <w:rFonts w:ascii="Calibri Light" w:hAnsi="Calibri Light" w:cstheme="majorHAnsi"/>
          <w:sz w:val="18"/>
          <w:szCs w:val="18"/>
        </w:rPr>
        <w:t>Налогового кодекса №</w:t>
      </w:r>
      <w:r w:rsidRPr="00BF4449">
        <w:rPr>
          <w:rFonts w:ascii="Calibri Light" w:hAnsi="Calibri Light" w:cstheme="majorHAnsi"/>
          <w:bCs/>
          <w:color w:val="000000"/>
          <w:sz w:val="18"/>
          <w:szCs w:val="18"/>
          <w:shd w:val="clear" w:color="auto" w:fill="FFFFFF"/>
        </w:rPr>
        <w:t>1163-</w:t>
      </w:r>
      <w:r w:rsidRPr="002017EC">
        <w:rPr>
          <w:rFonts w:ascii="Calibri Light" w:hAnsi="Calibri Light" w:cstheme="majorHAnsi"/>
          <w:bCs/>
          <w:color w:val="000000"/>
          <w:sz w:val="18"/>
          <w:szCs w:val="18"/>
          <w:shd w:val="clear" w:color="auto" w:fill="FFFFFF"/>
          <w:lang w:val="en-US"/>
        </w:rPr>
        <w:t>XIII</w:t>
      </w:r>
      <w:r w:rsidRPr="00BF4449">
        <w:rPr>
          <w:rFonts w:ascii="Calibri Light" w:hAnsi="Calibri Light" w:cstheme="majorHAnsi"/>
          <w:bCs/>
          <w:color w:val="000000"/>
          <w:sz w:val="18"/>
          <w:szCs w:val="18"/>
          <w:shd w:val="clear" w:color="auto" w:fill="FFFFFF"/>
        </w:rPr>
        <w:t xml:space="preserve"> </w:t>
      </w:r>
      <w:r>
        <w:rPr>
          <w:rFonts w:ascii="Calibri Light" w:hAnsi="Calibri Light" w:cstheme="majorHAnsi"/>
          <w:bCs/>
          <w:color w:val="000000"/>
          <w:sz w:val="18"/>
          <w:szCs w:val="18"/>
          <w:shd w:val="clear" w:color="auto" w:fill="FFFFFF"/>
        </w:rPr>
        <w:t xml:space="preserve">от </w:t>
      </w:r>
      <w:r w:rsidRPr="00BF4449">
        <w:rPr>
          <w:rFonts w:ascii="Calibri Light" w:hAnsi="Calibri Light" w:cstheme="majorHAnsi"/>
          <w:bCs/>
          <w:color w:val="000000"/>
          <w:sz w:val="18"/>
          <w:szCs w:val="18"/>
          <w:shd w:val="clear" w:color="auto" w:fill="FFFFFF"/>
        </w:rPr>
        <w:t>24.04.1997.</w:t>
      </w:r>
    </w:p>
  </w:footnote>
  <w:footnote w:id="92">
    <w:p w:rsidR="000C240D" w:rsidRPr="00356417" w:rsidRDefault="000C240D" w:rsidP="00210773">
      <w:pPr>
        <w:spacing w:after="0" w:line="240" w:lineRule="auto"/>
        <w:jc w:val="both"/>
        <w:rPr>
          <w:rFonts w:ascii="Calibri Light" w:eastAsia="Times New Roman" w:hAnsi="Calibri Light" w:cstheme="majorHAnsi"/>
          <w:sz w:val="18"/>
          <w:szCs w:val="18"/>
        </w:rPr>
      </w:pPr>
      <w:r w:rsidRPr="002017EC">
        <w:rPr>
          <w:rStyle w:val="FootnoteReference"/>
          <w:rFonts w:ascii="Calibri Light" w:hAnsi="Calibri Light" w:cstheme="majorHAnsi"/>
          <w:sz w:val="18"/>
          <w:szCs w:val="18"/>
        </w:rPr>
        <w:footnoteRef/>
      </w:r>
      <w:r w:rsidRPr="00356417">
        <w:rPr>
          <w:rFonts w:ascii="Calibri Light" w:hAnsi="Calibri Light" w:cstheme="majorHAnsi"/>
          <w:sz w:val="18"/>
          <w:szCs w:val="18"/>
        </w:rPr>
        <w:t xml:space="preserve"> </w:t>
      </w:r>
      <w:r>
        <w:rPr>
          <w:rFonts w:ascii="Calibri Light" w:hAnsi="Calibri Light" w:cstheme="majorHAnsi"/>
          <w:sz w:val="18"/>
          <w:szCs w:val="18"/>
        </w:rPr>
        <w:t>Расчет</w:t>
      </w:r>
      <w:r w:rsidRPr="00356417">
        <w:rPr>
          <w:rFonts w:ascii="Calibri Light" w:hAnsi="Calibri Light" w:cstheme="majorHAnsi"/>
          <w:sz w:val="18"/>
          <w:szCs w:val="18"/>
        </w:rPr>
        <w:t>: (</w:t>
      </w:r>
      <w:r>
        <w:rPr>
          <w:rFonts w:ascii="Calibri Light" w:hAnsi="Calibri Light" w:cstheme="majorHAnsi"/>
          <w:sz w:val="18"/>
          <w:szCs w:val="18"/>
        </w:rPr>
        <w:t xml:space="preserve">Природные заповедники </w:t>
      </w:r>
      <w:r w:rsidRPr="00356417">
        <w:rPr>
          <w:rFonts w:ascii="Calibri Light" w:hAnsi="Calibri Light" w:cstheme="majorHAnsi"/>
          <w:sz w:val="18"/>
          <w:szCs w:val="18"/>
        </w:rPr>
        <w:t xml:space="preserve">2018 </w:t>
      </w:r>
      <w:r>
        <w:rPr>
          <w:rFonts w:ascii="Calibri Light" w:hAnsi="Calibri Light" w:cstheme="majorHAnsi"/>
          <w:sz w:val="18"/>
          <w:szCs w:val="18"/>
        </w:rPr>
        <w:t xml:space="preserve">г. </w:t>
      </w:r>
      <w:r w:rsidRPr="00356417">
        <w:rPr>
          <w:rFonts w:ascii="Calibri Light" w:hAnsi="Calibri Light" w:cstheme="majorHAnsi"/>
          <w:sz w:val="18"/>
          <w:szCs w:val="18"/>
        </w:rPr>
        <w:t xml:space="preserve">(44 061 </w:t>
      </w:r>
      <w:r>
        <w:rPr>
          <w:rFonts w:ascii="Calibri Light" w:hAnsi="Calibri Light" w:cstheme="majorHAnsi"/>
          <w:sz w:val="18"/>
          <w:szCs w:val="18"/>
        </w:rPr>
        <w:t>м</w:t>
      </w:r>
      <w:r w:rsidRPr="00356417">
        <w:rPr>
          <w:rFonts w:ascii="Calibri Light" w:hAnsi="Calibri Light" w:cstheme="majorHAnsi"/>
          <w:sz w:val="18"/>
          <w:szCs w:val="18"/>
          <w:vertAlign w:val="superscript"/>
        </w:rPr>
        <w:t>3</w:t>
      </w:r>
      <w:r w:rsidRPr="00356417">
        <w:rPr>
          <w:rFonts w:ascii="Calibri Light" w:hAnsi="Calibri Light" w:cstheme="majorHAnsi"/>
          <w:sz w:val="18"/>
          <w:szCs w:val="18"/>
        </w:rPr>
        <w:t xml:space="preserve">) + </w:t>
      </w:r>
      <w:r>
        <w:rPr>
          <w:rFonts w:ascii="Calibri Light" w:hAnsi="Calibri Light" w:cstheme="majorHAnsi"/>
          <w:sz w:val="18"/>
          <w:szCs w:val="18"/>
        </w:rPr>
        <w:t xml:space="preserve">Природные заповедники </w:t>
      </w:r>
      <w:r w:rsidRPr="00356417">
        <w:rPr>
          <w:rFonts w:ascii="Calibri Light" w:hAnsi="Calibri Light" w:cstheme="majorHAnsi"/>
          <w:sz w:val="18"/>
          <w:szCs w:val="18"/>
        </w:rPr>
        <w:t>2019</w:t>
      </w:r>
      <w:r>
        <w:rPr>
          <w:rFonts w:ascii="Calibri Light" w:hAnsi="Calibri Light" w:cstheme="majorHAnsi"/>
          <w:sz w:val="18"/>
          <w:szCs w:val="18"/>
        </w:rPr>
        <w:t xml:space="preserve"> г.</w:t>
      </w:r>
      <w:r w:rsidRPr="00356417">
        <w:rPr>
          <w:rFonts w:ascii="Calibri Light" w:hAnsi="Calibri Light" w:cstheme="majorHAnsi"/>
          <w:sz w:val="18"/>
          <w:szCs w:val="18"/>
        </w:rPr>
        <w:t xml:space="preserve"> (43 562 </w:t>
      </w:r>
      <w:r>
        <w:rPr>
          <w:rFonts w:ascii="Calibri Light" w:hAnsi="Calibri Light" w:cstheme="majorHAnsi"/>
          <w:sz w:val="18"/>
          <w:szCs w:val="18"/>
        </w:rPr>
        <w:t>м</w:t>
      </w:r>
      <w:r w:rsidRPr="00356417">
        <w:rPr>
          <w:rFonts w:ascii="Calibri Light" w:hAnsi="Calibri Light" w:cstheme="majorHAnsi"/>
          <w:sz w:val="18"/>
          <w:szCs w:val="18"/>
          <w:vertAlign w:val="superscript"/>
        </w:rPr>
        <w:t>3</w:t>
      </w:r>
      <w:r w:rsidRPr="00356417">
        <w:rPr>
          <w:rFonts w:ascii="Calibri Light" w:hAnsi="Calibri Light" w:cstheme="majorHAnsi"/>
          <w:sz w:val="18"/>
          <w:szCs w:val="18"/>
        </w:rPr>
        <w:t xml:space="preserve"> )) </w:t>
      </w:r>
      <w:r w:rsidRPr="002017EC">
        <w:rPr>
          <w:rFonts w:ascii="Calibri Light" w:hAnsi="Calibri Light" w:cstheme="majorHAnsi"/>
          <w:sz w:val="18"/>
          <w:szCs w:val="18"/>
          <w:lang w:val="en-US"/>
        </w:rPr>
        <w:t>x</w:t>
      </w:r>
      <w:r w:rsidRPr="00356417">
        <w:rPr>
          <w:rFonts w:ascii="Calibri Light" w:hAnsi="Calibri Light" w:cstheme="majorHAnsi"/>
          <w:sz w:val="18"/>
          <w:szCs w:val="18"/>
        </w:rPr>
        <w:t xml:space="preserve"> 2 </w:t>
      </w:r>
      <w:r>
        <w:rPr>
          <w:rFonts w:ascii="Calibri Light" w:hAnsi="Calibri Light" w:cstheme="majorHAnsi"/>
          <w:sz w:val="18"/>
          <w:szCs w:val="18"/>
        </w:rPr>
        <w:t>лея</w:t>
      </w:r>
      <w:r w:rsidRPr="00356417">
        <w:rPr>
          <w:rFonts w:ascii="Calibri Light" w:hAnsi="Calibri Light" w:cstheme="majorHAnsi"/>
          <w:sz w:val="18"/>
          <w:szCs w:val="18"/>
        </w:rPr>
        <w:t>/</w:t>
      </w:r>
      <w:r>
        <w:rPr>
          <w:rFonts w:ascii="Calibri Light" w:hAnsi="Calibri Light" w:cstheme="majorHAnsi"/>
          <w:sz w:val="18"/>
          <w:szCs w:val="18"/>
        </w:rPr>
        <w:t>м</w:t>
      </w:r>
      <w:r w:rsidRPr="00356417">
        <w:rPr>
          <w:rFonts w:ascii="Calibri Light" w:hAnsi="Calibri Light" w:cstheme="majorHAnsi"/>
          <w:sz w:val="18"/>
          <w:szCs w:val="18"/>
          <w:vertAlign w:val="superscript"/>
        </w:rPr>
        <w:t>3</w:t>
      </w:r>
      <w:r w:rsidRPr="00356417">
        <w:rPr>
          <w:rFonts w:ascii="Calibri Light" w:hAnsi="Calibri Light" w:cstheme="majorHAnsi"/>
          <w:sz w:val="18"/>
          <w:szCs w:val="18"/>
        </w:rPr>
        <w:t>=</w:t>
      </w:r>
      <w:r w:rsidRPr="00356417">
        <w:rPr>
          <w:rFonts w:ascii="Calibri Light" w:eastAsia="Times New Roman" w:hAnsi="Calibri Light" w:cstheme="majorHAnsi"/>
          <w:sz w:val="18"/>
          <w:szCs w:val="18"/>
        </w:rPr>
        <w:t xml:space="preserve"> 175246 </w:t>
      </w:r>
      <w:r>
        <w:rPr>
          <w:rFonts w:ascii="Calibri Light" w:eastAsia="Times New Roman" w:hAnsi="Calibri Light" w:cstheme="majorHAnsi"/>
          <w:sz w:val="18"/>
          <w:szCs w:val="18"/>
        </w:rPr>
        <w:t>леев</w:t>
      </w:r>
      <w:r w:rsidRPr="00356417">
        <w:rPr>
          <w:rFonts w:ascii="Calibri Light" w:eastAsia="Times New Roman" w:hAnsi="Calibri Light" w:cstheme="majorHAnsi"/>
          <w:sz w:val="18"/>
          <w:szCs w:val="18"/>
        </w:rPr>
        <w:t>.</w:t>
      </w:r>
    </w:p>
  </w:footnote>
  <w:footnote w:id="93">
    <w:p w:rsidR="000C240D" w:rsidRPr="00692183" w:rsidRDefault="000C240D" w:rsidP="00586BCD">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692183">
        <w:rPr>
          <w:rFonts w:ascii="Calibri Light" w:hAnsi="Calibri Light" w:cstheme="majorHAnsi"/>
          <w:sz w:val="18"/>
          <w:szCs w:val="18"/>
        </w:rPr>
        <w:t xml:space="preserve"> </w:t>
      </w:r>
      <w:r>
        <w:rPr>
          <w:rFonts w:ascii="Calibri Light" w:hAnsi="Calibri Light" w:cstheme="majorHAnsi"/>
          <w:sz w:val="18"/>
          <w:szCs w:val="18"/>
        </w:rPr>
        <w:t>Ст</w:t>
      </w:r>
      <w:r w:rsidRPr="00692183">
        <w:rPr>
          <w:rFonts w:ascii="Calibri Light" w:hAnsi="Calibri Light" w:cstheme="majorHAnsi"/>
          <w:sz w:val="18"/>
          <w:szCs w:val="18"/>
        </w:rPr>
        <w:t xml:space="preserve">.48 </w:t>
      </w:r>
      <w:r w:rsidRPr="00586BCD">
        <w:rPr>
          <w:rFonts w:ascii="Calibri Light" w:hAnsi="Calibri Light" w:cstheme="majorHAnsi"/>
          <w:sz w:val="18"/>
          <w:szCs w:val="18"/>
        </w:rPr>
        <w:t>Кодекс</w:t>
      </w:r>
      <w:r>
        <w:rPr>
          <w:rFonts w:ascii="Calibri Light" w:hAnsi="Calibri Light" w:cstheme="majorHAnsi"/>
          <w:sz w:val="18"/>
          <w:szCs w:val="18"/>
        </w:rPr>
        <w:t>а</w:t>
      </w:r>
      <w:r w:rsidRPr="00692183">
        <w:rPr>
          <w:rFonts w:ascii="Calibri Light" w:hAnsi="Calibri Light" w:cstheme="majorHAnsi"/>
          <w:sz w:val="18"/>
          <w:szCs w:val="18"/>
        </w:rPr>
        <w:t xml:space="preserve"> </w:t>
      </w:r>
      <w:r w:rsidRPr="00586BCD">
        <w:rPr>
          <w:rFonts w:ascii="Calibri Light" w:hAnsi="Calibri Light" w:cstheme="majorHAnsi"/>
          <w:sz w:val="18"/>
          <w:szCs w:val="18"/>
        </w:rPr>
        <w:t>о</w:t>
      </w:r>
      <w:r w:rsidRPr="00692183">
        <w:rPr>
          <w:rFonts w:ascii="Calibri Light" w:hAnsi="Calibri Light" w:cstheme="majorHAnsi"/>
          <w:sz w:val="18"/>
          <w:szCs w:val="18"/>
        </w:rPr>
        <w:t xml:space="preserve"> </w:t>
      </w:r>
      <w:r w:rsidRPr="00586BCD">
        <w:rPr>
          <w:rFonts w:ascii="Calibri Light" w:hAnsi="Calibri Light" w:cstheme="majorHAnsi"/>
          <w:sz w:val="18"/>
          <w:szCs w:val="18"/>
        </w:rPr>
        <w:t>недрах</w:t>
      </w:r>
      <w:r w:rsidRPr="00692183">
        <w:rPr>
          <w:rFonts w:ascii="Calibri Light" w:hAnsi="Calibri Light" w:cstheme="majorHAnsi"/>
          <w:sz w:val="18"/>
          <w:szCs w:val="18"/>
        </w:rPr>
        <w:t>.</w:t>
      </w:r>
    </w:p>
  </w:footnote>
  <w:footnote w:id="94">
    <w:p w:rsidR="000C240D" w:rsidRPr="0027699D" w:rsidRDefault="000C240D" w:rsidP="0027699D">
      <w:pPr>
        <w:pStyle w:val="FootnoteText"/>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27699D">
        <w:rPr>
          <w:rFonts w:ascii="Calibri Light" w:hAnsi="Calibri Light" w:cstheme="majorHAnsi"/>
          <w:sz w:val="18"/>
          <w:szCs w:val="18"/>
        </w:rPr>
        <w:t xml:space="preserve"> </w:t>
      </w:r>
      <w:r>
        <w:rPr>
          <w:rFonts w:ascii="Calibri Light" w:hAnsi="Calibri Light" w:cstheme="majorHAnsi"/>
          <w:sz w:val="18"/>
          <w:szCs w:val="18"/>
        </w:rPr>
        <w:t>Информация представлена АГПИ</w:t>
      </w:r>
      <w:r w:rsidRPr="0027699D">
        <w:rPr>
          <w:rFonts w:ascii="Calibri Light" w:hAnsi="Calibri Light" w:cstheme="majorHAnsi"/>
          <w:sz w:val="18"/>
          <w:szCs w:val="18"/>
        </w:rPr>
        <w:t>.</w:t>
      </w:r>
    </w:p>
  </w:footnote>
  <w:footnote w:id="95">
    <w:p w:rsidR="000C240D" w:rsidRPr="0027699D" w:rsidRDefault="000C240D" w:rsidP="00D46C51">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27699D">
        <w:rPr>
          <w:rFonts w:ascii="Calibri Light" w:hAnsi="Calibri Light" w:cstheme="majorHAnsi"/>
          <w:sz w:val="18"/>
          <w:szCs w:val="18"/>
        </w:rPr>
        <w:t xml:space="preserve"> </w:t>
      </w:r>
      <w:r>
        <w:rPr>
          <w:rFonts w:ascii="Calibri Light" w:hAnsi="Calibri Light" w:cstheme="majorHAnsi"/>
          <w:sz w:val="18"/>
          <w:szCs w:val="18"/>
        </w:rPr>
        <w:t>Расчет</w:t>
      </w:r>
      <w:r w:rsidRPr="0027699D">
        <w:rPr>
          <w:rFonts w:ascii="Calibri Light" w:hAnsi="Calibri Light" w:cstheme="majorHAnsi"/>
          <w:sz w:val="18"/>
          <w:szCs w:val="18"/>
        </w:rPr>
        <w:t xml:space="preserve">: 307,5 </w:t>
      </w:r>
      <w:r>
        <w:rPr>
          <w:rFonts w:ascii="Calibri Light" w:hAnsi="Calibri Light" w:cstheme="majorHAnsi"/>
          <w:sz w:val="18"/>
          <w:szCs w:val="18"/>
        </w:rPr>
        <w:t>тыс. леев</w:t>
      </w:r>
      <w:r w:rsidRPr="0027699D">
        <w:rPr>
          <w:rFonts w:ascii="Calibri Light" w:hAnsi="Calibri Light" w:cstheme="majorHAnsi"/>
          <w:sz w:val="18"/>
          <w:szCs w:val="18"/>
        </w:rPr>
        <w:t xml:space="preserve"> - 299,6 </w:t>
      </w:r>
      <w:r>
        <w:rPr>
          <w:rFonts w:ascii="Calibri Light" w:hAnsi="Calibri Light" w:cstheme="majorHAnsi"/>
          <w:sz w:val="18"/>
          <w:szCs w:val="18"/>
        </w:rPr>
        <w:t>тыс. леев</w:t>
      </w:r>
      <w:r w:rsidRPr="0027699D">
        <w:rPr>
          <w:rFonts w:ascii="Calibri Light" w:hAnsi="Calibri Light" w:cstheme="majorHAnsi"/>
          <w:sz w:val="18"/>
          <w:szCs w:val="18"/>
        </w:rPr>
        <w:t xml:space="preserve"> =7,9 </w:t>
      </w:r>
      <w:r>
        <w:rPr>
          <w:rFonts w:ascii="Calibri Light" w:hAnsi="Calibri Light" w:cstheme="majorHAnsi"/>
          <w:sz w:val="18"/>
          <w:szCs w:val="18"/>
        </w:rPr>
        <w:t>тыс. леев</w:t>
      </w:r>
      <w:r w:rsidRPr="0027699D">
        <w:rPr>
          <w:rFonts w:ascii="Calibri Light" w:hAnsi="Calibri Light" w:cstheme="majorHAnsi"/>
          <w:sz w:val="18"/>
          <w:szCs w:val="18"/>
        </w:rPr>
        <w:t>.</w:t>
      </w:r>
    </w:p>
  </w:footnote>
  <w:footnote w:id="96">
    <w:p w:rsidR="000C240D" w:rsidRPr="005813B5" w:rsidRDefault="000C240D" w:rsidP="002017EC">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5813B5">
        <w:rPr>
          <w:rFonts w:ascii="Calibri Light" w:hAnsi="Calibri Light" w:cstheme="majorHAnsi"/>
          <w:sz w:val="18"/>
          <w:szCs w:val="18"/>
        </w:rPr>
        <w:t xml:space="preserve"> </w:t>
      </w:r>
      <w:r>
        <w:rPr>
          <w:rFonts w:ascii="Calibri Light" w:hAnsi="Calibri Light" w:cstheme="majorHAnsi"/>
          <w:sz w:val="18"/>
          <w:szCs w:val="18"/>
        </w:rPr>
        <w:t>ИС ГНС генерирует информации об исторических задолженностях только за последние 6 лет, которые представляют срок исковой давности для обязательств перед бюджетом.</w:t>
      </w:r>
    </w:p>
  </w:footnote>
  <w:footnote w:id="97">
    <w:p w:rsidR="000C240D" w:rsidRPr="00B82D0D" w:rsidRDefault="000C240D" w:rsidP="00B82D0D">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82D0D">
        <w:rPr>
          <w:rFonts w:ascii="Calibri Light" w:hAnsi="Calibri Light" w:cstheme="majorHAnsi"/>
          <w:sz w:val="18"/>
          <w:szCs w:val="18"/>
        </w:rPr>
        <w:t xml:space="preserve"> </w:t>
      </w:r>
      <w:r>
        <w:rPr>
          <w:rFonts w:ascii="Calibri Light" w:hAnsi="Calibri Light" w:cstheme="majorHAnsi"/>
          <w:sz w:val="18"/>
          <w:szCs w:val="18"/>
        </w:rPr>
        <w:t>Ст</w:t>
      </w:r>
      <w:r w:rsidRPr="00B82D0D">
        <w:rPr>
          <w:rFonts w:ascii="Calibri Light" w:hAnsi="Calibri Light" w:cstheme="majorHAnsi"/>
          <w:sz w:val="18"/>
          <w:szCs w:val="18"/>
        </w:rPr>
        <w:t>.54 Кодекс</w:t>
      </w:r>
      <w:r>
        <w:rPr>
          <w:rFonts w:ascii="Calibri Light" w:hAnsi="Calibri Light" w:cstheme="majorHAnsi"/>
          <w:sz w:val="18"/>
          <w:szCs w:val="18"/>
        </w:rPr>
        <w:t>а</w:t>
      </w:r>
      <w:r w:rsidRPr="00B82D0D">
        <w:rPr>
          <w:rFonts w:ascii="Calibri Light" w:hAnsi="Calibri Light" w:cstheme="majorHAnsi"/>
          <w:sz w:val="18"/>
          <w:szCs w:val="18"/>
        </w:rPr>
        <w:t xml:space="preserve"> о недрах.</w:t>
      </w:r>
    </w:p>
  </w:footnote>
  <w:footnote w:id="98">
    <w:p w:rsidR="000C240D" w:rsidRPr="00692183" w:rsidRDefault="000C240D" w:rsidP="00B71AB8">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692183">
        <w:rPr>
          <w:rFonts w:ascii="Calibri Light" w:hAnsi="Calibri Light" w:cstheme="majorHAnsi"/>
          <w:sz w:val="18"/>
          <w:szCs w:val="18"/>
        </w:rPr>
        <w:t xml:space="preserve"> </w:t>
      </w:r>
      <w:r>
        <w:rPr>
          <w:rFonts w:ascii="Calibri Light" w:hAnsi="Calibri Light" w:cstheme="majorHAnsi"/>
          <w:sz w:val="18"/>
          <w:szCs w:val="18"/>
        </w:rPr>
        <w:t>ООО</w:t>
      </w:r>
      <w:r w:rsidRPr="00692183">
        <w:rPr>
          <w:rFonts w:ascii="Calibri Light" w:hAnsi="Calibri Light" w:cstheme="majorHAnsi"/>
          <w:sz w:val="18"/>
          <w:szCs w:val="18"/>
        </w:rPr>
        <w:t xml:space="preserve"> „</w:t>
      </w:r>
      <w:r w:rsidRPr="002017EC">
        <w:rPr>
          <w:rFonts w:ascii="Calibri Light" w:hAnsi="Calibri Light" w:cstheme="majorHAnsi"/>
          <w:sz w:val="18"/>
          <w:szCs w:val="18"/>
          <w:lang w:val="en-US"/>
        </w:rPr>
        <w:t>Petri</w:t>
      </w:r>
      <w:r w:rsidRPr="00692183">
        <w:rPr>
          <w:rFonts w:ascii="Calibri Light" w:hAnsi="Calibri Light" w:cstheme="majorHAnsi"/>
          <w:sz w:val="18"/>
          <w:szCs w:val="18"/>
        </w:rPr>
        <w:t>ș-</w:t>
      </w:r>
      <w:r w:rsidRPr="002017EC">
        <w:rPr>
          <w:rFonts w:ascii="Calibri Light" w:hAnsi="Calibri Light" w:cstheme="majorHAnsi"/>
          <w:sz w:val="18"/>
          <w:szCs w:val="18"/>
          <w:lang w:val="en-US"/>
        </w:rPr>
        <w:t>Com</w:t>
      </w:r>
      <w:r w:rsidRPr="00692183">
        <w:rPr>
          <w:rFonts w:ascii="Calibri Light" w:hAnsi="Calibri Light" w:cstheme="majorHAnsi"/>
          <w:sz w:val="18"/>
          <w:szCs w:val="18"/>
        </w:rPr>
        <w:t xml:space="preserve">”; </w:t>
      </w:r>
      <w:r>
        <w:rPr>
          <w:rFonts w:ascii="Calibri Light" w:hAnsi="Calibri Light" w:cstheme="majorHAnsi"/>
          <w:sz w:val="18"/>
          <w:szCs w:val="18"/>
        </w:rPr>
        <w:t>ООО</w:t>
      </w:r>
      <w:r w:rsidRPr="00692183">
        <w:rPr>
          <w:rFonts w:ascii="Calibri Light" w:hAnsi="Calibri Light" w:cstheme="majorHAnsi"/>
          <w:sz w:val="18"/>
          <w:szCs w:val="18"/>
        </w:rPr>
        <w:t xml:space="preserve"> „</w:t>
      </w:r>
      <w:r w:rsidRPr="002017EC">
        <w:rPr>
          <w:rFonts w:ascii="Calibri Light" w:hAnsi="Calibri Light" w:cstheme="majorHAnsi"/>
          <w:sz w:val="18"/>
          <w:szCs w:val="18"/>
          <w:lang w:val="en-US"/>
        </w:rPr>
        <w:t>Arconics</w:t>
      </w:r>
      <w:r w:rsidRPr="00692183">
        <w:rPr>
          <w:rFonts w:ascii="Calibri Light" w:hAnsi="Calibri Light" w:cstheme="majorHAnsi"/>
          <w:sz w:val="18"/>
          <w:szCs w:val="18"/>
        </w:rPr>
        <w:t>-</w:t>
      </w:r>
      <w:r w:rsidRPr="002017EC">
        <w:rPr>
          <w:rFonts w:ascii="Calibri Light" w:hAnsi="Calibri Light" w:cstheme="majorHAnsi"/>
          <w:sz w:val="18"/>
          <w:szCs w:val="18"/>
          <w:lang w:val="en-US"/>
        </w:rPr>
        <w:t>Com</w:t>
      </w:r>
      <w:r w:rsidRPr="00692183">
        <w:rPr>
          <w:rFonts w:ascii="Calibri Light" w:hAnsi="Calibri Light" w:cstheme="majorHAnsi"/>
          <w:sz w:val="18"/>
          <w:szCs w:val="18"/>
        </w:rPr>
        <w:t>”.</w:t>
      </w:r>
    </w:p>
  </w:footnote>
  <w:footnote w:id="99">
    <w:p w:rsidR="000C240D" w:rsidRPr="007058EC" w:rsidRDefault="000C240D" w:rsidP="00B71AB8">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Pr>
          <w:rFonts w:ascii="Calibri Light" w:hAnsi="Calibri Light" w:cstheme="majorHAnsi"/>
          <w:sz w:val="18"/>
          <w:szCs w:val="18"/>
        </w:rPr>
        <w:t xml:space="preserve"> ООО</w:t>
      </w:r>
      <w:r w:rsidRPr="007058EC">
        <w:rPr>
          <w:rFonts w:ascii="Calibri Light" w:hAnsi="Calibri Light" w:cstheme="majorHAnsi"/>
          <w:sz w:val="18"/>
          <w:szCs w:val="18"/>
        </w:rPr>
        <w:t xml:space="preserve"> „</w:t>
      </w:r>
      <w:r w:rsidRPr="002017EC">
        <w:rPr>
          <w:rFonts w:ascii="Calibri Light" w:hAnsi="Calibri Light" w:cstheme="majorHAnsi"/>
          <w:sz w:val="18"/>
          <w:szCs w:val="18"/>
          <w:lang w:val="en-US"/>
        </w:rPr>
        <w:t>Petri</w:t>
      </w:r>
      <w:r w:rsidRPr="007058EC">
        <w:rPr>
          <w:rFonts w:ascii="Calibri Light" w:hAnsi="Calibri Light" w:cstheme="majorHAnsi"/>
          <w:sz w:val="18"/>
          <w:szCs w:val="18"/>
        </w:rPr>
        <w:t>ș-</w:t>
      </w:r>
      <w:r w:rsidRPr="002017EC">
        <w:rPr>
          <w:rFonts w:ascii="Calibri Light" w:hAnsi="Calibri Light" w:cstheme="majorHAnsi"/>
          <w:sz w:val="18"/>
          <w:szCs w:val="18"/>
          <w:lang w:val="en-US"/>
        </w:rPr>
        <w:t>Com</w:t>
      </w:r>
      <w:r w:rsidRPr="007058EC">
        <w:rPr>
          <w:rFonts w:ascii="Calibri Light" w:hAnsi="Calibri Light" w:cstheme="majorHAnsi"/>
          <w:sz w:val="18"/>
          <w:szCs w:val="18"/>
        </w:rPr>
        <w:t>”.</w:t>
      </w:r>
    </w:p>
  </w:footnote>
  <w:footnote w:id="100">
    <w:p w:rsidR="000C240D" w:rsidRPr="007058EC" w:rsidRDefault="000C240D" w:rsidP="007058EC">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7058EC">
        <w:rPr>
          <w:rFonts w:ascii="Calibri Light" w:hAnsi="Calibri Light" w:cstheme="majorHAnsi"/>
          <w:sz w:val="18"/>
          <w:szCs w:val="18"/>
        </w:rPr>
        <w:t xml:space="preserve"> </w:t>
      </w:r>
      <w:r>
        <w:rPr>
          <w:rFonts w:ascii="Calibri Light" w:hAnsi="Calibri Light" w:cstheme="majorHAnsi"/>
          <w:sz w:val="18"/>
          <w:szCs w:val="18"/>
        </w:rPr>
        <w:t>Квитанция от</w:t>
      </w:r>
      <w:r w:rsidRPr="007058EC">
        <w:rPr>
          <w:rFonts w:ascii="Calibri Light" w:hAnsi="Calibri Light" w:cstheme="majorHAnsi"/>
          <w:sz w:val="18"/>
          <w:szCs w:val="18"/>
        </w:rPr>
        <w:t xml:space="preserve"> 25.09.2020.</w:t>
      </w:r>
    </w:p>
  </w:footnote>
  <w:footnote w:id="101">
    <w:p w:rsidR="000C240D" w:rsidRPr="009E332C" w:rsidRDefault="000C240D" w:rsidP="009E332C">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9E332C">
        <w:rPr>
          <w:rFonts w:ascii="Calibri Light" w:hAnsi="Calibri Light" w:cstheme="majorHAnsi"/>
          <w:sz w:val="18"/>
          <w:szCs w:val="18"/>
        </w:rPr>
        <w:t xml:space="preserve"> Постановление Парламента №495-</w:t>
      </w:r>
      <w:r w:rsidRPr="009E332C">
        <w:rPr>
          <w:rFonts w:ascii="Calibri Light" w:hAnsi="Calibri Light" w:cstheme="majorHAnsi"/>
          <w:sz w:val="18"/>
          <w:szCs w:val="18"/>
          <w:lang w:val="en-US"/>
        </w:rPr>
        <w:t>XIII</w:t>
      </w:r>
      <w:r w:rsidRPr="009E332C">
        <w:rPr>
          <w:rFonts w:ascii="Calibri Light" w:hAnsi="Calibri Light" w:cstheme="majorHAnsi"/>
          <w:sz w:val="18"/>
          <w:szCs w:val="18"/>
        </w:rPr>
        <w:t xml:space="preserve"> от 13.06.1995 о разрешении заключения Концессионного договора между Правительством Республики Молдова и Компанией по разработке ресурсов "Редеко </w:t>
      </w:r>
      <w:r w:rsidRPr="009E332C">
        <w:rPr>
          <w:rFonts w:ascii="Calibri Light" w:hAnsi="Calibri Light" w:cstheme="majorHAnsi"/>
          <w:sz w:val="18"/>
          <w:szCs w:val="18"/>
          <w:lang w:val="en-US"/>
        </w:rPr>
        <w:t>LTD</w:t>
      </w:r>
      <w:r w:rsidRPr="009E332C">
        <w:rPr>
          <w:rFonts w:ascii="Calibri Light" w:hAnsi="Calibri Light" w:cstheme="majorHAnsi"/>
          <w:sz w:val="18"/>
          <w:szCs w:val="18"/>
        </w:rPr>
        <w:t xml:space="preserve">" </w:t>
      </w:r>
      <w:r>
        <w:rPr>
          <w:rFonts w:ascii="Calibri Light" w:hAnsi="Calibri Light" w:cstheme="majorHAnsi"/>
          <w:sz w:val="18"/>
          <w:szCs w:val="18"/>
        </w:rPr>
        <w:t>из США</w:t>
      </w:r>
      <w:r w:rsidRPr="009E332C">
        <w:rPr>
          <w:rFonts w:ascii="Calibri Light" w:hAnsi="Calibri Light" w:cstheme="majorHAnsi"/>
          <w:sz w:val="18"/>
          <w:szCs w:val="18"/>
        </w:rPr>
        <w:t>.</w:t>
      </w:r>
    </w:p>
  </w:footnote>
  <w:footnote w:id="102">
    <w:p w:rsidR="000C240D" w:rsidRPr="0076015F" w:rsidRDefault="000C240D" w:rsidP="0076015F">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9E332C">
        <w:rPr>
          <w:rFonts w:ascii="Calibri Light" w:hAnsi="Calibri Light" w:cstheme="majorHAnsi"/>
          <w:sz w:val="18"/>
          <w:szCs w:val="18"/>
        </w:rPr>
        <w:t xml:space="preserve"> Постановление</w:t>
      </w:r>
      <w:r>
        <w:rPr>
          <w:rFonts w:ascii="Calibri Light" w:hAnsi="Calibri Light" w:cstheme="majorHAnsi"/>
          <w:sz w:val="18"/>
          <w:szCs w:val="18"/>
        </w:rPr>
        <w:t xml:space="preserve"> Правительства №621 от </w:t>
      </w:r>
      <w:r w:rsidRPr="009E332C">
        <w:rPr>
          <w:rFonts w:ascii="Calibri Light" w:hAnsi="Calibri Light" w:cstheme="majorHAnsi"/>
          <w:sz w:val="18"/>
          <w:szCs w:val="18"/>
        </w:rPr>
        <w:t>07.09.1995</w:t>
      </w:r>
      <w:r>
        <w:rPr>
          <w:rFonts w:ascii="Calibri Light" w:hAnsi="Calibri Light" w:cstheme="majorHAnsi"/>
          <w:sz w:val="18"/>
          <w:szCs w:val="18"/>
        </w:rPr>
        <w:t xml:space="preserve"> о</w:t>
      </w:r>
      <w:r w:rsidRPr="0076015F">
        <w:t xml:space="preserve"> </w:t>
      </w:r>
      <w:r w:rsidRPr="0076015F">
        <w:rPr>
          <w:rFonts w:ascii="Calibri Light" w:hAnsi="Calibri Light" w:cstheme="majorHAnsi"/>
          <w:sz w:val="18"/>
          <w:szCs w:val="18"/>
        </w:rPr>
        <w:t xml:space="preserve">Концессионном договоре междуПравительством Республики Молдова и компанией по разработке ресурсов "Redeco" LTD </w:t>
      </w:r>
      <w:r>
        <w:rPr>
          <w:rFonts w:ascii="Calibri Light" w:hAnsi="Calibri Light" w:cstheme="majorHAnsi"/>
          <w:sz w:val="18"/>
          <w:szCs w:val="18"/>
        </w:rPr>
        <w:t xml:space="preserve">из </w:t>
      </w:r>
      <w:r w:rsidRPr="0076015F">
        <w:rPr>
          <w:rFonts w:ascii="Calibri Light" w:hAnsi="Calibri Light" w:cstheme="majorHAnsi"/>
          <w:sz w:val="18"/>
          <w:szCs w:val="18"/>
        </w:rPr>
        <w:t>США</w:t>
      </w:r>
      <w:r>
        <w:rPr>
          <w:rFonts w:ascii="Calibri Light" w:hAnsi="Calibri Light" w:cstheme="majorHAnsi"/>
          <w:sz w:val="18"/>
          <w:szCs w:val="18"/>
        </w:rPr>
        <w:t>.</w:t>
      </w:r>
    </w:p>
  </w:footnote>
  <w:footnote w:id="103">
    <w:p w:rsidR="000C240D" w:rsidRPr="00950FA3" w:rsidRDefault="000C240D" w:rsidP="00950FA3">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76015F">
        <w:rPr>
          <w:rFonts w:ascii="Calibri Light" w:hAnsi="Calibri Light" w:cstheme="majorHAnsi"/>
          <w:sz w:val="18"/>
          <w:szCs w:val="18"/>
        </w:rPr>
        <w:t xml:space="preserve"> </w:t>
      </w:r>
      <w:r w:rsidRPr="009E332C">
        <w:rPr>
          <w:rFonts w:ascii="Calibri Light" w:hAnsi="Calibri Light" w:cstheme="majorHAnsi"/>
          <w:sz w:val="18"/>
          <w:szCs w:val="18"/>
        </w:rPr>
        <w:t>Постановление</w:t>
      </w:r>
      <w:r>
        <w:rPr>
          <w:rFonts w:ascii="Calibri Light" w:hAnsi="Calibri Light" w:cstheme="majorHAnsi"/>
          <w:sz w:val="18"/>
          <w:szCs w:val="18"/>
        </w:rPr>
        <w:t xml:space="preserve"> Правительства №</w:t>
      </w:r>
      <w:r w:rsidRPr="0076015F">
        <w:rPr>
          <w:rFonts w:ascii="Calibri Light" w:hAnsi="Calibri Light" w:cstheme="majorHAnsi"/>
          <w:sz w:val="18"/>
          <w:szCs w:val="18"/>
        </w:rPr>
        <w:t xml:space="preserve">1102 </w:t>
      </w:r>
      <w:r>
        <w:rPr>
          <w:rFonts w:ascii="Calibri Light" w:hAnsi="Calibri Light" w:cstheme="majorHAnsi"/>
          <w:sz w:val="18"/>
          <w:szCs w:val="18"/>
        </w:rPr>
        <w:t>от</w:t>
      </w:r>
      <w:r w:rsidRPr="0076015F">
        <w:rPr>
          <w:rFonts w:ascii="Calibri Light" w:hAnsi="Calibri Light" w:cstheme="majorHAnsi"/>
          <w:sz w:val="18"/>
          <w:szCs w:val="18"/>
        </w:rPr>
        <w:t xml:space="preserve"> 10.10.2007 </w:t>
      </w:r>
      <w:r>
        <w:rPr>
          <w:rFonts w:ascii="Calibri Light" w:hAnsi="Calibri Light" w:cstheme="majorHAnsi"/>
          <w:sz w:val="18"/>
          <w:szCs w:val="18"/>
        </w:rPr>
        <w:t xml:space="preserve">о согласовании передачи прав и обязательств, вытекающих из </w:t>
      </w:r>
      <w:r w:rsidRPr="009E332C">
        <w:rPr>
          <w:rFonts w:ascii="Calibri Light" w:hAnsi="Calibri Light" w:cstheme="majorHAnsi"/>
          <w:sz w:val="18"/>
          <w:szCs w:val="18"/>
        </w:rPr>
        <w:t>Концессионного договора</w:t>
      </w:r>
      <w:r>
        <w:rPr>
          <w:rFonts w:ascii="Calibri Light" w:hAnsi="Calibri Light" w:cstheme="majorHAnsi"/>
          <w:sz w:val="18"/>
          <w:szCs w:val="18"/>
        </w:rPr>
        <w:t xml:space="preserve">, с целью исследования и эксплуатации ресурсов сырой нефти и газа в </w:t>
      </w:r>
      <w:r w:rsidRPr="009E332C">
        <w:rPr>
          <w:rFonts w:ascii="Calibri Light" w:hAnsi="Calibri Light" w:cstheme="majorHAnsi"/>
          <w:sz w:val="18"/>
          <w:szCs w:val="18"/>
        </w:rPr>
        <w:t>Республик</w:t>
      </w:r>
      <w:r>
        <w:rPr>
          <w:rFonts w:ascii="Calibri Light" w:hAnsi="Calibri Light" w:cstheme="majorHAnsi"/>
          <w:sz w:val="18"/>
          <w:szCs w:val="18"/>
        </w:rPr>
        <w:t>е</w:t>
      </w:r>
      <w:r w:rsidRPr="009E332C">
        <w:rPr>
          <w:rFonts w:ascii="Calibri Light" w:hAnsi="Calibri Light" w:cstheme="majorHAnsi"/>
          <w:sz w:val="18"/>
          <w:szCs w:val="18"/>
        </w:rPr>
        <w:t xml:space="preserve"> Молдова</w:t>
      </w:r>
      <w:r w:rsidRPr="00950FA3">
        <w:rPr>
          <w:rFonts w:ascii="Calibri Light" w:hAnsi="Calibri Light" w:cstheme="majorHAnsi"/>
          <w:sz w:val="18"/>
          <w:szCs w:val="18"/>
        </w:rPr>
        <w:t>.</w:t>
      </w:r>
    </w:p>
  </w:footnote>
  <w:footnote w:id="104">
    <w:p w:rsidR="000C240D" w:rsidRPr="00692183" w:rsidRDefault="000C240D" w:rsidP="002B37F3">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692183">
        <w:rPr>
          <w:rFonts w:ascii="Calibri Light" w:hAnsi="Calibri Light" w:cstheme="majorHAnsi"/>
          <w:sz w:val="18"/>
          <w:szCs w:val="18"/>
        </w:rPr>
        <w:t xml:space="preserve"> </w:t>
      </w:r>
      <w:r>
        <w:rPr>
          <w:rFonts w:ascii="Calibri Light" w:hAnsi="Calibri Light" w:cstheme="majorHAnsi"/>
          <w:sz w:val="18"/>
          <w:szCs w:val="18"/>
        </w:rPr>
        <w:t>Ответ</w:t>
      </w:r>
      <w:r w:rsidRPr="00692183">
        <w:rPr>
          <w:rFonts w:ascii="Calibri Light" w:hAnsi="Calibri Light" w:cstheme="majorHAnsi"/>
          <w:sz w:val="18"/>
          <w:szCs w:val="18"/>
        </w:rPr>
        <w:t xml:space="preserve"> </w:t>
      </w:r>
      <w:r>
        <w:rPr>
          <w:rFonts w:ascii="Calibri Light" w:hAnsi="Calibri Light" w:cstheme="majorHAnsi"/>
          <w:sz w:val="18"/>
          <w:szCs w:val="18"/>
        </w:rPr>
        <w:t>ГНС</w:t>
      </w:r>
      <w:r w:rsidRPr="00692183">
        <w:rPr>
          <w:rFonts w:ascii="Calibri Light" w:hAnsi="Calibri Light" w:cstheme="majorHAnsi"/>
          <w:sz w:val="18"/>
          <w:szCs w:val="18"/>
        </w:rPr>
        <w:t xml:space="preserve"> №26-07/2-15-17729 </w:t>
      </w:r>
      <w:r>
        <w:rPr>
          <w:rFonts w:ascii="Calibri Light" w:hAnsi="Calibri Light" w:cstheme="majorHAnsi"/>
          <w:sz w:val="18"/>
          <w:szCs w:val="18"/>
        </w:rPr>
        <w:t>от</w:t>
      </w:r>
      <w:r w:rsidRPr="00692183">
        <w:rPr>
          <w:rFonts w:ascii="Calibri Light" w:hAnsi="Calibri Light" w:cstheme="majorHAnsi"/>
          <w:sz w:val="18"/>
          <w:szCs w:val="18"/>
        </w:rPr>
        <w:t xml:space="preserve"> 19.06.2020.</w:t>
      </w:r>
    </w:p>
  </w:footnote>
  <w:footnote w:id="105">
    <w:p w:rsidR="000C240D" w:rsidRPr="00B20B59" w:rsidRDefault="000C240D" w:rsidP="00526403">
      <w:pPr>
        <w:pStyle w:val="FootnoteText"/>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20B59">
        <w:rPr>
          <w:rFonts w:ascii="Calibri Light" w:hAnsi="Calibri Light" w:cstheme="majorHAnsi"/>
          <w:sz w:val="18"/>
          <w:szCs w:val="18"/>
        </w:rPr>
        <w:t xml:space="preserve"> </w:t>
      </w:r>
      <w:r>
        <w:rPr>
          <w:rFonts w:ascii="Calibri Light" w:hAnsi="Calibri Light" w:cstheme="majorHAnsi"/>
          <w:sz w:val="18"/>
          <w:szCs w:val="18"/>
        </w:rPr>
        <w:t xml:space="preserve">Статья </w:t>
      </w:r>
      <w:r w:rsidRPr="002017EC">
        <w:rPr>
          <w:rFonts w:ascii="Calibri Light" w:hAnsi="Calibri Light" w:cstheme="majorHAnsi"/>
          <w:sz w:val="18"/>
          <w:szCs w:val="18"/>
          <w:lang w:val="en-US"/>
        </w:rPr>
        <w:t>B</w:t>
      </w:r>
      <w:r>
        <w:rPr>
          <w:rFonts w:ascii="Calibri Light" w:hAnsi="Calibri Light" w:cstheme="majorHAnsi"/>
          <w:sz w:val="18"/>
          <w:szCs w:val="18"/>
        </w:rPr>
        <w:t xml:space="preserve"> п</w:t>
      </w:r>
      <w:r w:rsidRPr="00B20B59">
        <w:rPr>
          <w:rFonts w:ascii="Calibri Light" w:hAnsi="Calibri Light" w:cstheme="majorHAnsi"/>
          <w:sz w:val="18"/>
          <w:szCs w:val="18"/>
        </w:rPr>
        <w:t xml:space="preserve">.2.11 </w:t>
      </w:r>
      <w:r w:rsidRPr="0076015F">
        <w:rPr>
          <w:rFonts w:ascii="Calibri Light" w:hAnsi="Calibri Light" w:cstheme="majorHAnsi"/>
          <w:sz w:val="18"/>
          <w:szCs w:val="18"/>
        </w:rPr>
        <w:t>Концессионно</w:t>
      </w:r>
      <w:r>
        <w:rPr>
          <w:rFonts w:ascii="Calibri Light" w:hAnsi="Calibri Light" w:cstheme="majorHAnsi"/>
          <w:sz w:val="18"/>
          <w:szCs w:val="18"/>
        </w:rPr>
        <w:t>го</w:t>
      </w:r>
      <w:r w:rsidRPr="00B20B59">
        <w:rPr>
          <w:rFonts w:ascii="Calibri Light" w:hAnsi="Calibri Light" w:cstheme="majorHAnsi"/>
          <w:sz w:val="18"/>
          <w:szCs w:val="18"/>
        </w:rPr>
        <w:t xml:space="preserve"> </w:t>
      </w:r>
      <w:r>
        <w:rPr>
          <w:rFonts w:ascii="Calibri Light" w:hAnsi="Calibri Light" w:cstheme="majorHAnsi"/>
          <w:sz w:val="18"/>
          <w:szCs w:val="18"/>
        </w:rPr>
        <w:t>договора</w:t>
      </w:r>
      <w:r w:rsidRPr="00B20B59">
        <w:rPr>
          <w:rFonts w:ascii="Calibri Light" w:hAnsi="Calibri Light" w:cstheme="majorHAnsi"/>
          <w:sz w:val="18"/>
          <w:szCs w:val="18"/>
        </w:rPr>
        <w:t>.</w:t>
      </w:r>
    </w:p>
  </w:footnote>
  <w:footnote w:id="106">
    <w:p w:rsidR="000C240D" w:rsidRPr="00A45542" w:rsidRDefault="000C240D" w:rsidP="00A45542">
      <w:pPr>
        <w:pStyle w:val="FootnoteText"/>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A45542">
        <w:rPr>
          <w:rFonts w:ascii="Calibri Light" w:hAnsi="Calibri Light" w:cstheme="majorHAnsi"/>
          <w:sz w:val="18"/>
          <w:szCs w:val="18"/>
        </w:rPr>
        <w:t xml:space="preserve"> </w:t>
      </w:r>
      <w:r>
        <w:rPr>
          <w:rFonts w:ascii="Calibri Light" w:hAnsi="Calibri Light" w:cstheme="majorHAnsi"/>
          <w:sz w:val="18"/>
          <w:szCs w:val="18"/>
        </w:rPr>
        <w:t>Кодекс о недрах №</w:t>
      </w:r>
      <w:r w:rsidRPr="00B36B74">
        <w:rPr>
          <w:rFonts w:ascii="Calibri Light" w:hAnsi="Calibri Light" w:cstheme="majorHAnsi"/>
          <w:sz w:val="18"/>
          <w:szCs w:val="18"/>
        </w:rPr>
        <w:t>3/</w:t>
      </w:r>
      <w:r w:rsidRPr="00A45542">
        <w:rPr>
          <w:rFonts w:ascii="Calibri Light" w:hAnsi="Calibri Light" w:cstheme="majorHAnsi"/>
          <w:sz w:val="18"/>
          <w:szCs w:val="18"/>
        </w:rPr>
        <w:t xml:space="preserve">2009 </w:t>
      </w:r>
      <w:r>
        <w:rPr>
          <w:rFonts w:ascii="Calibri Light" w:hAnsi="Calibri Light" w:cstheme="majorHAnsi"/>
          <w:sz w:val="18"/>
          <w:szCs w:val="18"/>
        </w:rPr>
        <w:t xml:space="preserve">от </w:t>
      </w:r>
      <w:r w:rsidRPr="00A45542">
        <w:rPr>
          <w:rFonts w:ascii="Calibri Light" w:hAnsi="Calibri Light" w:cstheme="majorHAnsi"/>
          <w:sz w:val="18"/>
          <w:szCs w:val="18"/>
        </w:rPr>
        <w:t>02.02.2009.</w:t>
      </w:r>
    </w:p>
  </w:footnote>
  <w:footnote w:id="107">
    <w:p w:rsidR="000C240D" w:rsidRPr="00B36B74" w:rsidRDefault="000C240D" w:rsidP="0071223E">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36B74">
        <w:rPr>
          <w:rFonts w:ascii="Calibri Light" w:hAnsi="Calibri Light" w:cstheme="majorHAnsi"/>
          <w:sz w:val="18"/>
          <w:szCs w:val="18"/>
        </w:rPr>
        <w:t xml:space="preserve"> </w:t>
      </w:r>
      <w:r>
        <w:rPr>
          <w:rFonts w:ascii="Calibri Light" w:hAnsi="Calibri Light" w:cstheme="majorHAnsi"/>
          <w:sz w:val="18"/>
          <w:szCs w:val="18"/>
        </w:rPr>
        <w:t xml:space="preserve">Объяснительная записка о резервах природного газа и сырой нефти за </w:t>
      </w:r>
      <w:r w:rsidRPr="00B36B74">
        <w:rPr>
          <w:rFonts w:ascii="Calibri Light" w:hAnsi="Calibri Light" w:cstheme="majorHAnsi"/>
          <w:sz w:val="18"/>
          <w:szCs w:val="18"/>
        </w:rPr>
        <w:t>2017</w:t>
      </w:r>
      <w:r>
        <w:rPr>
          <w:rFonts w:ascii="Calibri Light" w:hAnsi="Calibri Light" w:cstheme="majorHAnsi"/>
          <w:sz w:val="18"/>
          <w:szCs w:val="18"/>
        </w:rPr>
        <w:t xml:space="preserve"> год</w:t>
      </w:r>
      <w:r w:rsidRPr="00B36B74">
        <w:rPr>
          <w:rFonts w:ascii="Calibri Light" w:hAnsi="Calibri Light" w:cstheme="majorHAnsi"/>
          <w:sz w:val="18"/>
          <w:szCs w:val="18"/>
        </w:rPr>
        <w:t>,</w:t>
      </w:r>
      <w:r>
        <w:rPr>
          <w:rFonts w:ascii="Calibri Light" w:hAnsi="Calibri Light" w:cstheme="majorHAnsi"/>
          <w:sz w:val="18"/>
          <w:szCs w:val="18"/>
        </w:rPr>
        <w:t xml:space="preserve"> оцененные компанией </w:t>
      </w:r>
      <w:r w:rsidRPr="00B36B74">
        <w:rPr>
          <w:rFonts w:ascii="Calibri Light" w:hAnsi="Calibri Light" w:cstheme="majorHAnsi"/>
          <w:sz w:val="18"/>
          <w:szCs w:val="18"/>
        </w:rPr>
        <w:t>„</w:t>
      </w:r>
      <w:r w:rsidRPr="002017EC">
        <w:rPr>
          <w:rFonts w:ascii="Calibri Light" w:hAnsi="Calibri Light" w:cstheme="majorHAnsi"/>
          <w:sz w:val="18"/>
          <w:szCs w:val="18"/>
          <w:lang w:val="en-US"/>
        </w:rPr>
        <w:t>Valiexchimp</w:t>
      </w:r>
      <w:r w:rsidRPr="00B36B74">
        <w:rPr>
          <w:rFonts w:ascii="Calibri Light" w:hAnsi="Calibri Light" w:cstheme="majorHAnsi"/>
          <w:sz w:val="18"/>
          <w:szCs w:val="18"/>
        </w:rPr>
        <w:t>”</w:t>
      </w:r>
      <w:r>
        <w:rPr>
          <w:rFonts w:ascii="Calibri Light" w:hAnsi="Calibri Light" w:cstheme="majorHAnsi"/>
          <w:sz w:val="18"/>
          <w:szCs w:val="18"/>
        </w:rPr>
        <w:t xml:space="preserve">, в нефтяном бассейне </w:t>
      </w:r>
      <w:r w:rsidRPr="00B36B74">
        <w:rPr>
          <w:rFonts w:ascii="Calibri Light" w:hAnsi="Calibri Light" w:cstheme="majorHAnsi"/>
          <w:sz w:val="18"/>
          <w:szCs w:val="18"/>
        </w:rPr>
        <w:t>„</w:t>
      </w:r>
      <w:r w:rsidRPr="002017EC">
        <w:rPr>
          <w:rFonts w:ascii="Calibri Light" w:hAnsi="Calibri Light" w:cstheme="majorHAnsi"/>
          <w:sz w:val="18"/>
          <w:szCs w:val="18"/>
          <w:lang w:val="en-US"/>
        </w:rPr>
        <w:t>V</w:t>
      </w:r>
      <w:r w:rsidRPr="00B36B74">
        <w:rPr>
          <w:rFonts w:ascii="Calibri Light" w:hAnsi="Calibri Light" w:cstheme="majorHAnsi"/>
          <w:sz w:val="18"/>
          <w:szCs w:val="18"/>
        </w:rPr>
        <w:t>ă</w:t>
      </w:r>
      <w:r w:rsidRPr="002017EC">
        <w:rPr>
          <w:rFonts w:ascii="Calibri Light" w:hAnsi="Calibri Light" w:cstheme="majorHAnsi"/>
          <w:sz w:val="18"/>
          <w:szCs w:val="18"/>
          <w:lang w:val="en-US"/>
        </w:rPr>
        <w:t>leni</w:t>
      </w:r>
      <w:r w:rsidRPr="00B36B74">
        <w:rPr>
          <w:rFonts w:ascii="Calibri Light" w:hAnsi="Calibri Light" w:cstheme="majorHAnsi"/>
          <w:sz w:val="18"/>
          <w:szCs w:val="18"/>
        </w:rPr>
        <w:t>”</w:t>
      </w:r>
      <w:r>
        <w:rPr>
          <w:rFonts w:ascii="Calibri Light" w:hAnsi="Calibri Light" w:cstheme="majorHAnsi"/>
          <w:sz w:val="18"/>
          <w:szCs w:val="18"/>
        </w:rPr>
        <w:t xml:space="preserve"> и природного газа </w:t>
      </w:r>
      <w:r w:rsidRPr="00B36B74">
        <w:rPr>
          <w:rFonts w:ascii="Calibri Light" w:hAnsi="Calibri Light" w:cstheme="majorHAnsi"/>
          <w:sz w:val="18"/>
          <w:szCs w:val="18"/>
        </w:rPr>
        <w:t>„</w:t>
      </w:r>
      <w:r w:rsidRPr="002017EC">
        <w:rPr>
          <w:rFonts w:ascii="Calibri Light" w:hAnsi="Calibri Light" w:cstheme="majorHAnsi"/>
          <w:sz w:val="18"/>
          <w:szCs w:val="18"/>
          <w:lang w:val="en-US"/>
        </w:rPr>
        <w:t>Victorovca</w:t>
      </w:r>
      <w:r w:rsidRPr="00B36B74">
        <w:rPr>
          <w:rFonts w:ascii="Calibri Light" w:hAnsi="Calibri Light" w:cstheme="majorHAnsi"/>
          <w:sz w:val="18"/>
          <w:szCs w:val="18"/>
        </w:rPr>
        <w:t xml:space="preserve">”, </w:t>
      </w:r>
      <w:r>
        <w:rPr>
          <w:rFonts w:ascii="Calibri Light" w:hAnsi="Calibri Light" w:cstheme="majorHAnsi"/>
          <w:sz w:val="18"/>
          <w:szCs w:val="18"/>
        </w:rPr>
        <w:t>№</w:t>
      </w:r>
      <w:r w:rsidRPr="00B36B74">
        <w:rPr>
          <w:rFonts w:ascii="Calibri Light" w:hAnsi="Calibri Light" w:cstheme="majorHAnsi"/>
          <w:sz w:val="18"/>
          <w:szCs w:val="18"/>
        </w:rPr>
        <w:t xml:space="preserve">6 </w:t>
      </w:r>
      <w:r>
        <w:rPr>
          <w:rFonts w:ascii="Calibri Light" w:hAnsi="Calibri Light" w:cstheme="majorHAnsi"/>
          <w:sz w:val="18"/>
          <w:szCs w:val="18"/>
        </w:rPr>
        <w:t>от</w:t>
      </w:r>
      <w:r w:rsidRPr="00B36B74">
        <w:rPr>
          <w:rFonts w:ascii="Calibri Light" w:hAnsi="Calibri Light" w:cstheme="majorHAnsi"/>
          <w:sz w:val="18"/>
          <w:szCs w:val="18"/>
        </w:rPr>
        <w:t xml:space="preserve"> 12.02.2018.</w:t>
      </w:r>
    </w:p>
  </w:footnote>
  <w:footnote w:id="108">
    <w:p w:rsidR="000C240D" w:rsidRPr="00B36B74" w:rsidRDefault="000C240D" w:rsidP="0071223E">
      <w:pPr>
        <w:pStyle w:val="FootnoteText"/>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36B74">
        <w:rPr>
          <w:rFonts w:ascii="Calibri Light" w:hAnsi="Calibri Light" w:cstheme="majorHAnsi"/>
          <w:sz w:val="18"/>
          <w:szCs w:val="18"/>
        </w:rPr>
        <w:t xml:space="preserve"> </w:t>
      </w:r>
      <w:r>
        <w:rPr>
          <w:rFonts w:ascii="Calibri Light" w:hAnsi="Calibri Light" w:cstheme="majorHAnsi"/>
          <w:sz w:val="18"/>
          <w:szCs w:val="18"/>
        </w:rPr>
        <w:t>Расчет</w:t>
      </w:r>
      <w:r w:rsidRPr="00B36B74">
        <w:rPr>
          <w:rFonts w:ascii="Calibri Light" w:hAnsi="Calibri Light" w:cstheme="majorHAnsi"/>
          <w:sz w:val="18"/>
          <w:szCs w:val="18"/>
        </w:rPr>
        <w:t xml:space="preserve">: </w:t>
      </w:r>
      <w:r>
        <w:rPr>
          <w:rFonts w:ascii="Calibri Light" w:hAnsi="Calibri Light" w:cstheme="majorHAnsi"/>
          <w:sz w:val="18"/>
          <w:szCs w:val="18"/>
        </w:rPr>
        <w:t xml:space="preserve">Добытый объем </w:t>
      </w:r>
      <w:r w:rsidRPr="00B36B74">
        <w:rPr>
          <w:rFonts w:ascii="Calibri Light" w:hAnsi="Calibri Light" w:cstheme="majorHAnsi"/>
          <w:sz w:val="18"/>
          <w:szCs w:val="18"/>
        </w:rPr>
        <w:t xml:space="preserve">(110063 </w:t>
      </w:r>
      <w:r>
        <w:rPr>
          <w:rFonts w:ascii="Calibri Light" w:hAnsi="Calibri Light" w:cstheme="majorHAnsi"/>
          <w:sz w:val="18"/>
          <w:szCs w:val="18"/>
        </w:rPr>
        <w:t>м</w:t>
      </w:r>
      <w:r w:rsidRPr="00B36B74">
        <w:rPr>
          <w:rFonts w:ascii="Calibri Light" w:hAnsi="Calibri Light" w:cstheme="majorHAnsi"/>
          <w:sz w:val="18"/>
          <w:szCs w:val="18"/>
          <w:vertAlign w:val="superscript"/>
        </w:rPr>
        <w:t xml:space="preserve">3 </w:t>
      </w:r>
      <w:r w:rsidRPr="00B36B74">
        <w:rPr>
          <w:rFonts w:ascii="Calibri Light" w:hAnsi="Calibri Light" w:cstheme="majorHAnsi"/>
          <w:sz w:val="18"/>
          <w:szCs w:val="18"/>
        </w:rPr>
        <w:t xml:space="preserve">) </w:t>
      </w:r>
      <w:r w:rsidRPr="002017EC">
        <w:rPr>
          <w:rFonts w:ascii="Calibri Light" w:hAnsi="Calibri Light" w:cstheme="majorHAnsi"/>
          <w:sz w:val="18"/>
          <w:szCs w:val="18"/>
          <w:lang w:val="en-US"/>
        </w:rPr>
        <w:t>x</w:t>
      </w:r>
      <w:r w:rsidRPr="00B36B74">
        <w:rPr>
          <w:rFonts w:ascii="Calibri Light" w:hAnsi="Calibri Light" w:cstheme="majorHAnsi"/>
          <w:sz w:val="18"/>
          <w:szCs w:val="18"/>
        </w:rPr>
        <w:t xml:space="preserve"> </w:t>
      </w:r>
      <w:r>
        <w:rPr>
          <w:rFonts w:ascii="Calibri Light" w:hAnsi="Calibri Light" w:cstheme="majorHAnsi"/>
          <w:sz w:val="18"/>
          <w:szCs w:val="18"/>
        </w:rPr>
        <w:t xml:space="preserve">себестоимость </w:t>
      </w:r>
      <w:r w:rsidRPr="00B36B74">
        <w:rPr>
          <w:rFonts w:ascii="Calibri Light" w:hAnsi="Calibri Light" w:cstheme="majorHAnsi"/>
          <w:sz w:val="18"/>
          <w:szCs w:val="18"/>
        </w:rPr>
        <w:t xml:space="preserve">(4,01 </w:t>
      </w:r>
      <w:r>
        <w:rPr>
          <w:rFonts w:ascii="Calibri Light" w:hAnsi="Calibri Light" w:cstheme="majorHAnsi"/>
          <w:sz w:val="18"/>
          <w:szCs w:val="18"/>
        </w:rPr>
        <w:t>леев</w:t>
      </w:r>
      <w:r w:rsidRPr="00B36B74">
        <w:rPr>
          <w:rFonts w:ascii="Calibri Light" w:hAnsi="Calibri Light" w:cstheme="majorHAnsi"/>
          <w:sz w:val="18"/>
          <w:szCs w:val="18"/>
        </w:rPr>
        <w:t xml:space="preserve">) </w:t>
      </w:r>
      <w:r w:rsidRPr="002017EC">
        <w:rPr>
          <w:rFonts w:ascii="Calibri Light" w:hAnsi="Calibri Light" w:cstheme="majorHAnsi"/>
          <w:sz w:val="18"/>
          <w:szCs w:val="18"/>
          <w:lang w:val="en-US"/>
        </w:rPr>
        <w:t>x</w:t>
      </w:r>
      <w:r w:rsidRPr="00B36B74">
        <w:rPr>
          <w:rFonts w:ascii="Calibri Light" w:hAnsi="Calibri Light" w:cstheme="majorHAnsi"/>
          <w:sz w:val="18"/>
          <w:szCs w:val="18"/>
        </w:rPr>
        <w:t xml:space="preserve"> 20% = 88,3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B36B74">
        <w:rPr>
          <w:rFonts w:ascii="Calibri Light" w:hAnsi="Calibri Light" w:cstheme="majorHAnsi"/>
          <w:sz w:val="18"/>
          <w:szCs w:val="18"/>
        </w:rPr>
        <w:t>.</w:t>
      </w:r>
    </w:p>
  </w:footnote>
  <w:footnote w:id="109">
    <w:p w:rsidR="000C240D" w:rsidRPr="00B36B74" w:rsidRDefault="000C240D" w:rsidP="0071223E">
      <w:pPr>
        <w:pStyle w:val="FootnoteText"/>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36B74">
        <w:rPr>
          <w:rFonts w:ascii="Calibri Light" w:hAnsi="Calibri Light" w:cstheme="majorHAnsi"/>
          <w:sz w:val="18"/>
          <w:szCs w:val="18"/>
        </w:rPr>
        <w:t xml:space="preserve"> </w:t>
      </w:r>
      <w:r>
        <w:rPr>
          <w:rFonts w:ascii="Calibri Light" w:hAnsi="Calibri Light" w:cstheme="majorHAnsi"/>
          <w:sz w:val="18"/>
          <w:szCs w:val="18"/>
        </w:rPr>
        <w:t>Расчет</w:t>
      </w:r>
      <w:r w:rsidRPr="00B36B74">
        <w:rPr>
          <w:rFonts w:ascii="Calibri Light" w:hAnsi="Calibri Light" w:cstheme="majorHAnsi"/>
          <w:sz w:val="18"/>
          <w:szCs w:val="18"/>
        </w:rPr>
        <w:t xml:space="preserve">: </w:t>
      </w:r>
      <w:r>
        <w:rPr>
          <w:rFonts w:ascii="Calibri Light" w:hAnsi="Calibri Light" w:cstheme="majorHAnsi"/>
          <w:sz w:val="18"/>
          <w:szCs w:val="18"/>
        </w:rPr>
        <w:t xml:space="preserve">Добытый объем </w:t>
      </w:r>
      <w:r w:rsidRPr="00B36B74">
        <w:rPr>
          <w:rFonts w:ascii="Calibri Light" w:hAnsi="Calibri Light" w:cstheme="majorHAnsi"/>
          <w:sz w:val="18"/>
          <w:szCs w:val="18"/>
        </w:rPr>
        <w:t xml:space="preserve">(5063474 </w:t>
      </w:r>
      <w:r>
        <w:rPr>
          <w:rFonts w:ascii="Calibri Light" w:hAnsi="Calibri Light" w:cstheme="majorHAnsi"/>
          <w:sz w:val="18"/>
          <w:szCs w:val="18"/>
        </w:rPr>
        <w:t>кг</w:t>
      </w:r>
      <w:r w:rsidRPr="00B36B74">
        <w:rPr>
          <w:rFonts w:ascii="Calibri Light" w:hAnsi="Calibri Light" w:cstheme="majorHAnsi"/>
          <w:sz w:val="18"/>
          <w:szCs w:val="18"/>
        </w:rPr>
        <w:t xml:space="preserve">) </w:t>
      </w:r>
      <w:r w:rsidRPr="002017EC">
        <w:rPr>
          <w:rFonts w:ascii="Calibri Light" w:hAnsi="Calibri Light" w:cstheme="majorHAnsi"/>
          <w:sz w:val="18"/>
          <w:szCs w:val="18"/>
          <w:lang w:val="en-US"/>
        </w:rPr>
        <w:t>x</w:t>
      </w:r>
      <w:r w:rsidRPr="00B36B74">
        <w:rPr>
          <w:rFonts w:ascii="Calibri Light" w:hAnsi="Calibri Light" w:cstheme="majorHAnsi"/>
          <w:sz w:val="18"/>
          <w:szCs w:val="18"/>
        </w:rPr>
        <w:t xml:space="preserve"> 4 </w:t>
      </w:r>
      <w:r>
        <w:rPr>
          <w:rFonts w:ascii="Calibri Light" w:hAnsi="Calibri Light" w:cstheme="majorHAnsi"/>
          <w:sz w:val="18"/>
          <w:szCs w:val="18"/>
        </w:rPr>
        <w:t>лея</w:t>
      </w:r>
      <w:r w:rsidRPr="00B36B74">
        <w:rPr>
          <w:rFonts w:ascii="Calibri Light" w:hAnsi="Calibri Light" w:cstheme="majorHAnsi"/>
          <w:sz w:val="18"/>
          <w:szCs w:val="18"/>
        </w:rPr>
        <w:t>/</w:t>
      </w:r>
      <w:r>
        <w:rPr>
          <w:rFonts w:ascii="Calibri Light" w:hAnsi="Calibri Light" w:cstheme="majorHAnsi"/>
          <w:sz w:val="18"/>
          <w:szCs w:val="18"/>
        </w:rPr>
        <w:t>кг</w:t>
      </w:r>
      <w:r w:rsidRPr="00B36B74">
        <w:rPr>
          <w:rFonts w:ascii="Calibri Light" w:hAnsi="Calibri Light" w:cstheme="majorHAnsi"/>
          <w:sz w:val="18"/>
          <w:szCs w:val="18"/>
        </w:rPr>
        <w:t xml:space="preserve"> </w:t>
      </w:r>
      <w:r w:rsidRPr="002017EC">
        <w:rPr>
          <w:rFonts w:ascii="Calibri Light" w:hAnsi="Calibri Light" w:cstheme="majorHAnsi"/>
          <w:sz w:val="18"/>
          <w:szCs w:val="18"/>
          <w:lang w:val="en-US"/>
        </w:rPr>
        <w:t>x</w:t>
      </w:r>
      <w:r w:rsidRPr="00B36B74">
        <w:rPr>
          <w:rFonts w:ascii="Calibri Light" w:hAnsi="Calibri Light" w:cstheme="majorHAnsi"/>
          <w:sz w:val="18"/>
          <w:szCs w:val="18"/>
        </w:rPr>
        <w:t xml:space="preserve"> 20% =4050,8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B36B74">
        <w:rPr>
          <w:rFonts w:ascii="Calibri Light" w:hAnsi="Calibri Light" w:cstheme="majorHAnsi"/>
          <w:sz w:val="18"/>
          <w:szCs w:val="18"/>
        </w:rPr>
        <w:t xml:space="preserve">. </w:t>
      </w:r>
    </w:p>
  </w:footnote>
  <w:footnote w:id="110">
    <w:p w:rsidR="000C240D" w:rsidRPr="00B36B74" w:rsidRDefault="000C240D" w:rsidP="0071223E">
      <w:pPr>
        <w:pStyle w:val="FootnoteText"/>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B36B74">
        <w:rPr>
          <w:rFonts w:ascii="Calibri Light" w:hAnsi="Calibri Light" w:cstheme="majorHAnsi"/>
          <w:sz w:val="18"/>
          <w:szCs w:val="18"/>
        </w:rPr>
        <w:t xml:space="preserve"> </w:t>
      </w:r>
      <w:r>
        <w:rPr>
          <w:rFonts w:ascii="Calibri Light" w:hAnsi="Calibri Light" w:cstheme="majorHAnsi"/>
          <w:sz w:val="18"/>
          <w:szCs w:val="18"/>
        </w:rPr>
        <w:t>Расчет</w:t>
      </w:r>
      <w:r w:rsidRPr="00B36B74">
        <w:rPr>
          <w:rFonts w:ascii="Calibri Light" w:hAnsi="Calibri Light" w:cstheme="majorHAnsi"/>
          <w:sz w:val="18"/>
          <w:szCs w:val="18"/>
        </w:rPr>
        <w:t xml:space="preserve">: </w:t>
      </w:r>
      <w:r>
        <w:rPr>
          <w:rFonts w:ascii="Calibri Light" w:hAnsi="Calibri Light" w:cstheme="majorHAnsi"/>
          <w:sz w:val="18"/>
          <w:szCs w:val="18"/>
        </w:rPr>
        <w:t xml:space="preserve">Добытый объем </w:t>
      </w:r>
      <w:r w:rsidRPr="00B36B74">
        <w:rPr>
          <w:rFonts w:ascii="Calibri Light" w:hAnsi="Calibri Light" w:cstheme="majorHAnsi"/>
          <w:sz w:val="18"/>
          <w:szCs w:val="18"/>
        </w:rPr>
        <w:t xml:space="preserve">(5032351 </w:t>
      </w:r>
      <w:r>
        <w:rPr>
          <w:rFonts w:ascii="Calibri Light" w:hAnsi="Calibri Light" w:cstheme="majorHAnsi"/>
          <w:sz w:val="18"/>
          <w:szCs w:val="18"/>
        </w:rPr>
        <w:t>кг</w:t>
      </w:r>
      <w:r w:rsidRPr="00B36B74">
        <w:rPr>
          <w:rFonts w:ascii="Calibri Light" w:hAnsi="Calibri Light" w:cstheme="majorHAnsi"/>
          <w:sz w:val="18"/>
          <w:szCs w:val="18"/>
        </w:rPr>
        <w:t xml:space="preserve">) </w:t>
      </w:r>
      <w:r w:rsidRPr="002017EC">
        <w:rPr>
          <w:rFonts w:ascii="Calibri Light" w:hAnsi="Calibri Light" w:cstheme="majorHAnsi"/>
          <w:sz w:val="18"/>
          <w:szCs w:val="18"/>
          <w:lang w:val="en-US"/>
        </w:rPr>
        <w:t>x</w:t>
      </w:r>
      <w:r w:rsidRPr="00B36B74">
        <w:rPr>
          <w:rFonts w:ascii="Calibri Light" w:hAnsi="Calibri Light" w:cstheme="majorHAnsi"/>
          <w:sz w:val="18"/>
          <w:szCs w:val="18"/>
        </w:rPr>
        <w:t xml:space="preserve"> 4 </w:t>
      </w:r>
      <w:r>
        <w:rPr>
          <w:rFonts w:ascii="Calibri Light" w:hAnsi="Calibri Light" w:cstheme="majorHAnsi"/>
          <w:sz w:val="18"/>
          <w:szCs w:val="18"/>
        </w:rPr>
        <w:t>лея</w:t>
      </w:r>
      <w:r w:rsidRPr="00B36B74">
        <w:rPr>
          <w:rFonts w:ascii="Calibri Light" w:hAnsi="Calibri Light" w:cstheme="majorHAnsi"/>
          <w:sz w:val="18"/>
          <w:szCs w:val="18"/>
        </w:rPr>
        <w:t>/</w:t>
      </w:r>
      <w:r>
        <w:rPr>
          <w:rFonts w:ascii="Calibri Light" w:hAnsi="Calibri Light" w:cstheme="majorHAnsi"/>
          <w:sz w:val="18"/>
          <w:szCs w:val="18"/>
        </w:rPr>
        <w:t>кг</w:t>
      </w:r>
      <w:r w:rsidRPr="00B36B74">
        <w:rPr>
          <w:rFonts w:ascii="Calibri Light" w:hAnsi="Calibri Light" w:cstheme="majorHAnsi"/>
          <w:sz w:val="18"/>
          <w:szCs w:val="18"/>
        </w:rPr>
        <w:t xml:space="preserve"> </w:t>
      </w:r>
      <w:r w:rsidRPr="002017EC">
        <w:rPr>
          <w:rFonts w:ascii="Calibri Light" w:hAnsi="Calibri Light" w:cstheme="majorHAnsi"/>
          <w:sz w:val="18"/>
          <w:szCs w:val="18"/>
          <w:lang w:val="en-US"/>
        </w:rPr>
        <w:t>x</w:t>
      </w:r>
      <w:r w:rsidRPr="00B36B74">
        <w:rPr>
          <w:rFonts w:ascii="Calibri Light" w:hAnsi="Calibri Light" w:cstheme="majorHAnsi"/>
          <w:sz w:val="18"/>
          <w:szCs w:val="18"/>
        </w:rPr>
        <w:t xml:space="preserve"> 20% =4025,9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B36B74">
        <w:rPr>
          <w:rFonts w:ascii="Calibri Light" w:hAnsi="Calibri Light" w:cstheme="majorHAnsi"/>
          <w:sz w:val="18"/>
          <w:szCs w:val="18"/>
        </w:rPr>
        <w:t xml:space="preserve">. </w:t>
      </w:r>
    </w:p>
  </w:footnote>
  <w:footnote w:id="111">
    <w:p w:rsidR="000C240D" w:rsidRPr="00B36B74" w:rsidRDefault="000C240D" w:rsidP="009F1F78">
      <w:pPr>
        <w:pStyle w:val="FootnoteText"/>
        <w:jc w:val="both"/>
        <w:rPr>
          <w:rFonts w:ascii="Calibri Light" w:eastAsia="Times New Roman" w:hAnsi="Calibri Light" w:cstheme="majorHAnsi"/>
          <w:color w:val="000000"/>
          <w:sz w:val="18"/>
          <w:szCs w:val="18"/>
        </w:rPr>
      </w:pPr>
      <w:r w:rsidRPr="002017EC">
        <w:rPr>
          <w:rStyle w:val="FootnoteReference"/>
          <w:rFonts w:ascii="Calibri Light" w:hAnsi="Calibri Light"/>
          <w:sz w:val="18"/>
          <w:szCs w:val="18"/>
        </w:rPr>
        <w:footnoteRef/>
      </w:r>
      <w:r w:rsidRPr="004B27D1">
        <w:rPr>
          <w:rFonts w:ascii="Calibri Light" w:hAnsi="Calibri Light"/>
          <w:sz w:val="18"/>
          <w:szCs w:val="18"/>
        </w:rPr>
        <w:t xml:space="preserve"> </w:t>
      </w:r>
      <w:r>
        <w:rPr>
          <w:rFonts w:ascii="Calibri Light" w:hAnsi="Calibri Light"/>
          <w:sz w:val="18"/>
          <w:szCs w:val="18"/>
        </w:rPr>
        <w:t xml:space="preserve">В </w:t>
      </w:r>
      <w:r w:rsidRPr="002017EC">
        <w:rPr>
          <w:rFonts w:ascii="Calibri Light" w:eastAsia="Times New Roman" w:hAnsi="Calibri Light" w:cstheme="majorHAnsi"/>
          <w:color w:val="000000"/>
          <w:sz w:val="18"/>
          <w:szCs w:val="18"/>
          <w:lang w:val="ro-RO"/>
        </w:rPr>
        <w:t xml:space="preserve">2008 </w:t>
      </w:r>
      <w:r>
        <w:rPr>
          <w:rFonts w:ascii="Calibri Light" w:eastAsia="Times New Roman" w:hAnsi="Calibri Light" w:cstheme="majorHAnsi"/>
          <w:color w:val="000000"/>
          <w:sz w:val="18"/>
          <w:szCs w:val="18"/>
        </w:rPr>
        <w:t xml:space="preserve">году </w:t>
      </w:r>
      <w:r w:rsidRPr="002017EC">
        <w:rPr>
          <w:rFonts w:ascii="Calibri Light" w:eastAsia="Times New Roman" w:hAnsi="Calibri Light" w:cstheme="majorHAnsi"/>
          <w:color w:val="000000"/>
          <w:sz w:val="18"/>
          <w:szCs w:val="18"/>
          <w:lang w:val="ro-RO"/>
        </w:rPr>
        <w:t xml:space="preserve">- 900,0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 xml:space="preserve">леев и в </w:t>
      </w:r>
      <w:r w:rsidRPr="002017EC">
        <w:rPr>
          <w:rFonts w:ascii="Calibri Light" w:eastAsia="Times New Roman" w:hAnsi="Calibri Light" w:cstheme="majorHAnsi"/>
          <w:color w:val="000000"/>
          <w:sz w:val="18"/>
          <w:szCs w:val="18"/>
          <w:lang w:val="ro-RO"/>
        </w:rPr>
        <w:t xml:space="preserve">2010 </w:t>
      </w:r>
      <w:r>
        <w:rPr>
          <w:rFonts w:ascii="Calibri Light" w:eastAsia="Times New Roman" w:hAnsi="Calibri Light" w:cstheme="majorHAnsi"/>
          <w:color w:val="000000"/>
          <w:sz w:val="18"/>
          <w:szCs w:val="18"/>
        </w:rPr>
        <w:t xml:space="preserve">году </w:t>
      </w:r>
      <w:r w:rsidRPr="002017EC">
        <w:rPr>
          <w:rFonts w:ascii="Calibri Light" w:eastAsia="Times New Roman" w:hAnsi="Calibri Light" w:cstheme="majorHAnsi"/>
          <w:color w:val="000000"/>
          <w:sz w:val="18"/>
          <w:szCs w:val="18"/>
          <w:lang w:val="ro-RO"/>
        </w:rPr>
        <w:t xml:space="preserve">– 300,0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2017EC">
        <w:rPr>
          <w:rFonts w:ascii="Calibri Light" w:eastAsia="Times New Roman" w:hAnsi="Calibri Light" w:cstheme="majorHAnsi"/>
          <w:color w:val="000000"/>
          <w:sz w:val="18"/>
          <w:szCs w:val="18"/>
          <w:lang w:val="ro-RO"/>
        </w:rPr>
        <w:t xml:space="preserve">. </w:t>
      </w:r>
      <w:r>
        <w:rPr>
          <w:rFonts w:ascii="Calibri Light" w:eastAsia="Times New Roman" w:hAnsi="Calibri Light" w:cstheme="majorHAnsi"/>
          <w:color w:val="000000"/>
          <w:sz w:val="18"/>
          <w:szCs w:val="18"/>
        </w:rPr>
        <w:t xml:space="preserve">Также сообщено, что несоответствие между суммой </w:t>
      </w:r>
      <w:r w:rsidRPr="002017EC">
        <w:rPr>
          <w:rFonts w:ascii="Calibri Light" w:eastAsia="Times New Roman" w:hAnsi="Calibri Light" w:cstheme="majorHAnsi"/>
          <w:color w:val="000000"/>
          <w:sz w:val="18"/>
          <w:szCs w:val="18"/>
          <w:lang w:val="ro-RO"/>
        </w:rPr>
        <w:t xml:space="preserve">29514,7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2017EC">
        <w:rPr>
          <w:rFonts w:ascii="Calibri Light" w:eastAsia="Times New Roman" w:hAnsi="Calibri Light" w:cstheme="majorHAnsi"/>
          <w:color w:val="000000"/>
          <w:sz w:val="18"/>
          <w:szCs w:val="18"/>
          <w:lang w:val="ro-RO"/>
        </w:rPr>
        <w:t xml:space="preserve"> </w:t>
      </w:r>
      <w:r>
        <w:rPr>
          <w:rFonts w:ascii="Calibri Light" w:eastAsia="Times New Roman" w:hAnsi="Calibri Light" w:cstheme="majorHAnsi"/>
          <w:color w:val="000000"/>
          <w:sz w:val="18"/>
          <w:szCs w:val="18"/>
        </w:rPr>
        <w:t>и</w:t>
      </w:r>
      <w:r w:rsidRPr="00B36B74">
        <w:rPr>
          <w:rFonts w:ascii="Calibri Light" w:eastAsia="Times New Roman" w:hAnsi="Calibri Light" w:cstheme="majorHAnsi"/>
          <w:color w:val="000000"/>
          <w:sz w:val="18"/>
          <w:szCs w:val="18"/>
        </w:rPr>
        <w:t xml:space="preserve"> </w:t>
      </w:r>
      <w:r w:rsidRPr="002017EC">
        <w:rPr>
          <w:rFonts w:ascii="Calibri Light" w:eastAsia="Times New Roman" w:hAnsi="Calibri Light" w:cstheme="majorHAnsi"/>
          <w:color w:val="000000"/>
          <w:sz w:val="18"/>
          <w:szCs w:val="18"/>
          <w:lang w:val="ro-RO"/>
        </w:rPr>
        <w:t xml:space="preserve">24 658,0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 xml:space="preserve">леев, даже если было оплачено </w:t>
      </w:r>
      <w:r w:rsidRPr="002017EC">
        <w:rPr>
          <w:rFonts w:ascii="Calibri Light" w:eastAsia="Times New Roman" w:hAnsi="Calibri Light" w:cstheme="majorHAnsi"/>
          <w:color w:val="000000"/>
          <w:sz w:val="18"/>
          <w:szCs w:val="18"/>
          <w:lang w:val="ro-RO"/>
        </w:rPr>
        <w:t xml:space="preserve">1 200,0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2017EC">
        <w:rPr>
          <w:rFonts w:ascii="Calibri Light" w:eastAsia="Times New Roman" w:hAnsi="Calibri Light" w:cstheme="majorHAnsi"/>
          <w:color w:val="000000"/>
          <w:sz w:val="18"/>
          <w:szCs w:val="18"/>
          <w:lang w:val="ro-RO"/>
        </w:rPr>
        <w:t>,</w:t>
      </w:r>
      <w:r>
        <w:rPr>
          <w:rFonts w:ascii="Calibri Light" w:eastAsia="Times New Roman" w:hAnsi="Calibri Light" w:cstheme="majorHAnsi"/>
          <w:color w:val="000000"/>
          <w:sz w:val="18"/>
          <w:szCs w:val="18"/>
        </w:rPr>
        <w:t xml:space="preserve"> связано с тем, что отсутствуют какие-либо данные за </w:t>
      </w:r>
      <w:r w:rsidRPr="002017EC">
        <w:rPr>
          <w:rFonts w:ascii="Calibri Light" w:eastAsia="Times New Roman" w:hAnsi="Calibri Light" w:cstheme="majorHAnsi"/>
          <w:color w:val="000000"/>
          <w:sz w:val="18"/>
          <w:szCs w:val="18"/>
          <w:lang w:val="ro-RO"/>
        </w:rPr>
        <w:t>2013</w:t>
      </w:r>
      <w:r>
        <w:rPr>
          <w:rFonts w:ascii="Calibri Light" w:eastAsia="Times New Roman" w:hAnsi="Calibri Light" w:cstheme="majorHAnsi"/>
          <w:color w:val="000000"/>
          <w:sz w:val="18"/>
          <w:szCs w:val="18"/>
        </w:rPr>
        <w:t xml:space="preserve"> год об оплате.</w:t>
      </w:r>
    </w:p>
  </w:footnote>
  <w:footnote w:id="112">
    <w:p w:rsidR="000C240D" w:rsidRPr="002017EC" w:rsidRDefault="000C240D" w:rsidP="009F1F78">
      <w:pPr>
        <w:pStyle w:val="FootnoteText"/>
        <w:jc w:val="both"/>
        <w:rPr>
          <w:rFonts w:ascii="Calibri Light" w:hAnsi="Calibri Light"/>
          <w:sz w:val="18"/>
          <w:szCs w:val="18"/>
          <w:lang w:val="ro-RO"/>
        </w:rPr>
      </w:pPr>
      <w:r w:rsidRPr="002017EC">
        <w:rPr>
          <w:rStyle w:val="FootnoteReference"/>
          <w:rFonts w:ascii="Calibri Light" w:hAnsi="Calibri Light"/>
          <w:sz w:val="18"/>
          <w:szCs w:val="18"/>
        </w:rPr>
        <w:footnoteRef/>
      </w:r>
      <w:r w:rsidRPr="00CE6A71">
        <w:rPr>
          <w:rFonts w:ascii="Calibri Light" w:hAnsi="Calibri Light"/>
          <w:sz w:val="18"/>
          <w:szCs w:val="18"/>
          <w:lang w:val="ro-RO"/>
        </w:rPr>
        <w:t xml:space="preserve"> </w:t>
      </w:r>
      <w:r w:rsidRPr="00CE6A71">
        <w:rPr>
          <w:rFonts w:ascii="Calibri Light" w:hAnsi="Calibri Light" w:cstheme="majorHAnsi"/>
          <w:sz w:val="18"/>
          <w:szCs w:val="18"/>
          <w:lang w:val="ro-RO"/>
        </w:rPr>
        <w:t>Расчет</w:t>
      </w:r>
      <w:r w:rsidRPr="002017EC">
        <w:rPr>
          <w:rFonts w:ascii="Calibri Light" w:hAnsi="Calibri Light"/>
          <w:sz w:val="18"/>
          <w:szCs w:val="18"/>
          <w:lang w:val="ro-RO"/>
        </w:rPr>
        <w:t xml:space="preserve">: </w:t>
      </w:r>
      <w:r w:rsidRPr="002017EC">
        <w:rPr>
          <w:rFonts w:ascii="Calibri Light" w:eastAsia="Times New Roman" w:hAnsi="Calibri Light" w:cstheme="majorHAnsi"/>
          <w:color w:val="000000"/>
          <w:sz w:val="18"/>
          <w:szCs w:val="18"/>
          <w:lang w:val="ro-RO"/>
        </w:rPr>
        <w:t xml:space="preserve">29 514,7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 xml:space="preserve">леев </w:t>
      </w:r>
      <w:r w:rsidRPr="002017EC">
        <w:rPr>
          <w:rFonts w:ascii="Calibri Light" w:eastAsia="Times New Roman" w:hAnsi="Calibri Light" w:cstheme="majorHAnsi"/>
          <w:color w:val="000000"/>
          <w:sz w:val="18"/>
          <w:szCs w:val="18"/>
          <w:lang w:val="ro-RO"/>
        </w:rPr>
        <w:t xml:space="preserve">– 1200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2017EC">
        <w:rPr>
          <w:rFonts w:ascii="Calibri Light" w:eastAsia="Times New Roman" w:hAnsi="Calibri Light" w:cstheme="majorHAnsi"/>
          <w:color w:val="000000"/>
          <w:sz w:val="18"/>
          <w:szCs w:val="18"/>
          <w:lang w:val="ro-RO"/>
        </w:rPr>
        <w:t xml:space="preserve"> =24 658,0</w:t>
      </w:r>
      <w:r>
        <w:rPr>
          <w:rFonts w:ascii="Calibri Light" w:eastAsia="Times New Roman" w:hAnsi="Calibri Light" w:cstheme="majorHAnsi"/>
          <w:color w:val="000000"/>
          <w:sz w:val="18"/>
          <w:szCs w:val="18"/>
        </w:rPr>
        <w:t xml:space="preserve">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2017EC">
        <w:rPr>
          <w:rFonts w:ascii="Calibri Light" w:eastAsia="Times New Roman" w:hAnsi="Calibri Light" w:cstheme="majorHAnsi"/>
          <w:color w:val="000000"/>
          <w:sz w:val="18"/>
          <w:szCs w:val="18"/>
          <w:lang w:val="ro-RO"/>
        </w:rPr>
        <w:t>.</w:t>
      </w:r>
    </w:p>
  </w:footnote>
  <w:footnote w:id="113">
    <w:p w:rsidR="000C240D" w:rsidRPr="009B336F" w:rsidRDefault="000C240D" w:rsidP="009B336F">
      <w:pPr>
        <w:spacing w:after="0" w:line="240" w:lineRule="auto"/>
        <w:jc w:val="both"/>
        <w:rPr>
          <w:rFonts w:ascii="Calibri Light" w:hAnsi="Calibri Light" w:cstheme="majorHAnsi"/>
          <w:sz w:val="18"/>
          <w:szCs w:val="18"/>
          <w:shd w:val="clear" w:color="auto" w:fill="FFFFFF"/>
        </w:rPr>
      </w:pPr>
      <w:r w:rsidRPr="002017EC">
        <w:rPr>
          <w:rStyle w:val="FootnoteReference"/>
          <w:rFonts w:ascii="Calibri Light" w:hAnsi="Calibri Light" w:cstheme="majorHAnsi"/>
          <w:sz w:val="18"/>
          <w:szCs w:val="18"/>
        </w:rPr>
        <w:footnoteRef/>
      </w:r>
      <w:r w:rsidRPr="009B336F">
        <w:rPr>
          <w:rFonts w:ascii="Calibri Light" w:hAnsi="Calibri Light" w:cstheme="majorHAnsi"/>
          <w:sz w:val="18"/>
          <w:szCs w:val="18"/>
          <w:lang w:val="ro-RO"/>
        </w:rPr>
        <w:t xml:space="preserve"> П.4 ПП №621/1995 о</w:t>
      </w:r>
      <w:r w:rsidRPr="009B336F">
        <w:rPr>
          <w:lang w:val="ro-RO"/>
        </w:rPr>
        <w:t xml:space="preserve"> </w:t>
      </w:r>
      <w:r w:rsidRPr="009B336F">
        <w:rPr>
          <w:rFonts w:ascii="Calibri Light" w:hAnsi="Calibri Light" w:cstheme="majorHAnsi"/>
          <w:sz w:val="18"/>
          <w:szCs w:val="18"/>
          <w:lang w:val="ro-RO"/>
        </w:rPr>
        <w:t>Концессионном договоре междуПравительством Республики Молдова и компанией по разработке ресурсов "Redeco" LTD из США</w:t>
      </w:r>
      <w:r>
        <w:rPr>
          <w:rFonts w:ascii="Calibri Light" w:hAnsi="Calibri Light" w:cstheme="majorHAnsi"/>
          <w:sz w:val="18"/>
          <w:szCs w:val="18"/>
        </w:rPr>
        <w:t xml:space="preserve"> предусматривает, что </w:t>
      </w:r>
      <w:r w:rsidRPr="009B336F">
        <w:rPr>
          <w:rFonts w:ascii="Calibri Light" w:hAnsi="Calibri Light"/>
          <w:sz w:val="18"/>
          <w:szCs w:val="18"/>
          <w:shd w:val="clear" w:color="auto" w:fill="FFFFFF"/>
        </w:rPr>
        <w:t>Министерству финансов при разработке проектов бюджета на 1996 год и последующие годы предусматривать предоставление Компании "Redeco" LTD налоговых льгот, вытекающих из обязательств Молдавской Стороны по Концессионному договору, для последующего окончательного решения этого вопроса в установленном законодательством Республики Молдова порядке.</w:t>
      </w:r>
      <w:r w:rsidRPr="009B336F">
        <w:rPr>
          <w:rFonts w:ascii="Calibri Light" w:hAnsi="Calibri Light" w:cstheme="majorHAnsi"/>
          <w:color w:val="000000"/>
          <w:sz w:val="18"/>
          <w:szCs w:val="18"/>
          <w:lang w:val="ro-RO"/>
        </w:rPr>
        <w:t>.</w:t>
      </w:r>
    </w:p>
  </w:footnote>
  <w:footnote w:id="114">
    <w:p w:rsidR="000C240D" w:rsidRPr="00692183" w:rsidRDefault="000C240D" w:rsidP="001B26DB">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692183">
        <w:rPr>
          <w:rFonts w:ascii="Calibri Light" w:hAnsi="Calibri Light" w:cstheme="majorHAnsi"/>
          <w:sz w:val="18"/>
          <w:szCs w:val="18"/>
        </w:rPr>
        <w:t xml:space="preserve"> „</w:t>
      </w:r>
      <w:r w:rsidRPr="002017EC">
        <w:rPr>
          <w:rFonts w:ascii="Calibri Light" w:hAnsi="Calibri Light" w:cstheme="majorHAnsi"/>
          <w:sz w:val="18"/>
          <w:szCs w:val="18"/>
          <w:lang w:val="en-US"/>
        </w:rPr>
        <w:t>Geobur</w:t>
      </w:r>
      <w:r w:rsidRPr="00692183">
        <w:rPr>
          <w:rFonts w:ascii="Calibri Light" w:hAnsi="Calibri Light" w:cstheme="majorHAnsi"/>
          <w:sz w:val="18"/>
          <w:szCs w:val="18"/>
        </w:rPr>
        <w:t xml:space="preserve">” </w:t>
      </w:r>
      <w:r>
        <w:rPr>
          <w:rFonts w:ascii="Calibri Light" w:hAnsi="Calibri Light" w:cstheme="majorHAnsi"/>
          <w:sz w:val="18"/>
          <w:szCs w:val="18"/>
        </w:rPr>
        <w:t>ООО</w:t>
      </w:r>
      <w:r w:rsidRPr="00692183">
        <w:rPr>
          <w:rFonts w:ascii="Calibri Light" w:hAnsi="Calibri Light" w:cstheme="majorHAnsi"/>
          <w:sz w:val="18"/>
          <w:szCs w:val="18"/>
        </w:rPr>
        <w:t xml:space="preserve"> –1,0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692183">
        <w:rPr>
          <w:rFonts w:ascii="Calibri Light" w:eastAsia="Times New Roman" w:hAnsi="Calibri Light" w:cstheme="majorHAnsi"/>
          <w:color w:val="000000"/>
          <w:sz w:val="18"/>
          <w:szCs w:val="18"/>
        </w:rPr>
        <w:t xml:space="preserve"> </w:t>
      </w:r>
      <w:r>
        <w:rPr>
          <w:rFonts w:ascii="Calibri Light" w:eastAsia="Times New Roman" w:hAnsi="Calibri Light" w:cstheme="majorHAnsi"/>
          <w:color w:val="000000"/>
          <w:sz w:val="18"/>
          <w:szCs w:val="18"/>
        </w:rPr>
        <w:t>и</w:t>
      </w:r>
      <w:r w:rsidRPr="00692183">
        <w:rPr>
          <w:rFonts w:ascii="Calibri Light" w:eastAsia="Times New Roman" w:hAnsi="Calibri Light" w:cstheme="majorHAnsi"/>
          <w:color w:val="000000"/>
          <w:sz w:val="18"/>
          <w:szCs w:val="18"/>
        </w:rPr>
        <w:t xml:space="preserve"> </w:t>
      </w:r>
      <w:r>
        <w:rPr>
          <w:rFonts w:ascii="Calibri Light" w:eastAsia="Times New Roman" w:hAnsi="Calibri Light" w:cstheme="majorHAnsi"/>
          <w:color w:val="000000"/>
          <w:sz w:val="18"/>
          <w:szCs w:val="18"/>
        </w:rPr>
        <w:t>ООО</w:t>
      </w:r>
      <w:r w:rsidRPr="00692183">
        <w:rPr>
          <w:rFonts w:ascii="Calibri Light" w:eastAsia="Times New Roman" w:hAnsi="Calibri Light" w:cstheme="majorHAnsi"/>
          <w:color w:val="000000"/>
          <w:sz w:val="18"/>
          <w:szCs w:val="18"/>
        </w:rPr>
        <w:t xml:space="preserve"> </w:t>
      </w:r>
      <w:r w:rsidRPr="00692183">
        <w:rPr>
          <w:rFonts w:ascii="Calibri Light" w:hAnsi="Calibri Light" w:cstheme="majorHAnsi"/>
          <w:sz w:val="18"/>
          <w:szCs w:val="18"/>
        </w:rPr>
        <w:t>„</w:t>
      </w:r>
      <w:r w:rsidRPr="002017EC">
        <w:rPr>
          <w:rFonts w:ascii="Calibri Light" w:hAnsi="Calibri Light" w:cstheme="majorHAnsi"/>
          <w:sz w:val="18"/>
          <w:szCs w:val="18"/>
          <w:lang w:val="en-US"/>
        </w:rPr>
        <w:t>Ildan</w:t>
      </w:r>
      <w:r w:rsidRPr="00692183">
        <w:rPr>
          <w:rFonts w:ascii="Calibri Light" w:hAnsi="Calibri Light" w:cstheme="majorHAnsi"/>
          <w:sz w:val="18"/>
          <w:szCs w:val="18"/>
        </w:rPr>
        <w:t xml:space="preserve"> </w:t>
      </w:r>
      <w:r w:rsidRPr="002017EC">
        <w:rPr>
          <w:rFonts w:ascii="Calibri Light" w:hAnsi="Calibri Light" w:cstheme="majorHAnsi"/>
          <w:sz w:val="18"/>
          <w:szCs w:val="18"/>
          <w:lang w:val="en-US"/>
        </w:rPr>
        <w:t>Prim</w:t>
      </w:r>
      <w:r w:rsidRPr="00692183">
        <w:rPr>
          <w:rFonts w:ascii="Calibri Light" w:hAnsi="Calibri Light" w:cstheme="majorHAnsi"/>
          <w:sz w:val="18"/>
          <w:szCs w:val="18"/>
        </w:rPr>
        <w:t xml:space="preserve">” - 0,5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692183">
        <w:rPr>
          <w:rFonts w:ascii="Calibri Light" w:hAnsi="Calibri Light" w:cstheme="majorHAnsi"/>
          <w:sz w:val="18"/>
          <w:szCs w:val="18"/>
        </w:rPr>
        <w:t xml:space="preserve">, </w:t>
      </w:r>
      <w:r w:rsidRPr="002017EC">
        <w:rPr>
          <w:rFonts w:ascii="Calibri Light" w:hAnsi="Calibri Light" w:cstheme="majorHAnsi"/>
          <w:sz w:val="18"/>
          <w:szCs w:val="18"/>
          <w:lang w:val="en-US"/>
        </w:rPr>
        <w:t>IV</w:t>
      </w:r>
      <w:r w:rsidRPr="00692183">
        <w:rPr>
          <w:rFonts w:ascii="Calibri Light" w:hAnsi="Calibri Light" w:cstheme="majorHAnsi"/>
          <w:sz w:val="18"/>
          <w:szCs w:val="18"/>
        </w:rPr>
        <w:t xml:space="preserve"> </w:t>
      </w:r>
      <w:r>
        <w:rPr>
          <w:rFonts w:ascii="Calibri Light" w:hAnsi="Calibri Light" w:cstheme="majorHAnsi"/>
          <w:sz w:val="18"/>
          <w:szCs w:val="18"/>
        </w:rPr>
        <w:t>квартал</w:t>
      </w:r>
      <w:r w:rsidRPr="00692183">
        <w:rPr>
          <w:rFonts w:ascii="Calibri Light" w:hAnsi="Calibri Light" w:cstheme="majorHAnsi"/>
          <w:sz w:val="18"/>
          <w:szCs w:val="18"/>
        </w:rPr>
        <w:t xml:space="preserve"> 2017 </w:t>
      </w:r>
      <w:r>
        <w:rPr>
          <w:rFonts w:ascii="Calibri Light" w:hAnsi="Calibri Light" w:cstheme="majorHAnsi"/>
          <w:sz w:val="18"/>
          <w:szCs w:val="18"/>
        </w:rPr>
        <w:t>года</w:t>
      </w:r>
      <w:r w:rsidRPr="00692183">
        <w:rPr>
          <w:rFonts w:ascii="Calibri Light" w:hAnsi="Calibri Light" w:cstheme="majorHAnsi"/>
          <w:sz w:val="18"/>
          <w:szCs w:val="18"/>
        </w:rPr>
        <w:t>.</w:t>
      </w:r>
    </w:p>
  </w:footnote>
  <w:footnote w:id="115">
    <w:p w:rsidR="000C240D" w:rsidRPr="009B336F" w:rsidRDefault="000C240D" w:rsidP="001B26DB">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9B336F">
        <w:rPr>
          <w:rFonts w:ascii="Calibri Light" w:hAnsi="Calibri Light" w:cstheme="majorHAnsi"/>
          <w:sz w:val="18"/>
          <w:szCs w:val="18"/>
        </w:rPr>
        <w:t xml:space="preserve"> „</w:t>
      </w:r>
      <w:r w:rsidRPr="002017EC">
        <w:rPr>
          <w:rFonts w:ascii="Calibri Light" w:hAnsi="Calibri Light" w:cstheme="majorHAnsi"/>
          <w:sz w:val="18"/>
          <w:szCs w:val="18"/>
          <w:lang w:val="en-US"/>
        </w:rPr>
        <w:t>Geobur</w:t>
      </w:r>
      <w:r w:rsidRPr="009B336F">
        <w:rPr>
          <w:rFonts w:ascii="Calibri Light" w:hAnsi="Calibri Light" w:cstheme="majorHAnsi"/>
          <w:sz w:val="18"/>
          <w:szCs w:val="18"/>
        </w:rPr>
        <w:t xml:space="preserve">” </w:t>
      </w:r>
      <w:r>
        <w:rPr>
          <w:rFonts w:ascii="Calibri Light" w:hAnsi="Calibri Light" w:cstheme="majorHAnsi"/>
          <w:sz w:val="18"/>
          <w:szCs w:val="18"/>
        </w:rPr>
        <w:t>ООО</w:t>
      </w:r>
      <w:r w:rsidRPr="009B336F">
        <w:rPr>
          <w:rFonts w:ascii="Calibri Light" w:hAnsi="Calibri Light" w:cstheme="majorHAnsi"/>
          <w:sz w:val="18"/>
          <w:szCs w:val="18"/>
        </w:rPr>
        <w:t xml:space="preserve"> – </w:t>
      </w:r>
      <w:r>
        <w:rPr>
          <w:rFonts w:ascii="Calibri Light" w:hAnsi="Calibri Light" w:cstheme="majorHAnsi"/>
          <w:sz w:val="18"/>
          <w:szCs w:val="18"/>
        </w:rPr>
        <w:t>уплата</w:t>
      </w:r>
      <w:r w:rsidRPr="009B336F">
        <w:rPr>
          <w:rFonts w:ascii="Calibri Light" w:hAnsi="Calibri Light" w:cstheme="majorHAnsi"/>
          <w:sz w:val="18"/>
          <w:szCs w:val="18"/>
        </w:rPr>
        <w:t xml:space="preserve"> </w:t>
      </w:r>
      <w:r>
        <w:rPr>
          <w:rFonts w:ascii="Calibri Light" w:hAnsi="Calibri Light" w:cstheme="majorHAnsi"/>
          <w:sz w:val="18"/>
          <w:szCs w:val="18"/>
        </w:rPr>
        <w:t>пени</w:t>
      </w:r>
      <w:r w:rsidRPr="009B336F">
        <w:rPr>
          <w:rFonts w:ascii="Calibri Light" w:hAnsi="Calibri Light" w:cstheme="majorHAnsi"/>
          <w:sz w:val="18"/>
          <w:szCs w:val="18"/>
        </w:rPr>
        <w:t xml:space="preserve"> </w:t>
      </w:r>
      <w:r>
        <w:rPr>
          <w:rFonts w:ascii="Calibri Light" w:hAnsi="Calibri Light" w:cstheme="majorHAnsi"/>
          <w:sz w:val="18"/>
          <w:szCs w:val="18"/>
        </w:rPr>
        <w:t>в</w:t>
      </w:r>
      <w:r w:rsidRPr="009B336F">
        <w:rPr>
          <w:rFonts w:ascii="Calibri Light" w:hAnsi="Calibri Light" w:cstheme="majorHAnsi"/>
          <w:sz w:val="18"/>
          <w:szCs w:val="18"/>
        </w:rPr>
        <w:t xml:space="preserve"> </w:t>
      </w:r>
      <w:r>
        <w:rPr>
          <w:rFonts w:ascii="Calibri Light" w:hAnsi="Calibri Light" w:cstheme="majorHAnsi"/>
          <w:sz w:val="18"/>
          <w:szCs w:val="18"/>
        </w:rPr>
        <w:t>сумме</w:t>
      </w:r>
      <w:r w:rsidRPr="009B336F">
        <w:rPr>
          <w:rFonts w:ascii="Calibri Light" w:hAnsi="Calibri Light" w:cstheme="majorHAnsi"/>
          <w:sz w:val="18"/>
          <w:szCs w:val="18"/>
        </w:rPr>
        <w:t xml:space="preserve"> 0,1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9B336F">
        <w:rPr>
          <w:rFonts w:ascii="Calibri Light" w:hAnsi="Calibri Light" w:cstheme="majorHAnsi"/>
          <w:sz w:val="18"/>
          <w:szCs w:val="18"/>
        </w:rPr>
        <w:t>.</w:t>
      </w:r>
    </w:p>
  </w:footnote>
  <w:footnote w:id="116">
    <w:p w:rsidR="000C240D" w:rsidRPr="00692183" w:rsidRDefault="000C240D" w:rsidP="00A41297">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692183">
        <w:rPr>
          <w:rFonts w:ascii="Calibri Light" w:hAnsi="Calibri Light" w:cstheme="majorHAnsi"/>
          <w:sz w:val="18"/>
          <w:szCs w:val="18"/>
        </w:rPr>
        <w:t xml:space="preserve"> </w:t>
      </w:r>
      <w:r>
        <w:rPr>
          <w:rFonts w:ascii="Calibri Light" w:hAnsi="Calibri Light" w:cstheme="majorHAnsi"/>
          <w:sz w:val="18"/>
          <w:szCs w:val="18"/>
        </w:rPr>
        <w:t>Ст</w:t>
      </w:r>
      <w:r w:rsidRPr="00692183">
        <w:rPr>
          <w:rFonts w:ascii="Calibri Light" w:hAnsi="Calibri Light" w:cstheme="majorHAnsi"/>
          <w:sz w:val="18"/>
          <w:szCs w:val="18"/>
        </w:rPr>
        <w:t xml:space="preserve">.312,314 </w:t>
      </w:r>
      <w:r>
        <w:rPr>
          <w:rFonts w:ascii="Calibri Light" w:hAnsi="Calibri Light" w:cstheme="majorHAnsi"/>
          <w:sz w:val="18"/>
          <w:szCs w:val="18"/>
        </w:rPr>
        <w:t>Налогового</w:t>
      </w:r>
      <w:r w:rsidRPr="00692183">
        <w:rPr>
          <w:rFonts w:ascii="Calibri Light" w:hAnsi="Calibri Light" w:cstheme="majorHAnsi"/>
          <w:sz w:val="18"/>
          <w:szCs w:val="18"/>
        </w:rPr>
        <w:t xml:space="preserve"> </w:t>
      </w:r>
      <w:r>
        <w:rPr>
          <w:rFonts w:ascii="Calibri Light" w:hAnsi="Calibri Light" w:cstheme="majorHAnsi"/>
          <w:sz w:val="18"/>
          <w:szCs w:val="18"/>
        </w:rPr>
        <w:t>кодекса</w:t>
      </w:r>
      <w:r w:rsidRPr="00692183">
        <w:rPr>
          <w:rFonts w:ascii="Calibri Light" w:hAnsi="Calibri Light" w:cstheme="majorHAnsi"/>
          <w:sz w:val="18"/>
          <w:szCs w:val="18"/>
        </w:rPr>
        <w:t>.</w:t>
      </w:r>
    </w:p>
  </w:footnote>
  <w:footnote w:id="117">
    <w:p w:rsidR="000C240D" w:rsidRPr="00692183" w:rsidRDefault="000C240D" w:rsidP="00FC7637">
      <w:pPr>
        <w:pStyle w:val="FootnoteText"/>
        <w:jc w:val="both"/>
        <w:rPr>
          <w:rFonts w:ascii="Calibri Light" w:hAnsi="Calibri Light" w:cstheme="majorHAnsi"/>
          <w:sz w:val="18"/>
          <w:szCs w:val="18"/>
        </w:rPr>
      </w:pPr>
      <w:r w:rsidRPr="002C58AC">
        <w:rPr>
          <w:rStyle w:val="FootnoteReference"/>
          <w:rFonts w:asciiTheme="majorHAnsi" w:hAnsiTheme="majorHAnsi" w:cstheme="majorHAnsi"/>
          <w:sz w:val="16"/>
          <w:szCs w:val="16"/>
        </w:rPr>
        <w:footnoteRef/>
      </w:r>
      <w:r w:rsidRPr="00692183">
        <w:rPr>
          <w:rFonts w:asciiTheme="majorHAnsi" w:hAnsiTheme="majorHAnsi" w:cstheme="majorHAnsi"/>
          <w:sz w:val="16"/>
          <w:szCs w:val="16"/>
        </w:rPr>
        <w:t xml:space="preserve"> </w:t>
      </w:r>
      <w:r w:rsidRPr="00FC7637">
        <w:rPr>
          <w:rFonts w:ascii="Calibri Light" w:hAnsi="Calibri Light" w:cstheme="majorHAnsi"/>
          <w:sz w:val="18"/>
          <w:szCs w:val="18"/>
        </w:rPr>
        <w:t>Ст</w:t>
      </w:r>
      <w:r w:rsidRPr="00692183">
        <w:rPr>
          <w:rFonts w:ascii="Calibri Light" w:hAnsi="Calibri Light" w:cstheme="majorHAnsi"/>
          <w:sz w:val="18"/>
          <w:szCs w:val="18"/>
        </w:rPr>
        <w:t>.1375 (1) Гражданско</w:t>
      </w:r>
      <w:r>
        <w:rPr>
          <w:rFonts w:ascii="Calibri Light" w:hAnsi="Calibri Light" w:cstheme="majorHAnsi"/>
          <w:sz w:val="18"/>
          <w:szCs w:val="18"/>
        </w:rPr>
        <w:t>го</w:t>
      </w:r>
      <w:r w:rsidRPr="00692183">
        <w:rPr>
          <w:rFonts w:ascii="Calibri Light" w:hAnsi="Calibri Light" w:cstheme="majorHAnsi"/>
          <w:sz w:val="18"/>
          <w:szCs w:val="18"/>
        </w:rPr>
        <w:t xml:space="preserve"> кодекс</w:t>
      </w:r>
      <w:r>
        <w:rPr>
          <w:rFonts w:ascii="Calibri Light" w:hAnsi="Calibri Light" w:cstheme="majorHAnsi"/>
          <w:sz w:val="18"/>
          <w:szCs w:val="18"/>
        </w:rPr>
        <w:t>а</w:t>
      </w:r>
      <w:r w:rsidRPr="00692183">
        <w:rPr>
          <w:rFonts w:ascii="Calibri Light" w:hAnsi="Calibri Light" w:cstheme="majorHAnsi"/>
          <w:sz w:val="18"/>
          <w:szCs w:val="18"/>
        </w:rPr>
        <w:t>.</w:t>
      </w:r>
    </w:p>
  </w:footnote>
  <w:footnote w:id="118">
    <w:p w:rsidR="000C240D" w:rsidRPr="0038425D" w:rsidRDefault="000C240D" w:rsidP="00BE2D77">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38425D">
        <w:rPr>
          <w:rFonts w:ascii="Calibri Light" w:hAnsi="Calibri Light" w:cstheme="majorHAnsi"/>
          <w:sz w:val="18"/>
          <w:szCs w:val="18"/>
        </w:rPr>
        <w:t xml:space="preserve"> </w:t>
      </w:r>
      <w:r>
        <w:rPr>
          <w:rFonts w:ascii="Calibri Light" w:hAnsi="Calibri Light" w:cstheme="majorHAnsi"/>
          <w:sz w:val="18"/>
          <w:szCs w:val="18"/>
        </w:rPr>
        <w:t>На</w:t>
      </w:r>
      <w:r w:rsidRPr="0038425D">
        <w:rPr>
          <w:rFonts w:ascii="Calibri Light" w:hAnsi="Calibri Light" w:cstheme="majorHAnsi"/>
          <w:sz w:val="18"/>
          <w:szCs w:val="18"/>
        </w:rPr>
        <w:t xml:space="preserve"> </w:t>
      </w:r>
      <w:r>
        <w:rPr>
          <w:rFonts w:ascii="Calibri Light" w:hAnsi="Calibri Light" w:cstheme="majorHAnsi"/>
          <w:sz w:val="18"/>
          <w:szCs w:val="18"/>
        </w:rPr>
        <w:t>основании</w:t>
      </w:r>
      <w:r w:rsidRPr="0038425D">
        <w:rPr>
          <w:rFonts w:ascii="Calibri Light" w:hAnsi="Calibri Light" w:cstheme="majorHAnsi"/>
          <w:sz w:val="18"/>
          <w:szCs w:val="18"/>
        </w:rPr>
        <w:t xml:space="preserve"> </w:t>
      </w:r>
      <w:r>
        <w:rPr>
          <w:rFonts w:ascii="Calibri Light" w:hAnsi="Calibri Light" w:cstheme="majorHAnsi"/>
          <w:sz w:val="18"/>
          <w:szCs w:val="18"/>
        </w:rPr>
        <w:t>Протокола</w:t>
      </w:r>
      <w:r w:rsidRPr="0038425D">
        <w:rPr>
          <w:rFonts w:ascii="Calibri Light" w:hAnsi="Calibri Light" w:cstheme="majorHAnsi"/>
          <w:sz w:val="18"/>
          <w:szCs w:val="18"/>
        </w:rPr>
        <w:t xml:space="preserve"> </w:t>
      </w:r>
      <w:r>
        <w:rPr>
          <w:rFonts w:ascii="Calibri Light" w:hAnsi="Calibri Light" w:cstheme="majorHAnsi"/>
          <w:sz w:val="18"/>
          <w:szCs w:val="18"/>
        </w:rPr>
        <w:t>о</w:t>
      </w:r>
      <w:r w:rsidRPr="0038425D">
        <w:rPr>
          <w:rFonts w:ascii="Calibri Light" w:hAnsi="Calibri Light" w:cstheme="majorHAnsi"/>
          <w:sz w:val="18"/>
          <w:szCs w:val="18"/>
        </w:rPr>
        <w:t xml:space="preserve"> </w:t>
      </w:r>
      <w:r>
        <w:rPr>
          <w:rFonts w:ascii="Calibri Light" w:hAnsi="Calibri Light" w:cstheme="majorHAnsi"/>
          <w:sz w:val="18"/>
          <w:szCs w:val="18"/>
        </w:rPr>
        <w:t>выполнении</w:t>
      </w:r>
      <w:r w:rsidRPr="0038425D">
        <w:rPr>
          <w:rFonts w:ascii="Calibri Light" w:hAnsi="Calibri Light" w:cstheme="majorHAnsi"/>
          <w:sz w:val="18"/>
          <w:szCs w:val="18"/>
        </w:rPr>
        <w:t xml:space="preserve"> </w:t>
      </w:r>
      <w:r>
        <w:rPr>
          <w:rFonts w:ascii="Calibri Light" w:hAnsi="Calibri Light" w:cstheme="majorHAnsi"/>
          <w:sz w:val="18"/>
          <w:szCs w:val="18"/>
        </w:rPr>
        <w:t>работ</w:t>
      </w:r>
      <w:r w:rsidRPr="0038425D">
        <w:rPr>
          <w:rFonts w:ascii="Calibri Light" w:hAnsi="Calibri Light" w:cstheme="majorHAnsi"/>
          <w:sz w:val="18"/>
          <w:szCs w:val="18"/>
        </w:rPr>
        <w:t>.</w:t>
      </w:r>
    </w:p>
  </w:footnote>
  <w:footnote w:id="119">
    <w:p w:rsidR="000C240D" w:rsidRPr="0038425D" w:rsidRDefault="000C240D" w:rsidP="00BE2D77">
      <w:pPr>
        <w:pStyle w:val="FootnoteText"/>
        <w:jc w:val="both"/>
        <w:rPr>
          <w:rFonts w:ascii="Calibri Light" w:hAnsi="Calibri Light" w:cstheme="majorHAnsi"/>
          <w:sz w:val="18"/>
          <w:szCs w:val="18"/>
        </w:rPr>
      </w:pPr>
      <w:r w:rsidRPr="002017EC">
        <w:rPr>
          <w:rStyle w:val="FootnoteReference"/>
          <w:rFonts w:ascii="Calibri Light" w:hAnsi="Calibri Light" w:cstheme="majorHAnsi"/>
          <w:sz w:val="18"/>
          <w:szCs w:val="18"/>
        </w:rPr>
        <w:footnoteRef/>
      </w:r>
      <w:r w:rsidRPr="0038425D">
        <w:rPr>
          <w:rFonts w:ascii="Calibri Light" w:hAnsi="Calibri Light" w:cstheme="majorHAnsi"/>
          <w:sz w:val="18"/>
          <w:szCs w:val="18"/>
        </w:rPr>
        <w:t xml:space="preserve"> </w:t>
      </w:r>
      <w:r>
        <w:rPr>
          <w:rFonts w:ascii="Calibri Light" w:hAnsi="Calibri Light" w:cstheme="majorHAnsi"/>
          <w:sz w:val="18"/>
          <w:szCs w:val="18"/>
        </w:rPr>
        <w:t xml:space="preserve">Расчет произведен на основании приложения №4 </w:t>
      </w:r>
      <w:r w:rsidRPr="0038425D">
        <w:rPr>
          <w:rFonts w:ascii="Calibri Light" w:hAnsi="Calibri Light" w:cstheme="majorHAnsi"/>
          <w:sz w:val="18"/>
          <w:szCs w:val="18"/>
        </w:rPr>
        <w:t xml:space="preserve">(81,6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38425D">
        <w:rPr>
          <w:rFonts w:ascii="Calibri Light" w:hAnsi="Calibri Light" w:cstheme="majorHAnsi"/>
          <w:sz w:val="18"/>
          <w:szCs w:val="18"/>
        </w:rPr>
        <w:t xml:space="preserve">*5%=4,08 </w:t>
      </w:r>
      <w:r w:rsidRPr="004B27D1">
        <w:rPr>
          <w:rFonts w:ascii="Calibri Light" w:eastAsia="Times New Roman" w:hAnsi="Calibri Light" w:cstheme="majorHAnsi"/>
          <w:color w:val="000000"/>
          <w:sz w:val="18"/>
          <w:szCs w:val="18"/>
          <w:lang w:val="ro-RO"/>
        </w:rPr>
        <w:t xml:space="preserve">тыс. </w:t>
      </w:r>
      <w:r>
        <w:rPr>
          <w:rFonts w:ascii="Calibri Light" w:eastAsia="Times New Roman" w:hAnsi="Calibri Light" w:cstheme="majorHAnsi"/>
          <w:color w:val="000000"/>
          <w:sz w:val="18"/>
          <w:szCs w:val="18"/>
        </w:rPr>
        <w:t>леев</w:t>
      </w:r>
      <w:r w:rsidRPr="0038425D">
        <w:rPr>
          <w:rFonts w:ascii="Calibri Light" w:hAnsi="Calibri Light" w:cstheme="majorHAnsi"/>
          <w:sz w:val="18"/>
          <w:szCs w:val="18"/>
        </w:rPr>
        <w:t>).</w:t>
      </w:r>
    </w:p>
  </w:footnote>
  <w:footnote w:id="120">
    <w:p w:rsidR="000C240D" w:rsidRPr="00FA69C7" w:rsidRDefault="000C240D" w:rsidP="00D81BF4">
      <w:pPr>
        <w:pStyle w:val="FootnoteText"/>
        <w:jc w:val="both"/>
        <w:rPr>
          <w:rFonts w:ascii="Calibri Light" w:hAnsi="Calibri Light" w:cstheme="majorHAnsi"/>
          <w:sz w:val="18"/>
          <w:szCs w:val="18"/>
        </w:rPr>
      </w:pPr>
      <w:r w:rsidRPr="0038425D">
        <w:rPr>
          <w:rFonts w:ascii="Calibri Light" w:hAnsi="Calibri Light" w:cstheme="majorHAnsi"/>
          <w:sz w:val="18"/>
          <w:szCs w:val="18"/>
          <w:vertAlign w:val="superscript"/>
        </w:rPr>
        <w:footnoteRef/>
      </w:r>
      <w:r w:rsidRPr="00FA69C7">
        <w:rPr>
          <w:rFonts w:ascii="Calibri Light" w:hAnsi="Calibri Light" w:cstheme="majorHAnsi"/>
          <w:sz w:val="18"/>
          <w:szCs w:val="18"/>
        </w:rPr>
        <w:t xml:space="preserve"> </w:t>
      </w:r>
      <w:r>
        <w:rPr>
          <w:rFonts w:ascii="Calibri Light" w:hAnsi="Calibri Light" w:cstheme="majorHAnsi"/>
          <w:sz w:val="18"/>
          <w:szCs w:val="18"/>
        </w:rPr>
        <w:t xml:space="preserve">Согласно объяснениям государственного предприятия, </w:t>
      </w:r>
      <w:r w:rsidRPr="00FA69C7">
        <w:rPr>
          <w:rFonts w:ascii="Calibri Light" w:hAnsi="Calibri Light" w:cstheme="majorHAnsi"/>
          <w:sz w:val="18"/>
          <w:szCs w:val="18"/>
        </w:rPr>
        <w:t>сбор за проведение геологической разведки</w:t>
      </w:r>
      <w:r>
        <w:rPr>
          <w:rFonts w:ascii="Calibri Light" w:hAnsi="Calibri Light" w:cstheme="majorHAnsi"/>
          <w:sz w:val="18"/>
          <w:szCs w:val="18"/>
        </w:rPr>
        <w:t xml:space="preserve"> был рассчитан на основании Письма ГНС №</w:t>
      </w:r>
      <w:r w:rsidRPr="00FA69C7">
        <w:rPr>
          <w:rFonts w:ascii="Calibri Light" w:hAnsi="Calibri Light" w:cstheme="majorHAnsi"/>
          <w:sz w:val="18"/>
          <w:szCs w:val="18"/>
        </w:rPr>
        <w:t xml:space="preserve">26-08/2-12/5549 </w:t>
      </w:r>
      <w:r>
        <w:rPr>
          <w:rFonts w:ascii="Calibri Light" w:hAnsi="Calibri Light" w:cstheme="majorHAnsi"/>
          <w:sz w:val="18"/>
          <w:szCs w:val="18"/>
        </w:rPr>
        <w:t>от</w:t>
      </w:r>
      <w:r w:rsidRPr="00FA69C7">
        <w:rPr>
          <w:rFonts w:ascii="Calibri Light" w:hAnsi="Calibri Light" w:cstheme="majorHAnsi"/>
          <w:sz w:val="18"/>
          <w:szCs w:val="18"/>
        </w:rPr>
        <w:t xml:space="preserve"> 04.05.2020,</w:t>
      </w:r>
      <w:r>
        <w:rPr>
          <w:rFonts w:ascii="Calibri Light" w:hAnsi="Calibri Light" w:cstheme="majorHAnsi"/>
          <w:sz w:val="18"/>
          <w:szCs w:val="18"/>
        </w:rPr>
        <w:t xml:space="preserve"> согласно которому работы по </w:t>
      </w:r>
      <w:r w:rsidRPr="00FA69C7">
        <w:rPr>
          <w:rFonts w:ascii="Calibri Light" w:hAnsi="Calibri Light" w:cstheme="majorHAnsi"/>
          <w:sz w:val="18"/>
          <w:szCs w:val="18"/>
        </w:rPr>
        <w:t>проведени</w:t>
      </w:r>
      <w:r>
        <w:rPr>
          <w:rFonts w:ascii="Calibri Light" w:hAnsi="Calibri Light" w:cstheme="majorHAnsi"/>
          <w:sz w:val="18"/>
          <w:szCs w:val="18"/>
        </w:rPr>
        <w:t>ю</w:t>
      </w:r>
      <w:r w:rsidRPr="00FA69C7">
        <w:rPr>
          <w:rFonts w:ascii="Calibri Light" w:hAnsi="Calibri Light" w:cstheme="majorHAnsi"/>
          <w:sz w:val="18"/>
          <w:szCs w:val="18"/>
        </w:rPr>
        <w:t xml:space="preserve"> геологической разведки</w:t>
      </w:r>
      <w:r>
        <w:rPr>
          <w:rFonts w:ascii="Calibri Light" w:hAnsi="Calibri Light" w:cstheme="majorHAnsi"/>
          <w:sz w:val="18"/>
          <w:szCs w:val="18"/>
        </w:rPr>
        <w:t xml:space="preserve"> представляют собой объект обложения.</w:t>
      </w:r>
    </w:p>
  </w:footnote>
  <w:footnote w:id="121">
    <w:p w:rsidR="000C240D" w:rsidRPr="0038425D" w:rsidRDefault="000C240D" w:rsidP="00424818">
      <w:pPr>
        <w:pStyle w:val="FootnoteText"/>
        <w:jc w:val="both"/>
        <w:rPr>
          <w:rFonts w:ascii="Calibri Light" w:hAnsi="Calibri Light" w:cs="Calibri Light"/>
          <w:sz w:val="18"/>
          <w:szCs w:val="18"/>
        </w:rPr>
      </w:pPr>
      <w:r w:rsidRPr="002017EC">
        <w:rPr>
          <w:rStyle w:val="FootnoteReference"/>
          <w:rFonts w:ascii="Calibri Light" w:hAnsi="Calibri Light" w:cs="Calibri Light"/>
          <w:sz w:val="18"/>
          <w:szCs w:val="18"/>
        </w:rPr>
        <w:footnoteRef/>
      </w:r>
      <w:r w:rsidRPr="0038425D">
        <w:rPr>
          <w:rFonts w:ascii="Calibri Light" w:hAnsi="Calibri Light" w:cs="Calibri Light"/>
          <w:sz w:val="18"/>
          <w:szCs w:val="18"/>
        </w:rPr>
        <w:t xml:space="preserve"> </w:t>
      </w:r>
      <w:r>
        <w:rPr>
          <w:rFonts w:ascii="Calibri Light" w:hAnsi="Calibri Light" w:cs="Calibri Light"/>
          <w:sz w:val="18"/>
          <w:szCs w:val="18"/>
        </w:rPr>
        <w:t>Письмо МСХРРОС №</w:t>
      </w:r>
      <w:r w:rsidRPr="0038425D">
        <w:rPr>
          <w:rFonts w:ascii="Calibri Light" w:hAnsi="Calibri Light" w:cs="Calibri Light"/>
          <w:sz w:val="18"/>
          <w:szCs w:val="18"/>
        </w:rPr>
        <w:t xml:space="preserve">18-07/5072 </w:t>
      </w:r>
      <w:r>
        <w:rPr>
          <w:rFonts w:ascii="Calibri Light" w:hAnsi="Calibri Light" w:cs="Calibri Light"/>
          <w:sz w:val="18"/>
          <w:szCs w:val="18"/>
        </w:rPr>
        <w:t xml:space="preserve">от </w:t>
      </w:r>
      <w:r w:rsidRPr="0038425D">
        <w:rPr>
          <w:rFonts w:ascii="Calibri Light" w:hAnsi="Calibri Light" w:cs="Calibri Light"/>
          <w:sz w:val="18"/>
          <w:szCs w:val="18"/>
        </w:rPr>
        <w:t>05.11.2020.</w:t>
      </w:r>
    </w:p>
  </w:footnote>
  <w:footnote w:id="122">
    <w:p w:rsidR="000C240D" w:rsidRPr="00692183" w:rsidRDefault="000C240D" w:rsidP="00424818">
      <w:pPr>
        <w:pStyle w:val="FootnoteText"/>
        <w:jc w:val="both"/>
        <w:rPr>
          <w:rFonts w:ascii="Calibri Light" w:hAnsi="Calibri Light" w:cs="Calibri Light"/>
          <w:sz w:val="18"/>
          <w:szCs w:val="18"/>
        </w:rPr>
      </w:pPr>
      <w:r w:rsidRPr="002017EC">
        <w:rPr>
          <w:rStyle w:val="FootnoteReference"/>
          <w:rFonts w:ascii="Calibri Light" w:hAnsi="Calibri Light" w:cs="Calibri Light"/>
          <w:sz w:val="18"/>
          <w:szCs w:val="18"/>
        </w:rPr>
        <w:footnoteRef/>
      </w:r>
      <w:r w:rsidRPr="00692183">
        <w:rPr>
          <w:rFonts w:ascii="Calibri Light" w:hAnsi="Calibri Light" w:cs="Calibri Light"/>
          <w:sz w:val="18"/>
          <w:szCs w:val="18"/>
        </w:rPr>
        <w:t xml:space="preserve"> </w:t>
      </w:r>
      <w:r>
        <w:rPr>
          <w:rFonts w:ascii="Calibri Light" w:hAnsi="Calibri Light" w:cs="Calibri Light"/>
          <w:sz w:val="18"/>
          <w:szCs w:val="18"/>
        </w:rPr>
        <w:t>Информация</w:t>
      </w:r>
      <w:r w:rsidRPr="00692183">
        <w:rPr>
          <w:rFonts w:ascii="Calibri Light" w:hAnsi="Calibri Light" w:cs="Calibri Light"/>
          <w:sz w:val="18"/>
          <w:szCs w:val="18"/>
        </w:rPr>
        <w:t xml:space="preserve"> </w:t>
      </w:r>
      <w:r>
        <w:rPr>
          <w:rFonts w:ascii="Calibri Light" w:hAnsi="Calibri Light" w:cs="Calibri Light"/>
          <w:sz w:val="18"/>
          <w:szCs w:val="18"/>
        </w:rPr>
        <w:t>МСХРРОС</w:t>
      </w:r>
      <w:r w:rsidRPr="00692183">
        <w:rPr>
          <w:rFonts w:ascii="Calibri Light" w:hAnsi="Calibri Light" w:cs="Calibri Light"/>
          <w:sz w:val="18"/>
          <w:szCs w:val="18"/>
        </w:rPr>
        <w:t xml:space="preserve"> №18-07/5072 </w:t>
      </w:r>
      <w:r>
        <w:rPr>
          <w:rFonts w:ascii="Calibri Light" w:hAnsi="Calibri Light" w:cs="Calibri Light"/>
          <w:sz w:val="18"/>
          <w:szCs w:val="18"/>
        </w:rPr>
        <w:t>от</w:t>
      </w:r>
      <w:r w:rsidRPr="00692183">
        <w:rPr>
          <w:rFonts w:ascii="Calibri Light" w:hAnsi="Calibri Light" w:cs="Calibri Light"/>
          <w:sz w:val="18"/>
          <w:szCs w:val="18"/>
        </w:rPr>
        <w:t xml:space="preserve"> 05.11.2020.</w:t>
      </w:r>
    </w:p>
  </w:footnote>
  <w:footnote w:id="123">
    <w:p w:rsidR="000C240D" w:rsidRPr="00424818" w:rsidRDefault="000C240D" w:rsidP="00676A27">
      <w:pPr>
        <w:pStyle w:val="FootnoteText"/>
        <w:jc w:val="both"/>
        <w:rPr>
          <w:rFonts w:ascii="Calibri Light" w:hAnsi="Calibri Light" w:cs="Calibri Light"/>
          <w:sz w:val="18"/>
          <w:szCs w:val="18"/>
        </w:rPr>
      </w:pPr>
      <w:r w:rsidRPr="002017EC">
        <w:rPr>
          <w:rStyle w:val="FootnoteReference"/>
          <w:rFonts w:ascii="Calibri Light" w:hAnsi="Calibri Light" w:cs="Calibri Light"/>
          <w:sz w:val="18"/>
          <w:szCs w:val="18"/>
        </w:rPr>
        <w:footnoteRef/>
      </w:r>
      <w:r w:rsidRPr="00424818">
        <w:rPr>
          <w:rFonts w:ascii="Calibri Light" w:hAnsi="Calibri Light" w:cs="Calibri Light"/>
          <w:sz w:val="18"/>
          <w:szCs w:val="18"/>
        </w:rPr>
        <w:t xml:space="preserve"> </w:t>
      </w:r>
      <w:r>
        <w:rPr>
          <w:rFonts w:ascii="Calibri Light" w:hAnsi="Calibri Light" w:cs="Calibri Light"/>
          <w:sz w:val="18"/>
          <w:szCs w:val="18"/>
        </w:rPr>
        <w:t xml:space="preserve">Договор по присвоению участков недр для использования </w:t>
      </w:r>
      <w:r w:rsidRPr="00424818">
        <w:rPr>
          <w:rFonts w:ascii="Calibri Light" w:hAnsi="Calibri Light" w:cs="Calibri Light"/>
          <w:sz w:val="18"/>
          <w:szCs w:val="18"/>
        </w:rPr>
        <w:t>подземных сооружений</w:t>
      </w:r>
      <w:r>
        <w:rPr>
          <w:rFonts w:ascii="Calibri Light" w:hAnsi="Calibri Light" w:cs="Calibri Light"/>
          <w:sz w:val="18"/>
          <w:szCs w:val="18"/>
        </w:rPr>
        <w:t xml:space="preserve">, не связанных с </w:t>
      </w:r>
      <w:r w:rsidRPr="00424818">
        <w:rPr>
          <w:rFonts w:ascii="Calibri Light" w:hAnsi="Calibri Light" w:cs="Calibri Light"/>
          <w:sz w:val="18"/>
          <w:szCs w:val="18"/>
        </w:rPr>
        <w:t>добычей полезных ископаемых</w:t>
      </w:r>
      <w:r>
        <w:rPr>
          <w:rFonts w:ascii="Calibri Light" w:hAnsi="Calibri Light" w:cs="Calibri Light"/>
          <w:sz w:val="18"/>
          <w:szCs w:val="18"/>
        </w:rPr>
        <w:t>, №</w:t>
      </w:r>
      <w:r w:rsidRPr="00424818">
        <w:rPr>
          <w:rFonts w:ascii="Calibri Light" w:hAnsi="Calibri Light" w:cs="Calibri Light"/>
          <w:bCs/>
          <w:sz w:val="18"/>
          <w:szCs w:val="18"/>
        </w:rPr>
        <w:t xml:space="preserve">208 </w:t>
      </w:r>
      <w:r>
        <w:rPr>
          <w:rFonts w:ascii="Calibri Light" w:hAnsi="Calibri Light" w:cs="Calibri Light"/>
          <w:bCs/>
          <w:sz w:val="18"/>
          <w:szCs w:val="18"/>
        </w:rPr>
        <w:t>от</w:t>
      </w:r>
      <w:r w:rsidRPr="00424818">
        <w:rPr>
          <w:rFonts w:ascii="Calibri Light" w:hAnsi="Calibri Light" w:cs="Calibri Light"/>
          <w:bCs/>
          <w:sz w:val="18"/>
          <w:szCs w:val="18"/>
        </w:rPr>
        <w:t xml:space="preserve"> 10.06.2015</w:t>
      </w:r>
      <w:r>
        <w:rPr>
          <w:rFonts w:ascii="Calibri Light" w:hAnsi="Calibri Light" w:cs="Calibri Light"/>
          <w:bCs/>
          <w:sz w:val="18"/>
          <w:szCs w:val="18"/>
        </w:rPr>
        <w:t>, заключенный между Министерством окружающей среды и ООО</w:t>
      </w:r>
      <w:r w:rsidRPr="00424818">
        <w:rPr>
          <w:rFonts w:ascii="Calibri Light" w:hAnsi="Calibri Light" w:cs="Calibri Light"/>
          <w:bCs/>
          <w:sz w:val="18"/>
          <w:szCs w:val="18"/>
        </w:rPr>
        <w:t xml:space="preserve"> „</w:t>
      </w:r>
      <w:r w:rsidRPr="002017EC">
        <w:rPr>
          <w:rFonts w:ascii="Calibri Light" w:hAnsi="Calibri Light" w:cs="Calibri Light"/>
          <w:bCs/>
          <w:sz w:val="18"/>
          <w:szCs w:val="18"/>
          <w:lang w:val="en-US"/>
        </w:rPr>
        <w:t>Histrios</w:t>
      </w:r>
      <w:r w:rsidRPr="00424818">
        <w:rPr>
          <w:rFonts w:ascii="Calibri Light" w:hAnsi="Calibri Light" w:cs="Calibri Light"/>
          <w:bCs/>
          <w:sz w:val="18"/>
          <w:szCs w:val="18"/>
        </w:rPr>
        <w:t>”,</w:t>
      </w:r>
      <w:r>
        <w:rPr>
          <w:rFonts w:ascii="Calibri Light" w:hAnsi="Calibri Light" w:cs="Calibri Light"/>
          <w:bCs/>
          <w:sz w:val="18"/>
          <w:szCs w:val="18"/>
        </w:rPr>
        <w:t xml:space="preserve"> и Дополнительное соглашение№</w:t>
      </w:r>
      <w:r w:rsidRPr="009C053E">
        <w:rPr>
          <w:rFonts w:ascii="Calibri Light" w:hAnsi="Calibri Light" w:cs="Calibri Light"/>
          <w:bCs/>
          <w:sz w:val="18"/>
          <w:szCs w:val="18"/>
        </w:rPr>
        <w:t xml:space="preserve">13 </w:t>
      </w:r>
      <w:r>
        <w:rPr>
          <w:rFonts w:ascii="Calibri Light" w:hAnsi="Calibri Light" w:cs="Calibri Light"/>
          <w:bCs/>
          <w:sz w:val="18"/>
          <w:szCs w:val="18"/>
        </w:rPr>
        <w:t>от</w:t>
      </w:r>
      <w:r w:rsidRPr="009C053E">
        <w:rPr>
          <w:rFonts w:ascii="Calibri Light" w:hAnsi="Calibri Light" w:cs="Calibri Light"/>
          <w:bCs/>
          <w:sz w:val="18"/>
          <w:szCs w:val="18"/>
        </w:rPr>
        <w:t xml:space="preserve"> 13.08.2020</w:t>
      </w:r>
      <w:r>
        <w:rPr>
          <w:rFonts w:ascii="Calibri Light" w:hAnsi="Calibri Light" w:cs="Calibri Light"/>
          <w:bCs/>
          <w:sz w:val="18"/>
          <w:szCs w:val="18"/>
        </w:rPr>
        <w:t xml:space="preserve">, заключенное между МСХРРОС и ООО </w:t>
      </w:r>
      <w:r w:rsidRPr="00424818">
        <w:rPr>
          <w:rFonts w:ascii="Calibri Light" w:hAnsi="Calibri Light" w:cs="Calibri Light"/>
          <w:bCs/>
          <w:sz w:val="18"/>
          <w:szCs w:val="18"/>
        </w:rPr>
        <w:t>„</w:t>
      </w:r>
      <w:r w:rsidRPr="002017EC">
        <w:rPr>
          <w:rFonts w:ascii="Calibri Light" w:hAnsi="Calibri Light" w:cs="Calibri Light"/>
          <w:bCs/>
          <w:sz w:val="18"/>
          <w:szCs w:val="18"/>
          <w:lang w:val="en-US"/>
        </w:rPr>
        <w:t>Histrios</w:t>
      </w:r>
      <w:r w:rsidRPr="00424818">
        <w:rPr>
          <w:rFonts w:ascii="Calibri Light" w:hAnsi="Calibri Light" w:cs="Calibri Light"/>
          <w:bCs/>
          <w:sz w:val="18"/>
          <w:szCs w:val="18"/>
        </w:rPr>
        <w:t>”.</w:t>
      </w:r>
    </w:p>
  </w:footnote>
  <w:footnote w:id="124">
    <w:p w:rsidR="000C240D" w:rsidRPr="00FA69C7" w:rsidRDefault="000C240D" w:rsidP="00676A27">
      <w:pPr>
        <w:pStyle w:val="FootnoteText"/>
        <w:jc w:val="both"/>
        <w:rPr>
          <w:rFonts w:ascii="Calibri Light" w:hAnsi="Calibri Light" w:cs="Calibri Light"/>
          <w:sz w:val="18"/>
          <w:szCs w:val="18"/>
        </w:rPr>
      </w:pPr>
      <w:r w:rsidRPr="002017EC">
        <w:rPr>
          <w:rStyle w:val="FootnoteReference"/>
          <w:rFonts w:ascii="Calibri Light" w:hAnsi="Calibri Light" w:cs="Calibri Light"/>
          <w:sz w:val="18"/>
          <w:szCs w:val="18"/>
        </w:rPr>
        <w:footnoteRef/>
      </w:r>
      <w:r w:rsidRPr="00FA69C7">
        <w:rPr>
          <w:rFonts w:ascii="Calibri Light" w:hAnsi="Calibri Light" w:cs="Calibri Light"/>
          <w:sz w:val="18"/>
          <w:szCs w:val="18"/>
        </w:rPr>
        <w:t xml:space="preserve"> </w:t>
      </w:r>
      <w:r>
        <w:rPr>
          <w:rFonts w:ascii="Calibri Light" w:hAnsi="Calibri Light" w:cs="Calibri Light"/>
          <w:sz w:val="18"/>
          <w:szCs w:val="18"/>
        </w:rPr>
        <w:t>Объяснение</w:t>
      </w:r>
      <w:r w:rsidRPr="00FA69C7">
        <w:rPr>
          <w:rFonts w:ascii="Calibri Light" w:hAnsi="Calibri Light" w:cs="Calibri Light"/>
          <w:sz w:val="18"/>
          <w:szCs w:val="18"/>
        </w:rPr>
        <w:t xml:space="preserve"> </w:t>
      </w:r>
      <w:r>
        <w:rPr>
          <w:rFonts w:ascii="Calibri Light" w:hAnsi="Calibri Light" w:cs="Calibri Light"/>
          <w:sz w:val="18"/>
          <w:szCs w:val="18"/>
        </w:rPr>
        <w:t>директора</w:t>
      </w:r>
      <w:r w:rsidRPr="00FA69C7">
        <w:rPr>
          <w:rFonts w:ascii="Calibri Light" w:hAnsi="Calibri Light" w:cs="Calibri Light"/>
          <w:sz w:val="18"/>
          <w:szCs w:val="18"/>
        </w:rPr>
        <w:t xml:space="preserve"> </w:t>
      </w:r>
      <w:r>
        <w:rPr>
          <w:rFonts w:ascii="Calibri Light" w:hAnsi="Calibri Light" w:cs="Calibri Light"/>
          <w:sz w:val="18"/>
          <w:szCs w:val="18"/>
        </w:rPr>
        <w:t>ООО</w:t>
      </w:r>
      <w:r w:rsidRPr="00FA69C7">
        <w:rPr>
          <w:rFonts w:ascii="Calibri Light" w:hAnsi="Calibri Light" w:cs="Calibri Light"/>
          <w:sz w:val="18"/>
          <w:szCs w:val="18"/>
        </w:rPr>
        <w:t xml:space="preserve"> </w:t>
      </w:r>
      <w:r w:rsidRPr="00FA69C7">
        <w:rPr>
          <w:rFonts w:ascii="Calibri Light" w:hAnsi="Calibri Light" w:cs="Calibri Light"/>
          <w:bCs/>
          <w:sz w:val="18"/>
          <w:szCs w:val="18"/>
        </w:rPr>
        <w:t>„</w:t>
      </w:r>
      <w:r w:rsidRPr="002017EC">
        <w:rPr>
          <w:rFonts w:ascii="Calibri Light" w:hAnsi="Calibri Light" w:cs="Calibri Light"/>
          <w:bCs/>
          <w:sz w:val="18"/>
          <w:szCs w:val="18"/>
          <w:lang w:val="en-US"/>
        </w:rPr>
        <w:t>Histrios</w:t>
      </w:r>
      <w:r w:rsidRPr="00FA69C7">
        <w:rPr>
          <w:rFonts w:ascii="Calibri Light" w:hAnsi="Calibri Light" w:cs="Calibri Light"/>
          <w:bCs/>
          <w:sz w:val="18"/>
          <w:szCs w:val="18"/>
        </w:rPr>
        <w:t xml:space="preserve">” </w:t>
      </w:r>
      <w:r>
        <w:rPr>
          <w:rFonts w:ascii="Calibri Light" w:hAnsi="Calibri Light" w:cs="Calibri Light"/>
          <w:bCs/>
          <w:sz w:val="18"/>
          <w:szCs w:val="18"/>
        </w:rPr>
        <w:t>от</w:t>
      </w:r>
      <w:r w:rsidRPr="00FA69C7">
        <w:rPr>
          <w:rFonts w:ascii="Calibri Light" w:hAnsi="Calibri Light" w:cs="Calibri Light"/>
          <w:bCs/>
          <w:sz w:val="18"/>
          <w:szCs w:val="18"/>
        </w:rPr>
        <w:t xml:space="preserve"> 09.11.2020 </w:t>
      </w:r>
      <w:r>
        <w:rPr>
          <w:rFonts w:ascii="Calibri Light" w:hAnsi="Calibri Light" w:cs="Calibri Light"/>
          <w:bCs/>
          <w:sz w:val="18"/>
          <w:szCs w:val="18"/>
        </w:rPr>
        <w:t>и</w:t>
      </w:r>
      <w:r w:rsidRPr="00FA69C7">
        <w:rPr>
          <w:rFonts w:ascii="Calibri Light" w:hAnsi="Calibri Light" w:cs="Calibri Light"/>
          <w:bCs/>
          <w:sz w:val="18"/>
          <w:szCs w:val="18"/>
        </w:rPr>
        <w:t xml:space="preserve"> </w:t>
      </w:r>
      <w:r>
        <w:rPr>
          <w:rFonts w:ascii="Calibri Light" w:hAnsi="Calibri Light" w:cs="Calibri Light"/>
          <w:bCs/>
          <w:sz w:val="18"/>
          <w:szCs w:val="18"/>
        </w:rPr>
        <w:t>устная</w:t>
      </w:r>
      <w:r w:rsidRPr="00FA69C7">
        <w:rPr>
          <w:rFonts w:ascii="Calibri Light" w:hAnsi="Calibri Light" w:cs="Calibri Light"/>
          <w:bCs/>
          <w:sz w:val="18"/>
          <w:szCs w:val="18"/>
        </w:rPr>
        <w:t xml:space="preserve"> </w:t>
      </w:r>
      <w:r>
        <w:rPr>
          <w:rFonts w:ascii="Calibri Light" w:hAnsi="Calibri Light" w:cs="Calibri Light"/>
          <w:bCs/>
          <w:sz w:val="18"/>
          <w:szCs w:val="18"/>
        </w:rPr>
        <w:t>информация</w:t>
      </w:r>
      <w:r w:rsidRPr="00FA69C7">
        <w:rPr>
          <w:rFonts w:ascii="Calibri Light" w:hAnsi="Calibri Light" w:cs="Calibri Light"/>
          <w:bCs/>
          <w:sz w:val="18"/>
          <w:szCs w:val="18"/>
        </w:rPr>
        <w:t xml:space="preserve"> </w:t>
      </w:r>
      <w:r>
        <w:rPr>
          <w:rFonts w:ascii="Calibri Light" w:hAnsi="Calibri Light" w:cs="Calibri Light"/>
          <w:bCs/>
          <w:sz w:val="18"/>
          <w:szCs w:val="18"/>
        </w:rPr>
        <w:t>экономических</w:t>
      </w:r>
      <w:r w:rsidRPr="00FA69C7">
        <w:rPr>
          <w:rFonts w:ascii="Calibri Light" w:hAnsi="Calibri Light" w:cs="Calibri Light"/>
          <w:bCs/>
          <w:sz w:val="18"/>
          <w:szCs w:val="18"/>
        </w:rPr>
        <w:t xml:space="preserve"> </w:t>
      </w:r>
      <w:r>
        <w:rPr>
          <w:rFonts w:ascii="Calibri Light" w:hAnsi="Calibri Light" w:cs="Calibri Light"/>
          <w:bCs/>
          <w:sz w:val="18"/>
          <w:szCs w:val="18"/>
        </w:rPr>
        <w:t>агентов</w:t>
      </w:r>
      <w:r w:rsidRPr="00FA69C7">
        <w:rPr>
          <w:rFonts w:ascii="Calibri Light" w:hAnsi="Calibri Light" w:cs="Calibri Light"/>
          <w:bCs/>
          <w:sz w:val="18"/>
          <w:szCs w:val="18"/>
        </w:rPr>
        <w:t>.</w:t>
      </w:r>
    </w:p>
  </w:footnote>
  <w:footnote w:id="125">
    <w:p w:rsidR="000C240D" w:rsidRPr="00FC7637" w:rsidRDefault="000C240D" w:rsidP="001B417D">
      <w:pPr>
        <w:pStyle w:val="FootnoteText"/>
        <w:jc w:val="both"/>
        <w:rPr>
          <w:rFonts w:ascii="Calibri Light" w:hAnsi="Calibri Light" w:cs="Calibri Light"/>
          <w:bCs/>
          <w:sz w:val="18"/>
          <w:szCs w:val="18"/>
        </w:rPr>
      </w:pPr>
      <w:r w:rsidRPr="00717F48">
        <w:rPr>
          <w:rStyle w:val="FootnoteReference"/>
          <w:rFonts w:ascii="Calibri Light" w:hAnsi="Calibri Light" w:cs="Calibri Light"/>
          <w:sz w:val="18"/>
          <w:szCs w:val="18"/>
        </w:rPr>
        <w:footnoteRef/>
      </w:r>
      <w:r w:rsidRPr="009C053E">
        <w:rPr>
          <w:rFonts w:ascii="Calibri Light" w:hAnsi="Calibri Light" w:cs="Calibri Light"/>
          <w:sz w:val="18"/>
          <w:szCs w:val="18"/>
        </w:rPr>
        <w:t xml:space="preserve"> </w:t>
      </w:r>
      <w:r>
        <w:rPr>
          <w:rFonts w:ascii="Calibri Light" w:hAnsi="Calibri Light" w:cs="Calibri Light"/>
          <w:sz w:val="18"/>
          <w:szCs w:val="18"/>
        </w:rPr>
        <w:t xml:space="preserve">Договор по присвоению участков недр для использования </w:t>
      </w:r>
      <w:r w:rsidRPr="00424818">
        <w:rPr>
          <w:rFonts w:ascii="Calibri Light" w:hAnsi="Calibri Light" w:cs="Calibri Light"/>
          <w:sz w:val="18"/>
          <w:szCs w:val="18"/>
        </w:rPr>
        <w:t>подземных сооружений</w:t>
      </w:r>
      <w:r>
        <w:rPr>
          <w:rFonts w:ascii="Calibri Light" w:hAnsi="Calibri Light" w:cs="Calibri Light"/>
          <w:sz w:val="18"/>
          <w:szCs w:val="18"/>
        </w:rPr>
        <w:t xml:space="preserve">, не связанных с </w:t>
      </w:r>
      <w:r w:rsidRPr="00424818">
        <w:rPr>
          <w:rFonts w:ascii="Calibri Light" w:hAnsi="Calibri Light" w:cs="Calibri Light"/>
          <w:sz w:val="18"/>
          <w:szCs w:val="18"/>
        </w:rPr>
        <w:t>добычей полезных ископаемых</w:t>
      </w:r>
      <w:r>
        <w:rPr>
          <w:rFonts w:ascii="Calibri Light" w:hAnsi="Calibri Light" w:cs="Calibri Light"/>
          <w:sz w:val="18"/>
          <w:szCs w:val="18"/>
        </w:rPr>
        <w:t>, №</w:t>
      </w:r>
      <w:r w:rsidRPr="00424818">
        <w:rPr>
          <w:rFonts w:ascii="Calibri Light" w:hAnsi="Calibri Light" w:cs="Calibri Light"/>
          <w:bCs/>
          <w:sz w:val="18"/>
          <w:szCs w:val="18"/>
        </w:rPr>
        <w:t xml:space="preserve">208 </w:t>
      </w:r>
      <w:r>
        <w:rPr>
          <w:rFonts w:ascii="Calibri Light" w:hAnsi="Calibri Light" w:cs="Calibri Light"/>
          <w:bCs/>
          <w:sz w:val="18"/>
          <w:szCs w:val="18"/>
        </w:rPr>
        <w:t>от</w:t>
      </w:r>
      <w:r w:rsidRPr="00424818">
        <w:rPr>
          <w:rFonts w:ascii="Calibri Light" w:hAnsi="Calibri Light" w:cs="Calibri Light"/>
          <w:bCs/>
          <w:sz w:val="18"/>
          <w:szCs w:val="18"/>
        </w:rPr>
        <w:t xml:space="preserve"> 10.06.2015</w:t>
      </w:r>
      <w:r>
        <w:rPr>
          <w:rFonts w:ascii="Calibri Light" w:hAnsi="Calibri Light" w:cs="Calibri Light"/>
          <w:bCs/>
          <w:sz w:val="18"/>
          <w:szCs w:val="18"/>
        </w:rPr>
        <w:t>, заключенный между Министерством окружающей среды и ООО</w:t>
      </w:r>
      <w:r w:rsidRPr="00424818">
        <w:rPr>
          <w:rFonts w:ascii="Calibri Light" w:hAnsi="Calibri Light" w:cs="Calibri Light"/>
          <w:bCs/>
          <w:sz w:val="18"/>
          <w:szCs w:val="18"/>
        </w:rPr>
        <w:t xml:space="preserve"> „</w:t>
      </w:r>
      <w:r w:rsidRPr="002017EC">
        <w:rPr>
          <w:rFonts w:ascii="Calibri Light" w:hAnsi="Calibri Light" w:cs="Calibri Light"/>
          <w:bCs/>
          <w:sz w:val="18"/>
          <w:szCs w:val="18"/>
          <w:lang w:val="en-US"/>
        </w:rPr>
        <w:t>Histrios</w:t>
      </w:r>
      <w:r w:rsidRPr="00424818">
        <w:rPr>
          <w:rFonts w:ascii="Calibri Light" w:hAnsi="Calibri Light" w:cs="Calibri Light"/>
          <w:bCs/>
          <w:sz w:val="18"/>
          <w:szCs w:val="18"/>
        </w:rPr>
        <w:t>”,</w:t>
      </w:r>
      <w:r>
        <w:rPr>
          <w:rFonts w:ascii="Calibri Light" w:hAnsi="Calibri Light" w:cs="Calibri Light"/>
          <w:bCs/>
          <w:sz w:val="18"/>
          <w:szCs w:val="18"/>
        </w:rPr>
        <w:t xml:space="preserve"> и Дополнительное соглашение №</w:t>
      </w:r>
      <w:r w:rsidRPr="009C053E">
        <w:rPr>
          <w:rFonts w:ascii="Calibri Light" w:hAnsi="Calibri Light" w:cs="Calibri Light"/>
          <w:bCs/>
          <w:sz w:val="18"/>
          <w:szCs w:val="18"/>
        </w:rPr>
        <w:t xml:space="preserve">13 </w:t>
      </w:r>
      <w:r>
        <w:rPr>
          <w:rFonts w:ascii="Calibri Light" w:hAnsi="Calibri Light" w:cs="Calibri Light"/>
          <w:bCs/>
          <w:sz w:val="18"/>
          <w:szCs w:val="18"/>
        </w:rPr>
        <w:t>от</w:t>
      </w:r>
      <w:r w:rsidRPr="009C053E">
        <w:rPr>
          <w:rFonts w:ascii="Calibri Light" w:hAnsi="Calibri Light" w:cs="Calibri Light"/>
          <w:bCs/>
          <w:sz w:val="18"/>
          <w:szCs w:val="18"/>
        </w:rPr>
        <w:t xml:space="preserve"> 13.08.2020, </w:t>
      </w:r>
      <w:r>
        <w:rPr>
          <w:rFonts w:ascii="Calibri Light" w:hAnsi="Calibri Light" w:cs="Calibri Light"/>
          <w:bCs/>
          <w:sz w:val="18"/>
          <w:szCs w:val="18"/>
        </w:rPr>
        <w:t xml:space="preserve">заключенное между МСХРРОС и ООО </w:t>
      </w:r>
      <w:r w:rsidRPr="00424818">
        <w:rPr>
          <w:rFonts w:ascii="Calibri Light" w:hAnsi="Calibri Light" w:cs="Calibri Light"/>
          <w:bCs/>
          <w:sz w:val="18"/>
          <w:szCs w:val="18"/>
        </w:rPr>
        <w:t>„</w:t>
      </w:r>
      <w:r w:rsidRPr="002017EC">
        <w:rPr>
          <w:rFonts w:ascii="Calibri Light" w:hAnsi="Calibri Light" w:cs="Calibri Light"/>
          <w:bCs/>
          <w:sz w:val="18"/>
          <w:szCs w:val="18"/>
          <w:lang w:val="en-US"/>
        </w:rPr>
        <w:t>Histrios</w:t>
      </w:r>
      <w:r w:rsidRPr="00424818">
        <w:rPr>
          <w:rFonts w:ascii="Calibri Light" w:hAnsi="Calibri Light" w:cs="Calibri Light"/>
          <w:bCs/>
          <w:sz w:val="18"/>
          <w:szCs w:val="18"/>
        </w:rPr>
        <w:t>”.</w:t>
      </w:r>
    </w:p>
  </w:footnote>
  <w:footnote w:id="126">
    <w:p w:rsidR="000C240D" w:rsidRPr="00692183" w:rsidRDefault="000C240D" w:rsidP="00F76F57">
      <w:pPr>
        <w:pStyle w:val="FootnoteText"/>
        <w:rPr>
          <w:rFonts w:ascii="Calibri Light" w:hAnsi="Calibri Light" w:cs="Calibri Light"/>
          <w:sz w:val="18"/>
          <w:szCs w:val="18"/>
        </w:rPr>
      </w:pPr>
      <w:r w:rsidRPr="00717F48">
        <w:rPr>
          <w:rStyle w:val="FootnoteReference"/>
          <w:rFonts w:ascii="Calibri Light" w:hAnsi="Calibri Light" w:cs="Calibri Light"/>
          <w:sz w:val="18"/>
          <w:szCs w:val="18"/>
        </w:rPr>
        <w:footnoteRef/>
      </w:r>
      <w:r w:rsidRPr="00692183">
        <w:rPr>
          <w:rFonts w:ascii="Calibri Light" w:hAnsi="Calibri Light" w:cs="Calibri Light"/>
          <w:sz w:val="18"/>
          <w:szCs w:val="18"/>
        </w:rPr>
        <w:t xml:space="preserve"> </w:t>
      </w:r>
      <w:r>
        <w:rPr>
          <w:rFonts w:ascii="Calibri Light" w:hAnsi="Calibri Light" w:cs="Calibri Light"/>
          <w:sz w:val="18"/>
          <w:szCs w:val="18"/>
        </w:rPr>
        <w:t>Информация МСХРРОС №</w:t>
      </w:r>
      <w:r w:rsidRPr="00692183">
        <w:rPr>
          <w:rFonts w:ascii="Calibri Light" w:hAnsi="Calibri Light" w:cs="Calibri Light"/>
          <w:sz w:val="18"/>
          <w:szCs w:val="18"/>
        </w:rPr>
        <w:t xml:space="preserve">18-07/5072 </w:t>
      </w:r>
      <w:r>
        <w:rPr>
          <w:rFonts w:ascii="Calibri Light" w:hAnsi="Calibri Light" w:cs="Calibri Light"/>
          <w:sz w:val="18"/>
          <w:szCs w:val="18"/>
        </w:rPr>
        <w:t xml:space="preserve">от </w:t>
      </w:r>
      <w:r w:rsidRPr="00692183">
        <w:rPr>
          <w:rFonts w:ascii="Calibri Light" w:hAnsi="Calibri Light" w:cs="Calibri Light"/>
          <w:sz w:val="18"/>
          <w:szCs w:val="18"/>
        </w:rPr>
        <w:t>05.11.2020.</w:t>
      </w:r>
    </w:p>
  </w:footnote>
  <w:footnote w:id="127">
    <w:p w:rsidR="000C240D" w:rsidRPr="00F76F57" w:rsidRDefault="000C240D" w:rsidP="00F76F57">
      <w:pPr>
        <w:pStyle w:val="FootnoteText"/>
        <w:rPr>
          <w:rFonts w:ascii="Calibri Light" w:hAnsi="Calibri Light" w:cs="Calibri Light"/>
          <w:sz w:val="18"/>
          <w:szCs w:val="18"/>
        </w:rPr>
      </w:pPr>
      <w:r w:rsidRPr="00717F48">
        <w:rPr>
          <w:rStyle w:val="FootnoteReference"/>
          <w:rFonts w:ascii="Calibri Light" w:hAnsi="Calibri Light" w:cs="Calibri Light"/>
          <w:sz w:val="18"/>
          <w:szCs w:val="18"/>
        </w:rPr>
        <w:footnoteRef/>
      </w:r>
      <w:r w:rsidRPr="00F76F57">
        <w:rPr>
          <w:rFonts w:ascii="Calibri Light" w:hAnsi="Calibri Light" w:cs="Calibri Light"/>
          <w:sz w:val="18"/>
          <w:szCs w:val="18"/>
        </w:rPr>
        <w:t xml:space="preserve"> </w:t>
      </w:r>
      <w:r>
        <w:rPr>
          <w:rFonts w:ascii="Calibri Light" w:hAnsi="Calibri Light" w:cs="Calibri Light"/>
          <w:sz w:val="18"/>
          <w:szCs w:val="18"/>
        </w:rPr>
        <w:t>Юридический</w:t>
      </w:r>
      <w:r w:rsidRPr="00F76F57">
        <w:rPr>
          <w:rFonts w:ascii="Calibri Light" w:hAnsi="Calibri Light" w:cs="Calibri Light"/>
          <w:sz w:val="18"/>
          <w:szCs w:val="18"/>
        </w:rPr>
        <w:t xml:space="preserve"> </w:t>
      </w:r>
      <w:r>
        <w:rPr>
          <w:rFonts w:ascii="Calibri Light" w:hAnsi="Calibri Light" w:cs="Calibri Light"/>
          <w:sz w:val="18"/>
          <w:szCs w:val="18"/>
        </w:rPr>
        <w:t>адрес</w:t>
      </w:r>
      <w:r w:rsidRPr="00F76F57">
        <w:rPr>
          <w:rFonts w:ascii="Calibri Light" w:hAnsi="Calibri Light" w:cs="Calibri Light"/>
          <w:sz w:val="18"/>
          <w:szCs w:val="18"/>
        </w:rPr>
        <w:t xml:space="preserve">: </w:t>
      </w:r>
      <w:r>
        <w:rPr>
          <w:rFonts w:ascii="Calibri Light" w:hAnsi="Calibri Light" w:cs="Calibri Light"/>
          <w:sz w:val="18"/>
          <w:szCs w:val="18"/>
        </w:rPr>
        <w:t>с</w:t>
      </w:r>
      <w:r w:rsidRPr="00F76F57">
        <w:rPr>
          <w:rFonts w:ascii="Calibri Light" w:hAnsi="Calibri Light" w:cs="Calibri Light"/>
          <w:sz w:val="18"/>
          <w:szCs w:val="18"/>
        </w:rPr>
        <w:t xml:space="preserve">. </w:t>
      </w:r>
      <w:r>
        <w:rPr>
          <w:rFonts w:ascii="Calibri Light" w:hAnsi="Calibri Light" w:cs="Calibri Light"/>
          <w:sz w:val="18"/>
          <w:szCs w:val="18"/>
        </w:rPr>
        <w:t>Пересечина</w:t>
      </w:r>
      <w:r w:rsidRPr="00F76F57">
        <w:rPr>
          <w:rFonts w:ascii="Calibri Light" w:hAnsi="Calibri Light" w:cs="Calibri Light"/>
          <w:sz w:val="18"/>
          <w:szCs w:val="18"/>
        </w:rPr>
        <w:t xml:space="preserve">, </w:t>
      </w:r>
      <w:r>
        <w:rPr>
          <w:rFonts w:ascii="Calibri Light" w:hAnsi="Calibri Light" w:cs="Calibri Light"/>
          <w:sz w:val="18"/>
          <w:szCs w:val="18"/>
        </w:rPr>
        <w:t>р-на Орхей</w:t>
      </w:r>
      <w:r w:rsidRPr="00F76F57">
        <w:rPr>
          <w:rFonts w:ascii="Calibri Light" w:hAnsi="Calibri Light" w:cs="Calibri Light"/>
          <w:sz w:val="18"/>
          <w:szCs w:val="18"/>
        </w:rPr>
        <w:t xml:space="preserve">; </w:t>
      </w:r>
      <w:r>
        <w:rPr>
          <w:rFonts w:ascii="Calibri Light" w:hAnsi="Calibri Light" w:cs="Calibri Light"/>
          <w:sz w:val="18"/>
          <w:szCs w:val="18"/>
        </w:rPr>
        <w:t>офис</w:t>
      </w:r>
      <w:r w:rsidRPr="00F76F57">
        <w:rPr>
          <w:rFonts w:ascii="Calibri Light" w:hAnsi="Calibri Light" w:cs="Calibri Light"/>
          <w:sz w:val="18"/>
          <w:szCs w:val="18"/>
        </w:rPr>
        <w:t xml:space="preserve">, </w:t>
      </w:r>
      <w:r>
        <w:rPr>
          <w:rFonts w:ascii="Calibri Light" w:hAnsi="Calibri Light" w:cs="Calibri Light"/>
          <w:sz w:val="18"/>
          <w:szCs w:val="18"/>
        </w:rPr>
        <w:t>производственные отделы</w:t>
      </w:r>
      <w:r w:rsidRPr="00F76F57">
        <w:rPr>
          <w:rFonts w:ascii="Calibri Light" w:hAnsi="Calibri Light" w:cs="Calibri Light"/>
          <w:sz w:val="18"/>
          <w:szCs w:val="18"/>
        </w:rPr>
        <w:t xml:space="preserve">, </w:t>
      </w:r>
      <w:r>
        <w:rPr>
          <w:rFonts w:ascii="Calibri Light" w:hAnsi="Calibri Light" w:cs="Calibri Light"/>
          <w:sz w:val="18"/>
          <w:szCs w:val="18"/>
        </w:rPr>
        <w:t>земельные участки, расположенные в мун. Кишинэу</w:t>
      </w:r>
      <w:r w:rsidRPr="00F76F57">
        <w:rPr>
          <w:rFonts w:ascii="Calibri Light" w:hAnsi="Calibri Light" w:cs="Calibri Light"/>
          <w:sz w:val="18"/>
          <w:szCs w:val="18"/>
        </w:rPr>
        <w:t>; „</w:t>
      </w:r>
      <w:r w:rsidRPr="00717F48">
        <w:rPr>
          <w:rFonts w:ascii="Calibri Light" w:hAnsi="Calibri Light" w:cs="Calibri Light"/>
          <w:sz w:val="18"/>
          <w:szCs w:val="18"/>
          <w:lang w:val="en-US"/>
        </w:rPr>
        <w:t>Perimetrul</w:t>
      </w:r>
      <w:r w:rsidRPr="00F76F57">
        <w:rPr>
          <w:rFonts w:ascii="Calibri Light" w:hAnsi="Calibri Light" w:cs="Calibri Light"/>
          <w:sz w:val="18"/>
          <w:szCs w:val="18"/>
        </w:rPr>
        <w:t xml:space="preserve"> </w:t>
      </w:r>
      <w:r w:rsidRPr="00717F48">
        <w:rPr>
          <w:rFonts w:ascii="Calibri Light" w:hAnsi="Calibri Light" w:cs="Calibri Light"/>
          <w:sz w:val="18"/>
          <w:szCs w:val="18"/>
          <w:lang w:val="en-US"/>
        </w:rPr>
        <w:t>minier</w:t>
      </w:r>
      <w:r w:rsidRPr="00F76F57">
        <w:rPr>
          <w:rFonts w:ascii="Calibri Light" w:hAnsi="Calibri Light" w:cs="Calibri Light"/>
          <w:sz w:val="18"/>
          <w:szCs w:val="18"/>
        </w:rPr>
        <w:t>”</w:t>
      </w:r>
      <w:r>
        <w:rPr>
          <w:rFonts w:ascii="Calibri Light" w:hAnsi="Calibri Light" w:cs="Calibri Light"/>
          <w:sz w:val="18"/>
          <w:szCs w:val="18"/>
        </w:rPr>
        <w:t>, расположенный в с. Пятра-Албэ</w:t>
      </w:r>
      <w:r w:rsidRPr="00F76F57">
        <w:rPr>
          <w:rFonts w:ascii="Calibri Light" w:hAnsi="Calibri Light" w:cs="Calibri Light"/>
          <w:sz w:val="18"/>
          <w:szCs w:val="18"/>
        </w:rPr>
        <w:t xml:space="preserve">, </w:t>
      </w:r>
      <w:r>
        <w:rPr>
          <w:rFonts w:ascii="Calibri Light" w:hAnsi="Calibri Light" w:cs="Calibri Light"/>
          <w:sz w:val="18"/>
          <w:szCs w:val="18"/>
        </w:rPr>
        <w:t>р-на Яловень</w:t>
      </w:r>
      <w:r w:rsidRPr="00F76F57">
        <w:rPr>
          <w:rFonts w:ascii="Calibri Light" w:hAnsi="Calibri Light" w:cs="Calibri Light"/>
          <w:sz w:val="18"/>
          <w:szCs w:val="18"/>
        </w:rPr>
        <w:t>.</w:t>
      </w:r>
    </w:p>
  </w:footnote>
  <w:footnote w:id="128">
    <w:p w:rsidR="000C240D" w:rsidRPr="003A77FD" w:rsidRDefault="000C240D" w:rsidP="006B42B0">
      <w:pPr>
        <w:pStyle w:val="FootnoteText"/>
        <w:jc w:val="both"/>
        <w:rPr>
          <w:rFonts w:ascii="Calibri Light" w:hAnsi="Calibri Light" w:cs="Calibri Light"/>
          <w:sz w:val="18"/>
          <w:szCs w:val="18"/>
        </w:rPr>
      </w:pPr>
      <w:r w:rsidRPr="00717F48">
        <w:rPr>
          <w:rStyle w:val="FootnoteReference"/>
          <w:rFonts w:ascii="Calibri Light" w:hAnsi="Calibri Light" w:cs="Calibri Light"/>
          <w:sz w:val="18"/>
          <w:szCs w:val="18"/>
        </w:rPr>
        <w:footnoteRef/>
      </w:r>
      <w:r w:rsidRPr="003A77FD">
        <w:rPr>
          <w:rFonts w:ascii="Calibri Light" w:hAnsi="Calibri Light" w:cs="Calibri Light"/>
          <w:sz w:val="18"/>
          <w:szCs w:val="18"/>
        </w:rPr>
        <w:t xml:space="preserve"> </w:t>
      </w:r>
      <w:r>
        <w:rPr>
          <w:rFonts w:ascii="Calibri Light" w:hAnsi="Calibri Light" w:cs="Calibri Light"/>
          <w:sz w:val="18"/>
          <w:szCs w:val="18"/>
        </w:rPr>
        <w:t xml:space="preserve">Информации от Государственного казначейства Министерства финансов относительно Регистра операций по коду ЭКО </w:t>
      </w:r>
      <w:r w:rsidRPr="003A77FD">
        <w:rPr>
          <w:rFonts w:ascii="Calibri Light" w:hAnsi="Calibri Light" w:cs="Calibri Light"/>
          <w:sz w:val="18"/>
          <w:szCs w:val="18"/>
        </w:rPr>
        <w:t>114624</w:t>
      </w:r>
      <w:r>
        <w:rPr>
          <w:rFonts w:ascii="Calibri Light" w:hAnsi="Calibri Light" w:cs="Calibri Light"/>
          <w:sz w:val="18"/>
          <w:szCs w:val="18"/>
        </w:rPr>
        <w:t xml:space="preserve"> за период </w:t>
      </w:r>
      <w:r w:rsidRPr="003A77FD">
        <w:rPr>
          <w:rFonts w:ascii="Calibri Light" w:hAnsi="Calibri Light" w:cs="Calibri Light"/>
          <w:sz w:val="18"/>
          <w:szCs w:val="18"/>
        </w:rPr>
        <w:t>2018-2019</w:t>
      </w:r>
      <w:r>
        <w:rPr>
          <w:rFonts w:ascii="Calibri Light" w:hAnsi="Calibri Light" w:cs="Calibri Light"/>
          <w:sz w:val="18"/>
          <w:szCs w:val="18"/>
        </w:rPr>
        <w:t xml:space="preserve"> годов</w:t>
      </w:r>
      <w:r w:rsidRPr="003A77FD">
        <w:rPr>
          <w:rFonts w:ascii="Calibri Light" w:hAnsi="Calibri Light" w:cs="Calibri Light"/>
          <w:sz w:val="18"/>
          <w:szCs w:val="18"/>
        </w:rPr>
        <w:t>.</w:t>
      </w:r>
    </w:p>
  </w:footnote>
  <w:footnote w:id="129">
    <w:p w:rsidR="000C240D" w:rsidRPr="006B42B0" w:rsidRDefault="000C240D" w:rsidP="006B42B0">
      <w:pPr>
        <w:pStyle w:val="FootnoteText"/>
        <w:jc w:val="both"/>
        <w:rPr>
          <w:rFonts w:ascii="Calibri Light" w:hAnsi="Calibri Light" w:cs="Calibri Light"/>
          <w:sz w:val="18"/>
          <w:szCs w:val="18"/>
        </w:rPr>
      </w:pPr>
      <w:r w:rsidRPr="00717F48">
        <w:rPr>
          <w:rStyle w:val="FootnoteReference"/>
          <w:rFonts w:ascii="Calibri Light" w:hAnsi="Calibri Light" w:cs="Calibri Light"/>
          <w:sz w:val="18"/>
          <w:szCs w:val="18"/>
        </w:rPr>
        <w:footnoteRef/>
      </w:r>
      <w:r w:rsidRPr="006B42B0">
        <w:rPr>
          <w:rFonts w:ascii="Calibri Light" w:hAnsi="Calibri Light" w:cs="Calibri Light"/>
          <w:sz w:val="18"/>
          <w:szCs w:val="18"/>
        </w:rPr>
        <w:t xml:space="preserve"> </w:t>
      </w:r>
      <w:r>
        <w:rPr>
          <w:rFonts w:ascii="Calibri Light" w:hAnsi="Calibri Light" w:cs="Calibri Light"/>
          <w:sz w:val="18"/>
          <w:szCs w:val="18"/>
        </w:rPr>
        <w:t>Платежные поручения №</w:t>
      </w:r>
      <w:r w:rsidRPr="006B42B0">
        <w:rPr>
          <w:rFonts w:ascii="Calibri Light" w:hAnsi="Calibri Light" w:cs="Calibri Light"/>
          <w:sz w:val="18"/>
          <w:szCs w:val="18"/>
        </w:rPr>
        <w:t xml:space="preserve">3049 </w:t>
      </w:r>
      <w:r>
        <w:rPr>
          <w:rFonts w:ascii="Calibri Light" w:hAnsi="Calibri Light" w:cs="Calibri Light"/>
          <w:sz w:val="18"/>
          <w:szCs w:val="18"/>
        </w:rPr>
        <w:t>от</w:t>
      </w:r>
      <w:r w:rsidRPr="006B42B0">
        <w:rPr>
          <w:rFonts w:ascii="Calibri Light" w:hAnsi="Calibri Light" w:cs="Calibri Light"/>
          <w:sz w:val="18"/>
          <w:szCs w:val="18"/>
        </w:rPr>
        <w:t xml:space="preserve"> 25.01.2018</w:t>
      </w:r>
      <w:r>
        <w:rPr>
          <w:rFonts w:ascii="Calibri Light" w:hAnsi="Calibri Light" w:cs="Calibri Light"/>
          <w:sz w:val="18"/>
          <w:szCs w:val="18"/>
        </w:rPr>
        <w:t xml:space="preserve"> в сумме </w:t>
      </w:r>
      <w:r w:rsidRPr="006B42B0">
        <w:rPr>
          <w:rFonts w:ascii="Calibri Light" w:hAnsi="Calibri Light" w:cs="Calibri Light"/>
          <w:sz w:val="18"/>
          <w:szCs w:val="18"/>
        </w:rPr>
        <w:t>441,8</w:t>
      </w:r>
      <w:r>
        <w:rPr>
          <w:rFonts w:ascii="Calibri Light" w:hAnsi="Calibri Light" w:cs="Calibri Light"/>
          <w:sz w:val="18"/>
          <w:szCs w:val="18"/>
        </w:rPr>
        <w:t xml:space="preserve"> леев; №</w:t>
      </w:r>
      <w:r w:rsidRPr="006B42B0">
        <w:rPr>
          <w:rFonts w:ascii="Calibri Light" w:hAnsi="Calibri Light" w:cs="Calibri Light"/>
          <w:sz w:val="18"/>
          <w:szCs w:val="18"/>
        </w:rPr>
        <w:t xml:space="preserve">3373 </w:t>
      </w:r>
      <w:r>
        <w:rPr>
          <w:rFonts w:ascii="Calibri Light" w:hAnsi="Calibri Light" w:cs="Calibri Light"/>
          <w:sz w:val="18"/>
          <w:szCs w:val="18"/>
        </w:rPr>
        <w:t>от</w:t>
      </w:r>
      <w:r w:rsidRPr="006B42B0">
        <w:rPr>
          <w:rFonts w:ascii="Calibri Light" w:hAnsi="Calibri Light" w:cs="Calibri Light"/>
          <w:sz w:val="18"/>
          <w:szCs w:val="18"/>
        </w:rPr>
        <w:t xml:space="preserve"> 24.04.2018</w:t>
      </w:r>
      <w:r>
        <w:rPr>
          <w:rFonts w:ascii="Calibri Light" w:hAnsi="Calibri Light" w:cs="Calibri Light"/>
          <w:sz w:val="18"/>
          <w:szCs w:val="18"/>
        </w:rPr>
        <w:t xml:space="preserve"> в сумме </w:t>
      </w:r>
      <w:r w:rsidRPr="006B42B0">
        <w:rPr>
          <w:rFonts w:ascii="Calibri Light" w:hAnsi="Calibri Light" w:cs="Calibri Light"/>
          <w:sz w:val="18"/>
          <w:szCs w:val="18"/>
        </w:rPr>
        <w:t>442,4</w:t>
      </w:r>
      <w:r>
        <w:rPr>
          <w:rFonts w:ascii="Calibri Light" w:hAnsi="Calibri Light" w:cs="Calibri Light"/>
          <w:sz w:val="18"/>
          <w:szCs w:val="18"/>
        </w:rPr>
        <w:t xml:space="preserve"> леев и №39 от </w:t>
      </w:r>
      <w:r w:rsidRPr="006B42B0">
        <w:rPr>
          <w:rFonts w:ascii="Calibri Light" w:hAnsi="Calibri Light" w:cs="Calibri Light"/>
          <w:sz w:val="18"/>
          <w:szCs w:val="18"/>
        </w:rPr>
        <w:t>25.07.2018</w:t>
      </w:r>
      <w:r>
        <w:rPr>
          <w:rFonts w:ascii="Calibri Light" w:hAnsi="Calibri Light" w:cs="Calibri Light"/>
          <w:sz w:val="18"/>
          <w:szCs w:val="18"/>
        </w:rPr>
        <w:t xml:space="preserve"> в сумме </w:t>
      </w:r>
      <w:r w:rsidRPr="006B42B0">
        <w:rPr>
          <w:rFonts w:ascii="Calibri Light" w:hAnsi="Calibri Light" w:cs="Calibri Light"/>
          <w:sz w:val="18"/>
          <w:szCs w:val="18"/>
        </w:rPr>
        <w:t>430,3</w:t>
      </w:r>
      <w:r>
        <w:rPr>
          <w:rFonts w:ascii="Calibri Light" w:hAnsi="Calibri Light" w:cs="Calibri Light"/>
          <w:sz w:val="18"/>
          <w:szCs w:val="18"/>
        </w:rPr>
        <w:t xml:space="preserve"> леев, оплаченные на счет бенефициара </w:t>
      </w:r>
      <w:r w:rsidRPr="00717F48">
        <w:rPr>
          <w:rFonts w:ascii="Calibri Light" w:hAnsi="Calibri Light" w:cs="Calibri Light"/>
          <w:sz w:val="18"/>
          <w:szCs w:val="18"/>
          <w:lang w:val="en-US"/>
        </w:rPr>
        <w:t>IBAN</w:t>
      </w:r>
      <w:r w:rsidRPr="006B42B0">
        <w:rPr>
          <w:rFonts w:ascii="Calibri Light" w:hAnsi="Calibri Light" w:cs="Calibri Light"/>
          <w:sz w:val="18"/>
          <w:szCs w:val="18"/>
        </w:rPr>
        <w:t xml:space="preserve"> </w:t>
      </w:r>
      <w:r w:rsidRPr="00717F48">
        <w:rPr>
          <w:rFonts w:ascii="Calibri Light" w:hAnsi="Calibri Light" w:cs="Calibri Light"/>
          <w:bCs/>
          <w:sz w:val="18"/>
          <w:szCs w:val="18"/>
          <w:lang w:val="en-US"/>
        </w:rPr>
        <w:t>MD</w:t>
      </w:r>
      <w:r w:rsidRPr="006B42B0">
        <w:rPr>
          <w:rFonts w:ascii="Calibri Light" w:hAnsi="Calibri Light" w:cs="Calibri Light"/>
          <w:bCs/>
          <w:sz w:val="18"/>
          <w:szCs w:val="18"/>
        </w:rPr>
        <w:t>18</w:t>
      </w:r>
      <w:r w:rsidRPr="00717F48">
        <w:rPr>
          <w:rFonts w:ascii="Calibri Light" w:hAnsi="Calibri Light" w:cs="Calibri Light"/>
          <w:bCs/>
          <w:sz w:val="18"/>
          <w:szCs w:val="18"/>
          <w:lang w:val="en-US"/>
        </w:rPr>
        <w:t>TRGDAC</w:t>
      </w:r>
      <w:r w:rsidRPr="006B42B0">
        <w:rPr>
          <w:rFonts w:ascii="Calibri Light" w:hAnsi="Calibri Light" w:cs="Calibri Light"/>
          <w:bCs/>
          <w:sz w:val="18"/>
          <w:szCs w:val="18"/>
        </w:rPr>
        <w:t>11462464410000.</w:t>
      </w:r>
    </w:p>
  </w:footnote>
  <w:footnote w:id="130">
    <w:p w:rsidR="000C240D" w:rsidRPr="006B42B0" w:rsidRDefault="000C240D" w:rsidP="006B42B0">
      <w:pPr>
        <w:pStyle w:val="FootnoteText"/>
        <w:jc w:val="both"/>
        <w:rPr>
          <w:rFonts w:ascii="Calibri Light" w:hAnsi="Calibri Light" w:cs="Calibri Light"/>
          <w:sz w:val="18"/>
          <w:szCs w:val="18"/>
        </w:rPr>
      </w:pPr>
      <w:r w:rsidRPr="00717F48">
        <w:rPr>
          <w:rStyle w:val="FootnoteReference"/>
          <w:rFonts w:ascii="Calibri Light" w:hAnsi="Calibri Light" w:cs="Calibri Light"/>
          <w:sz w:val="18"/>
          <w:szCs w:val="18"/>
        </w:rPr>
        <w:footnoteRef/>
      </w:r>
      <w:r w:rsidRPr="006B42B0">
        <w:rPr>
          <w:rFonts w:ascii="Calibri Light" w:hAnsi="Calibri Light" w:cs="Calibri Light"/>
          <w:sz w:val="18"/>
          <w:szCs w:val="18"/>
        </w:rPr>
        <w:t xml:space="preserve"> </w:t>
      </w:r>
      <w:r>
        <w:rPr>
          <w:rFonts w:ascii="Calibri Light" w:hAnsi="Calibri Light" w:cs="Calibri Light"/>
          <w:sz w:val="18"/>
          <w:szCs w:val="18"/>
        </w:rPr>
        <w:t>Оплачено</w:t>
      </w:r>
      <w:r w:rsidRPr="006B42B0">
        <w:rPr>
          <w:rFonts w:ascii="Calibri Light" w:hAnsi="Calibri Light" w:cs="Calibri Light"/>
          <w:sz w:val="18"/>
          <w:szCs w:val="18"/>
        </w:rPr>
        <w:t xml:space="preserve"> </w:t>
      </w:r>
      <w:r>
        <w:rPr>
          <w:rFonts w:ascii="Calibri Light" w:hAnsi="Calibri Light" w:cs="Calibri Light"/>
          <w:sz w:val="18"/>
          <w:szCs w:val="18"/>
        </w:rPr>
        <w:t xml:space="preserve">за </w:t>
      </w:r>
      <w:r w:rsidRPr="006B42B0">
        <w:rPr>
          <w:rFonts w:ascii="Calibri Light" w:hAnsi="Calibri Light" w:cs="Calibri Light"/>
          <w:sz w:val="18"/>
          <w:szCs w:val="18"/>
        </w:rPr>
        <w:t>2018</w:t>
      </w:r>
      <w:r>
        <w:rPr>
          <w:rFonts w:ascii="Calibri Light" w:hAnsi="Calibri Light" w:cs="Calibri Light"/>
          <w:sz w:val="18"/>
          <w:szCs w:val="18"/>
        </w:rPr>
        <w:t xml:space="preserve"> год всего </w:t>
      </w:r>
      <w:r w:rsidRPr="006B42B0">
        <w:rPr>
          <w:rFonts w:ascii="Calibri Light" w:hAnsi="Calibri Light" w:cs="Calibri Light"/>
          <w:sz w:val="18"/>
          <w:szCs w:val="18"/>
        </w:rPr>
        <w:t>1314,5</w:t>
      </w:r>
      <w:r>
        <w:rPr>
          <w:rFonts w:ascii="Calibri Light" w:hAnsi="Calibri Light" w:cs="Calibri Light"/>
          <w:sz w:val="18"/>
          <w:szCs w:val="18"/>
        </w:rPr>
        <w:t xml:space="preserve"> леев, в том числе:</w:t>
      </w:r>
      <w:r w:rsidRPr="006B42B0">
        <w:rPr>
          <w:rFonts w:ascii="Calibri Light" w:hAnsi="Calibri Light" w:cs="Calibri Light"/>
          <w:sz w:val="18"/>
          <w:szCs w:val="18"/>
        </w:rPr>
        <w:t xml:space="preserve"> 441,8</w:t>
      </w:r>
      <w:r>
        <w:rPr>
          <w:rFonts w:ascii="Calibri Light" w:hAnsi="Calibri Light" w:cs="Calibri Light"/>
          <w:sz w:val="18"/>
          <w:szCs w:val="18"/>
        </w:rPr>
        <w:t xml:space="preserve"> леев – </w:t>
      </w:r>
      <w:r w:rsidRPr="006B42B0">
        <w:rPr>
          <w:rFonts w:ascii="Calibri Light" w:hAnsi="Calibri Light" w:cs="Calibri Light"/>
          <w:sz w:val="18"/>
          <w:szCs w:val="18"/>
        </w:rPr>
        <w:t xml:space="preserve">25.01.2018; 442,4 </w:t>
      </w:r>
      <w:r>
        <w:rPr>
          <w:rFonts w:ascii="Calibri Light" w:hAnsi="Calibri Light" w:cs="Calibri Light"/>
          <w:sz w:val="18"/>
          <w:szCs w:val="18"/>
        </w:rPr>
        <w:t>леев</w:t>
      </w:r>
      <w:r w:rsidRPr="006B42B0">
        <w:rPr>
          <w:rFonts w:ascii="Calibri Light" w:hAnsi="Calibri Light" w:cs="Calibri Light"/>
          <w:sz w:val="18"/>
          <w:szCs w:val="18"/>
        </w:rPr>
        <w:t xml:space="preserve"> </w:t>
      </w:r>
      <w:r>
        <w:rPr>
          <w:rFonts w:ascii="Calibri Light" w:hAnsi="Calibri Light" w:cs="Calibri Light"/>
          <w:sz w:val="18"/>
          <w:szCs w:val="18"/>
        </w:rPr>
        <w:t>–</w:t>
      </w:r>
      <w:r w:rsidRPr="006B42B0">
        <w:rPr>
          <w:rFonts w:ascii="Calibri Light" w:hAnsi="Calibri Light" w:cs="Calibri Light"/>
          <w:sz w:val="18"/>
          <w:szCs w:val="18"/>
        </w:rPr>
        <w:t xml:space="preserve"> 24.04.2018; 430,3 </w:t>
      </w:r>
      <w:r>
        <w:rPr>
          <w:rFonts w:ascii="Calibri Light" w:hAnsi="Calibri Light" w:cs="Calibri Light"/>
          <w:sz w:val="18"/>
          <w:szCs w:val="18"/>
        </w:rPr>
        <w:t>леев</w:t>
      </w:r>
      <w:r w:rsidRPr="006B42B0">
        <w:rPr>
          <w:rFonts w:ascii="Calibri Light" w:hAnsi="Calibri Light" w:cs="Calibri Light"/>
          <w:sz w:val="18"/>
          <w:szCs w:val="18"/>
        </w:rPr>
        <w:t xml:space="preserve"> - 25.07.2018.</w:t>
      </w:r>
    </w:p>
  </w:footnote>
  <w:footnote w:id="131">
    <w:p w:rsidR="000C240D" w:rsidRPr="00E76710" w:rsidRDefault="000C240D" w:rsidP="00BC3CB8">
      <w:pPr>
        <w:pStyle w:val="FootnoteText"/>
        <w:jc w:val="both"/>
        <w:rPr>
          <w:rFonts w:ascii="Calibri Light" w:hAnsi="Calibri Light" w:cstheme="majorHAnsi"/>
          <w:sz w:val="18"/>
          <w:szCs w:val="18"/>
        </w:rPr>
      </w:pPr>
      <w:r w:rsidRPr="00E76710">
        <w:rPr>
          <w:rStyle w:val="FootnoteReference"/>
          <w:rFonts w:ascii="Calibri Light" w:hAnsi="Calibri Light" w:cstheme="majorHAnsi"/>
          <w:sz w:val="18"/>
          <w:szCs w:val="18"/>
        </w:rPr>
        <w:footnoteRef/>
      </w:r>
      <w:r w:rsidRPr="00E76710">
        <w:rPr>
          <w:rFonts w:ascii="Calibri Light" w:hAnsi="Calibri Light" w:cstheme="majorHAnsi"/>
          <w:sz w:val="18"/>
          <w:szCs w:val="18"/>
        </w:rPr>
        <w:t xml:space="preserve"> </w:t>
      </w:r>
      <w:r>
        <w:rPr>
          <w:rFonts w:ascii="Calibri Light" w:hAnsi="Calibri Light" w:cstheme="majorHAnsi"/>
          <w:sz w:val="18"/>
          <w:szCs w:val="18"/>
        </w:rPr>
        <w:t>Раздел</w:t>
      </w:r>
      <w:r w:rsidRPr="00E76710">
        <w:rPr>
          <w:rFonts w:ascii="Calibri Light" w:hAnsi="Calibri Light" w:cstheme="majorHAnsi"/>
          <w:sz w:val="18"/>
          <w:szCs w:val="18"/>
        </w:rPr>
        <w:t xml:space="preserve"> </w:t>
      </w:r>
      <w:r w:rsidRPr="00E76710">
        <w:rPr>
          <w:rFonts w:ascii="Calibri Light" w:hAnsi="Calibri Light" w:cstheme="majorHAnsi"/>
          <w:sz w:val="18"/>
          <w:szCs w:val="18"/>
          <w:lang w:val="en-US"/>
        </w:rPr>
        <w:t>V</w:t>
      </w:r>
      <w:r w:rsidRPr="00E76710">
        <w:rPr>
          <w:rFonts w:ascii="Calibri Light" w:hAnsi="Calibri Light" w:cstheme="majorHAnsi"/>
          <w:sz w:val="18"/>
          <w:szCs w:val="18"/>
        </w:rPr>
        <w:t xml:space="preserve">. </w:t>
      </w:r>
      <w:r>
        <w:rPr>
          <w:rFonts w:ascii="Calibri Light" w:hAnsi="Calibri Light" w:cstheme="majorHAnsi"/>
          <w:sz w:val="18"/>
          <w:szCs w:val="18"/>
        </w:rPr>
        <w:t xml:space="preserve">Налоговое администрирование, </w:t>
      </w:r>
      <w:r w:rsidRPr="00E76710">
        <w:rPr>
          <w:rFonts w:ascii="Calibri Light" w:hAnsi="Calibri Light" w:cstheme="majorHAnsi"/>
          <w:sz w:val="18"/>
          <w:szCs w:val="18"/>
        </w:rPr>
        <w:t>Налогов</w:t>
      </w:r>
      <w:r>
        <w:rPr>
          <w:rFonts w:ascii="Calibri Light" w:hAnsi="Calibri Light" w:cstheme="majorHAnsi"/>
          <w:sz w:val="18"/>
          <w:szCs w:val="18"/>
        </w:rPr>
        <w:t>ый</w:t>
      </w:r>
      <w:r w:rsidRPr="00E76710">
        <w:rPr>
          <w:rFonts w:ascii="Calibri Light" w:hAnsi="Calibri Light" w:cstheme="majorHAnsi"/>
          <w:sz w:val="18"/>
          <w:szCs w:val="18"/>
        </w:rPr>
        <w:t xml:space="preserve"> кодекс №1163-</w:t>
      </w:r>
      <w:r w:rsidRPr="00E76710">
        <w:rPr>
          <w:rFonts w:ascii="Calibri Light" w:hAnsi="Calibri Light" w:cstheme="majorHAnsi"/>
          <w:sz w:val="18"/>
          <w:szCs w:val="18"/>
          <w:lang w:val="en-US"/>
        </w:rPr>
        <w:t>XIII</w:t>
      </w:r>
      <w:r w:rsidRPr="00E76710">
        <w:rPr>
          <w:rFonts w:ascii="Calibri Light" w:hAnsi="Calibri Light" w:cstheme="majorHAnsi"/>
          <w:sz w:val="18"/>
          <w:szCs w:val="18"/>
        </w:rPr>
        <w:t xml:space="preserve"> </w:t>
      </w:r>
      <w:r>
        <w:rPr>
          <w:rFonts w:ascii="Calibri Light" w:hAnsi="Calibri Light" w:cstheme="majorHAnsi"/>
          <w:sz w:val="18"/>
          <w:szCs w:val="18"/>
        </w:rPr>
        <w:t xml:space="preserve">от </w:t>
      </w:r>
      <w:r w:rsidRPr="00E76710">
        <w:rPr>
          <w:rFonts w:ascii="Calibri Light" w:hAnsi="Calibri Light" w:cstheme="majorHAnsi"/>
          <w:sz w:val="18"/>
          <w:szCs w:val="18"/>
        </w:rPr>
        <w:t>24.04.1997.</w:t>
      </w:r>
    </w:p>
  </w:footnote>
  <w:footnote w:id="132">
    <w:p w:rsidR="000C240D" w:rsidRPr="00E76710" w:rsidRDefault="000C240D" w:rsidP="00A150B3">
      <w:pPr>
        <w:pStyle w:val="FootnoteText"/>
        <w:jc w:val="both"/>
        <w:rPr>
          <w:rFonts w:ascii="Calibri Light" w:hAnsi="Calibri Light" w:cstheme="majorHAnsi"/>
          <w:sz w:val="18"/>
          <w:szCs w:val="18"/>
        </w:rPr>
      </w:pPr>
      <w:r w:rsidRPr="00E76710">
        <w:rPr>
          <w:rStyle w:val="FootnoteReference"/>
          <w:rFonts w:ascii="Calibri Light" w:hAnsi="Calibri Light" w:cstheme="majorHAnsi"/>
          <w:sz w:val="18"/>
          <w:szCs w:val="18"/>
        </w:rPr>
        <w:footnoteRef/>
      </w:r>
      <w:r w:rsidRPr="00E76710">
        <w:rPr>
          <w:rFonts w:ascii="Calibri Light" w:hAnsi="Calibri Light" w:cstheme="majorHAnsi"/>
          <w:sz w:val="18"/>
          <w:szCs w:val="18"/>
        </w:rPr>
        <w:t xml:space="preserve"> Ст. 197-201 Налогового кодекса №1163-</w:t>
      </w:r>
      <w:r w:rsidRPr="00E76710">
        <w:rPr>
          <w:rFonts w:ascii="Calibri Light" w:hAnsi="Calibri Light" w:cstheme="majorHAnsi"/>
          <w:sz w:val="18"/>
          <w:szCs w:val="18"/>
          <w:lang w:val="en-US"/>
        </w:rPr>
        <w:t>XIII</w:t>
      </w:r>
      <w:r w:rsidRPr="00E76710">
        <w:rPr>
          <w:rFonts w:ascii="Calibri Light" w:hAnsi="Calibri Light" w:cstheme="majorHAnsi"/>
          <w:sz w:val="18"/>
          <w:szCs w:val="18"/>
        </w:rPr>
        <w:t xml:space="preserve"> от 24.04.1997.</w:t>
      </w:r>
    </w:p>
  </w:footnote>
  <w:footnote w:id="133">
    <w:p w:rsidR="000C240D" w:rsidRPr="002B14F5" w:rsidRDefault="000C240D" w:rsidP="00003A0A">
      <w:pPr>
        <w:spacing w:after="0" w:line="240" w:lineRule="auto"/>
        <w:rPr>
          <w:rFonts w:ascii="Calibri Light" w:hAnsi="Calibri Light" w:cstheme="majorHAnsi"/>
          <w:sz w:val="18"/>
          <w:szCs w:val="18"/>
        </w:rPr>
      </w:pPr>
      <w:r w:rsidRPr="00717F48">
        <w:rPr>
          <w:rStyle w:val="FootnoteReference"/>
          <w:rFonts w:ascii="Calibri Light" w:hAnsi="Calibri Light" w:cstheme="majorHAnsi"/>
          <w:sz w:val="18"/>
          <w:szCs w:val="18"/>
        </w:rPr>
        <w:footnoteRef/>
      </w:r>
      <w:r w:rsidRPr="002B14F5">
        <w:rPr>
          <w:rFonts w:ascii="Calibri Light" w:hAnsi="Calibri Light" w:cstheme="majorHAnsi"/>
          <w:sz w:val="18"/>
          <w:szCs w:val="18"/>
        </w:rPr>
        <w:t xml:space="preserve"> </w:t>
      </w:r>
      <w:r>
        <w:rPr>
          <w:rFonts w:ascii="Calibri Light" w:hAnsi="Calibri Light" w:cstheme="majorHAnsi"/>
          <w:sz w:val="18"/>
          <w:szCs w:val="18"/>
        </w:rPr>
        <w:t>Ст</w:t>
      </w:r>
      <w:r w:rsidRPr="002B14F5">
        <w:rPr>
          <w:rFonts w:ascii="Calibri Light" w:hAnsi="Calibri Light" w:cstheme="majorHAnsi"/>
          <w:sz w:val="18"/>
          <w:szCs w:val="18"/>
        </w:rPr>
        <w:t xml:space="preserve">.3 </w:t>
      </w:r>
      <w:r>
        <w:rPr>
          <w:rFonts w:ascii="Calibri Light" w:hAnsi="Calibri Light" w:cstheme="majorHAnsi"/>
          <w:sz w:val="18"/>
          <w:szCs w:val="18"/>
        </w:rPr>
        <w:t>Закона</w:t>
      </w:r>
      <w:r w:rsidRPr="002B14F5">
        <w:rPr>
          <w:rFonts w:ascii="Calibri Light" w:hAnsi="Calibri Light" w:cstheme="majorHAnsi"/>
          <w:sz w:val="18"/>
          <w:szCs w:val="18"/>
        </w:rPr>
        <w:t xml:space="preserve"> </w:t>
      </w:r>
      <w:r>
        <w:rPr>
          <w:rFonts w:ascii="Calibri Light" w:hAnsi="Calibri Light" w:cstheme="majorHAnsi"/>
          <w:sz w:val="18"/>
          <w:szCs w:val="18"/>
        </w:rPr>
        <w:t>о</w:t>
      </w:r>
      <w:r w:rsidRPr="002B14F5">
        <w:rPr>
          <w:rFonts w:ascii="Calibri Light" w:hAnsi="Calibri Light" w:cstheme="majorHAnsi"/>
          <w:sz w:val="18"/>
          <w:szCs w:val="18"/>
        </w:rPr>
        <w:t xml:space="preserve"> </w:t>
      </w:r>
      <w:r>
        <w:rPr>
          <w:rFonts w:ascii="Calibri Light" w:hAnsi="Calibri Light" w:cstheme="majorHAnsi"/>
          <w:sz w:val="18"/>
          <w:szCs w:val="18"/>
        </w:rPr>
        <w:t>публичных финансах и налогово-бюджетной ответственности №</w:t>
      </w:r>
      <w:r w:rsidRPr="002B14F5">
        <w:rPr>
          <w:rFonts w:ascii="Calibri Light" w:hAnsi="Calibri Light" w:cstheme="majorHAnsi"/>
          <w:sz w:val="18"/>
          <w:szCs w:val="18"/>
        </w:rPr>
        <w:t xml:space="preserve">181 </w:t>
      </w:r>
      <w:r>
        <w:rPr>
          <w:rFonts w:ascii="Calibri Light" w:hAnsi="Calibri Light" w:cstheme="majorHAnsi"/>
          <w:sz w:val="18"/>
          <w:szCs w:val="18"/>
        </w:rPr>
        <w:t xml:space="preserve">от </w:t>
      </w:r>
      <w:r w:rsidRPr="002B14F5">
        <w:rPr>
          <w:rFonts w:ascii="Calibri Light" w:hAnsi="Calibri Light" w:cstheme="majorHAnsi"/>
          <w:sz w:val="18"/>
          <w:szCs w:val="18"/>
        </w:rPr>
        <w:t>25.07.2014.</w:t>
      </w:r>
    </w:p>
  </w:footnote>
  <w:footnote w:id="134">
    <w:p w:rsidR="000C240D" w:rsidRPr="00003A0A" w:rsidRDefault="000C240D" w:rsidP="00B23A0B">
      <w:pPr>
        <w:pStyle w:val="FootnoteText"/>
        <w:rPr>
          <w:rFonts w:ascii="Calibri Light" w:hAnsi="Calibri Light" w:cstheme="majorHAnsi"/>
          <w:sz w:val="18"/>
          <w:szCs w:val="18"/>
        </w:rPr>
      </w:pPr>
      <w:r w:rsidRPr="00717F48">
        <w:rPr>
          <w:rStyle w:val="FootnoteReference"/>
          <w:rFonts w:ascii="Calibri Light" w:hAnsi="Calibri Light" w:cstheme="majorHAnsi"/>
          <w:sz w:val="18"/>
          <w:szCs w:val="18"/>
        </w:rPr>
        <w:footnoteRef/>
      </w:r>
      <w:r w:rsidRPr="00003A0A">
        <w:rPr>
          <w:rFonts w:ascii="Calibri Light" w:hAnsi="Calibri Light" w:cstheme="majorHAnsi"/>
          <w:sz w:val="18"/>
          <w:szCs w:val="18"/>
        </w:rPr>
        <w:t xml:space="preserve"> </w:t>
      </w:r>
      <w:r>
        <w:rPr>
          <w:rFonts w:ascii="Calibri Light" w:hAnsi="Calibri Light" w:cstheme="majorHAnsi"/>
          <w:sz w:val="18"/>
          <w:szCs w:val="18"/>
        </w:rPr>
        <w:t>Смотреть</w:t>
      </w:r>
      <w:r w:rsidRPr="00003A0A">
        <w:rPr>
          <w:rFonts w:ascii="Calibri Light" w:hAnsi="Calibri Light" w:cstheme="majorHAnsi"/>
          <w:sz w:val="18"/>
          <w:szCs w:val="18"/>
        </w:rPr>
        <w:t xml:space="preserve"> </w:t>
      </w:r>
      <w:r>
        <w:rPr>
          <w:rFonts w:ascii="Calibri Light" w:hAnsi="Calibri Light" w:cstheme="majorHAnsi"/>
          <w:sz w:val="18"/>
          <w:szCs w:val="18"/>
        </w:rPr>
        <w:t>Письма ГНС №</w:t>
      </w:r>
      <w:r w:rsidRPr="00003A0A">
        <w:rPr>
          <w:rFonts w:ascii="Calibri Light" w:hAnsi="Calibri Light" w:cstheme="majorHAnsi"/>
          <w:sz w:val="18"/>
          <w:szCs w:val="18"/>
        </w:rPr>
        <w:t xml:space="preserve">26-07/2-15-56448 </w:t>
      </w:r>
      <w:r>
        <w:rPr>
          <w:rFonts w:ascii="Calibri Light" w:hAnsi="Calibri Light" w:cstheme="majorHAnsi"/>
          <w:sz w:val="18"/>
          <w:szCs w:val="18"/>
        </w:rPr>
        <w:t xml:space="preserve">от </w:t>
      </w:r>
      <w:r w:rsidRPr="00003A0A">
        <w:rPr>
          <w:rFonts w:ascii="Calibri Light" w:hAnsi="Calibri Light" w:cstheme="majorHAnsi"/>
          <w:sz w:val="18"/>
          <w:szCs w:val="18"/>
        </w:rPr>
        <w:t xml:space="preserve">26.10.2020 </w:t>
      </w:r>
      <w:r>
        <w:rPr>
          <w:rFonts w:ascii="Calibri Light" w:hAnsi="Calibri Light" w:cstheme="majorHAnsi"/>
          <w:sz w:val="18"/>
          <w:szCs w:val="18"/>
        </w:rPr>
        <w:t>и №</w:t>
      </w:r>
      <w:r w:rsidRPr="00003A0A">
        <w:rPr>
          <w:rFonts w:ascii="Calibri Light" w:hAnsi="Calibri Light" w:cstheme="majorHAnsi"/>
          <w:sz w:val="18"/>
          <w:szCs w:val="18"/>
        </w:rPr>
        <w:t xml:space="preserve">26-07/2-15 -15216 </w:t>
      </w:r>
      <w:r>
        <w:rPr>
          <w:rFonts w:ascii="Calibri Light" w:hAnsi="Calibri Light" w:cstheme="majorHAnsi"/>
          <w:sz w:val="18"/>
          <w:szCs w:val="18"/>
        </w:rPr>
        <w:t>от</w:t>
      </w:r>
      <w:r w:rsidRPr="00003A0A">
        <w:rPr>
          <w:rFonts w:ascii="Calibri Light" w:hAnsi="Calibri Light" w:cstheme="majorHAnsi"/>
          <w:sz w:val="18"/>
          <w:szCs w:val="18"/>
        </w:rPr>
        <w:t xml:space="preserve"> 16.06.2020. </w:t>
      </w:r>
      <w:r>
        <w:rPr>
          <w:rFonts w:ascii="Calibri Light" w:hAnsi="Calibri Light" w:cstheme="majorHAnsi"/>
          <w:sz w:val="18"/>
          <w:szCs w:val="18"/>
        </w:rPr>
        <w:t>направленные аудиторской группе.</w:t>
      </w:r>
    </w:p>
  </w:footnote>
  <w:footnote w:id="135">
    <w:p w:rsidR="000C240D" w:rsidRPr="00003A0A" w:rsidRDefault="000C240D" w:rsidP="00B37024">
      <w:pPr>
        <w:pStyle w:val="FootnoteText"/>
        <w:rPr>
          <w:rFonts w:ascii="Calibri Light" w:hAnsi="Calibri Light" w:cstheme="majorHAnsi"/>
          <w:sz w:val="18"/>
          <w:szCs w:val="18"/>
        </w:rPr>
      </w:pPr>
      <w:r w:rsidRPr="00717F48">
        <w:rPr>
          <w:rStyle w:val="FootnoteReference"/>
          <w:rFonts w:ascii="Calibri Light" w:hAnsi="Calibri Light" w:cstheme="majorHAnsi"/>
          <w:sz w:val="18"/>
          <w:szCs w:val="18"/>
        </w:rPr>
        <w:footnoteRef/>
      </w:r>
      <w:r w:rsidRPr="00003A0A">
        <w:rPr>
          <w:rFonts w:ascii="Calibri Light" w:hAnsi="Calibri Light" w:cstheme="majorHAnsi"/>
          <w:sz w:val="18"/>
          <w:szCs w:val="18"/>
        </w:rPr>
        <w:t xml:space="preserve"> </w:t>
      </w:r>
      <w:r>
        <w:rPr>
          <w:rFonts w:ascii="Calibri Light" w:hAnsi="Calibri Light" w:cstheme="majorHAnsi"/>
          <w:sz w:val="18"/>
          <w:szCs w:val="18"/>
        </w:rPr>
        <w:t>Ст</w:t>
      </w:r>
      <w:r w:rsidRPr="00003A0A">
        <w:rPr>
          <w:rFonts w:ascii="Calibri Light" w:hAnsi="Calibri Light" w:cstheme="majorHAnsi"/>
          <w:sz w:val="18"/>
          <w:szCs w:val="18"/>
        </w:rPr>
        <w:t xml:space="preserve">.197-201 </w:t>
      </w:r>
      <w:r w:rsidRPr="00E76710">
        <w:rPr>
          <w:rFonts w:ascii="Calibri Light" w:hAnsi="Calibri Light" w:cstheme="majorHAnsi"/>
          <w:sz w:val="18"/>
          <w:szCs w:val="18"/>
        </w:rPr>
        <w:t>Налогового кодекса №1163-</w:t>
      </w:r>
      <w:r w:rsidRPr="00E76710">
        <w:rPr>
          <w:rFonts w:ascii="Calibri Light" w:hAnsi="Calibri Light" w:cstheme="majorHAnsi"/>
          <w:sz w:val="18"/>
          <w:szCs w:val="18"/>
          <w:lang w:val="en-US"/>
        </w:rPr>
        <w:t>XIII</w:t>
      </w:r>
      <w:r w:rsidRPr="00E76710">
        <w:rPr>
          <w:rFonts w:ascii="Calibri Light" w:hAnsi="Calibri Light" w:cstheme="majorHAnsi"/>
          <w:sz w:val="18"/>
          <w:szCs w:val="18"/>
        </w:rPr>
        <w:t xml:space="preserve"> от </w:t>
      </w:r>
      <w:r w:rsidRPr="00003A0A">
        <w:rPr>
          <w:rFonts w:ascii="Calibri Light" w:hAnsi="Calibri Light" w:cstheme="majorHAnsi"/>
          <w:color w:val="404040" w:themeColor="text1" w:themeTint="BF"/>
          <w:sz w:val="18"/>
          <w:szCs w:val="18"/>
        </w:rPr>
        <w:t>24.04.1997.</w:t>
      </w:r>
    </w:p>
  </w:footnote>
  <w:footnote w:id="136">
    <w:p w:rsidR="000C240D" w:rsidRPr="00003A0A" w:rsidRDefault="000C240D" w:rsidP="00B37024">
      <w:pPr>
        <w:pStyle w:val="FootnoteText"/>
        <w:rPr>
          <w:rFonts w:ascii="Calibri Light" w:hAnsi="Calibri Light" w:cstheme="majorHAnsi"/>
          <w:sz w:val="18"/>
          <w:szCs w:val="18"/>
        </w:rPr>
      </w:pPr>
      <w:r w:rsidRPr="00717F48">
        <w:rPr>
          <w:rStyle w:val="FootnoteReference"/>
          <w:rFonts w:ascii="Calibri Light" w:hAnsi="Calibri Light" w:cstheme="majorHAnsi"/>
          <w:sz w:val="18"/>
          <w:szCs w:val="18"/>
        </w:rPr>
        <w:footnoteRef/>
      </w:r>
      <w:r w:rsidRPr="00003A0A">
        <w:rPr>
          <w:rFonts w:ascii="Calibri Light" w:hAnsi="Calibri Light" w:cstheme="majorHAnsi"/>
          <w:sz w:val="18"/>
          <w:szCs w:val="18"/>
        </w:rPr>
        <w:t xml:space="preserve"> </w:t>
      </w:r>
      <w:r>
        <w:rPr>
          <w:rFonts w:ascii="Calibri Light" w:hAnsi="Calibri Light" w:cstheme="majorHAnsi"/>
          <w:sz w:val="18"/>
          <w:szCs w:val="18"/>
        </w:rPr>
        <w:t>Смотреть</w:t>
      </w:r>
      <w:r w:rsidRPr="00003A0A">
        <w:rPr>
          <w:rFonts w:ascii="Calibri Light" w:hAnsi="Calibri Light" w:cstheme="majorHAnsi"/>
          <w:sz w:val="18"/>
          <w:szCs w:val="18"/>
        </w:rPr>
        <w:t xml:space="preserve"> </w:t>
      </w:r>
      <w:r>
        <w:rPr>
          <w:rFonts w:ascii="Calibri Light" w:hAnsi="Calibri Light" w:cstheme="majorHAnsi"/>
          <w:sz w:val="18"/>
          <w:szCs w:val="18"/>
        </w:rPr>
        <w:t>Письмо ГНС №</w:t>
      </w:r>
      <w:r w:rsidRPr="00003A0A">
        <w:rPr>
          <w:rFonts w:ascii="Calibri Light" w:hAnsi="Calibri Light" w:cstheme="majorHAnsi"/>
          <w:sz w:val="18"/>
          <w:szCs w:val="18"/>
        </w:rPr>
        <w:t xml:space="preserve">26-07/2-15-13979 </w:t>
      </w:r>
      <w:r>
        <w:rPr>
          <w:rFonts w:ascii="Calibri Light" w:hAnsi="Calibri Light" w:cstheme="majorHAnsi"/>
          <w:sz w:val="18"/>
          <w:szCs w:val="18"/>
        </w:rPr>
        <w:t>от</w:t>
      </w:r>
      <w:r w:rsidRPr="00003A0A">
        <w:rPr>
          <w:rFonts w:ascii="Calibri Light" w:hAnsi="Calibri Light" w:cstheme="majorHAnsi"/>
          <w:sz w:val="18"/>
          <w:szCs w:val="18"/>
        </w:rPr>
        <w:t xml:space="preserve"> 09.06.2020</w:t>
      </w:r>
      <w:r>
        <w:rPr>
          <w:rFonts w:ascii="Calibri Light" w:hAnsi="Calibri Light" w:cstheme="majorHAnsi"/>
          <w:sz w:val="18"/>
          <w:szCs w:val="18"/>
        </w:rPr>
        <w:t>, направленное аудиторской группе</w:t>
      </w:r>
      <w:r w:rsidRPr="00003A0A">
        <w:rPr>
          <w:rFonts w:ascii="Calibri Light" w:hAnsi="Calibri Light" w:cstheme="majorHAnsi"/>
          <w:sz w:val="18"/>
          <w:szCs w:val="18"/>
        </w:rPr>
        <w:t>.</w:t>
      </w:r>
    </w:p>
  </w:footnote>
  <w:footnote w:id="137">
    <w:p w:rsidR="000C240D" w:rsidRPr="00933520" w:rsidRDefault="000C240D" w:rsidP="00943FD6">
      <w:pPr>
        <w:pStyle w:val="FootnoteText"/>
        <w:jc w:val="both"/>
        <w:rPr>
          <w:rFonts w:ascii="Calibri Light" w:hAnsi="Calibri Light" w:cstheme="majorHAnsi"/>
          <w:sz w:val="18"/>
          <w:szCs w:val="18"/>
        </w:rPr>
      </w:pPr>
      <w:r w:rsidRPr="00717F48">
        <w:rPr>
          <w:rStyle w:val="FootnoteReference"/>
          <w:rFonts w:ascii="Calibri Light" w:hAnsi="Calibri Light" w:cstheme="majorHAnsi"/>
          <w:sz w:val="18"/>
          <w:szCs w:val="18"/>
        </w:rPr>
        <w:footnoteRef/>
      </w:r>
      <w:r w:rsidRPr="00933520">
        <w:rPr>
          <w:rFonts w:ascii="Calibri Light" w:hAnsi="Calibri Light" w:cstheme="majorHAnsi"/>
          <w:sz w:val="18"/>
          <w:szCs w:val="18"/>
        </w:rPr>
        <w:t xml:space="preserve"> </w:t>
      </w:r>
      <w:r>
        <w:rPr>
          <w:rFonts w:ascii="Calibri Light" w:hAnsi="Calibri Light" w:cstheme="majorHAnsi"/>
          <w:sz w:val="18"/>
          <w:szCs w:val="18"/>
        </w:rPr>
        <w:t>Расчет</w:t>
      </w:r>
      <w:r w:rsidRPr="00933520">
        <w:rPr>
          <w:rFonts w:ascii="Calibri Light" w:hAnsi="Calibri Light" w:cstheme="majorHAnsi"/>
          <w:sz w:val="18"/>
          <w:szCs w:val="18"/>
        </w:rPr>
        <w:t xml:space="preserve">: 2020,6 </w:t>
      </w:r>
      <w:r>
        <w:rPr>
          <w:rFonts w:ascii="Calibri Light" w:hAnsi="Calibri Light" w:cstheme="majorHAnsi"/>
          <w:sz w:val="18"/>
          <w:szCs w:val="18"/>
        </w:rPr>
        <w:t>тыс. леев</w:t>
      </w:r>
      <w:r w:rsidRPr="00933520">
        <w:rPr>
          <w:rFonts w:ascii="Calibri Light" w:hAnsi="Calibri Light" w:cstheme="majorHAnsi"/>
          <w:sz w:val="18"/>
          <w:szCs w:val="18"/>
        </w:rPr>
        <w:t xml:space="preserve"> / 8653,0 </w:t>
      </w:r>
      <w:r>
        <w:rPr>
          <w:rFonts w:ascii="Calibri Light" w:hAnsi="Calibri Light" w:cstheme="majorHAnsi"/>
          <w:sz w:val="18"/>
          <w:szCs w:val="18"/>
        </w:rPr>
        <w:t>тыс. леев</w:t>
      </w:r>
      <w:r w:rsidRPr="00933520">
        <w:rPr>
          <w:rFonts w:ascii="Calibri Light" w:hAnsi="Calibri Light" w:cstheme="majorHAnsi"/>
          <w:sz w:val="18"/>
          <w:szCs w:val="18"/>
        </w:rPr>
        <w:t xml:space="preserve"> = 23,4%.</w:t>
      </w:r>
    </w:p>
  </w:footnote>
  <w:footnote w:id="138">
    <w:p w:rsidR="000C240D" w:rsidRPr="001D33B0" w:rsidRDefault="000C240D" w:rsidP="00B52F94">
      <w:pPr>
        <w:pStyle w:val="Default"/>
        <w:jc w:val="both"/>
        <w:rPr>
          <w:rFonts w:ascii="Calibri Light" w:hAnsi="Calibri Light" w:cstheme="majorHAnsi"/>
          <w:sz w:val="18"/>
          <w:szCs w:val="18"/>
          <w:lang w:val="ru-RU"/>
        </w:rPr>
      </w:pPr>
      <w:r w:rsidRPr="00717F48">
        <w:rPr>
          <w:rStyle w:val="FootnoteReference"/>
          <w:rFonts w:ascii="Calibri Light" w:hAnsi="Calibri Light" w:cstheme="majorHAnsi"/>
          <w:sz w:val="18"/>
          <w:szCs w:val="18"/>
        </w:rPr>
        <w:footnoteRef/>
      </w:r>
      <w:r w:rsidRPr="001D33B0">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1D33B0">
        <w:rPr>
          <w:rFonts w:ascii="Calibri Light" w:hAnsi="Calibri Light" w:cstheme="majorHAnsi"/>
          <w:sz w:val="18"/>
          <w:szCs w:val="18"/>
          <w:lang w:val="ru-RU"/>
        </w:rPr>
        <w:t xml:space="preserve"> </w:t>
      </w:r>
      <w:r w:rsidRPr="001D33B0">
        <w:rPr>
          <w:rFonts w:ascii="Calibri Light" w:hAnsi="Calibri Light" w:cstheme="majorHAnsi"/>
          <w:color w:val="000000" w:themeColor="text1"/>
          <w:sz w:val="18"/>
          <w:szCs w:val="18"/>
          <w:lang w:val="ru-RU"/>
        </w:rPr>
        <w:t>об учреждении некоторых мер поддержки предпринимательской деятельности и о внесении изменений в некоторые нормативные акты</w:t>
      </w:r>
      <w:r w:rsidRPr="001D33B0">
        <w:rPr>
          <w:rFonts w:ascii="Calibri Light" w:hAnsi="Calibri Light" w:cstheme="majorHAnsi"/>
          <w:sz w:val="18"/>
          <w:szCs w:val="18"/>
          <w:lang w:val="ru-RU"/>
        </w:rPr>
        <w:t xml:space="preserve"> №</w:t>
      </w:r>
      <w:r w:rsidRPr="001D33B0">
        <w:rPr>
          <w:rFonts w:ascii="Calibri Light" w:hAnsi="Calibri Light" w:cstheme="majorHAnsi"/>
          <w:bCs/>
          <w:sz w:val="18"/>
          <w:szCs w:val="18"/>
          <w:lang w:val="ru-RU"/>
        </w:rPr>
        <w:t xml:space="preserve">60 </w:t>
      </w:r>
      <w:r>
        <w:rPr>
          <w:rFonts w:ascii="Calibri Light" w:hAnsi="Calibri Light" w:cstheme="majorHAnsi"/>
          <w:bCs/>
          <w:sz w:val="18"/>
          <w:szCs w:val="18"/>
          <w:lang w:val="ru-RU"/>
        </w:rPr>
        <w:t>от</w:t>
      </w:r>
      <w:r w:rsidRPr="001D33B0">
        <w:rPr>
          <w:rFonts w:ascii="Calibri Light" w:hAnsi="Calibri Light" w:cstheme="majorHAnsi"/>
          <w:bCs/>
          <w:sz w:val="18"/>
          <w:szCs w:val="18"/>
          <w:lang w:val="ru-RU"/>
        </w:rPr>
        <w:t xml:space="preserve"> 23.04.2020.</w:t>
      </w:r>
    </w:p>
  </w:footnote>
  <w:footnote w:id="139">
    <w:p w:rsidR="000C240D" w:rsidRPr="001D33B0" w:rsidRDefault="000C240D" w:rsidP="00210E7E">
      <w:pPr>
        <w:pStyle w:val="NormalWeb"/>
        <w:tabs>
          <w:tab w:val="left" w:pos="-142"/>
        </w:tabs>
        <w:ind w:firstLine="0"/>
        <w:rPr>
          <w:rFonts w:ascii="Calibri Light" w:hAnsi="Calibri Light" w:cstheme="majorHAnsi"/>
          <w:b/>
          <w:bCs/>
          <w:color w:val="4F81BD" w:themeColor="accent1"/>
          <w:sz w:val="18"/>
          <w:szCs w:val="18"/>
          <w:u w:val="single"/>
          <w:lang w:val="ru-RU" w:eastAsia="ru-RU"/>
        </w:rPr>
      </w:pPr>
      <w:r w:rsidRPr="00717F48">
        <w:rPr>
          <w:rStyle w:val="FootnoteReference"/>
          <w:rFonts w:ascii="Calibri Light" w:hAnsi="Calibri Light" w:cstheme="majorHAnsi"/>
          <w:sz w:val="18"/>
          <w:szCs w:val="18"/>
        </w:rPr>
        <w:footnoteRef/>
      </w:r>
      <w:r w:rsidRPr="001D33B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Информационная справка к проекту закона </w:t>
      </w:r>
      <w:r w:rsidRPr="001D33B0">
        <w:rPr>
          <w:rFonts w:ascii="Calibri Light" w:hAnsi="Calibri Light" w:cstheme="majorHAnsi"/>
          <w:color w:val="000000" w:themeColor="text1"/>
          <w:sz w:val="18"/>
          <w:szCs w:val="18"/>
          <w:lang w:val="ru-RU"/>
        </w:rPr>
        <w:t>об учреждении некоторых мер поддержки предпринимательской деятельности и о внесении изменений в некоторые нормативные</w:t>
      </w:r>
      <w:r w:rsidRPr="001D33B0">
        <w:rPr>
          <w:rFonts w:ascii="Calibri Light" w:hAnsi="Calibri Light" w:cstheme="majorHAnsi"/>
          <w:bCs/>
          <w:sz w:val="18"/>
          <w:szCs w:val="18"/>
          <w:lang w:val="ru-RU" w:eastAsia="ru-RU"/>
        </w:rPr>
        <w:t xml:space="preserve"> </w:t>
      </w:r>
      <w:r w:rsidRPr="00717F48">
        <w:rPr>
          <w:rFonts w:ascii="Calibri Light" w:hAnsi="Calibri Light" w:cstheme="majorHAnsi"/>
          <w:bCs/>
          <w:color w:val="4F81BD" w:themeColor="accent1"/>
          <w:sz w:val="18"/>
          <w:szCs w:val="18"/>
          <w:u w:val="single"/>
          <w:lang w:eastAsia="ru-RU"/>
        </w:rPr>
        <w:t>mf</w:t>
      </w:r>
      <w:r w:rsidRPr="001D33B0">
        <w:rPr>
          <w:rFonts w:ascii="Calibri Light" w:hAnsi="Calibri Light" w:cstheme="majorHAnsi"/>
          <w:bCs/>
          <w:color w:val="4F81BD" w:themeColor="accent1"/>
          <w:sz w:val="18"/>
          <w:szCs w:val="18"/>
          <w:u w:val="single"/>
          <w:lang w:val="ru-RU" w:eastAsia="ru-RU"/>
        </w:rPr>
        <w:t>.</w:t>
      </w:r>
      <w:r w:rsidRPr="00717F48">
        <w:rPr>
          <w:rFonts w:ascii="Calibri Light" w:hAnsi="Calibri Light" w:cstheme="majorHAnsi"/>
          <w:bCs/>
          <w:color w:val="4F81BD" w:themeColor="accent1"/>
          <w:sz w:val="18"/>
          <w:szCs w:val="18"/>
          <w:u w:val="single"/>
          <w:lang w:eastAsia="ru-RU"/>
        </w:rPr>
        <w:t>gov</w:t>
      </w:r>
      <w:r w:rsidRPr="001D33B0">
        <w:rPr>
          <w:rFonts w:ascii="Calibri Light" w:hAnsi="Calibri Light" w:cstheme="majorHAnsi"/>
          <w:bCs/>
          <w:color w:val="4F81BD" w:themeColor="accent1"/>
          <w:sz w:val="18"/>
          <w:szCs w:val="18"/>
          <w:u w:val="single"/>
          <w:lang w:val="ru-RU" w:eastAsia="ru-RU"/>
        </w:rPr>
        <w:t>.</w:t>
      </w:r>
      <w:r w:rsidRPr="00717F48">
        <w:rPr>
          <w:rFonts w:ascii="Calibri Light" w:hAnsi="Calibri Light" w:cstheme="majorHAnsi"/>
          <w:bCs/>
          <w:color w:val="4F81BD" w:themeColor="accent1"/>
          <w:sz w:val="18"/>
          <w:szCs w:val="18"/>
          <w:u w:val="single"/>
          <w:lang w:eastAsia="ru-RU"/>
        </w:rPr>
        <w:t>md</w:t>
      </w:r>
    </w:p>
    <w:p w:rsidR="000C240D" w:rsidRPr="001D33B0" w:rsidRDefault="000C240D" w:rsidP="00210E7E">
      <w:pPr>
        <w:pStyle w:val="FootnoteText"/>
        <w:jc w:val="both"/>
        <w:rPr>
          <w:rFonts w:asciiTheme="majorHAnsi" w:hAnsiTheme="majorHAnsi" w:cstheme="majorHAnsi"/>
          <w:sz w:val="16"/>
          <w:szCs w:val="16"/>
        </w:rPr>
      </w:pPr>
    </w:p>
  </w:footnote>
  <w:footnote w:id="140">
    <w:p w:rsidR="000C240D" w:rsidRPr="00A40B02" w:rsidRDefault="000C240D" w:rsidP="007010A4">
      <w:pPr>
        <w:pStyle w:val="FootnoteText"/>
        <w:shd w:val="clear" w:color="auto" w:fill="FFFFFF" w:themeFill="background1"/>
        <w:jc w:val="both"/>
        <w:rPr>
          <w:rFonts w:ascii="Calibri Light" w:hAnsi="Calibri Light" w:cstheme="majorHAnsi"/>
          <w:sz w:val="18"/>
          <w:szCs w:val="18"/>
        </w:rPr>
      </w:pPr>
      <w:r w:rsidRPr="00717F48">
        <w:rPr>
          <w:rStyle w:val="FootnoteReference"/>
          <w:rFonts w:ascii="Calibri Light" w:hAnsi="Calibri Light" w:cstheme="majorHAnsi"/>
          <w:sz w:val="18"/>
          <w:szCs w:val="18"/>
        </w:rPr>
        <w:footnoteRef/>
      </w:r>
      <w:r w:rsidRPr="00CC79BA">
        <w:rPr>
          <w:rFonts w:ascii="Calibri Light" w:hAnsi="Calibri Light" w:cstheme="majorHAnsi"/>
          <w:sz w:val="18"/>
          <w:szCs w:val="18"/>
        </w:rPr>
        <w:t xml:space="preserve"> </w:t>
      </w:r>
      <w:r>
        <w:rPr>
          <w:rFonts w:ascii="Calibri Light" w:hAnsi="Calibri Light" w:cstheme="majorHAnsi"/>
          <w:sz w:val="18"/>
          <w:szCs w:val="18"/>
        </w:rPr>
        <w:t>С</w:t>
      </w:r>
      <w:r w:rsidRPr="00CC79BA">
        <w:rPr>
          <w:rFonts w:ascii="Calibri Light" w:hAnsi="Calibri Light" w:cstheme="majorHAnsi"/>
          <w:sz w:val="18"/>
          <w:szCs w:val="18"/>
        </w:rPr>
        <w:t>бор за использование подземных пространств для строительства подземных сооружений, не связанных с добычей полезных ископаемых</w:t>
      </w:r>
      <w:r>
        <w:rPr>
          <w:rFonts w:ascii="Calibri Light" w:hAnsi="Calibri Light" w:cstheme="majorHAnsi"/>
          <w:sz w:val="18"/>
          <w:szCs w:val="18"/>
        </w:rPr>
        <w:t xml:space="preserve"> уплачивается </w:t>
      </w:r>
      <w:r w:rsidRPr="00CC79BA">
        <w:rPr>
          <w:rFonts w:ascii="Calibri Light" w:hAnsi="Calibri Light" w:cstheme="majorHAnsi"/>
          <w:sz w:val="18"/>
          <w:szCs w:val="18"/>
        </w:rPr>
        <w:t>до начала строительных работ</w:t>
      </w:r>
      <w:r>
        <w:rPr>
          <w:rFonts w:ascii="Calibri Light" w:hAnsi="Calibri Light" w:cstheme="majorHAnsi"/>
          <w:sz w:val="18"/>
          <w:szCs w:val="18"/>
        </w:rPr>
        <w:t xml:space="preserve"> и составляет </w:t>
      </w:r>
      <w:r w:rsidRPr="00CC79BA">
        <w:rPr>
          <w:rFonts w:ascii="Calibri Light" w:hAnsi="Calibri Light" w:cstheme="majorHAnsi"/>
          <w:bCs/>
          <w:sz w:val="18"/>
          <w:szCs w:val="18"/>
        </w:rPr>
        <w:t>3%</w:t>
      </w:r>
      <w:r>
        <w:rPr>
          <w:rFonts w:ascii="Calibri Light" w:hAnsi="Calibri Light" w:cstheme="majorHAnsi"/>
          <w:bCs/>
          <w:sz w:val="18"/>
          <w:szCs w:val="18"/>
        </w:rPr>
        <w:t xml:space="preserve"> </w:t>
      </w:r>
      <w:r w:rsidRPr="00A40B02">
        <w:rPr>
          <w:rFonts w:ascii="Calibri Light" w:hAnsi="Calibri Light" w:cstheme="majorHAnsi"/>
          <w:bCs/>
          <w:sz w:val="18"/>
          <w:szCs w:val="18"/>
        </w:rPr>
        <w:t>от договорной (сметной) стоимости работ по с</w:t>
      </w:r>
      <w:r>
        <w:rPr>
          <w:rFonts w:ascii="Calibri Light" w:hAnsi="Calibri Light" w:cstheme="majorHAnsi"/>
          <w:bCs/>
          <w:sz w:val="18"/>
          <w:szCs w:val="18"/>
        </w:rPr>
        <w:t xml:space="preserve">троительству подземных объектов, а </w:t>
      </w:r>
      <w:r w:rsidRPr="00A40B02">
        <w:rPr>
          <w:rFonts w:ascii="Calibri Light" w:hAnsi="Calibri Light"/>
          <w:bCs/>
          <w:sz w:val="18"/>
          <w:szCs w:val="18"/>
        </w:rPr>
        <w:t>сбор за эксплуатацию подземных сооружений в целях осуществления предпринимательской деятельности, не связанной с добычей полезных ископаемых</w:t>
      </w:r>
      <w:r>
        <w:rPr>
          <w:rFonts w:ascii="Calibri Light" w:hAnsi="Calibri Light"/>
          <w:bCs/>
          <w:sz w:val="18"/>
          <w:szCs w:val="18"/>
        </w:rPr>
        <w:t xml:space="preserve">, уплачивается впоследствие, при </w:t>
      </w:r>
      <w:r w:rsidRPr="00A40B02">
        <w:rPr>
          <w:rFonts w:ascii="Calibri Light" w:hAnsi="Calibri Light"/>
          <w:bCs/>
          <w:sz w:val="18"/>
          <w:szCs w:val="18"/>
        </w:rPr>
        <w:t>эксплуатаци</w:t>
      </w:r>
      <w:r>
        <w:rPr>
          <w:rFonts w:ascii="Calibri Light" w:hAnsi="Calibri Light"/>
          <w:bCs/>
          <w:sz w:val="18"/>
          <w:szCs w:val="18"/>
        </w:rPr>
        <w:t xml:space="preserve">и, с квартальной периодичностью и составляет </w:t>
      </w:r>
      <w:r w:rsidRPr="00A40B02">
        <w:rPr>
          <w:rFonts w:ascii="Calibri Light" w:hAnsi="Calibri Light"/>
          <w:bCs/>
          <w:sz w:val="18"/>
          <w:szCs w:val="18"/>
        </w:rPr>
        <w:t xml:space="preserve">0,2 </w:t>
      </w:r>
      <w:r w:rsidRPr="00A40B02">
        <w:rPr>
          <w:rFonts w:ascii="Calibri Light" w:hAnsi="Calibri Light" w:cstheme="majorHAnsi"/>
          <w:bCs/>
          <w:sz w:val="18"/>
          <w:szCs w:val="18"/>
        </w:rPr>
        <w:t>%</w:t>
      </w:r>
      <w:r>
        <w:rPr>
          <w:rFonts w:ascii="Calibri Light" w:hAnsi="Calibri Light" w:cstheme="majorHAnsi"/>
          <w:bCs/>
          <w:sz w:val="18"/>
          <w:szCs w:val="18"/>
        </w:rPr>
        <w:t xml:space="preserve"> </w:t>
      </w:r>
      <w:r w:rsidRPr="00A40B02">
        <w:rPr>
          <w:rFonts w:ascii="Calibri Light" w:hAnsi="Calibri Light"/>
          <w:bCs/>
          <w:sz w:val="18"/>
          <w:szCs w:val="18"/>
        </w:rPr>
        <w:t>от балансовой стоимости подземных сооружений</w:t>
      </w:r>
      <w:r>
        <w:rPr>
          <w:rFonts w:ascii="Calibri Light" w:hAnsi="Calibri Light"/>
          <w:bCs/>
          <w:sz w:val="18"/>
          <w:szCs w:val="18"/>
        </w:rPr>
        <w:t xml:space="preserve"> за весь период </w:t>
      </w:r>
      <w:r w:rsidRPr="00A40B02">
        <w:rPr>
          <w:rFonts w:ascii="Calibri Light" w:hAnsi="Calibri Light"/>
          <w:bCs/>
          <w:sz w:val="18"/>
          <w:szCs w:val="18"/>
        </w:rPr>
        <w:t>эксплуатаци</w:t>
      </w:r>
      <w:r>
        <w:rPr>
          <w:rFonts w:ascii="Calibri Light" w:hAnsi="Calibri Light"/>
          <w:bCs/>
          <w:sz w:val="18"/>
          <w:szCs w:val="18"/>
        </w:rPr>
        <w:t>и</w:t>
      </w:r>
      <w:r w:rsidRPr="00A40B02">
        <w:rPr>
          <w:rFonts w:ascii="Calibri Light" w:hAnsi="Calibri Light"/>
          <w:bCs/>
          <w:sz w:val="18"/>
          <w:szCs w:val="18"/>
        </w:rPr>
        <w:t>.</w:t>
      </w:r>
    </w:p>
  </w:footnote>
  <w:footnote w:id="141">
    <w:p w:rsidR="000C240D" w:rsidRPr="00CC79BA" w:rsidRDefault="000C240D" w:rsidP="007010A4">
      <w:pPr>
        <w:pStyle w:val="FootnoteText"/>
        <w:shd w:val="clear" w:color="auto" w:fill="FFFFFF" w:themeFill="background1"/>
        <w:jc w:val="both"/>
        <w:rPr>
          <w:rFonts w:ascii="Calibri Light" w:hAnsi="Calibri Light" w:cstheme="majorHAnsi"/>
          <w:sz w:val="18"/>
          <w:szCs w:val="18"/>
        </w:rPr>
      </w:pPr>
      <w:r w:rsidRPr="00717F48">
        <w:rPr>
          <w:rStyle w:val="FootnoteReference"/>
          <w:rFonts w:ascii="Calibri Light" w:hAnsi="Calibri Light" w:cstheme="majorHAnsi"/>
          <w:sz w:val="18"/>
          <w:szCs w:val="18"/>
        </w:rPr>
        <w:footnoteRef/>
      </w:r>
      <w:r w:rsidRPr="00CC79BA">
        <w:rPr>
          <w:rFonts w:ascii="Calibri Light" w:hAnsi="Calibri Light" w:cstheme="majorHAnsi"/>
          <w:sz w:val="18"/>
          <w:szCs w:val="18"/>
        </w:rPr>
        <w:t xml:space="preserve"> </w:t>
      </w:r>
      <w:r>
        <w:rPr>
          <w:rFonts w:ascii="Calibri Light" w:hAnsi="Calibri Light" w:cstheme="majorHAnsi"/>
          <w:sz w:val="18"/>
          <w:szCs w:val="18"/>
        </w:rPr>
        <w:t>Ст</w:t>
      </w:r>
      <w:r w:rsidRPr="00CC79BA">
        <w:rPr>
          <w:rFonts w:ascii="Calibri Light" w:hAnsi="Calibri Light" w:cstheme="majorHAnsi"/>
          <w:sz w:val="18"/>
          <w:szCs w:val="18"/>
        </w:rPr>
        <w:t xml:space="preserve">.10 </w:t>
      </w:r>
      <w:r>
        <w:rPr>
          <w:rFonts w:ascii="Calibri Light" w:hAnsi="Calibri Light" w:cstheme="majorHAnsi"/>
          <w:sz w:val="18"/>
          <w:szCs w:val="18"/>
        </w:rPr>
        <w:t>Закона</w:t>
      </w:r>
      <w:r w:rsidRPr="00CC79BA">
        <w:rPr>
          <w:rFonts w:ascii="Calibri Light" w:hAnsi="Calibri Light" w:cstheme="majorHAnsi"/>
          <w:sz w:val="18"/>
          <w:szCs w:val="18"/>
        </w:rPr>
        <w:t xml:space="preserve"> </w:t>
      </w:r>
      <w:r>
        <w:rPr>
          <w:rFonts w:ascii="Calibri Light" w:hAnsi="Calibri Light" w:cstheme="majorHAnsi"/>
          <w:sz w:val="18"/>
          <w:szCs w:val="18"/>
        </w:rPr>
        <w:t>о</w:t>
      </w:r>
      <w:r w:rsidRPr="00CC79BA">
        <w:rPr>
          <w:rFonts w:ascii="Calibri Light" w:hAnsi="Calibri Light" w:cstheme="majorHAnsi"/>
          <w:sz w:val="18"/>
          <w:szCs w:val="18"/>
        </w:rPr>
        <w:t xml:space="preserve"> </w:t>
      </w:r>
      <w:r>
        <w:rPr>
          <w:rFonts w:ascii="Calibri Light" w:hAnsi="Calibri Light" w:cstheme="majorHAnsi"/>
          <w:sz w:val="18"/>
          <w:szCs w:val="18"/>
        </w:rPr>
        <w:t>нормативной</w:t>
      </w:r>
      <w:r w:rsidRPr="00CC79BA">
        <w:rPr>
          <w:rFonts w:ascii="Calibri Light" w:hAnsi="Calibri Light" w:cstheme="majorHAnsi"/>
          <w:sz w:val="18"/>
          <w:szCs w:val="18"/>
        </w:rPr>
        <w:t xml:space="preserve"> </w:t>
      </w:r>
      <w:r>
        <w:rPr>
          <w:rFonts w:ascii="Calibri Light" w:hAnsi="Calibri Light" w:cstheme="majorHAnsi"/>
          <w:sz w:val="18"/>
          <w:szCs w:val="18"/>
        </w:rPr>
        <w:t>цене</w:t>
      </w:r>
      <w:r w:rsidRPr="00CC79BA">
        <w:rPr>
          <w:rFonts w:ascii="Calibri Light" w:hAnsi="Calibri Light" w:cstheme="majorHAnsi"/>
          <w:sz w:val="18"/>
          <w:szCs w:val="18"/>
        </w:rPr>
        <w:t xml:space="preserve"> </w:t>
      </w:r>
      <w:r>
        <w:rPr>
          <w:rFonts w:ascii="Calibri Light" w:hAnsi="Calibri Light" w:cstheme="majorHAnsi"/>
          <w:sz w:val="18"/>
          <w:szCs w:val="18"/>
        </w:rPr>
        <w:t>и</w:t>
      </w:r>
      <w:r w:rsidRPr="00CC79BA">
        <w:rPr>
          <w:rFonts w:ascii="Calibri Light" w:hAnsi="Calibri Light" w:cstheme="majorHAnsi"/>
          <w:sz w:val="18"/>
          <w:szCs w:val="18"/>
        </w:rPr>
        <w:t xml:space="preserve"> </w:t>
      </w:r>
      <w:r>
        <w:rPr>
          <w:rFonts w:ascii="Calibri Light" w:hAnsi="Calibri Light" w:cstheme="majorHAnsi"/>
          <w:sz w:val="18"/>
          <w:szCs w:val="18"/>
        </w:rPr>
        <w:t>порядке</w:t>
      </w:r>
      <w:r w:rsidRPr="00CC79BA">
        <w:rPr>
          <w:rFonts w:ascii="Calibri Light" w:hAnsi="Calibri Light" w:cstheme="majorHAnsi"/>
          <w:sz w:val="18"/>
          <w:szCs w:val="18"/>
        </w:rPr>
        <w:t xml:space="preserve"> </w:t>
      </w:r>
      <w:r>
        <w:rPr>
          <w:rFonts w:ascii="Calibri Light" w:hAnsi="Calibri Light" w:cstheme="majorHAnsi"/>
          <w:sz w:val="18"/>
          <w:szCs w:val="18"/>
        </w:rPr>
        <w:t>купли</w:t>
      </w:r>
      <w:r w:rsidRPr="00CC79BA">
        <w:rPr>
          <w:rFonts w:ascii="Calibri Light" w:hAnsi="Calibri Light" w:cstheme="majorHAnsi"/>
          <w:sz w:val="18"/>
          <w:szCs w:val="18"/>
        </w:rPr>
        <w:t>-</w:t>
      </w:r>
      <w:r>
        <w:rPr>
          <w:rFonts w:ascii="Calibri Light" w:hAnsi="Calibri Light" w:cstheme="majorHAnsi"/>
          <w:sz w:val="18"/>
          <w:szCs w:val="18"/>
        </w:rPr>
        <w:t>подажи</w:t>
      </w:r>
      <w:r w:rsidRPr="00CC79BA">
        <w:rPr>
          <w:rFonts w:ascii="Calibri Light" w:hAnsi="Calibri Light" w:cstheme="majorHAnsi"/>
          <w:sz w:val="18"/>
          <w:szCs w:val="18"/>
        </w:rPr>
        <w:t xml:space="preserve"> </w:t>
      </w:r>
      <w:r>
        <w:rPr>
          <w:rFonts w:ascii="Calibri Light" w:hAnsi="Calibri Light" w:cstheme="majorHAnsi"/>
          <w:sz w:val="18"/>
          <w:szCs w:val="18"/>
        </w:rPr>
        <w:t>земли</w:t>
      </w:r>
      <w:r w:rsidRPr="00CC79BA">
        <w:rPr>
          <w:rFonts w:ascii="Calibri Light" w:hAnsi="Calibri Light" w:cstheme="majorHAnsi"/>
          <w:sz w:val="18"/>
          <w:szCs w:val="18"/>
        </w:rPr>
        <w:t xml:space="preserve"> №1308 </w:t>
      </w:r>
      <w:r>
        <w:rPr>
          <w:rFonts w:ascii="Calibri Light" w:hAnsi="Calibri Light" w:cstheme="majorHAnsi"/>
          <w:sz w:val="18"/>
          <w:szCs w:val="18"/>
        </w:rPr>
        <w:t>от</w:t>
      </w:r>
      <w:r w:rsidRPr="00CC79BA">
        <w:rPr>
          <w:rFonts w:ascii="Calibri Light" w:hAnsi="Calibri Light" w:cstheme="majorHAnsi"/>
          <w:sz w:val="18"/>
          <w:szCs w:val="18"/>
        </w:rPr>
        <w:t xml:space="preserve"> 25.07.1997</w:t>
      </w:r>
      <w:r>
        <w:rPr>
          <w:rFonts w:ascii="Calibri Light" w:hAnsi="Calibri Light" w:cstheme="majorHAnsi"/>
          <w:sz w:val="18"/>
          <w:szCs w:val="18"/>
        </w:rPr>
        <w:t>.</w:t>
      </w:r>
      <w:r w:rsidRPr="00CC79BA">
        <w:rPr>
          <w:rFonts w:ascii="Calibri Light" w:hAnsi="Calibri Light" w:cstheme="majorHAnsi"/>
          <w:sz w:val="18"/>
          <w:szCs w:val="18"/>
        </w:rPr>
        <w:t xml:space="preserve"> </w:t>
      </w:r>
    </w:p>
  </w:footnote>
  <w:footnote w:id="142">
    <w:p w:rsidR="000C240D" w:rsidRPr="00CC79BA" w:rsidRDefault="000C240D" w:rsidP="007010A4">
      <w:pPr>
        <w:pStyle w:val="FootnoteText"/>
        <w:jc w:val="both"/>
        <w:rPr>
          <w:rFonts w:ascii="Calibri Light" w:hAnsi="Calibri Light" w:cstheme="majorHAnsi"/>
          <w:sz w:val="18"/>
          <w:szCs w:val="18"/>
        </w:rPr>
      </w:pPr>
      <w:r w:rsidRPr="00717F48">
        <w:rPr>
          <w:rStyle w:val="FootnoteReference"/>
          <w:rFonts w:ascii="Calibri Light" w:hAnsi="Calibri Light" w:cstheme="majorHAnsi"/>
          <w:sz w:val="18"/>
          <w:szCs w:val="18"/>
        </w:rPr>
        <w:footnoteRef/>
      </w:r>
      <w:r w:rsidRPr="00CC79BA">
        <w:rPr>
          <w:rFonts w:ascii="Calibri Light" w:hAnsi="Calibri Light" w:cstheme="majorHAnsi"/>
          <w:sz w:val="18"/>
          <w:szCs w:val="18"/>
        </w:rPr>
        <w:t xml:space="preserve"> </w:t>
      </w:r>
      <w:r>
        <w:rPr>
          <w:rFonts w:ascii="Calibri Light" w:hAnsi="Calibri Light" w:cstheme="majorHAnsi"/>
          <w:sz w:val="18"/>
          <w:szCs w:val="18"/>
        </w:rPr>
        <w:t>Площадь</w:t>
      </w:r>
      <w:r w:rsidRPr="00CC79BA">
        <w:rPr>
          <w:rFonts w:ascii="Calibri Light" w:hAnsi="Calibri Light" w:cstheme="majorHAnsi"/>
          <w:sz w:val="18"/>
          <w:szCs w:val="18"/>
        </w:rPr>
        <w:t xml:space="preserve"> </w:t>
      </w:r>
      <w:r>
        <w:rPr>
          <w:rFonts w:ascii="Calibri Light" w:hAnsi="Calibri Light" w:cstheme="majorHAnsi"/>
          <w:sz w:val="18"/>
          <w:szCs w:val="18"/>
        </w:rPr>
        <w:t>публичных</w:t>
      </w:r>
      <w:r w:rsidRPr="00CC79BA">
        <w:rPr>
          <w:rFonts w:ascii="Calibri Light" w:hAnsi="Calibri Light" w:cstheme="majorHAnsi"/>
          <w:sz w:val="18"/>
          <w:szCs w:val="18"/>
        </w:rPr>
        <w:t xml:space="preserve"> </w:t>
      </w:r>
      <w:r>
        <w:rPr>
          <w:rFonts w:ascii="Calibri Light" w:hAnsi="Calibri Light" w:cstheme="majorHAnsi"/>
          <w:sz w:val="18"/>
          <w:szCs w:val="18"/>
        </w:rPr>
        <w:t>земель</w:t>
      </w:r>
      <w:r w:rsidRPr="00CC79BA">
        <w:rPr>
          <w:rFonts w:ascii="Calibri Light" w:hAnsi="Calibri Light" w:cstheme="majorHAnsi"/>
          <w:sz w:val="18"/>
          <w:szCs w:val="18"/>
        </w:rPr>
        <w:t xml:space="preserve"> </w:t>
      </w:r>
      <w:r w:rsidRPr="00CC79BA">
        <w:rPr>
          <w:rFonts w:ascii="Calibri Light" w:eastAsia="Times New Roman" w:hAnsi="Calibri Light" w:cstheme="majorHAnsi"/>
          <w:color w:val="212121"/>
          <w:sz w:val="18"/>
          <w:szCs w:val="18"/>
          <w:shd w:val="clear" w:color="auto" w:fill="FFFFFF" w:themeFill="background1"/>
        </w:rPr>
        <w:t xml:space="preserve">(398,8 </w:t>
      </w:r>
      <w:r>
        <w:rPr>
          <w:rFonts w:ascii="Calibri Light" w:eastAsia="Times New Roman" w:hAnsi="Calibri Light" w:cstheme="majorHAnsi"/>
          <w:color w:val="212121"/>
          <w:sz w:val="18"/>
          <w:szCs w:val="18"/>
          <w:shd w:val="clear" w:color="auto" w:fill="FFFFFF" w:themeFill="background1"/>
        </w:rPr>
        <w:t>га</w:t>
      </w:r>
      <w:r w:rsidRPr="00CC79BA">
        <w:rPr>
          <w:rFonts w:ascii="Calibri Light" w:eastAsia="Times New Roman" w:hAnsi="Calibri Light" w:cstheme="majorHAnsi"/>
          <w:color w:val="212121"/>
          <w:sz w:val="18"/>
          <w:szCs w:val="18"/>
          <w:shd w:val="clear" w:color="auto" w:fill="FFFFFF" w:themeFill="background1"/>
        </w:rPr>
        <w:t xml:space="preserve">) </w:t>
      </w:r>
      <w:r w:rsidRPr="00717F48">
        <w:rPr>
          <w:rFonts w:ascii="Calibri Light" w:eastAsia="Times New Roman" w:hAnsi="Calibri Light" w:cstheme="majorHAnsi"/>
          <w:color w:val="212121"/>
          <w:sz w:val="18"/>
          <w:szCs w:val="18"/>
          <w:shd w:val="clear" w:color="auto" w:fill="FFFFFF" w:themeFill="background1"/>
          <w:lang w:val="en-US"/>
        </w:rPr>
        <w:t>x</w:t>
      </w:r>
      <w:r w:rsidRPr="00CC79BA">
        <w:rPr>
          <w:rFonts w:ascii="Calibri Light" w:eastAsia="Times New Roman" w:hAnsi="Calibri Light" w:cstheme="majorHAnsi"/>
          <w:color w:val="212121"/>
          <w:sz w:val="18"/>
          <w:szCs w:val="18"/>
        </w:rPr>
        <w:t xml:space="preserve"> </w:t>
      </w:r>
      <w:r>
        <w:rPr>
          <w:rFonts w:ascii="Calibri Light" w:eastAsia="Times New Roman" w:hAnsi="Calibri Light" w:cstheme="majorHAnsi"/>
          <w:color w:val="212121"/>
          <w:sz w:val="18"/>
          <w:szCs w:val="18"/>
        </w:rPr>
        <w:t xml:space="preserve">минимальная </w:t>
      </w:r>
      <w:r>
        <w:rPr>
          <w:rFonts w:ascii="Calibri Light" w:hAnsi="Calibri Light" w:cstheme="majorHAnsi"/>
          <w:sz w:val="18"/>
          <w:szCs w:val="18"/>
        </w:rPr>
        <w:t>нормативная</w:t>
      </w:r>
      <w:r w:rsidRPr="00CC79BA">
        <w:rPr>
          <w:rFonts w:ascii="Calibri Light" w:hAnsi="Calibri Light" w:cstheme="majorHAnsi"/>
          <w:sz w:val="18"/>
          <w:szCs w:val="18"/>
        </w:rPr>
        <w:t xml:space="preserve"> </w:t>
      </w:r>
      <w:r>
        <w:rPr>
          <w:rFonts w:ascii="Calibri Light" w:hAnsi="Calibri Light" w:cstheme="majorHAnsi"/>
          <w:sz w:val="18"/>
          <w:szCs w:val="18"/>
        </w:rPr>
        <w:t xml:space="preserve">цена земли </w:t>
      </w:r>
      <w:r w:rsidRPr="00CC79BA">
        <w:rPr>
          <w:rFonts w:ascii="Calibri Light" w:eastAsia="Times New Roman" w:hAnsi="Calibri Light" w:cstheme="majorHAnsi"/>
          <w:color w:val="212121"/>
          <w:sz w:val="18"/>
          <w:szCs w:val="18"/>
        </w:rPr>
        <w:t xml:space="preserve">(621,05 </w:t>
      </w:r>
      <w:r>
        <w:rPr>
          <w:rFonts w:ascii="Calibri Light" w:eastAsia="Times New Roman" w:hAnsi="Calibri Light" w:cstheme="majorHAnsi"/>
          <w:color w:val="212121"/>
          <w:sz w:val="18"/>
          <w:szCs w:val="18"/>
        </w:rPr>
        <w:t>леев</w:t>
      </w:r>
      <w:r w:rsidRPr="00CC79BA">
        <w:rPr>
          <w:rFonts w:ascii="Calibri Light" w:eastAsia="Times New Roman" w:hAnsi="Calibri Light" w:cstheme="majorHAnsi"/>
          <w:color w:val="212121"/>
          <w:sz w:val="18"/>
          <w:szCs w:val="18"/>
        </w:rPr>
        <w:t xml:space="preserve">) </w:t>
      </w:r>
      <w:r w:rsidRPr="00717F48">
        <w:rPr>
          <w:rFonts w:ascii="Calibri Light" w:eastAsia="Times New Roman" w:hAnsi="Calibri Light" w:cstheme="majorHAnsi"/>
          <w:color w:val="212121"/>
          <w:sz w:val="18"/>
          <w:szCs w:val="18"/>
          <w:lang w:val="en-US"/>
        </w:rPr>
        <w:t>x</w:t>
      </w:r>
      <w:r w:rsidRPr="00CC79BA">
        <w:rPr>
          <w:rFonts w:ascii="Calibri Light" w:eastAsia="Times New Roman" w:hAnsi="Calibri Light" w:cstheme="majorHAnsi"/>
          <w:color w:val="212121"/>
          <w:sz w:val="18"/>
          <w:szCs w:val="18"/>
        </w:rPr>
        <w:t xml:space="preserve"> </w:t>
      </w:r>
      <w:r>
        <w:rPr>
          <w:rFonts w:ascii="Calibri Light" w:eastAsia="Times New Roman" w:hAnsi="Calibri Light" w:cstheme="majorHAnsi"/>
          <w:color w:val="212121"/>
          <w:sz w:val="18"/>
          <w:szCs w:val="18"/>
        </w:rPr>
        <w:t xml:space="preserve">средний бонитет </w:t>
      </w:r>
      <w:r w:rsidRPr="00CC79BA">
        <w:rPr>
          <w:rFonts w:ascii="Calibri Light" w:eastAsia="Times New Roman" w:hAnsi="Calibri Light" w:cstheme="majorHAnsi"/>
          <w:color w:val="212121"/>
          <w:sz w:val="18"/>
          <w:szCs w:val="18"/>
        </w:rPr>
        <w:t xml:space="preserve">(65) </w:t>
      </w:r>
      <w:r w:rsidRPr="00717F48">
        <w:rPr>
          <w:rFonts w:ascii="Calibri Light" w:eastAsia="Times New Roman" w:hAnsi="Calibri Light" w:cstheme="majorHAnsi"/>
          <w:color w:val="212121"/>
          <w:sz w:val="18"/>
          <w:szCs w:val="18"/>
          <w:lang w:val="en-US"/>
        </w:rPr>
        <w:t>x</w:t>
      </w:r>
      <w:r w:rsidRPr="00CC79BA">
        <w:rPr>
          <w:rFonts w:ascii="Calibri Light" w:eastAsia="Times New Roman" w:hAnsi="Calibri Light" w:cstheme="majorHAnsi"/>
          <w:color w:val="212121"/>
          <w:sz w:val="18"/>
          <w:szCs w:val="18"/>
        </w:rPr>
        <w:t xml:space="preserve"> </w:t>
      </w:r>
      <w:r>
        <w:rPr>
          <w:rFonts w:ascii="Calibri Light" w:eastAsia="Times New Roman" w:hAnsi="Calibri Light" w:cstheme="majorHAnsi"/>
          <w:color w:val="212121"/>
          <w:sz w:val="18"/>
          <w:szCs w:val="18"/>
        </w:rPr>
        <w:t xml:space="preserve">минимальный коэффициент </w:t>
      </w:r>
      <w:r w:rsidRPr="00CC79BA">
        <w:rPr>
          <w:rFonts w:ascii="Calibri Light" w:eastAsia="Times New Roman" w:hAnsi="Calibri Light" w:cstheme="majorHAnsi"/>
          <w:color w:val="212121"/>
          <w:sz w:val="18"/>
          <w:szCs w:val="18"/>
        </w:rPr>
        <w:t xml:space="preserve">(2%) =321 977,2 </w:t>
      </w:r>
      <w:r>
        <w:rPr>
          <w:rFonts w:ascii="Calibri Light" w:eastAsia="Times New Roman" w:hAnsi="Calibri Light" w:cstheme="majorHAnsi"/>
          <w:color w:val="212121"/>
          <w:sz w:val="18"/>
          <w:szCs w:val="18"/>
        </w:rPr>
        <w:t>леев</w:t>
      </w:r>
      <w:r w:rsidRPr="00CC79BA">
        <w:rPr>
          <w:rFonts w:ascii="Calibri Light" w:eastAsia="Times New Roman" w:hAnsi="Calibri Light" w:cstheme="majorHAnsi"/>
          <w:color w:val="212121"/>
          <w:sz w:val="18"/>
          <w:szCs w:val="18"/>
        </w:rPr>
        <w:t>.</w:t>
      </w:r>
    </w:p>
  </w:footnote>
  <w:footnote w:id="143">
    <w:p w:rsidR="000C240D" w:rsidRPr="00CC79BA" w:rsidRDefault="000C240D" w:rsidP="007010A4">
      <w:pPr>
        <w:spacing w:after="0" w:line="240" w:lineRule="auto"/>
        <w:jc w:val="both"/>
        <w:rPr>
          <w:rFonts w:ascii="Calibri Light" w:eastAsia="Times New Roman" w:hAnsi="Calibri Light" w:cstheme="majorHAnsi"/>
          <w:color w:val="212121"/>
          <w:sz w:val="18"/>
          <w:szCs w:val="18"/>
        </w:rPr>
      </w:pPr>
      <w:r w:rsidRPr="00717F48">
        <w:rPr>
          <w:rStyle w:val="FootnoteReference"/>
          <w:rFonts w:ascii="Calibri Light" w:hAnsi="Calibri Light" w:cstheme="majorHAnsi"/>
          <w:sz w:val="18"/>
          <w:szCs w:val="18"/>
        </w:rPr>
        <w:footnoteRef/>
      </w:r>
      <w:r w:rsidRPr="00CC79BA">
        <w:rPr>
          <w:rFonts w:ascii="Calibri Light" w:hAnsi="Calibri Light" w:cstheme="majorHAnsi"/>
          <w:sz w:val="18"/>
          <w:szCs w:val="18"/>
        </w:rPr>
        <w:t xml:space="preserve"> </w:t>
      </w:r>
      <w:r>
        <w:rPr>
          <w:rFonts w:ascii="Calibri Light" w:hAnsi="Calibri Light" w:cstheme="majorHAnsi"/>
          <w:sz w:val="18"/>
          <w:szCs w:val="18"/>
        </w:rPr>
        <w:t>Площадь</w:t>
      </w:r>
      <w:r w:rsidRPr="00CC79BA">
        <w:rPr>
          <w:rFonts w:ascii="Calibri Light" w:hAnsi="Calibri Light" w:cstheme="majorHAnsi"/>
          <w:sz w:val="18"/>
          <w:szCs w:val="18"/>
        </w:rPr>
        <w:t xml:space="preserve"> </w:t>
      </w:r>
      <w:r>
        <w:rPr>
          <w:rFonts w:ascii="Calibri Light" w:hAnsi="Calibri Light" w:cstheme="majorHAnsi"/>
          <w:sz w:val="18"/>
          <w:szCs w:val="18"/>
        </w:rPr>
        <w:t>публичных</w:t>
      </w:r>
      <w:r w:rsidRPr="00CC79BA">
        <w:rPr>
          <w:rFonts w:ascii="Calibri Light" w:hAnsi="Calibri Light" w:cstheme="majorHAnsi"/>
          <w:sz w:val="18"/>
          <w:szCs w:val="18"/>
        </w:rPr>
        <w:t xml:space="preserve"> </w:t>
      </w:r>
      <w:r>
        <w:rPr>
          <w:rFonts w:ascii="Calibri Light" w:hAnsi="Calibri Light" w:cstheme="majorHAnsi"/>
          <w:sz w:val="18"/>
          <w:szCs w:val="18"/>
        </w:rPr>
        <w:t>земель</w:t>
      </w:r>
      <w:r w:rsidRPr="00CC79BA">
        <w:rPr>
          <w:rFonts w:ascii="Calibri Light" w:hAnsi="Calibri Light" w:cstheme="majorHAnsi"/>
          <w:sz w:val="18"/>
          <w:szCs w:val="18"/>
        </w:rPr>
        <w:t xml:space="preserve"> </w:t>
      </w:r>
      <w:r w:rsidRPr="00CC79BA">
        <w:rPr>
          <w:rFonts w:ascii="Calibri Light" w:eastAsia="Times New Roman" w:hAnsi="Calibri Light" w:cstheme="majorHAnsi"/>
          <w:color w:val="212121"/>
          <w:sz w:val="18"/>
          <w:szCs w:val="18"/>
        </w:rPr>
        <w:t xml:space="preserve">(398,8 </w:t>
      </w:r>
      <w:r>
        <w:rPr>
          <w:rFonts w:ascii="Calibri Light" w:eastAsia="Times New Roman" w:hAnsi="Calibri Light" w:cstheme="majorHAnsi"/>
          <w:color w:val="212121"/>
          <w:sz w:val="18"/>
          <w:szCs w:val="18"/>
        </w:rPr>
        <w:t>га</w:t>
      </w:r>
      <w:r w:rsidRPr="00CC79BA">
        <w:rPr>
          <w:rFonts w:ascii="Calibri Light" w:eastAsia="Times New Roman" w:hAnsi="Calibri Light" w:cstheme="majorHAnsi"/>
          <w:color w:val="212121"/>
          <w:sz w:val="18"/>
          <w:szCs w:val="18"/>
        </w:rPr>
        <w:t xml:space="preserve">) </w:t>
      </w:r>
      <w:r w:rsidRPr="00717F48">
        <w:rPr>
          <w:rFonts w:ascii="Calibri Light" w:eastAsia="Times New Roman" w:hAnsi="Calibri Light" w:cstheme="majorHAnsi"/>
          <w:color w:val="212121"/>
          <w:sz w:val="18"/>
          <w:szCs w:val="18"/>
          <w:lang w:val="en-US"/>
        </w:rPr>
        <w:t>x</w:t>
      </w:r>
      <w:r w:rsidRPr="00CC79BA">
        <w:rPr>
          <w:rFonts w:ascii="Calibri Light" w:eastAsia="Times New Roman" w:hAnsi="Calibri Light" w:cstheme="majorHAnsi"/>
          <w:color w:val="212121"/>
          <w:sz w:val="18"/>
          <w:szCs w:val="18"/>
        </w:rPr>
        <w:t xml:space="preserve"> </w:t>
      </w:r>
      <w:r>
        <w:rPr>
          <w:rFonts w:ascii="Calibri Light" w:eastAsia="Times New Roman" w:hAnsi="Calibri Light" w:cstheme="majorHAnsi"/>
          <w:color w:val="212121"/>
          <w:sz w:val="18"/>
          <w:szCs w:val="18"/>
        </w:rPr>
        <w:t xml:space="preserve">минимальная </w:t>
      </w:r>
      <w:r>
        <w:rPr>
          <w:rFonts w:ascii="Calibri Light" w:hAnsi="Calibri Light" w:cstheme="majorHAnsi"/>
          <w:sz w:val="18"/>
          <w:szCs w:val="18"/>
        </w:rPr>
        <w:t>нормативная</w:t>
      </w:r>
      <w:r w:rsidRPr="00CC79BA">
        <w:rPr>
          <w:rFonts w:ascii="Calibri Light" w:hAnsi="Calibri Light" w:cstheme="majorHAnsi"/>
          <w:sz w:val="18"/>
          <w:szCs w:val="18"/>
        </w:rPr>
        <w:t xml:space="preserve"> </w:t>
      </w:r>
      <w:r>
        <w:rPr>
          <w:rFonts w:ascii="Calibri Light" w:hAnsi="Calibri Light" w:cstheme="majorHAnsi"/>
          <w:sz w:val="18"/>
          <w:szCs w:val="18"/>
        </w:rPr>
        <w:t xml:space="preserve">цена земли </w:t>
      </w:r>
      <w:r w:rsidRPr="00CC79BA">
        <w:rPr>
          <w:rFonts w:ascii="Calibri Light" w:eastAsia="Times New Roman" w:hAnsi="Calibri Light" w:cstheme="majorHAnsi"/>
          <w:color w:val="212121"/>
          <w:sz w:val="18"/>
          <w:szCs w:val="18"/>
        </w:rPr>
        <w:t xml:space="preserve">(621,05 </w:t>
      </w:r>
      <w:r w:rsidRPr="00717F48">
        <w:rPr>
          <w:rFonts w:ascii="Calibri Light" w:eastAsia="Times New Roman" w:hAnsi="Calibri Light" w:cstheme="majorHAnsi"/>
          <w:color w:val="212121"/>
          <w:sz w:val="18"/>
          <w:szCs w:val="18"/>
          <w:lang w:val="en-US"/>
        </w:rPr>
        <w:t>lei</w:t>
      </w:r>
      <w:r w:rsidRPr="00CC79BA">
        <w:rPr>
          <w:rFonts w:ascii="Calibri Light" w:eastAsia="Times New Roman" w:hAnsi="Calibri Light" w:cstheme="majorHAnsi"/>
          <w:color w:val="212121"/>
          <w:sz w:val="18"/>
          <w:szCs w:val="18"/>
        </w:rPr>
        <w:t xml:space="preserve">) </w:t>
      </w:r>
      <w:r w:rsidRPr="00717F48">
        <w:rPr>
          <w:rFonts w:ascii="Calibri Light" w:eastAsia="Times New Roman" w:hAnsi="Calibri Light" w:cstheme="majorHAnsi"/>
          <w:color w:val="212121"/>
          <w:sz w:val="18"/>
          <w:szCs w:val="18"/>
          <w:lang w:val="en-US"/>
        </w:rPr>
        <w:t>x</w:t>
      </w:r>
      <w:r w:rsidRPr="00CC79BA">
        <w:rPr>
          <w:rFonts w:ascii="Calibri Light" w:eastAsia="Times New Roman" w:hAnsi="Calibri Light" w:cstheme="majorHAnsi"/>
          <w:color w:val="212121"/>
          <w:sz w:val="18"/>
          <w:szCs w:val="18"/>
        </w:rPr>
        <w:t xml:space="preserve"> </w:t>
      </w:r>
      <w:r>
        <w:rPr>
          <w:rFonts w:ascii="Calibri Light" w:eastAsia="Times New Roman" w:hAnsi="Calibri Light" w:cstheme="majorHAnsi"/>
          <w:color w:val="212121"/>
          <w:sz w:val="18"/>
          <w:szCs w:val="18"/>
        </w:rPr>
        <w:t xml:space="preserve">средний бонитет </w:t>
      </w:r>
      <w:r w:rsidRPr="00CC79BA">
        <w:rPr>
          <w:rFonts w:ascii="Calibri Light" w:eastAsia="Times New Roman" w:hAnsi="Calibri Light" w:cstheme="majorHAnsi"/>
          <w:color w:val="212121"/>
          <w:sz w:val="18"/>
          <w:szCs w:val="18"/>
        </w:rPr>
        <w:t xml:space="preserve">(65) </w:t>
      </w:r>
      <w:r w:rsidRPr="00717F48">
        <w:rPr>
          <w:rFonts w:ascii="Calibri Light" w:eastAsia="Times New Roman" w:hAnsi="Calibri Light" w:cstheme="majorHAnsi"/>
          <w:color w:val="212121"/>
          <w:sz w:val="18"/>
          <w:szCs w:val="18"/>
          <w:lang w:val="en-US"/>
        </w:rPr>
        <w:t>x</w:t>
      </w:r>
      <w:r w:rsidRPr="00CC79BA">
        <w:rPr>
          <w:rFonts w:ascii="Calibri Light" w:eastAsia="Times New Roman" w:hAnsi="Calibri Light" w:cstheme="majorHAnsi"/>
          <w:color w:val="212121"/>
          <w:sz w:val="18"/>
          <w:szCs w:val="18"/>
        </w:rPr>
        <w:t xml:space="preserve"> </w:t>
      </w:r>
      <w:r>
        <w:rPr>
          <w:rFonts w:ascii="Calibri Light" w:eastAsia="Times New Roman" w:hAnsi="Calibri Light" w:cstheme="majorHAnsi"/>
          <w:color w:val="212121"/>
          <w:sz w:val="18"/>
          <w:szCs w:val="18"/>
        </w:rPr>
        <w:t xml:space="preserve">максимальный коэффициент </w:t>
      </w:r>
      <w:r w:rsidRPr="00CC79BA">
        <w:rPr>
          <w:rFonts w:ascii="Calibri Light" w:eastAsia="Times New Roman" w:hAnsi="Calibri Light" w:cstheme="majorHAnsi"/>
          <w:color w:val="212121"/>
          <w:sz w:val="18"/>
          <w:szCs w:val="18"/>
        </w:rPr>
        <w:t xml:space="preserve">(10%) = 1 609 885,8 </w:t>
      </w:r>
      <w:r>
        <w:rPr>
          <w:rFonts w:ascii="Calibri Light" w:eastAsia="Times New Roman" w:hAnsi="Calibri Light" w:cstheme="majorHAnsi"/>
          <w:color w:val="212121"/>
          <w:sz w:val="18"/>
          <w:szCs w:val="18"/>
        </w:rPr>
        <w:t>леев</w:t>
      </w:r>
      <w:r w:rsidRPr="00CC79BA">
        <w:rPr>
          <w:rFonts w:ascii="Calibri Light" w:eastAsia="Times New Roman" w:hAnsi="Calibri Light" w:cstheme="majorHAnsi"/>
          <w:color w:val="212121"/>
          <w:sz w:val="18"/>
          <w:szCs w:val="18"/>
        </w:rPr>
        <w:t>.</w:t>
      </w:r>
    </w:p>
  </w:footnote>
  <w:footnote w:id="144">
    <w:p w:rsidR="000C240D" w:rsidRPr="00EE2AA8" w:rsidRDefault="000C240D" w:rsidP="001C776B">
      <w:pPr>
        <w:pStyle w:val="FootnoteText"/>
        <w:jc w:val="both"/>
        <w:rPr>
          <w:rFonts w:ascii="Calibri Light" w:hAnsi="Calibri Light"/>
          <w:sz w:val="18"/>
          <w:szCs w:val="18"/>
        </w:rPr>
      </w:pPr>
      <w:r w:rsidRPr="00717F48">
        <w:rPr>
          <w:rStyle w:val="FootnoteReference"/>
          <w:rFonts w:ascii="Calibri Light" w:hAnsi="Calibri Light"/>
          <w:sz w:val="18"/>
          <w:szCs w:val="18"/>
        </w:rPr>
        <w:footnoteRef/>
      </w:r>
      <w:r w:rsidRPr="00EE2AA8">
        <w:rPr>
          <w:rFonts w:ascii="Calibri Light" w:hAnsi="Calibri Light"/>
          <w:sz w:val="18"/>
          <w:szCs w:val="18"/>
        </w:rPr>
        <w:t xml:space="preserve"> </w:t>
      </w:r>
      <w:r>
        <w:rPr>
          <w:rFonts w:ascii="Calibri Light" w:hAnsi="Calibri Light"/>
          <w:sz w:val="18"/>
          <w:szCs w:val="18"/>
        </w:rPr>
        <w:t>Ст</w:t>
      </w:r>
      <w:r w:rsidRPr="00EE2AA8">
        <w:rPr>
          <w:rFonts w:ascii="Calibri Light" w:hAnsi="Calibri Light"/>
          <w:sz w:val="18"/>
          <w:szCs w:val="18"/>
        </w:rPr>
        <w:t xml:space="preserve">. 54 </w:t>
      </w:r>
      <w:r>
        <w:rPr>
          <w:rFonts w:ascii="Calibri Light" w:hAnsi="Calibri Light"/>
          <w:sz w:val="18"/>
          <w:szCs w:val="18"/>
        </w:rPr>
        <w:t>Кодекса</w:t>
      </w:r>
      <w:r w:rsidRPr="00EE2AA8">
        <w:rPr>
          <w:rFonts w:ascii="Calibri Light" w:hAnsi="Calibri Light"/>
          <w:sz w:val="18"/>
          <w:szCs w:val="18"/>
        </w:rPr>
        <w:t xml:space="preserve"> </w:t>
      </w:r>
      <w:r>
        <w:rPr>
          <w:rFonts w:ascii="Calibri Light" w:hAnsi="Calibri Light"/>
          <w:sz w:val="18"/>
          <w:szCs w:val="18"/>
        </w:rPr>
        <w:t>о</w:t>
      </w:r>
      <w:r w:rsidRPr="00EE2AA8">
        <w:rPr>
          <w:rFonts w:ascii="Calibri Light" w:hAnsi="Calibri Light"/>
          <w:sz w:val="18"/>
          <w:szCs w:val="18"/>
        </w:rPr>
        <w:t xml:space="preserve"> </w:t>
      </w:r>
      <w:r>
        <w:rPr>
          <w:rFonts w:ascii="Calibri Light" w:hAnsi="Calibri Light"/>
          <w:sz w:val="18"/>
          <w:szCs w:val="18"/>
        </w:rPr>
        <w:t>недрах</w:t>
      </w:r>
      <w:r w:rsidRPr="00EE2AA8">
        <w:rPr>
          <w:rFonts w:ascii="Calibri Light" w:hAnsi="Calibri Light"/>
          <w:sz w:val="18"/>
          <w:szCs w:val="18"/>
        </w:rPr>
        <w:t>.</w:t>
      </w:r>
    </w:p>
  </w:footnote>
  <w:footnote w:id="145">
    <w:p w:rsidR="000C240D" w:rsidRPr="00986108" w:rsidRDefault="000C240D" w:rsidP="00986108">
      <w:pPr>
        <w:pStyle w:val="Default"/>
        <w:jc w:val="both"/>
        <w:rPr>
          <w:rFonts w:ascii="Calibri Light" w:hAnsi="Calibri Light"/>
          <w:bCs/>
          <w:iCs/>
          <w:sz w:val="18"/>
          <w:szCs w:val="18"/>
          <w:lang w:val="ru-RU"/>
        </w:rPr>
      </w:pPr>
      <w:r w:rsidRPr="00717F48">
        <w:rPr>
          <w:rStyle w:val="FootnoteReference"/>
          <w:rFonts w:ascii="Calibri Light" w:hAnsi="Calibri Light" w:cstheme="majorHAnsi"/>
          <w:sz w:val="18"/>
          <w:szCs w:val="18"/>
        </w:rPr>
        <w:footnoteRef/>
      </w:r>
      <w:r w:rsidRPr="00986108">
        <w:rPr>
          <w:rFonts w:ascii="Calibri Light" w:hAnsi="Calibri Light" w:cstheme="majorHAnsi"/>
          <w:sz w:val="18"/>
          <w:szCs w:val="18"/>
          <w:lang w:val="ru-RU"/>
        </w:rPr>
        <w:t xml:space="preserve"> Ст.127 (4) Конституции Республики Молдова предусматривает, что </w:t>
      </w:r>
      <w:r>
        <w:rPr>
          <w:rFonts w:ascii="Calibri Light" w:hAnsi="Calibri Light" w:cstheme="majorHAnsi"/>
          <w:sz w:val="18"/>
          <w:szCs w:val="18"/>
          <w:lang w:val="ru-RU"/>
        </w:rPr>
        <w:t>,,</w:t>
      </w:r>
      <w:r w:rsidRPr="00986108">
        <w:rPr>
          <w:rFonts w:ascii="Calibri Light" w:hAnsi="Calibri Light"/>
          <w:color w:val="222222"/>
          <w:sz w:val="18"/>
          <w:szCs w:val="18"/>
          <w:shd w:val="clear" w:color="auto" w:fill="FFFFFF"/>
          <w:lang w:val="ru-RU"/>
        </w:rPr>
        <w:t>Все богатства недр, воздушное пространство, воды и леса, используемые в общественных интересах, природные ресурсы экономической зоны и континентального шельфа, пути сообщения, а также другие богатства, определенные законом, являются объектами исключительно публичной собственности</w:t>
      </w:r>
      <w:r w:rsidRPr="00986108">
        <w:rPr>
          <w:rFonts w:ascii="Calibri Light" w:hAnsi="Calibri Light" w:cstheme="majorHAnsi"/>
          <w:sz w:val="18"/>
          <w:szCs w:val="18"/>
          <w:lang w:val="ru-RU"/>
        </w:rPr>
        <w:t>”</w:t>
      </w:r>
      <w:r w:rsidRPr="00986108">
        <w:rPr>
          <w:rFonts w:ascii="Calibri Light" w:hAnsi="Calibri Light"/>
          <w:color w:val="222222"/>
          <w:sz w:val="18"/>
          <w:szCs w:val="18"/>
          <w:shd w:val="clear" w:color="auto" w:fill="FFFFFF"/>
          <w:lang w:val="ru-RU"/>
        </w:rPr>
        <w:t>.</w:t>
      </w:r>
    </w:p>
  </w:footnote>
  <w:footnote w:id="146">
    <w:p w:rsidR="000C240D" w:rsidRPr="00717F48" w:rsidRDefault="000C240D" w:rsidP="00A037F2">
      <w:pPr>
        <w:pStyle w:val="FootnoteText"/>
        <w:jc w:val="both"/>
        <w:rPr>
          <w:rFonts w:ascii="Calibri Light" w:hAnsi="Calibri Light" w:cstheme="majorHAnsi"/>
          <w:sz w:val="18"/>
          <w:szCs w:val="18"/>
          <w:lang w:val="ro-RO"/>
        </w:rPr>
      </w:pPr>
      <w:r w:rsidRPr="00717F48">
        <w:rPr>
          <w:rStyle w:val="FootnoteReference"/>
          <w:rFonts w:ascii="Calibri Light" w:hAnsi="Calibri Light"/>
          <w:sz w:val="18"/>
          <w:szCs w:val="18"/>
        </w:rPr>
        <w:footnoteRef/>
      </w:r>
      <w:r w:rsidRPr="00EE2AA8">
        <w:rPr>
          <w:rFonts w:ascii="Calibri Light" w:hAnsi="Calibri Light" w:cstheme="majorHAnsi"/>
          <w:sz w:val="18"/>
          <w:szCs w:val="18"/>
        </w:rPr>
        <w:t xml:space="preserve"> </w:t>
      </w:r>
      <w:r>
        <w:rPr>
          <w:rFonts w:ascii="Calibri Light" w:hAnsi="Calibri Light" w:cstheme="majorHAnsi"/>
          <w:sz w:val="18"/>
          <w:szCs w:val="18"/>
        </w:rPr>
        <w:t>П</w:t>
      </w:r>
      <w:r w:rsidRPr="00717F48">
        <w:rPr>
          <w:rFonts w:ascii="Calibri Light" w:hAnsi="Calibri Light" w:cstheme="majorHAnsi"/>
          <w:sz w:val="18"/>
          <w:szCs w:val="18"/>
          <w:lang w:val="ro-RO"/>
        </w:rPr>
        <w:t>.1.4.8.2.</w:t>
      </w:r>
      <w:r>
        <w:rPr>
          <w:rFonts w:ascii="Calibri Light" w:hAnsi="Calibri Light" w:cstheme="majorHAnsi"/>
          <w:sz w:val="18"/>
          <w:szCs w:val="18"/>
        </w:rPr>
        <w:t>и</w:t>
      </w:r>
      <w:r w:rsidRPr="00EE2AA8">
        <w:rPr>
          <w:rFonts w:ascii="Calibri Light" w:hAnsi="Calibri Light" w:cstheme="majorHAnsi"/>
          <w:sz w:val="18"/>
          <w:szCs w:val="18"/>
        </w:rPr>
        <w:t xml:space="preserve"> </w:t>
      </w:r>
      <w:r>
        <w:rPr>
          <w:rFonts w:ascii="Calibri Light" w:hAnsi="Calibri Light" w:cstheme="majorHAnsi"/>
          <w:sz w:val="18"/>
          <w:szCs w:val="18"/>
        </w:rPr>
        <w:t>п</w:t>
      </w:r>
      <w:r w:rsidRPr="00717F48">
        <w:rPr>
          <w:rFonts w:ascii="Calibri Light" w:hAnsi="Calibri Light" w:cstheme="majorHAnsi"/>
          <w:sz w:val="18"/>
          <w:szCs w:val="18"/>
          <w:lang w:val="ro-RO"/>
        </w:rPr>
        <w:t xml:space="preserve">.1.4.5.1. </w:t>
      </w:r>
      <w:r w:rsidRPr="00A037F2">
        <w:rPr>
          <w:rFonts w:ascii="Calibri Light" w:hAnsi="Calibri Light" w:cstheme="majorHAnsi"/>
          <w:sz w:val="18"/>
          <w:szCs w:val="18"/>
          <w:lang w:val="ro-RO"/>
        </w:rPr>
        <w:t>Плана счетов бюджетного учета и Методологических норм организации бухгалтерского учета и финансовой отчетности бюджетных учреждений, утвержденных Приказом Министра финансов №</w:t>
      </w:r>
      <w:r w:rsidRPr="00717F48">
        <w:rPr>
          <w:rFonts w:ascii="Calibri Light" w:hAnsi="Calibri Light" w:cstheme="majorHAnsi"/>
          <w:sz w:val="18"/>
          <w:szCs w:val="18"/>
          <w:lang w:val="ro-RO"/>
        </w:rPr>
        <w:t>216/2015.</w:t>
      </w:r>
    </w:p>
  </w:footnote>
  <w:footnote w:id="147">
    <w:p w:rsidR="000C240D" w:rsidRPr="008041BA" w:rsidRDefault="000C240D" w:rsidP="00A037F2">
      <w:pPr>
        <w:pStyle w:val="FootnoteText"/>
        <w:jc w:val="both"/>
        <w:rPr>
          <w:rFonts w:ascii="Calibri Light" w:hAnsi="Calibri Light" w:cstheme="majorHAnsi"/>
          <w:sz w:val="18"/>
          <w:szCs w:val="18"/>
        </w:rPr>
      </w:pPr>
      <w:r w:rsidRPr="00717F48">
        <w:rPr>
          <w:rStyle w:val="FootnoteReference"/>
          <w:rFonts w:ascii="Calibri Light" w:hAnsi="Calibri Light" w:cstheme="majorHAnsi"/>
          <w:sz w:val="18"/>
          <w:szCs w:val="18"/>
        </w:rPr>
        <w:footnoteRef/>
      </w:r>
      <w:r w:rsidRPr="008041BA">
        <w:rPr>
          <w:rFonts w:ascii="Calibri Light" w:hAnsi="Calibri Light" w:cstheme="majorHAnsi"/>
          <w:sz w:val="18"/>
          <w:szCs w:val="18"/>
        </w:rPr>
        <w:t xml:space="preserve"> </w:t>
      </w:r>
      <w:r>
        <w:rPr>
          <w:rFonts w:ascii="Calibri Light" w:hAnsi="Calibri Light" w:cstheme="majorHAnsi"/>
          <w:sz w:val="18"/>
          <w:szCs w:val="18"/>
        </w:rPr>
        <w:t>Возможно ежегодное применение индекса цен или инфляции или увеличение их в 2 или 5 раз каждые 3 или 5 лет, исходя из того, что лицензия за отвод воды выдается на срок 3 года или 25 лет.</w:t>
      </w:r>
    </w:p>
  </w:footnote>
  <w:footnote w:id="148">
    <w:p w:rsidR="000C240D" w:rsidRPr="00A037F2" w:rsidRDefault="000C240D" w:rsidP="000A7CA3">
      <w:pPr>
        <w:pStyle w:val="FootnoteText"/>
        <w:jc w:val="both"/>
        <w:rPr>
          <w:rFonts w:ascii="Calibri Light" w:hAnsi="Calibri Light"/>
          <w:sz w:val="18"/>
          <w:szCs w:val="18"/>
        </w:rPr>
      </w:pPr>
      <w:r w:rsidRPr="00717F48">
        <w:rPr>
          <w:rStyle w:val="FootnoteReference"/>
          <w:rFonts w:ascii="Calibri Light" w:hAnsi="Calibri Light" w:cstheme="majorHAnsi"/>
          <w:sz w:val="18"/>
          <w:szCs w:val="18"/>
        </w:rPr>
        <w:footnoteRef/>
      </w:r>
      <w:r w:rsidRPr="00A037F2">
        <w:rPr>
          <w:rFonts w:ascii="Calibri Light" w:hAnsi="Calibri Light" w:cstheme="majorHAnsi"/>
          <w:sz w:val="18"/>
          <w:szCs w:val="18"/>
        </w:rPr>
        <w:t xml:space="preserve"> </w:t>
      </w:r>
      <w:r>
        <w:rPr>
          <w:rFonts w:ascii="Calibri Light" w:hAnsi="Calibri Light" w:cstheme="majorHAnsi"/>
          <w:sz w:val="18"/>
          <w:szCs w:val="18"/>
        </w:rPr>
        <w:t>Ст</w:t>
      </w:r>
      <w:r>
        <w:rPr>
          <w:rFonts w:ascii="Calibri Light" w:hAnsi="Calibri Light" w:cstheme="majorHAnsi"/>
          <w:sz w:val="18"/>
          <w:szCs w:val="18"/>
          <w:lang w:val="ro-RO"/>
        </w:rPr>
        <w:t>.</w:t>
      </w:r>
      <w:r w:rsidRPr="00717F48">
        <w:rPr>
          <w:rFonts w:ascii="Calibri Light" w:hAnsi="Calibri Light" w:cstheme="majorHAnsi"/>
          <w:sz w:val="18"/>
          <w:szCs w:val="18"/>
          <w:lang w:val="ro-RO"/>
        </w:rPr>
        <w:t xml:space="preserve">110 </w:t>
      </w:r>
      <w:r>
        <w:rPr>
          <w:rFonts w:ascii="Calibri Light" w:hAnsi="Calibri Light" w:cstheme="majorHAnsi"/>
          <w:sz w:val="18"/>
          <w:szCs w:val="18"/>
        </w:rPr>
        <w:t>Кодекса о правонарушениях №</w:t>
      </w:r>
      <w:r w:rsidRPr="00A037F2">
        <w:rPr>
          <w:rFonts w:ascii="Calibri Light" w:hAnsi="Calibri Light" w:cstheme="majorHAnsi"/>
          <w:sz w:val="18"/>
          <w:szCs w:val="18"/>
        </w:rPr>
        <w:t xml:space="preserve">218 </w:t>
      </w:r>
      <w:r>
        <w:rPr>
          <w:rFonts w:ascii="Calibri Light" w:hAnsi="Calibri Light" w:cstheme="majorHAnsi"/>
          <w:sz w:val="18"/>
          <w:szCs w:val="18"/>
        </w:rPr>
        <w:t xml:space="preserve">от </w:t>
      </w:r>
      <w:r w:rsidRPr="00A037F2">
        <w:rPr>
          <w:rFonts w:ascii="Calibri Light" w:hAnsi="Calibri Light" w:cstheme="majorHAnsi"/>
          <w:sz w:val="18"/>
          <w:szCs w:val="18"/>
        </w:rPr>
        <w:t>24.10.2008.</w:t>
      </w:r>
    </w:p>
  </w:footnote>
  <w:footnote w:id="149">
    <w:p w:rsidR="000C240D" w:rsidRPr="005343C8" w:rsidRDefault="000C240D" w:rsidP="005343C8">
      <w:pPr>
        <w:spacing w:after="0" w:line="240" w:lineRule="auto"/>
        <w:jc w:val="both"/>
        <w:rPr>
          <w:rFonts w:ascii="Calibri Light" w:hAnsi="Calibri Light" w:cstheme="majorHAnsi"/>
          <w:i/>
          <w:sz w:val="18"/>
          <w:szCs w:val="18"/>
        </w:rPr>
      </w:pPr>
      <w:r w:rsidRPr="00EA0B12">
        <w:rPr>
          <w:rStyle w:val="FootnoteReference"/>
          <w:rFonts w:ascii="Calibri Light" w:hAnsi="Calibri Light" w:cstheme="majorHAnsi"/>
          <w:sz w:val="18"/>
          <w:szCs w:val="18"/>
        </w:rPr>
        <w:footnoteRef/>
      </w:r>
      <w:r w:rsidRPr="005343C8">
        <w:rPr>
          <w:rFonts w:ascii="Calibri Light" w:hAnsi="Calibri Light" w:cstheme="majorHAnsi"/>
          <w:sz w:val="18"/>
          <w:szCs w:val="18"/>
        </w:rPr>
        <w:t xml:space="preserve"> </w:t>
      </w:r>
      <w:r w:rsidRPr="00CB11C2">
        <w:rPr>
          <w:rFonts w:ascii="Calibri Light" w:hAnsi="Calibri Light" w:cstheme="majorHAnsi"/>
          <w:sz w:val="18"/>
          <w:szCs w:val="18"/>
        </w:rPr>
        <w:t>Код</w:t>
      </w:r>
      <w:r w:rsidRPr="005343C8">
        <w:rPr>
          <w:rFonts w:ascii="Calibri Light" w:hAnsi="Calibri Light" w:cstheme="majorHAnsi"/>
          <w:sz w:val="18"/>
          <w:szCs w:val="18"/>
        </w:rPr>
        <w:t xml:space="preserve"> </w:t>
      </w:r>
      <w:r w:rsidRPr="00CB11C2">
        <w:rPr>
          <w:rFonts w:ascii="Calibri Light" w:hAnsi="Calibri Light" w:cstheme="majorHAnsi"/>
          <w:sz w:val="18"/>
          <w:szCs w:val="18"/>
          <w:lang w:val="ro-RO"/>
        </w:rPr>
        <w:t xml:space="preserve">правонарушения </w:t>
      </w:r>
      <w:r w:rsidRPr="00CB11C2">
        <w:rPr>
          <w:rFonts w:ascii="Calibri Light" w:hAnsi="Calibri Light" w:cstheme="majorHAnsi"/>
          <w:sz w:val="18"/>
          <w:szCs w:val="18"/>
        </w:rPr>
        <w:t>ст</w:t>
      </w:r>
      <w:r>
        <w:rPr>
          <w:rFonts w:ascii="Calibri Light" w:hAnsi="Calibri Light" w:cstheme="majorHAnsi"/>
          <w:sz w:val="18"/>
          <w:szCs w:val="18"/>
          <w:lang w:val="ro-RO"/>
        </w:rPr>
        <w:t xml:space="preserve">.110 </w:t>
      </w:r>
      <w:r w:rsidRPr="00CB11C2">
        <w:rPr>
          <w:rFonts w:ascii="Calibri Light" w:hAnsi="Calibri Light" w:cstheme="majorHAnsi"/>
          <w:sz w:val="18"/>
          <w:szCs w:val="18"/>
          <w:lang w:val="ro-RO"/>
        </w:rPr>
        <w:t>(2)</w:t>
      </w:r>
      <w:r w:rsidRPr="005343C8">
        <w:rPr>
          <w:rFonts w:ascii="Calibri Light" w:hAnsi="Calibri Light" w:cstheme="majorHAnsi"/>
          <w:i/>
          <w:sz w:val="18"/>
          <w:szCs w:val="18"/>
          <w:lang w:val="ro-RO"/>
        </w:rPr>
        <w:t xml:space="preserve"> </w:t>
      </w:r>
      <w:r>
        <w:rPr>
          <w:rFonts w:ascii="Calibri Light" w:hAnsi="Calibri Light" w:cstheme="majorHAnsi"/>
          <w:i/>
          <w:sz w:val="18"/>
          <w:szCs w:val="18"/>
        </w:rPr>
        <w:t xml:space="preserve">Использование водных объектов без </w:t>
      </w:r>
      <w:r w:rsidRPr="005343C8">
        <w:rPr>
          <w:rFonts w:ascii="Calibri Light" w:hAnsi="Calibri Light" w:cstheme="majorHAnsi"/>
          <w:i/>
          <w:sz w:val="18"/>
          <w:szCs w:val="18"/>
        </w:rPr>
        <w:t>разрешения на специальное водопользование</w:t>
      </w:r>
      <w:r w:rsidRPr="005343C8">
        <w:rPr>
          <w:rFonts w:ascii="Calibri Light" w:hAnsi="Calibri Light" w:cstheme="majorHAnsi"/>
          <w:sz w:val="18"/>
          <w:szCs w:val="18"/>
          <w:lang w:val="ro-RO"/>
        </w:rPr>
        <w:t xml:space="preserve"> </w:t>
      </w:r>
      <w:r w:rsidRPr="00D9291A">
        <w:rPr>
          <w:rFonts w:ascii="Calibri Light" w:hAnsi="Calibri Light" w:cstheme="majorHAnsi"/>
          <w:sz w:val="18"/>
          <w:szCs w:val="18"/>
          <w:lang w:val="ro-RO"/>
        </w:rPr>
        <w:t>вле</w:t>
      </w:r>
      <w:r>
        <w:rPr>
          <w:rFonts w:ascii="Calibri Light" w:hAnsi="Calibri Light" w:cstheme="majorHAnsi"/>
          <w:sz w:val="18"/>
          <w:szCs w:val="18"/>
        </w:rPr>
        <w:t>че</w:t>
      </w:r>
      <w:r w:rsidRPr="00D9291A">
        <w:rPr>
          <w:rFonts w:ascii="Calibri Light" w:hAnsi="Calibri Light" w:cstheme="majorHAnsi"/>
          <w:sz w:val="18"/>
          <w:szCs w:val="18"/>
          <w:lang w:val="ro-RO"/>
        </w:rPr>
        <w:t>т наложение штрафа на физических лиц в размере от</w:t>
      </w:r>
      <w:r>
        <w:rPr>
          <w:rFonts w:ascii="Calibri Light" w:hAnsi="Calibri Light" w:cstheme="majorHAnsi"/>
          <w:sz w:val="18"/>
          <w:szCs w:val="18"/>
        </w:rPr>
        <w:t xml:space="preserve"> </w:t>
      </w:r>
      <w:r w:rsidRPr="005343C8">
        <w:rPr>
          <w:rFonts w:ascii="Calibri Light" w:hAnsi="Calibri Light" w:cstheme="majorHAnsi"/>
          <w:sz w:val="18"/>
          <w:szCs w:val="18"/>
        </w:rPr>
        <w:t xml:space="preserve">24 </w:t>
      </w:r>
      <w:r>
        <w:rPr>
          <w:rFonts w:ascii="Calibri Light" w:hAnsi="Calibri Light" w:cstheme="majorHAnsi"/>
          <w:sz w:val="18"/>
          <w:szCs w:val="18"/>
        </w:rPr>
        <w:t>до</w:t>
      </w:r>
      <w:r w:rsidRPr="005343C8">
        <w:rPr>
          <w:rFonts w:ascii="Calibri Light" w:hAnsi="Calibri Light" w:cstheme="majorHAnsi"/>
          <w:sz w:val="18"/>
          <w:szCs w:val="18"/>
        </w:rPr>
        <w:t xml:space="preserve"> 30</w:t>
      </w:r>
      <w:r w:rsidRPr="005343C8">
        <w:rPr>
          <w:rFonts w:ascii="Calibri Light" w:hAnsi="Calibri Light" w:cstheme="majorHAnsi"/>
          <w:sz w:val="18"/>
          <w:szCs w:val="18"/>
          <w:lang w:val="ro-RO"/>
        </w:rPr>
        <w:t xml:space="preserve"> </w:t>
      </w:r>
      <w:r w:rsidRPr="00D9291A">
        <w:rPr>
          <w:rFonts w:ascii="Calibri Light" w:hAnsi="Calibri Light" w:cstheme="majorHAnsi"/>
          <w:sz w:val="18"/>
          <w:szCs w:val="18"/>
          <w:lang w:val="ro-RO"/>
        </w:rPr>
        <w:t>условных единиц</w:t>
      </w:r>
      <w:r w:rsidRPr="005343C8">
        <w:rPr>
          <w:rFonts w:ascii="Calibri Light" w:hAnsi="Calibri Light" w:cstheme="majorHAnsi"/>
          <w:sz w:val="18"/>
          <w:szCs w:val="18"/>
          <w:lang w:val="ro-RO"/>
        </w:rPr>
        <w:t xml:space="preserve"> </w:t>
      </w:r>
      <w:r w:rsidRPr="00D9291A">
        <w:rPr>
          <w:rFonts w:ascii="Calibri Light" w:hAnsi="Calibri Light" w:cstheme="majorHAnsi"/>
          <w:sz w:val="18"/>
          <w:szCs w:val="18"/>
          <w:lang w:val="ro-RO"/>
        </w:rPr>
        <w:t xml:space="preserve">и наложение штрафа на юридических лиц в размере от </w:t>
      </w:r>
      <w:r>
        <w:rPr>
          <w:rFonts w:ascii="Calibri Light" w:hAnsi="Calibri Light" w:cstheme="majorHAnsi"/>
          <w:sz w:val="18"/>
          <w:szCs w:val="18"/>
        </w:rPr>
        <w:t>24</w:t>
      </w:r>
      <w:r w:rsidRPr="00D9291A">
        <w:rPr>
          <w:rFonts w:ascii="Calibri Light" w:hAnsi="Calibri Light" w:cstheme="majorHAnsi"/>
          <w:sz w:val="18"/>
          <w:szCs w:val="18"/>
          <w:lang w:val="ro-RO"/>
        </w:rPr>
        <w:t xml:space="preserve">0 до </w:t>
      </w:r>
      <w:r>
        <w:rPr>
          <w:rFonts w:ascii="Calibri Light" w:hAnsi="Calibri Light" w:cstheme="majorHAnsi"/>
          <w:sz w:val="18"/>
          <w:szCs w:val="18"/>
        </w:rPr>
        <w:t>30</w:t>
      </w:r>
      <w:r>
        <w:rPr>
          <w:rFonts w:ascii="Calibri Light" w:hAnsi="Calibri Light" w:cstheme="majorHAnsi"/>
          <w:sz w:val="18"/>
          <w:szCs w:val="18"/>
          <w:lang w:val="ro-RO"/>
        </w:rPr>
        <w:t>0</w:t>
      </w:r>
      <w:r w:rsidRPr="00D9291A">
        <w:rPr>
          <w:rFonts w:ascii="Calibri Light" w:hAnsi="Calibri Light" w:cstheme="majorHAnsi"/>
          <w:sz w:val="18"/>
          <w:szCs w:val="18"/>
          <w:lang w:val="ro-RO"/>
        </w:rPr>
        <w:t xml:space="preserve"> условных единиц с лишением или без лишения права осуществлять определенную деятельность на срок от 3 месяцев до 1 года</w:t>
      </w:r>
      <w:r>
        <w:rPr>
          <w:rFonts w:ascii="Calibri Light" w:hAnsi="Calibri Light" w:cstheme="majorHAnsi"/>
          <w:sz w:val="18"/>
          <w:szCs w:val="18"/>
        </w:rPr>
        <w:t>.</w:t>
      </w:r>
    </w:p>
  </w:footnote>
  <w:footnote w:id="150">
    <w:p w:rsidR="000C240D" w:rsidRPr="00EE2AA8" w:rsidRDefault="000C240D" w:rsidP="003301EC">
      <w:pPr>
        <w:pStyle w:val="FootnoteText"/>
        <w:shd w:val="clear" w:color="auto" w:fill="FFFFFF" w:themeFill="background1"/>
        <w:jc w:val="both"/>
        <w:rPr>
          <w:rFonts w:ascii="Calibri Light" w:hAnsi="Calibri Light" w:cstheme="majorHAnsi"/>
          <w:sz w:val="18"/>
          <w:szCs w:val="18"/>
        </w:rPr>
      </w:pPr>
      <w:r w:rsidRPr="00EA0B12">
        <w:rPr>
          <w:rStyle w:val="FootnoteReference"/>
          <w:rFonts w:ascii="Calibri Light" w:hAnsi="Calibri Light" w:cstheme="majorHAnsi"/>
          <w:sz w:val="18"/>
          <w:szCs w:val="18"/>
        </w:rPr>
        <w:footnoteRef/>
      </w:r>
      <w:r w:rsidRPr="00864906">
        <w:rPr>
          <w:rFonts w:ascii="Calibri Light" w:hAnsi="Calibri Light" w:cstheme="majorHAnsi"/>
          <w:sz w:val="18"/>
          <w:szCs w:val="18"/>
        </w:rPr>
        <w:t xml:space="preserve"> </w:t>
      </w:r>
      <w:r>
        <w:rPr>
          <w:rFonts w:ascii="Calibri Light" w:hAnsi="Calibri Light" w:cstheme="majorHAnsi"/>
          <w:sz w:val="18"/>
          <w:szCs w:val="18"/>
        </w:rPr>
        <w:t>Расчет</w:t>
      </w:r>
      <w:r w:rsidRPr="00864906">
        <w:rPr>
          <w:rFonts w:ascii="Calibri Light" w:hAnsi="Calibri Light" w:cstheme="majorHAnsi"/>
          <w:sz w:val="18"/>
          <w:szCs w:val="18"/>
        </w:rPr>
        <w:t xml:space="preserve">: 780 155 </w:t>
      </w:r>
      <w:r>
        <w:rPr>
          <w:rFonts w:ascii="Calibri Light" w:hAnsi="Calibri Light" w:cstheme="majorHAnsi"/>
          <w:sz w:val="18"/>
          <w:szCs w:val="18"/>
        </w:rPr>
        <w:t>м</w:t>
      </w:r>
      <w:r w:rsidRPr="00864906">
        <w:rPr>
          <w:rFonts w:ascii="Calibri Light" w:hAnsi="Calibri Light" w:cstheme="majorHAnsi"/>
          <w:sz w:val="18"/>
          <w:szCs w:val="18"/>
          <w:vertAlign w:val="superscript"/>
        </w:rPr>
        <w:t>3</w:t>
      </w:r>
      <w:r w:rsidRPr="00864906">
        <w:rPr>
          <w:rFonts w:ascii="Calibri Light" w:hAnsi="Calibri Light" w:cstheme="majorHAnsi"/>
          <w:sz w:val="18"/>
          <w:szCs w:val="18"/>
        </w:rPr>
        <w:t xml:space="preserve"> (</w:t>
      </w:r>
      <w:r>
        <w:rPr>
          <w:rFonts w:ascii="Calibri Light" w:hAnsi="Calibri Light" w:cstheme="majorHAnsi"/>
          <w:sz w:val="18"/>
          <w:szCs w:val="18"/>
        </w:rPr>
        <w:t>объем отведенной воды</w:t>
      </w:r>
      <w:r w:rsidRPr="00864906">
        <w:rPr>
          <w:rFonts w:ascii="Calibri Light" w:hAnsi="Calibri Light" w:cstheme="majorHAnsi"/>
          <w:sz w:val="18"/>
          <w:szCs w:val="18"/>
        </w:rPr>
        <w:t xml:space="preserve">) - 271 276 </w:t>
      </w:r>
      <w:r>
        <w:rPr>
          <w:rFonts w:ascii="Calibri Light" w:hAnsi="Calibri Light" w:cstheme="majorHAnsi"/>
          <w:sz w:val="18"/>
          <w:szCs w:val="18"/>
        </w:rPr>
        <w:t>м</w:t>
      </w:r>
      <w:r w:rsidRPr="00864906">
        <w:rPr>
          <w:rFonts w:ascii="Calibri Light" w:hAnsi="Calibri Light" w:cstheme="majorHAnsi"/>
          <w:sz w:val="18"/>
          <w:szCs w:val="18"/>
          <w:vertAlign w:val="superscript"/>
        </w:rPr>
        <w:t xml:space="preserve">3 </w:t>
      </w:r>
      <w:r w:rsidRPr="00864906">
        <w:rPr>
          <w:rFonts w:ascii="Calibri Light" w:hAnsi="Calibri Light" w:cstheme="majorHAnsi"/>
          <w:sz w:val="18"/>
          <w:szCs w:val="18"/>
        </w:rPr>
        <w:t xml:space="preserve"> (</w:t>
      </w:r>
      <w:r>
        <w:rPr>
          <w:rFonts w:ascii="Calibri Light" w:hAnsi="Calibri Light" w:cstheme="majorHAnsi"/>
          <w:sz w:val="18"/>
          <w:szCs w:val="18"/>
        </w:rPr>
        <w:t xml:space="preserve">отведено до </w:t>
      </w:r>
      <w:r w:rsidRPr="00864906">
        <w:rPr>
          <w:rFonts w:ascii="Calibri Light" w:hAnsi="Calibri Light" w:cstheme="majorHAnsi"/>
          <w:sz w:val="18"/>
          <w:szCs w:val="18"/>
        </w:rPr>
        <w:t>2016</w:t>
      </w:r>
      <w:r>
        <w:rPr>
          <w:rFonts w:ascii="Calibri Light" w:hAnsi="Calibri Light" w:cstheme="majorHAnsi"/>
          <w:sz w:val="18"/>
          <w:szCs w:val="18"/>
        </w:rPr>
        <w:t xml:space="preserve"> г.</w:t>
      </w:r>
      <w:r w:rsidRPr="00864906">
        <w:rPr>
          <w:rFonts w:ascii="Calibri Light" w:hAnsi="Calibri Light" w:cstheme="majorHAnsi"/>
          <w:sz w:val="18"/>
          <w:szCs w:val="18"/>
        </w:rPr>
        <w:t xml:space="preserve">)= 508 879 </w:t>
      </w:r>
      <w:r>
        <w:rPr>
          <w:rFonts w:ascii="Calibri Light" w:hAnsi="Calibri Light" w:cstheme="majorHAnsi"/>
          <w:sz w:val="18"/>
          <w:szCs w:val="18"/>
        </w:rPr>
        <w:t>м</w:t>
      </w:r>
      <w:r w:rsidRPr="00864906">
        <w:rPr>
          <w:rFonts w:ascii="Calibri Light" w:hAnsi="Calibri Light" w:cstheme="majorHAnsi"/>
          <w:sz w:val="18"/>
          <w:szCs w:val="18"/>
          <w:vertAlign w:val="superscript"/>
        </w:rPr>
        <w:t>3</w:t>
      </w:r>
      <w:r w:rsidRPr="00864906">
        <w:rPr>
          <w:rFonts w:ascii="Calibri Light" w:hAnsi="Calibri Light" w:cstheme="majorHAnsi"/>
          <w:sz w:val="18"/>
          <w:szCs w:val="18"/>
        </w:rPr>
        <w:t xml:space="preserve">;  508879 </w:t>
      </w:r>
      <w:r>
        <w:rPr>
          <w:rFonts w:ascii="Calibri Light" w:hAnsi="Calibri Light" w:cstheme="majorHAnsi"/>
          <w:sz w:val="18"/>
          <w:szCs w:val="18"/>
        </w:rPr>
        <w:t>м</w:t>
      </w:r>
      <w:r w:rsidRPr="00864906">
        <w:rPr>
          <w:rFonts w:ascii="Calibri Light" w:hAnsi="Calibri Light" w:cstheme="majorHAnsi"/>
          <w:sz w:val="18"/>
          <w:szCs w:val="18"/>
          <w:vertAlign w:val="superscript"/>
        </w:rPr>
        <w:t xml:space="preserve">3 </w:t>
      </w:r>
      <w:r w:rsidRPr="00864906">
        <w:rPr>
          <w:rFonts w:ascii="Calibri Light" w:hAnsi="Calibri Light" w:cstheme="majorHAnsi"/>
          <w:sz w:val="18"/>
          <w:szCs w:val="18"/>
        </w:rPr>
        <w:t xml:space="preserve">- 315458 </w:t>
      </w:r>
      <w:r>
        <w:rPr>
          <w:rFonts w:ascii="Calibri Light" w:hAnsi="Calibri Light" w:cstheme="majorHAnsi"/>
          <w:sz w:val="18"/>
          <w:szCs w:val="18"/>
        </w:rPr>
        <w:t>м</w:t>
      </w:r>
      <w:r w:rsidRPr="00864906">
        <w:rPr>
          <w:rFonts w:ascii="Calibri Light" w:hAnsi="Calibri Light" w:cstheme="majorHAnsi"/>
          <w:sz w:val="18"/>
          <w:szCs w:val="18"/>
          <w:vertAlign w:val="superscript"/>
        </w:rPr>
        <w:t>3</w:t>
      </w:r>
      <w:r w:rsidRPr="00864906">
        <w:rPr>
          <w:rFonts w:ascii="Calibri Light" w:hAnsi="Calibri Light" w:cstheme="majorHAnsi"/>
          <w:sz w:val="18"/>
          <w:szCs w:val="18"/>
        </w:rPr>
        <w:t xml:space="preserve"> (</w:t>
      </w:r>
      <w:r>
        <w:rPr>
          <w:rFonts w:ascii="Calibri Light" w:hAnsi="Calibri Light" w:cstheme="majorHAnsi"/>
          <w:sz w:val="18"/>
          <w:szCs w:val="18"/>
        </w:rPr>
        <w:t xml:space="preserve">отражено в отчете после </w:t>
      </w:r>
      <w:r w:rsidRPr="00864906">
        <w:rPr>
          <w:rFonts w:ascii="Calibri Light" w:hAnsi="Calibri Light" w:cstheme="majorHAnsi"/>
          <w:sz w:val="18"/>
          <w:szCs w:val="18"/>
        </w:rPr>
        <w:t>2016</w:t>
      </w:r>
      <w:r>
        <w:rPr>
          <w:rFonts w:ascii="Calibri Light" w:hAnsi="Calibri Light" w:cstheme="majorHAnsi"/>
          <w:sz w:val="18"/>
          <w:szCs w:val="18"/>
        </w:rPr>
        <w:t xml:space="preserve"> г.</w:t>
      </w:r>
      <w:r w:rsidRPr="00864906">
        <w:rPr>
          <w:rFonts w:ascii="Calibri Light" w:hAnsi="Calibri Light" w:cstheme="majorHAnsi"/>
          <w:sz w:val="18"/>
          <w:szCs w:val="18"/>
        </w:rPr>
        <w:t xml:space="preserve">) </w:t>
      </w:r>
      <w:r w:rsidRPr="00EE2AA8">
        <w:rPr>
          <w:rFonts w:ascii="Calibri Light" w:hAnsi="Calibri Light" w:cstheme="majorHAnsi"/>
          <w:sz w:val="18"/>
          <w:szCs w:val="18"/>
        </w:rPr>
        <w:t xml:space="preserve">= 193 421 </w:t>
      </w:r>
      <w:r>
        <w:rPr>
          <w:rFonts w:ascii="Calibri Light" w:hAnsi="Calibri Light" w:cstheme="majorHAnsi"/>
          <w:sz w:val="18"/>
          <w:szCs w:val="18"/>
        </w:rPr>
        <w:t>м</w:t>
      </w:r>
      <w:r w:rsidRPr="00EE2AA8">
        <w:rPr>
          <w:rFonts w:ascii="Calibri Light" w:hAnsi="Calibri Light" w:cstheme="majorHAnsi"/>
          <w:sz w:val="18"/>
          <w:szCs w:val="18"/>
          <w:vertAlign w:val="superscript"/>
        </w:rPr>
        <w:t>3</w:t>
      </w:r>
      <w:r w:rsidRPr="00EE2AA8">
        <w:rPr>
          <w:rFonts w:ascii="Calibri Light" w:hAnsi="Calibri Light" w:cstheme="majorHAnsi"/>
          <w:sz w:val="18"/>
          <w:szCs w:val="18"/>
        </w:rPr>
        <w:t>.</w:t>
      </w:r>
    </w:p>
  </w:footnote>
  <w:footnote w:id="151">
    <w:p w:rsidR="000C240D" w:rsidRPr="002B0B62" w:rsidRDefault="000C240D" w:rsidP="0038422C">
      <w:pPr>
        <w:pStyle w:val="FootnoteText"/>
        <w:jc w:val="both"/>
        <w:rPr>
          <w:rFonts w:ascii="Calibri Light" w:hAnsi="Calibri Light" w:cstheme="majorHAnsi"/>
          <w:sz w:val="18"/>
          <w:szCs w:val="18"/>
        </w:rPr>
      </w:pPr>
      <w:r w:rsidRPr="009F27F8">
        <w:rPr>
          <w:rStyle w:val="FootnoteReference"/>
          <w:rFonts w:ascii="Calibri Light" w:hAnsi="Calibri Light" w:cstheme="majorHAnsi"/>
          <w:sz w:val="18"/>
          <w:szCs w:val="18"/>
        </w:rPr>
        <w:footnoteRef/>
      </w:r>
      <w:r w:rsidRPr="002B0B62">
        <w:rPr>
          <w:rFonts w:ascii="Calibri Light" w:hAnsi="Calibri Light" w:cstheme="majorHAnsi"/>
          <w:sz w:val="18"/>
          <w:szCs w:val="18"/>
        </w:rPr>
        <w:t xml:space="preserve"> </w:t>
      </w:r>
      <w:r>
        <w:rPr>
          <w:rFonts w:ascii="Calibri Light" w:hAnsi="Calibri Light" w:cstheme="majorHAnsi"/>
          <w:sz w:val="18"/>
          <w:szCs w:val="18"/>
        </w:rPr>
        <w:t>Отчет</w:t>
      </w:r>
      <w:r w:rsidRPr="002B0B62">
        <w:rPr>
          <w:rFonts w:ascii="Calibri Light" w:hAnsi="Calibri Light" w:cstheme="majorHAnsi"/>
          <w:sz w:val="18"/>
          <w:szCs w:val="18"/>
        </w:rPr>
        <w:t xml:space="preserve"> </w:t>
      </w:r>
      <w:r>
        <w:rPr>
          <w:rFonts w:ascii="Calibri Light" w:hAnsi="Calibri Light" w:cstheme="majorHAnsi"/>
          <w:sz w:val="18"/>
          <w:szCs w:val="18"/>
        </w:rPr>
        <w:t>о</w:t>
      </w:r>
      <w:r w:rsidRPr="002B0B62">
        <w:rPr>
          <w:rFonts w:ascii="Calibri Light" w:hAnsi="Calibri Light" w:cstheme="majorHAnsi"/>
          <w:sz w:val="18"/>
          <w:szCs w:val="18"/>
        </w:rPr>
        <w:t xml:space="preserve"> </w:t>
      </w:r>
      <w:r>
        <w:rPr>
          <w:rFonts w:ascii="Calibri Light" w:hAnsi="Calibri Light" w:cstheme="majorHAnsi"/>
          <w:sz w:val="18"/>
          <w:szCs w:val="18"/>
        </w:rPr>
        <w:t>сборах</w:t>
      </w:r>
      <w:r w:rsidRPr="002B0B62">
        <w:rPr>
          <w:rFonts w:ascii="Calibri Light" w:hAnsi="Calibri Light" w:cstheme="majorHAnsi"/>
          <w:sz w:val="18"/>
          <w:szCs w:val="18"/>
        </w:rPr>
        <w:t xml:space="preserve"> </w:t>
      </w:r>
      <w:r>
        <w:rPr>
          <w:rFonts w:ascii="Calibri Light" w:hAnsi="Calibri Light" w:cstheme="majorHAnsi"/>
          <w:sz w:val="18"/>
          <w:szCs w:val="18"/>
        </w:rPr>
        <w:t>за</w:t>
      </w:r>
      <w:r w:rsidRPr="002B0B62">
        <w:rPr>
          <w:rFonts w:ascii="Calibri Light" w:hAnsi="Calibri Light" w:cstheme="majorHAnsi"/>
          <w:sz w:val="18"/>
          <w:szCs w:val="18"/>
        </w:rPr>
        <w:t xml:space="preserve"> </w:t>
      </w:r>
      <w:r>
        <w:rPr>
          <w:rFonts w:ascii="Calibri Light" w:hAnsi="Calibri Light" w:cstheme="majorHAnsi"/>
          <w:sz w:val="18"/>
          <w:szCs w:val="18"/>
        </w:rPr>
        <w:t>природные</w:t>
      </w:r>
      <w:r w:rsidRPr="002B0B62">
        <w:rPr>
          <w:rFonts w:ascii="Calibri Light" w:hAnsi="Calibri Light" w:cstheme="majorHAnsi"/>
          <w:sz w:val="18"/>
          <w:szCs w:val="18"/>
        </w:rPr>
        <w:t xml:space="preserve"> </w:t>
      </w:r>
      <w:r>
        <w:rPr>
          <w:rFonts w:ascii="Calibri Light" w:hAnsi="Calibri Light" w:cstheme="majorHAnsi"/>
          <w:sz w:val="18"/>
          <w:szCs w:val="18"/>
        </w:rPr>
        <w:t>ресурсы</w:t>
      </w:r>
      <w:r w:rsidRPr="002B0B62">
        <w:rPr>
          <w:rFonts w:ascii="Calibri Light" w:hAnsi="Calibri Light" w:cstheme="majorHAnsi"/>
          <w:sz w:val="18"/>
          <w:szCs w:val="18"/>
        </w:rPr>
        <w:t xml:space="preserve"> (</w:t>
      </w:r>
      <w:r>
        <w:rPr>
          <w:rFonts w:ascii="Calibri Light" w:hAnsi="Calibri Light" w:cstheme="majorHAnsi"/>
          <w:sz w:val="18"/>
          <w:szCs w:val="18"/>
        </w:rPr>
        <w:t xml:space="preserve">Форма </w:t>
      </w:r>
      <w:r w:rsidRPr="009F27F8">
        <w:rPr>
          <w:rFonts w:ascii="Calibri Light" w:hAnsi="Calibri Light" w:cstheme="majorHAnsi"/>
          <w:sz w:val="18"/>
          <w:szCs w:val="18"/>
          <w:lang w:val="en-US"/>
        </w:rPr>
        <w:t>TRN</w:t>
      </w:r>
      <w:r w:rsidRPr="002B0B62">
        <w:rPr>
          <w:rFonts w:ascii="Calibri Light" w:hAnsi="Calibri Light" w:cstheme="majorHAnsi"/>
          <w:sz w:val="18"/>
          <w:szCs w:val="18"/>
        </w:rPr>
        <w:t xml:space="preserve"> 15).</w:t>
      </w:r>
    </w:p>
  </w:footnote>
  <w:footnote w:id="152">
    <w:p w:rsidR="000C240D" w:rsidRPr="002B0B62" w:rsidRDefault="000C240D" w:rsidP="0038422C">
      <w:pPr>
        <w:pStyle w:val="FootnoteText"/>
        <w:jc w:val="both"/>
        <w:rPr>
          <w:rFonts w:ascii="Calibri Light" w:hAnsi="Calibri Light" w:cstheme="majorHAnsi"/>
          <w:sz w:val="18"/>
          <w:szCs w:val="18"/>
          <w:highlight w:val="yellow"/>
        </w:rPr>
      </w:pPr>
      <w:r w:rsidRPr="009F27F8">
        <w:rPr>
          <w:rStyle w:val="FootnoteReference"/>
          <w:rFonts w:ascii="Calibri Light" w:hAnsi="Calibri Light" w:cstheme="majorHAnsi"/>
          <w:sz w:val="18"/>
          <w:szCs w:val="18"/>
        </w:rPr>
        <w:footnoteRef/>
      </w:r>
      <w:r w:rsidRPr="002B0B62">
        <w:rPr>
          <w:rFonts w:ascii="Calibri Light" w:hAnsi="Calibri Light" w:cstheme="majorHAnsi"/>
          <w:sz w:val="18"/>
          <w:szCs w:val="18"/>
        </w:rPr>
        <w:t xml:space="preserve"> </w:t>
      </w:r>
      <w:r>
        <w:rPr>
          <w:rFonts w:ascii="Calibri Light" w:hAnsi="Calibri Light" w:cstheme="majorHAnsi"/>
          <w:sz w:val="18"/>
          <w:szCs w:val="18"/>
        </w:rPr>
        <w:t xml:space="preserve">Форма </w:t>
      </w:r>
      <w:r w:rsidRPr="002B0B62">
        <w:rPr>
          <w:rFonts w:ascii="Calibri Light" w:hAnsi="Calibri Light" w:cstheme="majorHAnsi"/>
          <w:sz w:val="18"/>
          <w:szCs w:val="18"/>
        </w:rPr>
        <w:t xml:space="preserve">2 </w:t>
      </w:r>
      <w:r w:rsidRPr="009F27F8">
        <w:rPr>
          <w:rFonts w:ascii="Calibri Light" w:hAnsi="Calibri Light" w:cstheme="majorHAnsi"/>
          <w:sz w:val="18"/>
          <w:szCs w:val="18"/>
          <w:lang w:val="en-US"/>
        </w:rPr>
        <w:t>g</w:t>
      </w:r>
      <w:r w:rsidRPr="002B0B62">
        <w:rPr>
          <w:rFonts w:ascii="Calibri Light" w:hAnsi="Calibri Light" w:cstheme="majorHAnsi"/>
          <w:sz w:val="18"/>
          <w:szCs w:val="18"/>
        </w:rPr>
        <w:t>.</w:t>
      </w:r>
      <w:r w:rsidRPr="009F27F8">
        <w:rPr>
          <w:rFonts w:ascii="Calibri Light" w:hAnsi="Calibri Light" w:cstheme="majorHAnsi"/>
          <w:sz w:val="18"/>
          <w:szCs w:val="18"/>
          <w:lang w:val="en-US"/>
        </w:rPr>
        <w:t>s</w:t>
      </w:r>
      <w:r w:rsidRPr="002B0B62">
        <w:rPr>
          <w:rFonts w:ascii="Calibri Light" w:hAnsi="Calibri Light" w:cstheme="majorHAnsi"/>
          <w:sz w:val="18"/>
          <w:szCs w:val="18"/>
        </w:rPr>
        <w:t>.  „</w:t>
      </w:r>
      <w:r>
        <w:rPr>
          <w:rFonts w:ascii="Calibri Light" w:hAnsi="Calibri Light" w:cstheme="majorHAnsi"/>
          <w:sz w:val="18"/>
          <w:szCs w:val="18"/>
        </w:rPr>
        <w:t>Отчет об объеме лесных рубок</w:t>
      </w:r>
      <w:r w:rsidRPr="002B0B62">
        <w:rPr>
          <w:rFonts w:ascii="Calibri Light" w:hAnsi="Calibri Light" w:cstheme="majorHAnsi"/>
          <w:sz w:val="18"/>
          <w:szCs w:val="18"/>
        </w:rPr>
        <w:t>”.</w:t>
      </w:r>
    </w:p>
  </w:footnote>
  <w:footnote w:id="153">
    <w:p w:rsidR="000C240D" w:rsidRPr="005753A3" w:rsidRDefault="000C240D" w:rsidP="00FB4717">
      <w:pPr>
        <w:pStyle w:val="FootnoteText"/>
        <w:jc w:val="both"/>
        <w:rPr>
          <w:rFonts w:ascii="Calibri Light" w:hAnsi="Calibri Light" w:cstheme="majorHAnsi"/>
          <w:sz w:val="18"/>
          <w:szCs w:val="18"/>
        </w:rPr>
      </w:pPr>
      <w:r w:rsidRPr="009F27F8">
        <w:rPr>
          <w:rStyle w:val="FootnoteReference"/>
          <w:rFonts w:ascii="Calibri Light" w:hAnsi="Calibri Light" w:cstheme="majorHAnsi"/>
          <w:sz w:val="18"/>
          <w:szCs w:val="18"/>
        </w:rPr>
        <w:footnoteRef/>
      </w:r>
      <w:r w:rsidRPr="002B0B62">
        <w:rPr>
          <w:rFonts w:ascii="Calibri Light" w:hAnsi="Calibri Light" w:cstheme="majorHAnsi"/>
          <w:sz w:val="18"/>
          <w:szCs w:val="18"/>
        </w:rPr>
        <w:t xml:space="preserve"> </w:t>
      </w:r>
      <w:r>
        <w:rPr>
          <w:rFonts w:ascii="Calibri Light" w:hAnsi="Calibri Light" w:cstheme="majorHAnsi"/>
          <w:sz w:val="18"/>
          <w:szCs w:val="18"/>
        </w:rPr>
        <w:t xml:space="preserve">Объем древесины, оцененный в одном документе, с объемом древесины, оцененным в другом документе, применялся аналогично оценке соответствия и полноты налогооблагаемой базы </w:t>
      </w:r>
      <w:r w:rsidRPr="005753A3">
        <w:rPr>
          <w:rFonts w:ascii="Calibri Light" w:hAnsi="Calibri Light" w:cstheme="majorHAnsi"/>
          <w:sz w:val="18"/>
          <w:szCs w:val="18"/>
        </w:rPr>
        <w:t>сбор</w:t>
      </w:r>
      <w:r>
        <w:rPr>
          <w:rFonts w:ascii="Calibri Light" w:hAnsi="Calibri Light" w:cstheme="majorHAnsi"/>
          <w:sz w:val="18"/>
          <w:szCs w:val="18"/>
        </w:rPr>
        <w:t>а</w:t>
      </w:r>
      <w:r w:rsidRPr="005753A3">
        <w:rPr>
          <w:rFonts w:ascii="Calibri Light" w:hAnsi="Calibri Light" w:cstheme="majorHAnsi"/>
          <w:sz w:val="18"/>
          <w:szCs w:val="18"/>
        </w:rPr>
        <w:t xml:space="preserve"> за отпускаемую на корню древесину.</w:t>
      </w:r>
    </w:p>
  </w:footnote>
  <w:footnote w:id="154">
    <w:p w:rsidR="000C240D" w:rsidRPr="002B0B62" w:rsidRDefault="000C240D" w:rsidP="005956DE">
      <w:pPr>
        <w:pStyle w:val="FootnoteText"/>
        <w:rPr>
          <w:rFonts w:ascii="Calibri Light" w:hAnsi="Calibri Light" w:cstheme="majorHAnsi"/>
          <w:sz w:val="18"/>
          <w:szCs w:val="18"/>
        </w:rPr>
      </w:pPr>
      <w:r w:rsidRPr="009F27F8">
        <w:rPr>
          <w:rStyle w:val="FootnoteReference"/>
          <w:rFonts w:ascii="Calibri Light" w:hAnsi="Calibri Light" w:cstheme="majorHAnsi"/>
          <w:sz w:val="18"/>
          <w:szCs w:val="18"/>
        </w:rPr>
        <w:footnoteRef/>
      </w:r>
      <w:r w:rsidRPr="002B0B62">
        <w:rPr>
          <w:rFonts w:ascii="Calibri Light" w:hAnsi="Calibri Light" w:cstheme="majorHAnsi"/>
          <w:sz w:val="18"/>
          <w:szCs w:val="18"/>
        </w:rPr>
        <w:t xml:space="preserve"> </w:t>
      </w:r>
      <w:r>
        <w:rPr>
          <w:rFonts w:ascii="Calibri Light" w:hAnsi="Calibri Light" w:cstheme="majorHAnsi"/>
          <w:sz w:val="18"/>
          <w:szCs w:val="18"/>
        </w:rPr>
        <w:t>Информация</w:t>
      </w:r>
      <w:r w:rsidRPr="002B0B62">
        <w:rPr>
          <w:rFonts w:ascii="Calibri Light" w:hAnsi="Calibri Light" w:cstheme="majorHAnsi"/>
          <w:sz w:val="18"/>
          <w:szCs w:val="18"/>
        </w:rPr>
        <w:t xml:space="preserve"> </w:t>
      </w:r>
      <w:r>
        <w:rPr>
          <w:rFonts w:ascii="Calibri Light" w:hAnsi="Calibri Light" w:cstheme="majorHAnsi"/>
          <w:sz w:val="18"/>
          <w:szCs w:val="18"/>
        </w:rPr>
        <w:t>представлена</w:t>
      </w:r>
      <w:r w:rsidRPr="002B0B62">
        <w:rPr>
          <w:rFonts w:ascii="Calibri Light" w:hAnsi="Calibri Light" w:cstheme="majorHAnsi"/>
          <w:sz w:val="18"/>
          <w:szCs w:val="18"/>
        </w:rPr>
        <w:t xml:space="preserve"> </w:t>
      </w:r>
      <w:r>
        <w:rPr>
          <w:rFonts w:ascii="Calibri Light" w:hAnsi="Calibri Light" w:cstheme="majorHAnsi"/>
          <w:sz w:val="18"/>
          <w:szCs w:val="18"/>
        </w:rPr>
        <w:t>в</w:t>
      </w:r>
      <w:r w:rsidRPr="002B0B62">
        <w:rPr>
          <w:rFonts w:ascii="Calibri Light" w:hAnsi="Calibri Light" w:cstheme="majorHAnsi"/>
          <w:sz w:val="18"/>
          <w:szCs w:val="18"/>
        </w:rPr>
        <w:t xml:space="preserve"> </w:t>
      </w:r>
      <w:r w:rsidRPr="00E326E1">
        <w:rPr>
          <w:rFonts w:ascii="Calibri Light" w:hAnsi="Calibri Light" w:cstheme="majorHAnsi"/>
          <w:sz w:val="18"/>
          <w:szCs w:val="18"/>
        </w:rPr>
        <w:t>приложении №16 к настоящему Отчету</w:t>
      </w:r>
      <w:r>
        <w:rPr>
          <w:rFonts w:ascii="Calibri Light" w:hAnsi="Calibri Light" w:cstheme="majorHAnsi"/>
          <w:sz w:val="18"/>
          <w:szCs w:val="18"/>
        </w:rPr>
        <w:t xml:space="preserve"> аудита</w:t>
      </w:r>
      <w:r w:rsidRPr="002B0B62">
        <w:rPr>
          <w:rFonts w:ascii="Calibri Light" w:hAnsi="Calibri Light" w:cstheme="majorHAnsi"/>
          <w:sz w:val="18"/>
          <w:szCs w:val="18"/>
        </w:rPr>
        <w:t>.</w:t>
      </w:r>
    </w:p>
  </w:footnote>
  <w:footnote w:id="155">
    <w:p w:rsidR="000C240D" w:rsidRPr="008901E0" w:rsidRDefault="000C240D" w:rsidP="00A73DC9">
      <w:pPr>
        <w:pStyle w:val="FootnoteText"/>
        <w:rPr>
          <w:rFonts w:ascii="Calibri Light" w:hAnsi="Calibri Light"/>
          <w:sz w:val="18"/>
          <w:szCs w:val="18"/>
        </w:rPr>
      </w:pPr>
      <w:r w:rsidRPr="009F27F8">
        <w:rPr>
          <w:rStyle w:val="FootnoteReference"/>
          <w:rFonts w:ascii="Calibri Light" w:hAnsi="Calibri Light" w:cstheme="majorHAnsi"/>
          <w:sz w:val="18"/>
          <w:szCs w:val="18"/>
        </w:rPr>
        <w:footnoteRef/>
      </w:r>
      <w:r w:rsidRPr="008901E0">
        <w:rPr>
          <w:rFonts w:ascii="Calibri Light" w:hAnsi="Calibri Light" w:cstheme="majorHAnsi"/>
          <w:sz w:val="18"/>
          <w:szCs w:val="18"/>
        </w:rPr>
        <w:t xml:space="preserve"> </w:t>
      </w:r>
      <w:r>
        <w:rPr>
          <w:rFonts w:ascii="Calibri Light" w:hAnsi="Calibri Light" w:cstheme="majorHAnsi"/>
          <w:sz w:val="18"/>
          <w:szCs w:val="18"/>
        </w:rPr>
        <w:t>Смотреть</w:t>
      </w:r>
      <w:r w:rsidRPr="008901E0">
        <w:rPr>
          <w:rFonts w:ascii="Calibri Light" w:hAnsi="Calibri Light" w:cstheme="majorHAnsi"/>
          <w:sz w:val="18"/>
          <w:szCs w:val="18"/>
        </w:rPr>
        <w:t xml:space="preserve"> </w:t>
      </w:r>
      <w:r>
        <w:rPr>
          <w:rFonts w:ascii="Calibri Light" w:hAnsi="Calibri Light" w:cstheme="majorHAnsi"/>
          <w:sz w:val="18"/>
          <w:szCs w:val="18"/>
        </w:rPr>
        <w:t>Справки</w:t>
      </w:r>
      <w:r w:rsidRPr="008901E0">
        <w:rPr>
          <w:rFonts w:ascii="Calibri Light" w:hAnsi="Calibri Light" w:cstheme="majorHAnsi"/>
          <w:sz w:val="18"/>
          <w:szCs w:val="18"/>
        </w:rPr>
        <w:t xml:space="preserve"> </w:t>
      </w:r>
      <w:r>
        <w:rPr>
          <w:rFonts w:ascii="Calibri Light" w:hAnsi="Calibri Light" w:cstheme="majorHAnsi"/>
          <w:sz w:val="18"/>
          <w:szCs w:val="18"/>
        </w:rPr>
        <w:t>№</w:t>
      </w:r>
      <w:r w:rsidRPr="008901E0">
        <w:rPr>
          <w:rFonts w:ascii="Calibri Light" w:hAnsi="Calibri Light" w:cstheme="majorHAnsi"/>
          <w:sz w:val="18"/>
          <w:szCs w:val="18"/>
        </w:rPr>
        <w:t xml:space="preserve">2 </w:t>
      </w:r>
      <w:r>
        <w:rPr>
          <w:rFonts w:ascii="Calibri Light" w:hAnsi="Calibri Light" w:cstheme="majorHAnsi"/>
          <w:sz w:val="18"/>
          <w:szCs w:val="18"/>
        </w:rPr>
        <w:t>и №</w:t>
      </w:r>
      <w:r w:rsidRPr="008901E0">
        <w:rPr>
          <w:rFonts w:ascii="Calibri Light" w:hAnsi="Calibri Light" w:cstheme="majorHAnsi"/>
          <w:sz w:val="18"/>
          <w:szCs w:val="18"/>
        </w:rPr>
        <w:t xml:space="preserve">3 </w:t>
      </w:r>
      <w:r>
        <w:rPr>
          <w:rFonts w:ascii="Calibri Light" w:hAnsi="Calibri Light" w:cstheme="majorHAnsi"/>
          <w:sz w:val="18"/>
          <w:szCs w:val="18"/>
        </w:rPr>
        <w:t>из Отчета аудита</w:t>
      </w:r>
      <w:r w:rsidRPr="008901E0">
        <w:rPr>
          <w:rFonts w:ascii="Calibri Light" w:hAnsi="Calibri Light" w:cstheme="majorHAnsi"/>
          <w:sz w:val="18"/>
          <w:szCs w:val="18"/>
        </w:rPr>
        <w:t>.</w:t>
      </w:r>
    </w:p>
  </w:footnote>
  <w:footnote w:id="156">
    <w:p w:rsidR="000C240D" w:rsidRPr="002B0B62" w:rsidRDefault="000C240D" w:rsidP="003301EC">
      <w:pPr>
        <w:pStyle w:val="FootnoteText"/>
        <w:jc w:val="both"/>
        <w:rPr>
          <w:rFonts w:ascii="Calibri Light" w:hAnsi="Calibri Light" w:cstheme="majorHAnsi"/>
          <w:sz w:val="18"/>
          <w:szCs w:val="18"/>
          <w:lang w:val="en-US"/>
        </w:rPr>
      </w:pPr>
      <w:r w:rsidRPr="002B0B62">
        <w:rPr>
          <w:rStyle w:val="FootnoteReference"/>
          <w:rFonts w:ascii="Calibri Light" w:hAnsi="Calibri Light" w:cstheme="majorHAnsi"/>
          <w:sz w:val="18"/>
          <w:szCs w:val="18"/>
        </w:rPr>
        <w:footnoteRef/>
      </w:r>
      <w:r w:rsidRPr="002B0B62">
        <w:rPr>
          <w:rFonts w:ascii="Calibri Light" w:hAnsi="Calibri Light" w:cstheme="majorHAnsi"/>
          <w:sz w:val="18"/>
          <w:szCs w:val="18"/>
          <w:lang w:val="en-US"/>
        </w:rPr>
        <w:t xml:space="preserve"> </w:t>
      </w:r>
      <w:r>
        <w:rPr>
          <w:rFonts w:ascii="Calibri Light" w:hAnsi="Calibri Light" w:cstheme="majorHAnsi"/>
          <w:sz w:val="18"/>
          <w:szCs w:val="18"/>
        </w:rPr>
        <w:t>Приказ министра финансов №1</w:t>
      </w:r>
      <w:r w:rsidRPr="002B0B62">
        <w:rPr>
          <w:rFonts w:ascii="Calibri Light" w:eastAsia="Times New Roman" w:hAnsi="Calibri Light" w:cstheme="majorHAnsi"/>
          <w:color w:val="000000"/>
          <w:sz w:val="18"/>
          <w:szCs w:val="18"/>
          <w:lang w:val="en-US"/>
        </w:rPr>
        <w:t xml:space="preserve">02 </w:t>
      </w:r>
      <w:r>
        <w:rPr>
          <w:rFonts w:ascii="Calibri Light" w:eastAsia="Times New Roman" w:hAnsi="Calibri Light" w:cstheme="majorHAnsi"/>
          <w:color w:val="000000"/>
          <w:sz w:val="18"/>
          <w:szCs w:val="18"/>
        </w:rPr>
        <w:t xml:space="preserve">от </w:t>
      </w:r>
      <w:r w:rsidRPr="002B0B62">
        <w:rPr>
          <w:rFonts w:ascii="Calibri Light" w:eastAsia="Times New Roman" w:hAnsi="Calibri Light" w:cstheme="majorHAnsi"/>
          <w:color w:val="000000"/>
          <w:sz w:val="18"/>
          <w:szCs w:val="18"/>
          <w:lang w:val="en-US"/>
        </w:rPr>
        <w:t>04.08.2020.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68D5"/>
      </v:shape>
    </w:pict>
  </w:numPicBullet>
  <w:abstractNum w:abstractNumId="0" w15:restartNumberingAfterBreak="0">
    <w:nsid w:val="06D55AD8"/>
    <w:multiLevelType w:val="hybridMultilevel"/>
    <w:tmpl w:val="27E0335A"/>
    <w:lvl w:ilvl="0" w:tplc="7388C9D2">
      <w:start w:val="1"/>
      <w:numFmt w:val="lowerLetter"/>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254EA"/>
    <w:multiLevelType w:val="hybridMultilevel"/>
    <w:tmpl w:val="FA8444F4"/>
    <w:lvl w:ilvl="0" w:tplc="24CE4282">
      <w:start w:val="1"/>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FB42219"/>
    <w:multiLevelType w:val="hybridMultilevel"/>
    <w:tmpl w:val="E02473F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0832827"/>
    <w:multiLevelType w:val="hybridMultilevel"/>
    <w:tmpl w:val="3C1A2992"/>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31F3F8E"/>
    <w:multiLevelType w:val="multilevel"/>
    <w:tmpl w:val="C57251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AE2186"/>
    <w:multiLevelType w:val="multilevel"/>
    <w:tmpl w:val="76645C42"/>
    <w:lvl w:ilvl="0">
      <w:start w:val="1"/>
      <w:numFmt w:val="decimal"/>
      <w:lvlText w:val="%1."/>
      <w:lvlJc w:val="left"/>
      <w:pPr>
        <w:ind w:left="360" w:hanging="360"/>
      </w:pPr>
      <w:rPr>
        <w:rFonts w:eastAsiaTheme="minorHAnsi" w:hint="default"/>
        <w:b/>
        <w:i w:val="0"/>
      </w:rPr>
    </w:lvl>
    <w:lvl w:ilvl="1">
      <w:start w:val="1"/>
      <w:numFmt w:val="decimal"/>
      <w:lvlText w:val="%1.%2."/>
      <w:lvlJc w:val="left"/>
      <w:pPr>
        <w:ind w:left="360" w:hanging="360"/>
      </w:pPr>
      <w:rPr>
        <w:rFonts w:eastAsiaTheme="minorHAnsi" w:hint="default"/>
        <w:i w:val="0"/>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6" w15:restartNumberingAfterBreak="0">
    <w:nsid w:val="146F0A75"/>
    <w:multiLevelType w:val="hybridMultilevel"/>
    <w:tmpl w:val="D65041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507BD"/>
    <w:multiLevelType w:val="hybridMultilevel"/>
    <w:tmpl w:val="4294B20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C17E0"/>
    <w:multiLevelType w:val="hybridMultilevel"/>
    <w:tmpl w:val="50040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053408"/>
    <w:multiLevelType w:val="hybridMultilevel"/>
    <w:tmpl w:val="7D24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248AA"/>
    <w:multiLevelType w:val="hybridMultilevel"/>
    <w:tmpl w:val="13A4D802"/>
    <w:lvl w:ilvl="0" w:tplc="847E60B0">
      <w:start w:val="1"/>
      <w:numFmt w:val="bullet"/>
      <w:lvlText w:val=""/>
      <w:lvlJc w:val="left"/>
      <w:pPr>
        <w:ind w:left="360" w:hanging="360"/>
      </w:pPr>
      <w:rPr>
        <w:rFonts w:ascii="Wingdings" w:hAnsi="Wingdings"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DB11EB"/>
    <w:multiLevelType w:val="hybridMultilevel"/>
    <w:tmpl w:val="0AB05FD4"/>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EA3C7B"/>
    <w:multiLevelType w:val="multilevel"/>
    <w:tmpl w:val="A184B9C8"/>
    <w:lvl w:ilvl="0">
      <w:start w:val="1"/>
      <w:numFmt w:val="decimal"/>
      <w:lvlText w:val="%1."/>
      <w:lvlJc w:val="left"/>
      <w:pPr>
        <w:ind w:left="420" w:hanging="420"/>
      </w:pPr>
      <w:rPr>
        <w:rFonts w:hint="default"/>
      </w:rPr>
    </w:lvl>
    <w:lvl w:ilvl="1">
      <w:start w:val="1"/>
      <w:numFmt w:val="bullet"/>
      <w:lvlText w:val=""/>
      <w:lvlPicBulletId w:val="0"/>
      <w:lvlJc w:val="left"/>
      <w:pPr>
        <w:ind w:left="870" w:hanging="420"/>
      </w:pPr>
      <w:rPr>
        <w:rFonts w:ascii="Symbol" w:hAnsi="Symbol"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3B545357"/>
    <w:multiLevelType w:val="hybridMultilevel"/>
    <w:tmpl w:val="CEC27524"/>
    <w:lvl w:ilvl="0" w:tplc="04190001">
      <w:start w:val="1"/>
      <w:numFmt w:val="bullet"/>
      <w:lvlText w:val=""/>
      <w:lvlJc w:val="left"/>
      <w:pPr>
        <w:ind w:left="1287" w:hanging="360"/>
      </w:pPr>
      <w:rPr>
        <w:rFonts w:ascii="Symbol" w:hAnsi="Symbol"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C444294"/>
    <w:multiLevelType w:val="hybridMultilevel"/>
    <w:tmpl w:val="14681A28"/>
    <w:lvl w:ilvl="0" w:tplc="0419000F">
      <w:start w:val="1"/>
      <w:numFmt w:val="decimal"/>
      <w:lvlText w:val="%1."/>
      <w:lvlJc w:val="left"/>
      <w:pPr>
        <w:ind w:left="720" w:hanging="360"/>
      </w:pPr>
    </w:lvl>
    <w:lvl w:ilvl="1" w:tplc="AF40C8B0">
      <w:start w:val="1"/>
      <w:numFmt w:val="decimal"/>
      <w:lvlText w:val="%2."/>
      <w:lvlJc w:val="left"/>
      <w:pPr>
        <w:ind w:left="10080" w:hanging="360"/>
      </w:pPr>
      <w:rPr>
        <w:rFonts w:asciiTheme="majorHAnsi" w:eastAsiaTheme="minorHAnsi" w:hAnsiTheme="majorHAnsi" w:cstheme="majorHAnsi"/>
        <w:b/>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EE489F"/>
    <w:multiLevelType w:val="hybridMultilevel"/>
    <w:tmpl w:val="5680B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18734F"/>
    <w:multiLevelType w:val="hybridMultilevel"/>
    <w:tmpl w:val="F8903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3F36565"/>
    <w:multiLevelType w:val="multilevel"/>
    <w:tmpl w:val="4B183F50"/>
    <w:lvl w:ilvl="0">
      <w:start w:val="1"/>
      <w:numFmt w:val="decimal"/>
      <w:lvlText w:val="%1."/>
      <w:lvlJc w:val="left"/>
      <w:pPr>
        <w:ind w:left="360" w:hanging="360"/>
      </w:pPr>
      <w:rPr>
        <w:rFonts w:hint="default"/>
        <w:b/>
      </w:rPr>
    </w:lvl>
    <w:lvl w:ilvl="1">
      <w:start w:val="1"/>
      <w:numFmt w:val="bullet"/>
      <w:lvlText w:val=""/>
      <w:lvlPicBulletId w:val="0"/>
      <w:lvlJc w:val="left"/>
      <w:pPr>
        <w:ind w:left="810" w:hanging="360"/>
      </w:pPr>
      <w:rPr>
        <w:rFonts w:ascii="Symbol" w:hAnsi="Symbol"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58AB52A1"/>
    <w:multiLevelType w:val="hybridMultilevel"/>
    <w:tmpl w:val="391E9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8EA5167"/>
    <w:multiLevelType w:val="hybridMultilevel"/>
    <w:tmpl w:val="39143E1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C11636"/>
    <w:multiLevelType w:val="hybridMultilevel"/>
    <w:tmpl w:val="98FC7C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1211"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2D54FA0"/>
    <w:multiLevelType w:val="hybridMultilevel"/>
    <w:tmpl w:val="F3ACC266"/>
    <w:lvl w:ilvl="0" w:tplc="04090007">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98866E9"/>
    <w:multiLevelType w:val="hybridMultilevel"/>
    <w:tmpl w:val="D3A05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DBE6FCC"/>
    <w:multiLevelType w:val="hybridMultilevel"/>
    <w:tmpl w:val="901E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F467CE"/>
    <w:multiLevelType w:val="hybridMultilevel"/>
    <w:tmpl w:val="1F2414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2"/>
  </w:num>
  <w:num w:numId="3">
    <w:abstractNumId w:val="17"/>
  </w:num>
  <w:num w:numId="4">
    <w:abstractNumId w:val="12"/>
  </w:num>
  <w:num w:numId="5">
    <w:abstractNumId w:val="11"/>
  </w:num>
  <w:num w:numId="6">
    <w:abstractNumId w:val="23"/>
  </w:num>
  <w:num w:numId="7">
    <w:abstractNumId w:val="9"/>
  </w:num>
  <w:num w:numId="8">
    <w:abstractNumId w:val="15"/>
  </w:num>
  <w:num w:numId="9">
    <w:abstractNumId w:val="18"/>
  </w:num>
  <w:num w:numId="10">
    <w:abstractNumId w:val="14"/>
  </w:num>
  <w:num w:numId="11">
    <w:abstractNumId w:val="13"/>
  </w:num>
  <w:num w:numId="12">
    <w:abstractNumId w:val="3"/>
  </w:num>
  <w:num w:numId="13">
    <w:abstractNumId w:val="20"/>
  </w:num>
  <w:num w:numId="14">
    <w:abstractNumId w:val="22"/>
  </w:num>
  <w:num w:numId="15">
    <w:abstractNumId w:val="5"/>
  </w:num>
  <w:num w:numId="16">
    <w:abstractNumId w:val="4"/>
  </w:num>
  <w:num w:numId="17">
    <w:abstractNumId w:val="8"/>
  </w:num>
  <w:num w:numId="18">
    <w:abstractNumId w:val="16"/>
  </w:num>
  <w:num w:numId="19">
    <w:abstractNumId w:val="0"/>
  </w:num>
  <w:num w:numId="20">
    <w:abstractNumId w:val="10"/>
  </w:num>
  <w:num w:numId="21">
    <w:abstractNumId w:val="19"/>
  </w:num>
  <w:num w:numId="22">
    <w:abstractNumId w:val="7"/>
  </w:num>
  <w:num w:numId="23">
    <w:abstractNumId w:val="6"/>
  </w:num>
  <w:num w:numId="24">
    <w:abstractNumId w:val="24"/>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ED9"/>
    <w:rsid w:val="00003A0A"/>
    <w:rsid w:val="00004E30"/>
    <w:rsid w:val="00006DE2"/>
    <w:rsid w:val="000113CA"/>
    <w:rsid w:val="000123EB"/>
    <w:rsid w:val="00017053"/>
    <w:rsid w:val="00033BD6"/>
    <w:rsid w:val="000435C5"/>
    <w:rsid w:val="00044C7A"/>
    <w:rsid w:val="00045A68"/>
    <w:rsid w:val="0005148B"/>
    <w:rsid w:val="0006319D"/>
    <w:rsid w:val="0007308B"/>
    <w:rsid w:val="00073FC7"/>
    <w:rsid w:val="000803D7"/>
    <w:rsid w:val="00083AD5"/>
    <w:rsid w:val="000841FC"/>
    <w:rsid w:val="00092568"/>
    <w:rsid w:val="00094576"/>
    <w:rsid w:val="00095061"/>
    <w:rsid w:val="000A7CA3"/>
    <w:rsid w:val="000B4762"/>
    <w:rsid w:val="000B518D"/>
    <w:rsid w:val="000C007E"/>
    <w:rsid w:val="000C0C66"/>
    <w:rsid w:val="000C1D87"/>
    <w:rsid w:val="000C240D"/>
    <w:rsid w:val="000C3AD0"/>
    <w:rsid w:val="000C489E"/>
    <w:rsid w:val="000C4EC4"/>
    <w:rsid w:val="000E2E9A"/>
    <w:rsid w:val="000E435F"/>
    <w:rsid w:val="000E62F2"/>
    <w:rsid w:val="000F07D1"/>
    <w:rsid w:val="000F1995"/>
    <w:rsid w:val="000F2D83"/>
    <w:rsid w:val="000F349C"/>
    <w:rsid w:val="000F5724"/>
    <w:rsid w:val="000F57BF"/>
    <w:rsid w:val="000F766E"/>
    <w:rsid w:val="00105BDF"/>
    <w:rsid w:val="00112B1A"/>
    <w:rsid w:val="00117E17"/>
    <w:rsid w:val="001207F3"/>
    <w:rsid w:val="00122A9D"/>
    <w:rsid w:val="00133347"/>
    <w:rsid w:val="0014229F"/>
    <w:rsid w:val="00146FA2"/>
    <w:rsid w:val="001470E8"/>
    <w:rsid w:val="001620AE"/>
    <w:rsid w:val="0016636D"/>
    <w:rsid w:val="00167B1B"/>
    <w:rsid w:val="0017053D"/>
    <w:rsid w:val="00174443"/>
    <w:rsid w:val="00181AB7"/>
    <w:rsid w:val="00187CC1"/>
    <w:rsid w:val="0019044D"/>
    <w:rsid w:val="00192308"/>
    <w:rsid w:val="0019639B"/>
    <w:rsid w:val="00197C84"/>
    <w:rsid w:val="001A541A"/>
    <w:rsid w:val="001A583C"/>
    <w:rsid w:val="001B0440"/>
    <w:rsid w:val="001B196D"/>
    <w:rsid w:val="001B26DB"/>
    <w:rsid w:val="001B417D"/>
    <w:rsid w:val="001C2CB0"/>
    <w:rsid w:val="001C776B"/>
    <w:rsid w:val="001D33B0"/>
    <w:rsid w:val="001F0926"/>
    <w:rsid w:val="00200141"/>
    <w:rsid w:val="00200508"/>
    <w:rsid w:val="002017EC"/>
    <w:rsid w:val="00205CCA"/>
    <w:rsid w:val="0020710C"/>
    <w:rsid w:val="00210773"/>
    <w:rsid w:val="00210E7E"/>
    <w:rsid w:val="00212A94"/>
    <w:rsid w:val="00215812"/>
    <w:rsid w:val="00222909"/>
    <w:rsid w:val="00243657"/>
    <w:rsid w:val="00243B56"/>
    <w:rsid w:val="0024572A"/>
    <w:rsid w:val="002536FF"/>
    <w:rsid w:val="00262250"/>
    <w:rsid w:val="00263159"/>
    <w:rsid w:val="00263703"/>
    <w:rsid w:val="00265F61"/>
    <w:rsid w:val="0027095E"/>
    <w:rsid w:val="00272CC6"/>
    <w:rsid w:val="0027699D"/>
    <w:rsid w:val="00277A77"/>
    <w:rsid w:val="00284971"/>
    <w:rsid w:val="00284B9D"/>
    <w:rsid w:val="002A2ECB"/>
    <w:rsid w:val="002B0B62"/>
    <w:rsid w:val="002B14F5"/>
    <w:rsid w:val="002B37F3"/>
    <w:rsid w:val="002B4476"/>
    <w:rsid w:val="002B7B5D"/>
    <w:rsid w:val="002C7D9B"/>
    <w:rsid w:val="002D027F"/>
    <w:rsid w:val="002D3EFA"/>
    <w:rsid w:val="002D4470"/>
    <w:rsid w:val="002D4493"/>
    <w:rsid w:val="002D4BFF"/>
    <w:rsid w:val="002D58AC"/>
    <w:rsid w:val="002E0BF4"/>
    <w:rsid w:val="00303352"/>
    <w:rsid w:val="00304F29"/>
    <w:rsid w:val="003054AC"/>
    <w:rsid w:val="00315FB3"/>
    <w:rsid w:val="00321B99"/>
    <w:rsid w:val="0032219D"/>
    <w:rsid w:val="003301EC"/>
    <w:rsid w:val="00332C85"/>
    <w:rsid w:val="00335AA1"/>
    <w:rsid w:val="0034145E"/>
    <w:rsid w:val="00343BA8"/>
    <w:rsid w:val="003458DA"/>
    <w:rsid w:val="00346962"/>
    <w:rsid w:val="00353814"/>
    <w:rsid w:val="003541B8"/>
    <w:rsid w:val="00356417"/>
    <w:rsid w:val="00356E85"/>
    <w:rsid w:val="00363E7C"/>
    <w:rsid w:val="00370ECD"/>
    <w:rsid w:val="00381EEF"/>
    <w:rsid w:val="00381F57"/>
    <w:rsid w:val="00382D19"/>
    <w:rsid w:val="003840AF"/>
    <w:rsid w:val="0038422C"/>
    <w:rsid w:val="0038425D"/>
    <w:rsid w:val="00384964"/>
    <w:rsid w:val="003851FF"/>
    <w:rsid w:val="0039485F"/>
    <w:rsid w:val="003A77FD"/>
    <w:rsid w:val="003B1EE0"/>
    <w:rsid w:val="003B61B5"/>
    <w:rsid w:val="003B7FB4"/>
    <w:rsid w:val="003D0878"/>
    <w:rsid w:val="003D08CA"/>
    <w:rsid w:val="003D43DF"/>
    <w:rsid w:val="003E5D4E"/>
    <w:rsid w:val="003E61D9"/>
    <w:rsid w:val="003F50B7"/>
    <w:rsid w:val="003F7D65"/>
    <w:rsid w:val="0040032A"/>
    <w:rsid w:val="00402A1B"/>
    <w:rsid w:val="00424818"/>
    <w:rsid w:val="00425D73"/>
    <w:rsid w:val="00443EA5"/>
    <w:rsid w:val="0044581C"/>
    <w:rsid w:val="00446F92"/>
    <w:rsid w:val="0045330B"/>
    <w:rsid w:val="0046004A"/>
    <w:rsid w:val="0047732F"/>
    <w:rsid w:val="004808D0"/>
    <w:rsid w:val="004A4582"/>
    <w:rsid w:val="004A7EA1"/>
    <w:rsid w:val="004B03F9"/>
    <w:rsid w:val="004B27D1"/>
    <w:rsid w:val="004B379F"/>
    <w:rsid w:val="004B4B62"/>
    <w:rsid w:val="004B75BD"/>
    <w:rsid w:val="004C0636"/>
    <w:rsid w:val="004C191A"/>
    <w:rsid w:val="004E15C3"/>
    <w:rsid w:val="004E32B7"/>
    <w:rsid w:val="004F3DEE"/>
    <w:rsid w:val="00500CC1"/>
    <w:rsid w:val="00503B67"/>
    <w:rsid w:val="00504D1B"/>
    <w:rsid w:val="00504DF1"/>
    <w:rsid w:val="005050F2"/>
    <w:rsid w:val="0050661E"/>
    <w:rsid w:val="005155EB"/>
    <w:rsid w:val="00516AB0"/>
    <w:rsid w:val="00524F2E"/>
    <w:rsid w:val="00526403"/>
    <w:rsid w:val="005343C8"/>
    <w:rsid w:val="00544677"/>
    <w:rsid w:val="00546779"/>
    <w:rsid w:val="005610FA"/>
    <w:rsid w:val="00565238"/>
    <w:rsid w:val="00566EE5"/>
    <w:rsid w:val="00572798"/>
    <w:rsid w:val="00572CA1"/>
    <w:rsid w:val="005753A3"/>
    <w:rsid w:val="005813B5"/>
    <w:rsid w:val="005822FC"/>
    <w:rsid w:val="00586BCD"/>
    <w:rsid w:val="005901A8"/>
    <w:rsid w:val="00593ED9"/>
    <w:rsid w:val="005956DE"/>
    <w:rsid w:val="005B6070"/>
    <w:rsid w:val="005B77D0"/>
    <w:rsid w:val="005C2D52"/>
    <w:rsid w:val="005C34C7"/>
    <w:rsid w:val="005C4656"/>
    <w:rsid w:val="005C5CED"/>
    <w:rsid w:val="005E2104"/>
    <w:rsid w:val="005E3A58"/>
    <w:rsid w:val="005E43C4"/>
    <w:rsid w:val="005E4E96"/>
    <w:rsid w:val="005E5DC2"/>
    <w:rsid w:val="005E75FC"/>
    <w:rsid w:val="005F7C79"/>
    <w:rsid w:val="00602257"/>
    <w:rsid w:val="006028C0"/>
    <w:rsid w:val="00603F1F"/>
    <w:rsid w:val="00604910"/>
    <w:rsid w:val="00610952"/>
    <w:rsid w:val="00611432"/>
    <w:rsid w:val="0061257C"/>
    <w:rsid w:val="00615599"/>
    <w:rsid w:val="00630BA2"/>
    <w:rsid w:val="0063146A"/>
    <w:rsid w:val="00640115"/>
    <w:rsid w:val="00640C65"/>
    <w:rsid w:val="00642CF3"/>
    <w:rsid w:val="00643191"/>
    <w:rsid w:val="00643420"/>
    <w:rsid w:val="006461AA"/>
    <w:rsid w:val="00646EE9"/>
    <w:rsid w:val="006608C9"/>
    <w:rsid w:val="00665AF6"/>
    <w:rsid w:val="00676875"/>
    <w:rsid w:val="00676A27"/>
    <w:rsid w:val="00682481"/>
    <w:rsid w:val="00687578"/>
    <w:rsid w:val="00690B5F"/>
    <w:rsid w:val="00692183"/>
    <w:rsid w:val="0069288E"/>
    <w:rsid w:val="006A78AC"/>
    <w:rsid w:val="006B42B0"/>
    <w:rsid w:val="006B43E8"/>
    <w:rsid w:val="006C3198"/>
    <w:rsid w:val="006D0F2A"/>
    <w:rsid w:val="006D6E69"/>
    <w:rsid w:val="006E623B"/>
    <w:rsid w:val="006E64F5"/>
    <w:rsid w:val="006F23C8"/>
    <w:rsid w:val="006F3BCA"/>
    <w:rsid w:val="007010A4"/>
    <w:rsid w:val="00702F77"/>
    <w:rsid w:val="007058EC"/>
    <w:rsid w:val="0071223E"/>
    <w:rsid w:val="00714C1E"/>
    <w:rsid w:val="00717E10"/>
    <w:rsid w:val="00717F48"/>
    <w:rsid w:val="0072511E"/>
    <w:rsid w:val="007322CA"/>
    <w:rsid w:val="00737159"/>
    <w:rsid w:val="007376FA"/>
    <w:rsid w:val="00745943"/>
    <w:rsid w:val="00756CF1"/>
    <w:rsid w:val="00756D86"/>
    <w:rsid w:val="007574DD"/>
    <w:rsid w:val="0076015F"/>
    <w:rsid w:val="00761EAF"/>
    <w:rsid w:val="007729AA"/>
    <w:rsid w:val="00783A96"/>
    <w:rsid w:val="00787CF7"/>
    <w:rsid w:val="00793556"/>
    <w:rsid w:val="007B1FBC"/>
    <w:rsid w:val="007B2692"/>
    <w:rsid w:val="007B5CDA"/>
    <w:rsid w:val="007C5B7C"/>
    <w:rsid w:val="007D276E"/>
    <w:rsid w:val="007D5F25"/>
    <w:rsid w:val="007E0277"/>
    <w:rsid w:val="007E080E"/>
    <w:rsid w:val="007E25D8"/>
    <w:rsid w:val="007E2AD4"/>
    <w:rsid w:val="007E569A"/>
    <w:rsid w:val="007E6EB5"/>
    <w:rsid w:val="007F52DB"/>
    <w:rsid w:val="007F540D"/>
    <w:rsid w:val="008041BA"/>
    <w:rsid w:val="00804C86"/>
    <w:rsid w:val="00806DFF"/>
    <w:rsid w:val="00810CCA"/>
    <w:rsid w:val="00821E47"/>
    <w:rsid w:val="00840C60"/>
    <w:rsid w:val="008438E9"/>
    <w:rsid w:val="00844A3B"/>
    <w:rsid w:val="00851AF8"/>
    <w:rsid w:val="008539A2"/>
    <w:rsid w:val="00864906"/>
    <w:rsid w:val="008657B6"/>
    <w:rsid w:val="0086621D"/>
    <w:rsid w:val="00870192"/>
    <w:rsid w:val="008713ED"/>
    <w:rsid w:val="00875246"/>
    <w:rsid w:val="00877A5A"/>
    <w:rsid w:val="00883798"/>
    <w:rsid w:val="00884D99"/>
    <w:rsid w:val="00885B79"/>
    <w:rsid w:val="008901E0"/>
    <w:rsid w:val="008A0A51"/>
    <w:rsid w:val="008A5299"/>
    <w:rsid w:val="008A6B2F"/>
    <w:rsid w:val="008C3482"/>
    <w:rsid w:val="008C4980"/>
    <w:rsid w:val="008E49DA"/>
    <w:rsid w:val="008E57F2"/>
    <w:rsid w:val="008F5D90"/>
    <w:rsid w:val="008F690A"/>
    <w:rsid w:val="00901886"/>
    <w:rsid w:val="00905A3B"/>
    <w:rsid w:val="00911571"/>
    <w:rsid w:val="00912B96"/>
    <w:rsid w:val="00913A9B"/>
    <w:rsid w:val="009173CB"/>
    <w:rsid w:val="00933520"/>
    <w:rsid w:val="00934379"/>
    <w:rsid w:val="00934CD2"/>
    <w:rsid w:val="00935668"/>
    <w:rsid w:val="00936FB8"/>
    <w:rsid w:val="00943FD6"/>
    <w:rsid w:val="00945C32"/>
    <w:rsid w:val="009509C2"/>
    <w:rsid w:val="00950FA3"/>
    <w:rsid w:val="0095677F"/>
    <w:rsid w:val="009575E6"/>
    <w:rsid w:val="00957CF5"/>
    <w:rsid w:val="00961F32"/>
    <w:rsid w:val="0096344F"/>
    <w:rsid w:val="00963B50"/>
    <w:rsid w:val="00971FFB"/>
    <w:rsid w:val="00973D99"/>
    <w:rsid w:val="00974364"/>
    <w:rsid w:val="00980942"/>
    <w:rsid w:val="00986108"/>
    <w:rsid w:val="009A6749"/>
    <w:rsid w:val="009B0334"/>
    <w:rsid w:val="009B336F"/>
    <w:rsid w:val="009B401B"/>
    <w:rsid w:val="009B67C5"/>
    <w:rsid w:val="009B7552"/>
    <w:rsid w:val="009C053E"/>
    <w:rsid w:val="009C5B5B"/>
    <w:rsid w:val="009D702A"/>
    <w:rsid w:val="009E2779"/>
    <w:rsid w:val="009E28B4"/>
    <w:rsid w:val="009E332C"/>
    <w:rsid w:val="009E3630"/>
    <w:rsid w:val="009F03CF"/>
    <w:rsid w:val="009F104C"/>
    <w:rsid w:val="009F1F78"/>
    <w:rsid w:val="009F27F8"/>
    <w:rsid w:val="009F3E53"/>
    <w:rsid w:val="009F7D57"/>
    <w:rsid w:val="00A00792"/>
    <w:rsid w:val="00A02650"/>
    <w:rsid w:val="00A037F2"/>
    <w:rsid w:val="00A058E5"/>
    <w:rsid w:val="00A127C5"/>
    <w:rsid w:val="00A129BE"/>
    <w:rsid w:val="00A13A21"/>
    <w:rsid w:val="00A148D6"/>
    <w:rsid w:val="00A150B3"/>
    <w:rsid w:val="00A16E4C"/>
    <w:rsid w:val="00A20E78"/>
    <w:rsid w:val="00A2725F"/>
    <w:rsid w:val="00A30450"/>
    <w:rsid w:val="00A305E5"/>
    <w:rsid w:val="00A30753"/>
    <w:rsid w:val="00A326CD"/>
    <w:rsid w:val="00A361AE"/>
    <w:rsid w:val="00A4054E"/>
    <w:rsid w:val="00A40B02"/>
    <w:rsid w:val="00A41297"/>
    <w:rsid w:val="00A4496E"/>
    <w:rsid w:val="00A45542"/>
    <w:rsid w:val="00A4714D"/>
    <w:rsid w:val="00A529A8"/>
    <w:rsid w:val="00A54EAD"/>
    <w:rsid w:val="00A644D4"/>
    <w:rsid w:val="00A73DC9"/>
    <w:rsid w:val="00A80D80"/>
    <w:rsid w:val="00A8185B"/>
    <w:rsid w:val="00A842D9"/>
    <w:rsid w:val="00A84459"/>
    <w:rsid w:val="00A903DD"/>
    <w:rsid w:val="00A92D95"/>
    <w:rsid w:val="00A93288"/>
    <w:rsid w:val="00A95F48"/>
    <w:rsid w:val="00AA0B31"/>
    <w:rsid w:val="00AA0E5A"/>
    <w:rsid w:val="00AB2936"/>
    <w:rsid w:val="00AB4137"/>
    <w:rsid w:val="00AB66F2"/>
    <w:rsid w:val="00AC12EB"/>
    <w:rsid w:val="00AD427C"/>
    <w:rsid w:val="00AD483B"/>
    <w:rsid w:val="00AD625D"/>
    <w:rsid w:val="00AE5EC3"/>
    <w:rsid w:val="00B05631"/>
    <w:rsid w:val="00B145F7"/>
    <w:rsid w:val="00B16C6C"/>
    <w:rsid w:val="00B20B59"/>
    <w:rsid w:val="00B2106D"/>
    <w:rsid w:val="00B23A0B"/>
    <w:rsid w:val="00B2505F"/>
    <w:rsid w:val="00B254EF"/>
    <w:rsid w:val="00B26185"/>
    <w:rsid w:val="00B304A2"/>
    <w:rsid w:val="00B33D7B"/>
    <w:rsid w:val="00B34AA4"/>
    <w:rsid w:val="00B36B74"/>
    <w:rsid w:val="00B37024"/>
    <w:rsid w:val="00B375AE"/>
    <w:rsid w:val="00B45E7B"/>
    <w:rsid w:val="00B47F87"/>
    <w:rsid w:val="00B52F94"/>
    <w:rsid w:val="00B55EF1"/>
    <w:rsid w:val="00B71AB8"/>
    <w:rsid w:val="00B82D0D"/>
    <w:rsid w:val="00B8371A"/>
    <w:rsid w:val="00B850A5"/>
    <w:rsid w:val="00B91522"/>
    <w:rsid w:val="00B93E7B"/>
    <w:rsid w:val="00B9728D"/>
    <w:rsid w:val="00BA5C94"/>
    <w:rsid w:val="00BB1900"/>
    <w:rsid w:val="00BB4A69"/>
    <w:rsid w:val="00BB663F"/>
    <w:rsid w:val="00BC3CB8"/>
    <w:rsid w:val="00BD19D7"/>
    <w:rsid w:val="00BD1BAF"/>
    <w:rsid w:val="00BD3CE9"/>
    <w:rsid w:val="00BE26AC"/>
    <w:rsid w:val="00BE2D77"/>
    <w:rsid w:val="00BE613A"/>
    <w:rsid w:val="00BF0F50"/>
    <w:rsid w:val="00BF4449"/>
    <w:rsid w:val="00C044EC"/>
    <w:rsid w:val="00C0481D"/>
    <w:rsid w:val="00C0497C"/>
    <w:rsid w:val="00C05FE0"/>
    <w:rsid w:val="00C06CC9"/>
    <w:rsid w:val="00C142C0"/>
    <w:rsid w:val="00C44DA2"/>
    <w:rsid w:val="00C524A1"/>
    <w:rsid w:val="00C61397"/>
    <w:rsid w:val="00C65BD0"/>
    <w:rsid w:val="00C70729"/>
    <w:rsid w:val="00C74449"/>
    <w:rsid w:val="00C76D94"/>
    <w:rsid w:val="00C907E2"/>
    <w:rsid w:val="00C92D2C"/>
    <w:rsid w:val="00CA1C42"/>
    <w:rsid w:val="00CA3BDF"/>
    <w:rsid w:val="00CA5050"/>
    <w:rsid w:val="00CA7F1B"/>
    <w:rsid w:val="00CB084C"/>
    <w:rsid w:val="00CB11C2"/>
    <w:rsid w:val="00CB37C8"/>
    <w:rsid w:val="00CC57CF"/>
    <w:rsid w:val="00CC79BA"/>
    <w:rsid w:val="00CD10EE"/>
    <w:rsid w:val="00CE6A71"/>
    <w:rsid w:val="00CF13D8"/>
    <w:rsid w:val="00CF75D9"/>
    <w:rsid w:val="00D01211"/>
    <w:rsid w:val="00D01CE8"/>
    <w:rsid w:val="00D12937"/>
    <w:rsid w:val="00D30A73"/>
    <w:rsid w:val="00D34079"/>
    <w:rsid w:val="00D3450B"/>
    <w:rsid w:val="00D41681"/>
    <w:rsid w:val="00D4172C"/>
    <w:rsid w:val="00D41D74"/>
    <w:rsid w:val="00D42AFD"/>
    <w:rsid w:val="00D4606D"/>
    <w:rsid w:val="00D46C51"/>
    <w:rsid w:val="00D50B79"/>
    <w:rsid w:val="00D572F6"/>
    <w:rsid w:val="00D6044E"/>
    <w:rsid w:val="00D60682"/>
    <w:rsid w:val="00D61E4C"/>
    <w:rsid w:val="00D64572"/>
    <w:rsid w:val="00D71754"/>
    <w:rsid w:val="00D74C62"/>
    <w:rsid w:val="00D81BF4"/>
    <w:rsid w:val="00D84A43"/>
    <w:rsid w:val="00D87EEB"/>
    <w:rsid w:val="00D9291A"/>
    <w:rsid w:val="00D92CC0"/>
    <w:rsid w:val="00D93DFB"/>
    <w:rsid w:val="00D944F6"/>
    <w:rsid w:val="00D97770"/>
    <w:rsid w:val="00DA040D"/>
    <w:rsid w:val="00DA1536"/>
    <w:rsid w:val="00DA2F45"/>
    <w:rsid w:val="00DA5E2F"/>
    <w:rsid w:val="00DA7B65"/>
    <w:rsid w:val="00DB1241"/>
    <w:rsid w:val="00DB7ACE"/>
    <w:rsid w:val="00DD2D53"/>
    <w:rsid w:val="00DE0035"/>
    <w:rsid w:val="00DE0DB7"/>
    <w:rsid w:val="00DE5787"/>
    <w:rsid w:val="00DF4BDB"/>
    <w:rsid w:val="00E04890"/>
    <w:rsid w:val="00E0737E"/>
    <w:rsid w:val="00E1687E"/>
    <w:rsid w:val="00E175DB"/>
    <w:rsid w:val="00E326E1"/>
    <w:rsid w:val="00E33755"/>
    <w:rsid w:val="00E3619F"/>
    <w:rsid w:val="00E36EB0"/>
    <w:rsid w:val="00E37E80"/>
    <w:rsid w:val="00E56E82"/>
    <w:rsid w:val="00E60308"/>
    <w:rsid w:val="00E702FF"/>
    <w:rsid w:val="00E733C8"/>
    <w:rsid w:val="00E74134"/>
    <w:rsid w:val="00E76710"/>
    <w:rsid w:val="00E77270"/>
    <w:rsid w:val="00E840D6"/>
    <w:rsid w:val="00E8562A"/>
    <w:rsid w:val="00E8761A"/>
    <w:rsid w:val="00E92079"/>
    <w:rsid w:val="00EA014F"/>
    <w:rsid w:val="00EA0B12"/>
    <w:rsid w:val="00EC4329"/>
    <w:rsid w:val="00EC70F8"/>
    <w:rsid w:val="00ED3C69"/>
    <w:rsid w:val="00ED6D9F"/>
    <w:rsid w:val="00EE013C"/>
    <w:rsid w:val="00EE2AA8"/>
    <w:rsid w:val="00EE7267"/>
    <w:rsid w:val="00F0204F"/>
    <w:rsid w:val="00F24F55"/>
    <w:rsid w:val="00F26DE5"/>
    <w:rsid w:val="00F277FD"/>
    <w:rsid w:val="00F27F4E"/>
    <w:rsid w:val="00F45475"/>
    <w:rsid w:val="00F601EC"/>
    <w:rsid w:val="00F61600"/>
    <w:rsid w:val="00F64D5D"/>
    <w:rsid w:val="00F67B9D"/>
    <w:rsid w:val="00F70A7C"/>
    <w:rsid w:val="00F76F57"/>
    <w:rsid w:val="00F8158F"/>
    <w:rsid w:val="00F862C6"/>
    <w:rsid w:val="00F87016"/>
    <w:rsid w:val="00F91424"/>
    <w:rsid w:val="00FA3372"/>
    <w:rsid w:val="00FA38FD"/>
    <w:rsid w:val="00FA4E26"/>
    <w:rsid w:val="00FA69C7"/>
    <w:rsid w:val="00FB1C85"/>
    <w:rsid w:val="00FB4395"/>
    <w:rsid w:val="00FB4717"/>
    <w:rsid w:val="00FC0174"/>
    <w:rsid w:val="00FC400A"/>
    <w:rsid w:val="00FC5622"/>
    <w:rsid w:val="00FC7637"/>
    <w:rsid w:val="00FD286C"/>
    <w:rsid w:val="00FD2C44"/>
    <w:rsid w:val="00FE2460"/>
    <w:rsid w:val="00FF7283"/>
    <w:rsid w:val="00FF7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63A7433-6FB4-40C7-A149-ACEA1030C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1EC"/>
  </w:style>
  <w:style w:type="paragraph" w:styleId="Heading1">
    <w:name w:val="heading 1"/>
    <w:basedOn w:val="Normal"/>
    <w:link w:val="Heading1Char"/>
    <w:uiPriority w:val="9"/>
    <w:qFormat/>
    <w:rsid w:val="003301EC"/>
    <w:pPr>
      <w:keepNext/>
      <w:keepLines/>
      <w:spacing w:after="160" w:line="254" w:lineRule="auto"/>
      <w:outlineLvl w:val="0"/>
    </w:pPr>
    <w:rPr>
      <w:rFonts w:ascii="Calibri" w:eastAsia="Calibri" w:hAnsi="Calibri" w:cs="Tahoma"/>
      <w:b/>
      <w:i/>
      <w:szCs w:val="32"/>
      <w:lang w:val="en-US"/>
    </w:rPr>
  </w:style>
  <w:style w:type="paragraph" w:styleId="Heading2">
    <w:name w:val="heading 2"/>
    <w:basedOn w:val="Normal"/>
    <w:next w:val="Normal"/>
    <w:link w:val="Heading2Char"/>
    <w:semiHidden/>
    <w:unhideWhenUsed/>
    <w:qFormat/>
    <w:rsid w:val="003301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3301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1EC"/>
    <w:rPr>
      <w:rFonts w:ascii="Calibri" w:eastAsia="Calibri" w:hAnsi="Calibri" w:cs="Tahoma"/>
      <w:b/>
      <w:i/>
      <w:szCs w:val="32"/>
      <w:lang w:val="en-US"/>
    </w:rPr>
  </w:style>
  <w:style w:type="character" w:customStyle="1" w:styleId="Heading2Char">
    <w:name w:val="Heading 2 Char"/>
    <w:basedOn w:val="DefaultParagraphFont"/>
    <w:link w:val="Heading2"/>
    <w:semiHidden/>
    <w:rsid w:val="003301EC"/>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3301EC"/>
    <w:rPr>
      <w:rFonts w:asciiTheme="majorHAnsi" w:eastAsiaTheme="majorEastAsia" w:hAnsiTheme="majorHAnsi" w:cstheme="majorBidi"/>
      <w:i/>
      <w:iCs/>
      <w:color w:val="365F91" w:themeColor="accent1" w:themeShade="BF"/>
    </w:rPr>
  </w:style>
  <w:style w:type="paragraph" w:customStyle="1" w:styleId="cp">
    <w:name w:val="cp"/>
    <w:basedOn w:val="Normal"/>
    <w:rsid w:val="003301EC"/>
    <w:pPr>
      <w:spacing w:after="0" w:line="240" w:lineRule="auto"/>
      <w:jc w:val="center"/>
    </w:pPr>
    <w:rPr>
      <w:rFonts w:ascii="Times New Roman" w:eastAsia="Times New Roman" w:hAnsi="Times New Roman" w:cs="Times New Roman"/>
      <w:b/>
      <w:bCs/>
      <w:sz w:val="24"/>
      <w:szCs w:val="24"/>
      <w:lang w:eastAsia="ru-RU"/>
    </w:rPr>
  </w:style>
  <w:style w:type="character" w:styleId="HTMLSample">
    <w:name w:val="HTML Sample"/>
    <w:basedOn w:val="DefaultParagraphFont"/>
    <w:uiPriority w:val="99"/>
    <w:rsid w:val="003301EC"/>
    <w:rPr>
      <w:rFonts w:ascii="Courier New" w:hAnsi="Courier New" w:cs="Courier New"/>
    </w:rPr>
  </w:style>
  <w:style w:type="character" w:styleId="Hyperlink">
    <w:name w:val="Hyperlink"/>
    <w:basedOn w:val="DefaultParagraphFont"/>
    <w:uiPriority w:val="99"/>
    <w:unhideWhenUsed/>
    <w:rsid w:val="003301EC"/>
    <w:rPr>
      <w:color w:val="0000FF" w:themeColor="hyperlink"/>
      <w:u w:val="single"/>
    </w:rPr>
  </w:style>
  <w:style w:type="paragraph" w:styleId="ListParagraph">
    <w:name w:val="List Paragraph"/>
    <w:aliases w:val="strikethrough,List Paragraph 1,Scriptoria bullet points,standaard met opsomming,Абзац списка1,BulletC,DWA List 1,Bullets,References,Liste 1,List Paragraph nowy,Numbered List Paragraph,List Paragraph (numbered (a))"/>
    <w:basedOn w:val="Normal"/>
    <w:link w:val="ListParagraphChar"/>
    <w:uiPriority w:val="34"/>
    <w:qFormat/>
    <w:rsid w:val="003301EC"/>
    <w:pPr>
      <w:spacing w:after="0" w:line="240" w:lineRule="auto"/>
      <w:ind w:left="720"/>
      <w:contextualSpacing/>
    </w:pPr>
    <w:rPr>
      <w:rFonts w:ascii="Times New Roman" w:hAnsi="Times New Roman"/>
      <w:sz w:val="28"/>
      <w:lang w:val="ro-RO"/>
    </w:rPr>
  </w:style>
  <w:style w:type="character" w:customStyle="1" w:styleId="ListParagraphChar">
    <w:name w:val="List Paragraph Char"/>
    <w:aliases w:val="strikethrough Char,List Paragraph 1 Char,Scriptoria bullet points Char,standaard met opsomming Char,Абзац списка1 Char,BulletC Char,DWA List 1 Char,Bullets Char,References Char,Liste 1 Char,List Paragraph nowy Char"/>
    <w:link w:val="ListParagraph"/>
    <w:uiPriority w:val="34"/>
    <w:locked/>
    <w:rsid w:val="003301EC"/>
    <w:rPr>
      <w:rFonts w:ascii="Times New Roman" w:hAnsi="Times New Roman"/>
      <w:sz w:val="28"/>
      <w:lang w:val="ro-RO"/>
    </w:rPr>
  </w:style>
  <w:style w:type="paragraph" w:styleId="FootnoteText">
    <w:name w:val="footnote text"/>
    <w:aliases w:val="Char,Знак1,single space,FOOTNOTES,fn,Footnote Text Char1,Footnote Text Char2 Char,Footnote Text Char1 Char Char,Footnote Text Char2 Char Char Char,Footnote Text Char1 Char Char Char Char,Cha,A,Знак, Char, Знак1, Знак,footnote text, Cha,ft"/>
    <w:basedOn w:val="Normal"/>
    <w:link w:val="FootnoteTextChar"/>
    <w:uiPriority w:val="99"/>
    <w:unhideWhenUsed/>
    <w:qFormat/>
    <w:rsid w:val="003301EC"/>
    <w:pPr>
      <w:spacing w:after="0" w:line="240" w:lineRule="auto"/>
    </w:pPr>
    <w:rPr>
      <w:sz w:val="20"/>
      <w:szCs w:val="20"/>
    </w:rPr>
  </w:style>
  <w:style w:type="character" w:customStyle="1" w:styleId="FootnoteTextChar">
    <w:name w:val="Footnote Text Char"/>
    <w:aliases w:val="Char Char,Знак1 Char,single space Char,FOOTNOTES Char,fn Char,Footnote Text Char1 Char,Footnote Text Char2 Char Char,Footnote Text Char1 Char Char Char,Footnote Text Char2 Char Char Char Char,Cha Char,A Char,Знак Char, Char Char"/>
    <w:basedOn w:val="DefaultParagraphFont"/>
    <w:link w:val="FootnoteText"/>
    <w:uiPriority w:val="99"/>
    <w:rsid w:val="003301EC"/>
    <w:rPr>
      <w:sz w:val="20"/>
      <w:szCs w:val="20"/>
    </w:rPr>
  </w:style>
  <w:style w:type="character" w:styleId="FootnoteReference">
    <w:name w:val="footnote reference"/>
    <w:aliases w:val="ftref,Times 10 Point,Exposant 3 Point,Footnote symbol,Footnote reference number,EN Footnote Reference,note TESI,16 Point,Superscript 6 Point,BVI fnr,Char Char1,FOOTNOTES Char1,fn Char1,single space Char1,ft Char1,Ref,fr,number,SUPERS"/>
    <w:basedOn w:val="DefaultParagraphFont"/>
    <w:link w:val="FNRefeCharChar"/>
    <w:uiPriority w:val="99"/>
    <w:unhideWhenUsed/>
    <w:rsid w:val="003301EC"/>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3301EC"/>
    <w:pPr>
      <w:spacing w:after="160" w:line="240" w:lineRule="exact"/>
    </w:pPr>
    <w:rPr>
      <w:vertAlign w:val="superscript"/>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A Знак Знак,Текст сноски2,Char1,Знак Знак,webb Знак Знак,webb"/>
    <w:basedOn w:val="Normal"/>
    <w:link w:val="NormalWebChar"/>
    <w:uiPriority w:val="99"/>
    <w:unhideWhenUsed/>
    <w:qFormat/>
    <w:rsid w:val="003301EC"/>
    <w:pPr>
      <w:spacing w:after="0" w:line="240" w:lineRule="auto"/>
      <w:ind w:firstLine="567"/>
      <w:jc w:val="both"/>
    </w:pPr>
    <w:rPr>
      <w:rFonts w:ascii="Times New Roman" w:eastAsiaTheme="minorEastAsia" w:hAnsi="Times New Roman" w:cs="Times New Roman"/>
      <w:sz w:val="24"/>
      <w:szCs w:val="24"/>
      <w:lang w:val="en-US"/>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Текст сноски1 Char,Текст сноски11 Char,Char1 Char"/>
    <w:link w:val="NormalWeb"/>
    <w:uiPriority w:val="99"/>
    <w:rsid w:val="003301EC"/>
    <w:rPr>
      <w:rFonts w:ascii="Times New Roman" w:eastAsiaTheme="minorEastAsia" w:hAnsi="Times New Roman" w:cs="Times New Roman"/>
      <w:sz w:val="24"/>
      <w:szCs w:val="24"/>
      <w:lang w:val="en-US"/>
    </w:rPr>
  </w:style>
  <w:style w:type="table" w:styleId="TableGrid">
    <w:name w:val="Table Grid"/>
    <w:basedOn w:val="TableNormal"/>
    <w:uiPriority w:val="39"/>
    <w:rsid w:val="003301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NormalWeb"/>
    <w:link w:val="10"/>
    <w:autoRedefine/>
    <w:qFormat/>
    <w:rsid w:val="003301EC"/>
    <w:pPr>
      <w:ind w:left="180" w:hanging="180"/>
    </w:pPr>
    <w:rPr>
      <w:rFonts w:ascii="Calibri Light" w:eastAsia="Times New Roman" w:hAnsi="Calibri Light"/>
      <w:sz w:val="16"/>
      <w:szCs w:val="16"/>
    </w:rPr>
  </w:style>
  <w:style w:type="character" w:customStyle="1" w:styleId="10">
    <w:name w:val="Стиль1 Знак"/>
    <w:basedOn w:val="DefaultParagraphFont"/>
    <w:link w:val="1"/>
    <w:rsid w:val="003301EC"/>
    <w:rPr>
      <w:rFonts w:ascii="Calibri Light" w:eastAsia="Times New Roman" w:hAnsi="Calibri Light" w:cs="Times New Roman"/>
      <w:sz w:val="16"/>
      <w:szCs w:val="16"/>
      <w:lang w:val="en-US"/>
    </w:rPr>
  </w:style>
  <w:style w:type="character" w:styleId="Emphasis">
    <w:name w:val="Emphasis"/>
    <w:basedOn w:val="DefaultParagraphFont"/>
    <w:uiPriority w:val="20"/>
    <w:qFormat/>
    <w:rsid w:val="003301EC"/>
    <w:rPr>
      <w:i/>
      <w:iCs/>
    </w:rPr>
  </w:style>
  <w:style w:type="paragraph" w:customStyle="1" w:styleId="Liubash">
    <w:name w:val="Liubash"/>
    <w:basedOn w:val="Normal"/>
    <w:link w:val="LiubashChar"/>
    <w:qFormat/>
    <w:rsid w:val="003301EC"/>
    <w:pPr>
      <w:spacing w:after="0" w:line="240" w:lineRule="auto"/>
      <w:jc w:val="both"/>
    </w:pPr>
    <w:rPr>
      <w:rFonts w:ascii="Times New Roman" w:eastAsia="Times New Roman" w:hAnsi="Times New Roman" w:cs="Times New Roman"/>
      <w:sz w:val="28"/>
      <w:szCs w:val="24"/>
      <w:lang w:eastAsia="ru-RU"/>
    </w:rPr>
  </w:style>
  <w:style w:type="character" w:customStyle="1" w:styleId="LiubashChar">
    <w:name w:val="Liubash Char"/>
    <w:link w:val="Liubash"/>
    <w:rsid w:val="003301EC"/>
    <w:rPr>
      <w:rFonts w:ascii="Times New Roman" w:eastAsia="Times New Roman" w:hAnsi="Times New Roman" w:cs="Times New Roman"/>
      <w:sz w:val="28"/>
      <w:szCs w:val="24"/>
      <w:lang w:eastAsia="ru-RU"/>
    </w:rPr>
  </w:style>
  <w:style w:type="paragraph" w:styleId="Header">
    <w:name w:val="header"/>
    <w:basedOn w:val="Normal"/>
    <w:link w:val="HeaderChar"/>
    <w:uiPriority w:val="99"/>
    <w:unhideWhenUsed/>
    <w:rsid w:val="00330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1EC"/>
  </w:style>
  <w:style w:type="paragraph" w:styleId="Footer">
    <w:name w:val="footer"/>
    <w:basedOn w:val="Normal"/>
    <w:link w:val="FooterChar"/>
    <w:uiPriority w:val="99"/>
    <w:unhideWhenUsed/>
    <w:rsid w:val="00330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1EC"/>
  </w:style>
  <w:style w:type="character" w:customStyle="1" w:styleId="CommentTextChar">
    <w:name w:val="Comment Text Char"/>
    <w:basedOn w:val="DefaultParagraphFont"/>
    <w:link w:val="CommentText"/>
    <w:uiPriority w:val="99"/>
    <w:rsid w:val="003301EC"/>
    <w:rPr>
      <w:sz w:val="20"/>
      <w:szCs w:val="20"/>
    </w:rPr>
  </w:style>
  <w:style w:type="paragraph" w:styleId="CommentText">
    <w:name w:val="annotation text"/>
    <w:basedOn w:val="Normal"/>
    <w:link w:val="CommentTextChar"/>
    <w:uiPriority w:val="99"/>
    <w:unhideWhenUsed/>
    <w:rsid w:val="003301EC"/>
    <w:pPr>
      <w:spacing w:after="160" w:line="240" w:lineRule="auto"/>
    </w:pPr>
    <w:rPr>
      <w:sz w:val="20"/>
      <w:szCs w:val="20"/>
    </w:rPr>
  </w:style>
  <w:style w:type="character" w:customStyle="1" w:styleId="11">
    <w:name w:val="Текст примечания Знак1"/>
    <w:basedOn w:val="DefaultParagraphFont"/>
    <w:uiPriority w:val="99"/>
    <w:semiHidden/>
    <w:rsid w:val="003301EC"/>
    <w:rPr>
      <w:sz w:val="20"/>
      <w:szCs w:val="20"/>
    </w:rPr>
  </w:style>
  <w:style w:type="character" w:customStyle="1" w:styleId="BalloonTextChar">
    <w:name w:val="Balloon Text Char"/>
    <w:basedOn w:val="DefaultParagraphFont"/>
    <w:link w:val="BalloonText"/>
    <w:uiPriority w:val="99"/>
    <w:semiHidden/>
    <w:rsid w:val="003301EC"/>
    <w:rPr>
      <w:rFonts w:ascii="Segoe UI" w:hAnsi="Segoe UI" w:cs="Segoe UI"/>
      <w:sz w:val="18"/>
      <w:szCs w:val="18"/>
    </w:rPr>
  </w:style>
  <w:style w:type="paragraph" w:styleId="BalloonText">
    <w:name w:val="Balloon Text"/>
    <w:basedOn w:val="Normal"/>
    <w:link w:val="BalloonTextChar"/>
    <w:uiPriority w:val="99"/>
    <w:semiHidden/>
    <w:unhideWhenUsed/>
    <w:rsid w:val="003301EC"/>
    <w:pPr>
      <w:spacing w:after="0" w:line="240" w:lineRule="auto"/>
    </w:pPr>
    <w:rPr>
      <w:rFonts w:ascii="Segoe UI" w:hAnsi="Segoe UI" w:cs="Segoe UI"/>
      <w:sz w:val="18"/>
      <w:szCs w:val="18"/>
    </w:rPr>
  </w:style>
  <w:style w:type="character" w:customStyle="1" w:styleId="12">
    <w:name w:val="Текст выноски Знак1"/>
    <w:basedOn w:val="DefaultParagraphFont"/>
    <w:uiPriority w:val="99"/>
    <w:semiHidden/>
    <w:rsid w:val="003301EC"/>
    <w:rPr>
      <w:rFonts w:ascii="Tahoma" w:hAnsi="Tahoma" w:cs="Tahoma"/>
      <w:sz w:val="16"/>
      <w:szCs w:val="16"/>
    </w:rPr>
  </w:style>
  <w:style w:type="paragraph" w:styleId="NoSpacing">
    <w:name w:val="No Spacing"/>
    <w:uiPriority w:val="1"/>
    <w:qFormat/>
    <w:rsid w:val="003301EC"/>
    <w:pPr>
      <w:spacing w:after="0" w:line="240" w:lineRule="auto"/>
    </w:pPr>
    <w:rPr>
      <w:rFonts w:ascii="Calibri" w:eastAsia="Calibri" w:hAnsi="Calibri" w:cs="Times New Roman"/>
    </w:rPr>
  </w:style>
  <w:style w:type="paragraph" w:customStyle="1" w:styleId="a">
    <w:name w:val="Базовый"/>
    <w:rsid w:val="003301EC"/>
    <w:pPr>
      <w:tabs>
        <w:tab w:val="left" w:pos="708"/>
      </w:tabs>
      <w:suppressAutoHyphens/>
      <w:spacing w:after="0" w:line="100" w:lineRule="atLeast"/>
    </w:pPr>
    <w:rPr>
      <w:rFonts w:ascii="Times New Roman" w:eastAsia="Times New Roman" w:hAnsi="Times New Roman" w:cs="Times New Roman"/>
      <w:sz w:val="24"/>
      <w:szCs w:val="24"/>
      <w:lang w:eastAsia="ru-RU" w:bidi="hi-IN"/>
    </w:rPr>
  </w:style>
  <w:style w:type="paragraph" w:customStyle="1" w:styleId="Default">
    <w:name w:val="Default"/>
    <w:rsid w:val="003301E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PlainText">
    <w:name w:val="Plain Text"/>
    <w:basedOn w:val="Normal"/>
    <w:link w:val="PlainTextChar"/>
    <w:rsid w:val="003301EC"/>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rsid w:val="003301EC"/>
    <w:rPr>
      <w:rFonts w:ascii="Courier New" w:eastAsia="Times New Roman" w:hAnsi="Courier New" w:cs="Courier New"/>
      <w:sz w:val="20"/>
      <w:szCs w:val="20"/>
      <w:lang w:eastAsia="ru-RU"/>
    </w:rPr>
  </w:style>
  <w:style w:type="character" w:styleId="Strong">
    <w:name w:val="Strong"/>
    <w:basedOn w:val="DefaultParagraphFont"/>
    <w:uiPriority w:val="22"/>
    <w:qFormat/>
    <w:rsid w:val="003301EC"/>
    <w:rPr>
      <w:b/>
      <w:bCs/>
    </w:rPr>
  </w:style>
  <w:style w:type="character" w:customStyle="1" w:styleId="ListParagraphChar1">
    <w:name w:val="List Paragraph Char1"/>
    <w:basedOn w:val="DefaultParagraphFont"/>
    <w:uiPriority w:val="34"/>
    <w:locked/>
    <w:rsid w:val="003301EC"/>
  </w:style>
  <w:style w:type="paragraph" w:styleId="Title">
    <w:name w:val="Title"/>
    <w:basedOn w:val="Normal"/>
    <w:next w:val="Normal"/>
    <w:link w:val="TitleChar"/>
    <w:uiPriority w:val="10"/>
    <w:qFormat/>
    <w:rsid w:val="003301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har">
    <w:name w:val="Title Char"/>
    <w:basedOn w:val="DefaultParagraphFont"/>
    <w:link w:val="Title"/>
    <w:uiPriority w:val="10"/>
    <w:rsid w:val="003301EC"/>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tt">
    <w:name w:val="tt"/>
    <w:basedOn w:val="Normal"/>
    <w:rsid w:val="003301EC"/>
    <w:pPr>
      <w:spacing w:after="0" w:line="240" w:lineRule="auto"/>
      <w:jc w:val="center"/>
    </w:pPr>
    <w:rPr>
      <w:rFonts w:ascii="Times New Roman" w:eastAsia="Times New Roman" w:hAnsi="Times New Roman" w:cs="Times New Roman"/>
      <w:b/>
      <w:bCs/>
      <w:sz w:val="24"/>
      <w:szCs w:val="24"/>
      <w:lang w:eastAsia="ru-RU"/>
    </w:rPr>
  </w:style>
  <w:style w:type="paragraph" w:styleId="EndnoteText">
    <w:name w:val="endnote text"/>
    <w:basedOn w:val="Normal"/>
    <w:link w:val="EndnoteTextChar"/>
    <w:uiPriority w:val="99"/>
    <w:unhideWhenUsed/>
    <w:rsid w:val="003301EC"/>
    <w:pPr>
      <w:spacing w:after="0" w:line="240" w:lineRule="auto"/>
    </w:pPr>
    <w:rPr>
      <w:rFonts w:ascii="Times New Roman" w:eastAsia="Times New Roman" w:hAnsi="Times New Roman" w:cs="Times New Roman"/>
      <w:sz w:val="20"/>
      <w:szCs w:val="20"/>
      <w:lang w:eastAsia="ru-RU"/>
    </w:rPr>
  </w:style>
  <w:style w:type="character" w:customStyle="1" w:styleId="EndnoteTextChar">
    <w:name w:val="Endnote Text Char"/>
    <w:basedOn w:val="DefaultParagraphFont"/>
    <w:link w:val="EndnoteText"/>
    <w:uiPriority w:val="99"/>
    <w:rsid w:val="003301EC"/>
    <w:rPr>
      <w:rFonts w:ascii="Times New Roman" w:eastAsia="Times New Roman" w:hAnsi="Times New Roman" w:cs="Times New Roman"/>
      <w:sz w:val="20"/>
      <w:szCs w:val="20"/>
      <w:lang w:eastAsia="ru-RU"/>
    </w:rPr>
  </w:style>
  <w:style w:type="paragraph" w:customStyle="1" w:styleId="BodyText31">
    <w:name w:val="Body Text 31"/>
    <w:basedOn w:val="Normal"/>
    <w:rsid w:val="003301EC"/>
    <w:pPr>
      <w:suppressAutoHyphens/>
      <w:spacing w:after="0" w:line="360" w:lineRule="auto"/>
      <w:jc w:val="both"/>
    </w:pPr>
    <w:rPr>
      <w:rFonts w:ascii="Times New Roman" w:eastAsia="Times New Roman" w:hAnsi="Times New Roman" w:cs="Times New Roman"/>
      <w:b/>
      <w:bCs/>
      <w:sz w:val="28"/>
      <w:szCs w:val="24"/>
      <w:lang w:val="ro-RO" w:eastAsia="ar-SA"/>
    </w:rPr>
  </w:style>
  <w:style w:type="paragraph" w:customStyle="1" w:styleId="cn">
    <w:name w:val="cn"/>
    <w:basedOn w:val="Normal"/>
    <w:rsid w:val="003301EC"/>
    <w:pPr>
      <w:spacing w:after="0" w:line="240" w:lineRule="auto"/>
      <w:jc w:val="center"/>
    </w:pPr>
    <w:rPr>
      <w:rFonts w:ascii="Times New Roman" w:eastAsia="Times New Roman" w:hAnsi="Times New Roman" w:cs="Times New Roman"/>
      <w:sz w:val="24"/>
      <w:szCs w:val="24"/>
      <w:lang w:eastAsia="ru-RU"/>
    </w:rPr>
  </w:style>
  <w:style w:type="character" w:customStyle="1" w:styleId="FontStyle70">
    <w:name w:val="Font Style70"/>
    <w:basedOn w:val="DefaultParagraphFont"/>
    <w:rsid w:val="003301EC"/>
    <w:rPr>
      <w:rFonts w:ascii="Arial" w:hAnsi="Arial" w:cs="Arial"/>
      <w:sz w:val="18"/>
      <w:szCs w:val="18"/>
    </w:rPr>
  </w:style>
  <w:style w:type="paragraph" w:customStyle="1" w:styleId="md">
    <w:name w:val="md"/>
    <w:basedOn w:val="Normal"/>
    <w:rsid w:val="003301EC"/>
    <w:pPr>
      <w:spacing w:after="0" w:line="240" w:lineRule="auto"/>
      <w:ind w:firstLine="567"/>
      <w:jc w:val="both"/>
    </w:pPr>
    <w:rPr>
      <w:rFonts w:ascii="Times New Roman" w:eastAsia="Times New Roman" w:hAnsi="Times New Roman" w:cs="Times New Roman"/>
      <w:i/>
      <w:iCs/>
      <w:color w:val="663300"/>
      <w:sz w:val="20"/>
      <w:szCs w:val="20"/>
      <w:lang w:val="en-US"/>
    </w:rPr>
  </w:style>
  <w:style w:type="character" w:customStyle="1" w:styleId="CommentSubjectChar">
    <w:name w:val="Comment Subject Char"/>
    <w:basedOn w:val="CommentTextChar"/>
    <w:link w:val="CommentSubject"/>
    <w:uiPriority w:val="99"/>
    <w:semiHidden/>
    <w:rsid w:val="003301EC"/>
    <w:rPr>
      <w:b/>
      <w:bCs/>
      <w:sz w:val="20"/>
      <w:szCs w:val="20"/>
    </w:rPr>
  </w:style>
  <w:style w:type="paragraph" w:styleId="CommentSubject">
    <w:name w:val="annotation subject"/>
    <w:basedOn w:val="CommentText"/>
    <w:next w:val="CommentText"/>
    <w:link w:val="CommentSubjectChar"/>
    <w:uiPriority w:val="99"/>
    <w:semiHidden/>
    <w:unhideWhenUsed/>
    <w:rsid w:val="003301EC"/>
    <w:pPr>
      <w:spacing w:after="200"/>
    </w:pPr>
    <w:rPr>
      <w:b/>
      <w:bCs/>
    </w:rPr>
  </w:style>
  <w:style w:type="character" w:customStyle="1" w:styleId="13">
    <w:name w:val="Тема примечания Знак1"/>
    <w:basedOn w:val="11"/>
    <w:uiPriority w:val="99"/>
    <w:semiHidden/>
    <w:rsid w:val="003301EC"/>
    <w:rPr>
      <w:b/>
      <w:bCs/>
      <w:sz w:val="20"/>
      <w:szCs w:val="20"/>
    </w:rPr>
  </w:style>
  <w:style w:type="character" w:customStyle="1" w:styleId="CommentSubjectChar1">
    <w:name w:val="Comment Subject Char1"/>
    <w:basedOn w:val="CommentTextChar"/>
    <w:uiPriority w:val="99"/>
    <w:semiHidden/>
    <w:rsid w:val="003301EC"/>
    <w:rPr>
      <w:b/>
      <w:bCs/>
      <w:sz w:val="20"/>
      <w:szCs w:val="20"/>
    </w:rPr>
  </w:style>
  <w:style w:type="character" w:customStyle="1" w:styleId="docheader">
    <w:name w:val="doc_header"/>
    <w:basedOn w:val="DefaultParagraphFont"/>
    <w:rsid w:val="003301EC"/>
  </w:style>
  <w:style w:type="character" w:styleId="CommentReference">
    <w:name w:val="annotation reference"/>
    <w:basedOn w:val="DefaultParagraphFont"/>
    <w:uiPriority w:val="99"/>
    <w:semiHidden/>
    <w:unhideWhenUsed/>
    <w:rsid w:val="003301EC"/>
    <w:rPr>
      <w:sz w:val="16"/>
      <w:szCs w:val="16"/>
    </w:rPr>
  </w:style>
  <w:style w:type="paragraph" w:customStyle="1" w:styleId="cb">
    <w:name w:val="cb"/>
    <w:basedOn w:val="Normal"/>
    <w:rsid w:val="003301E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Light1">
    <w:name w:val="Table Grid Light1"/>
    <w:basedOn w:val="TableNormal"/>
    <w:uiPriority w:val="40"/>
    <w:rsid w:val="003301EC"/>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3301EC"/>
    <w:pPr>
      <w:spacing w:line="240" w:lineRule="auto"/>
    </w:pPr>
    <w:rPr>
      <w:b/>
      <w:bCs/>
      <w:color w:val="4F81BD" w:themeColor="accent1"/>
      <w:sz w:val="18"/>
      <w:szCs w:val="18"/>
    </w:rPr>
  </w:style>
  <w:style w:type="paragraph" w:styleId="BodyText2">
    <w:name w:val="Body Text 2"/>
    <w:basedOn w:val="Normal"/>
    <w:link w:val="BodyText2Char"/>
    <w:rsid w:val="003301EC"/>
    <w:pPr>
      <w:spacing w:after="0" w:line="240" w:lineRule="auto"/>
    </w:pPr>
    <w:rPr>
      <w:rFonts w:ascii="Times New Roman" w:eastAsia="Times New Roman" w:hAnsi="Times New Roman" w:cs="Times New Roman"/>
      <w:b/>
      <w:sz w:val="28"/>
      <w:szCs w:val="20"/>
      <w:lang w:val="ro-RO" w:eastAsia="ru-RU"/>
    </w:rPr>
  </w:style>
  <w:style w:type="character" w:customStyle="1" w:styleId="BodyText2Char">
    <w:name w:val="Body Text 2 Char"/>
    <w:basedOn w:val="DefaultParagraphFont"/>
    <w:link w:val="BodyText2"/>
    <w:rsid w:val="003301EC"/>
    <w:rPr>
      <w:rFonts w:ascii="Times New Roman" w:eastAsia="Times New Roman" w:hAnsi="Times New Roman" w:cs="Times New Roman"/>
      <w:b/>
      <w:sz w:val="28"/>
      <w:szCs w:val="20"/>
      <w:lang w:val="ro-RO" w:eastAsia="ru-RU"/>
    </w:rPr>
  </w:style>
  <w:style w:type="table" w:customStyle="1" w:styleId="GridTable5Dark-Accent31">
    <w:name w:val="Grid Table 5 Dark - Accent 31"/>
    <w:basedOn w:val="TableNormal"/>
    <w:uiPriority w:val="50"/>
    <w:rsid w:val="003301E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61">
    <w:name w:val="Grid Table 4 - Accent 61"/>
    <w:basedOn w:val="TableNormal"/>
    <w:uiPriority w:val="49"/>
    <w:rsid w:val="003301EC"/>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51">
    <w:name w:val="Plain Table 51"/>
    <w:basedOn w:val="TableNormal"/>
    <w:uiPriority w:val="45"/>
    <w:rsid w:val="003301EC"/>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TableNormal"/>
    <w:uiPriority w:val="49"/>
    <w:rsid w:val="003301EC"/>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1">
    <w:name w:val="Grid Table 5 Dark - Accent 51"/>
    <w:basedOn w:val="TableNormal"/>
    <w:uiPriority w:val="50"/>
    <w:rsid w:val="003301E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1">
    <w:name w:val="Grid Table 5 Dark - Accent 11"/>
    <w:basedOn w:val="TableNormal"/>
    <w:uiPriority w:val="50"/>
    <w:rsid w:val="003301E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41">
    <w:name w:val="Plain Table 41"/>
    <w:basedOn w:val="TableNormal"/>
    <w:uiPriority w:val="44"/>
    <w:rsid w:val="003301EC"/>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1">
    <w:name w:val="Comment Text Char1"/>
    <w:basedOn w:val="DefaultParagraphFont"/>
    <w:uiPriority w:val="99"/>
    <w:semiHidden/>
    <w:rsid w:val="003301EC"/>
    <w:rPr>
      <w:sz w:val="20"/>
      <w:szCs w:val="20"/>
      <w:lang w:val="ru-RU"/>
    </w:rPr>
  </w:style>
  <w:style w:type="table" w:customStyle="1" w:styleId="PlainTable11">
    <w:name w:val="Plain Table 11"/>
    <w:basedOn w:val="TableNormal"/>
    <w:uiPriority w:val="41"/>
    <w:rsid w:val="003301EC"/>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1">
    <w:name w:val="Grid Table 1 Light - Accent 31"/>
    <w:basedOn w:val="TableNormal"/>
    <w:uiPriority w:val="46"/>
    <w:rsid w:val="003301EC"/>
    <w:pPr>
      <w:spacing w:after="0" w:line="240" w:lineRule="auto"/>
    </w:pPr>
    <w:rPr>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3301EC"/>
    <w:pPr>
      <w:spacing w:before="480" w:after="0" w:line="276" w:lineRule="auto"/>
      <w:outlineLvl w:val="9"/>
    </w:pPr>
    <w:rPr>
      <w:rFonts w:asciiTheme="majorHAnsi" w:eastAsiaTheme="majorEastAsia" w:hAnsiTheme="majorHAnsi" w:cstheme="majorBidi"/>
      <w:bCs/>
      <w:i w:val="0"/>
      <w:color w:val="365F91" w:themeColor="accent1" w:themeShade="BF"/>
      <w:sz w:val="28"/>
      <w:szCs w:val="28"/>
      <w:lang w:val="ru-RU"/>
    </w:rPr>
  </w:style>
  <w:style w:type="paragraph" w:styleId="TOC1">
    <w:name w:val="toc 1"/>
    <w:basedOn w:val="Normal"/>
    <w:next w:val="Normal"/>
    <w:autoRedefine/>
    <w:uiPriority w:val="39"/>
    <w:unhideWhenUsed/>
    <w:rsid w:val="008713ED"/>
    <w:pPr>
      <w:tabs>
        <w:tab w:val="right" w:leader="dot" w:pos="9465"/>
        <w:tab w:val="center" w:pos="9498"/>
      </w:tabs>
      <w:spacing w:after="0" w:line="240" w:lineRule="auto"/>
      <w:jc w:val="both"/>
    </w:pPr>
  </w:style>
  <w:style w:type="paragraph" w:styleId="TOC2">
    <w:name w:val="toc 2"/>
    <w:basedOn w:val="Normal"/>
    <w:next w:val="Normal"/>
    <w:autoRedefine/>
    <w:uiPriority w:val="39"/>
    <w:unhideWhenUsed/>
    <w:rsid w:val="003301EC"/>
    <w:pPr>
      <w:spacing w:after="100"/>
      <w:ind w:left="220"/>
    </w:pPr>
    <w:rPr>
      <w:rFonts w:eastAsiaTheme="minorEastAsia"/>
      <w:lang w:eastAsia="ru-RU"/>
    </w:rPr>
  </w:style>
  <w:style w:type="paragraph" w:styleId="TOC3">
    <w:name w:val="toc 3"/>
    <w:basedOn w:val="Normal"/>
    <w:next w:val="Normal"/>
    <w:autoRedefine/>
    <w:uiPriority w:val="39"/>
    <w:unhideWhenUsed/>
    <w:rsid w:val="003301EC"/>
    <w:pPr>
      <w:spacing w:after="100"/>
      <w:ind w:left="440"/>
    </w:pPr>
    <w:rPr>
      <w:rFonts w:eastAsiaTheme="minorEastAsia"/>
      <w:lang w:eastAsia="ru-RU"/>
    </w:rPr>
  </w:style>
  <w:style w:type="paragraph" w:styleId="TOC4">
    <w:name w:val="toc 4"/>
    <w:basedOn w:val="Normal"/>
    <w:next w:val="Normal"/>
    <w:autoRedefine/>
    <w:uiPriority w:val="39"/>
    <w:unhideWhenUsed/>
    <w:rsid w:val="003301EC"/>
    <w:pPr>
      <w:spacing w:after="100"/>
      <w:ind w:left="660"/>
    </w:pPr>
    <w:rPr>
      <w:rFonts w:eastAsiaTheme="minorEastAsia"/>
      <w:lang w:eastAsia="ru-RU"/>
    </w:rPr>
  </w:style>
  <w:style w:type="paragraph" w:styleId="TOC5">
    <w:name w:val="toc 5"/>
    <w:basedOn w:val="Normal"/>
    <w:next w:val="Normal"/>
    <w:autoRedefine/>
    <w:uiPriority w:val="39"/>
    <w:unhideWhenUsed/>
    <w:rsid w:val="003301EC"/>
    <w:pPr>
      <w:spacing w:after="100"/>
      <w:ind w:left="880"/>
    </w:pPr>
    <w:rPr>
      <w:rFonts w:eastAsiaTheme="minorEastAsia"/>
      <w:lang w:eastAsia="ru-RU"/>
    </w:rPr>
  </w:style>
  <w:style w:type="paragraph" w:styleId="TOC6">
    <w:name w:val="toc 6"/>
    <w:basedOn w:val="Normal"/>
    <w:next w:val="Normal"/>
    <w:autoRedefine/>
    <w:uiPriority w:val="39"/>
    <w:unhideWhenUsed/>
    <w:rsid w:val="003301EC"/>
    <w:pPr>
      <w:spacing w:after="100"/>
      <w:ind w:left="1100"/>
    </w:pPr>
    <w:rPr>
      <w:rFonts w:eastAsiaTheme="minorEastAsia"/>
      <w:lang w:eastAsia="ru-RU"/>
    </w:rPr>
  </w:style>
  <w:style w:type="paragraph" w:styleId="TOC7">
    <w:name w:val="toc 7"/>
    <w:basedOn w:val="Normal"/>
    <w:next w:val="Normal"/>
    <w:autoRedefine/>
    <w:uiPriority w:val="39"/>
    <w:unhideWhenUsed/>
    <w:rsid w:val="003301EC"/>
    <w:pPr>
      <w:spacing w:after="100"/>
      <w:ind w:left="1320"/>
    </w:pPr>
    <w:rPr>
      <w:rFonts w:eastAsiaTheme="minorEastAsia"/>
      <w:lang w:eastAsia="ru-RU"/>
    </w:rPr>
  </w:style>
  <w:style w:type="paragraph" w:styleId="TOC8">
    <w:name w:val="toc 8"/>
    <w:basedOn w:val="Normal"/>
    <w:next w:val="Normal"/>
    <w:autoRedefine/>
    <w:uiPriority w:val="39"/>
    <w:unhideWhenUsed/>
    <w:rsid w:val="003301EC"/>
    <w:pPr>
      <w:spacing w:after="100"/>
      <w:ind w:left="1540"/>
    </w:pPr>
    <w:rPr>
      <w:rFonts w:eastAsiaTheme="minorEastAsia"/>
      <w:lang w:eastAsia="ru-RU"/>
    </w:rPr>
  </w:style>
  <w:style w:type="paragraph" w:styleId="TOC9">
    <w:name w:val="toc 9"/>
    <w:basedOn w:val="Normal"/>
    <w:next w:val="Normal"/>
    <w:autoRedefine/>
    <w:uiPriority w:val="39"/>
    <w:unhideWhenUsed/>
    <w:rsid w:val="003301EC"/>
    <w:pPr>
      <w:spacing w:after="100"/>
      <w:ind w:left="1760"/>
    </w:pPr>
    <w:rPr>
      <w:rFonts w:eastAsiaTheme="minorEastAsia"/>
      <w:lang w:eastAsia="ru-RU"/>
    </w:rPr>
  </w:style>
  <w:style w:type="paragraph" w:styleId="Revision">
    <w:name w:val="Revision"/>
    <w:hidden/>
    <w:uiPriority w:val="99"/>
    <w:semiHidden/>
    <w:rsid w:val="003301EC"/>
    <w:pPr>
      <w:spacing w:after="0" w:line="240" w:lineRule="auto"/>
    </w:pPr>
  </w:style>
  <w:style w:type="character" w:customStyle="1" w:styleId="BalloonTextChar1">
    <w:name w:val="Balloon Text Char1"/>
    <w:basedOn w:val="DefaultParagraphFont"/>
    <w:uiPriority w:val="99"/>
    <w:semiHidden/>
    <w:rsid w:val="003301EC"/>
    <w:rPr>
      <w:rFonts w:ascii="Segoe UI" w:hAnsi="Segoe UI" w:cs="Segoe UI"/>
      <w:sz w:val="18"/>
      <w:szCs w:val="18"/>
      <w:lang w:val="ru-RU"/>
    </w:rPr>
  </w:style>
  <w:style w:type="paragraph" w:customStyle="1" w:styleId="j15">
    <w:name w:val="j15"/>
    <w:basedOn w:val="Normal"/>
    <w:rsid w:val="002B44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DefaultParagraphFont"/>
    <w:rsid w:val="002B4476"/>
  </w:style>
  <w:style w:type="character" w:customStyle="1" w:styleId="s0">
    <w:name w:val="s0"/>
    <w:basedOn w:val="DefaultParagraphFont"/>
    <w:rsid w:val="002B4476"/>
  </w:style>
  <w:style w:type="paragraph" w:customStyle="1" w:styleId="j14">
    <w:name w:val="j14"/>
    <w:basedOn w:val="Normal"/>
    <w:rsid w:val="002B44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21">
    <w:name w:val="j21"/>
    <w:basedOn w:val="DefaultParagraphFont"/>
    <w:rsid w:val="00AA0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1486">
      <w:bodyDiv w:val="1"/>
      <w:marLeft w:val="0"/>
      <w:marRight w:val="0"/>
      <w:marTop w:val="0"/>
      <w:marBottom w:val="0"/>
      <w:divBdr>
        <w:top w:val="none" w:sz="0" w:space="0" w:color="auto"/>
        <w:left w:val="none" w:sz="0" w:space="0" w:color="auto"/>
        <w:bottom w:val="none" w:sz="0" w:space="0" w:color="auto"/>
        <w:right w:val="none" w:sz="0" w:space="0" w:color="auto"/>
      </w:divBdr>
    </w:div>
    <w:div w:id="52119970">
      <w:bodyDiv w:val="1"/>
      <w:marLeft w:val="0"/>
      <w:marRight w:val="0"/>
      <w:marTop w:val="0"/>
      <w:marBottom w:val="0"/>
      <w:divBdr>
        <w:top w:val="none" w:sz="0" w:space="0" w:color="auto"/>
        <w:left w:val="none" w:sz="0" w:space="0" w:color="auto"/>
        <w:bottom w:val="none" w:sz="0" w:space="0" w:color="auto"/>
        <w:right w:val="none" w:sz="0" w:space="0" w:color="auto"/>
      </w:divBdr>
    </w:div>
    <w:div w:id="134956350">
      <w:bodyDiv w:val="1"/>
      <w:marLeft w:val="0"/>
      <w:marRight w:val="0"/>
      <w:marTop w:val="0"/>
      <w:marBottom w:val="0"/>
      <w:divBdr>
        <w:top w:val="none" w:sz="0" w:space="0" w:color="auto"/>
        <w:left w:val="none" w:sz="0" w:space="0" w:color="auto"/>
        <w:bottom w:val="none" w:sz="0" w:space="0" w:color="auto"/>
        <w:right w:val="none" w:sz="0" w:space="0" w:color="auto"/>
      </w:divBdr>
    </w:div>
    <w:div w:id="266428889">
      <w:bodyDiv w:val="1"/>
      <w:marLeft w:val="0"/>
      <w:marRight w:val="0"/>
      <w:marTop w:val="0"/>
      <w:marBottom w:val="0"/>
      <w:divBdr>
        <w:top w:val="none" w:sz="0" w:space="0" w:color="auto"/>
        <w:left w:val="none" w:sz="0" w:space="0" w:color="auto"/>
        <w:bottom w:val="none" w:sz="0" w:space="0" w:color="auto"/>
        <w:right w:val="none" w:sz="0" w:space="0" w:color="auto"/>
      </w:divBdr>
    </w:div>
    <w:div w:id="532154195">
      <w:bodyDiv w:val="1"/>
      <w:marLeft w:val="0"/>
      <w:marRight w:val="0"/>
      <w:marTop w:val="0"/>
      <w:marBottom w:val="0"/>
      <w:divBdr>
        <w:top w:val="none" w:sz="0" w:space="0" w:color="auto"/>
        <w:left w:val="none" w:sz="0" w:space="0" w:color="auto"/>
        <w:bottom w:val="none" w:sz="0" w:space="0" w:color="auto"/>
        <w:right w:val="none" w:sz="0" w:space="0" w:color="auto"/>
      </w:divBdr>
    </w:div>
    <w:div w:id="549457876">
      <w:bodyDiv w:val="1"/>
      <w:marLeft w:val="0"/>
      <w:marRight w:val="0"/>
      <w:marTop w:val="0"/>
      <w:marBottom w:val="0"/>
      <w:divBdr>
        <w:top w:val="none" w:sz="0" w:space="0" w:color="auto"/>
        <w:left w:val="none" w:sz="0" w:space="0" w:color="auto"/>
        <w:bottom w:val="none" w:sz="0" w:space="0" w:color="auto"/>
        <w:right w:val="none" w:sz="0" w:space="0" w:color="auto"/>
      </w:divBdr>
    </w:div>
    <w:div w:id="612829988">
      <w:bodyDiv w:val="1"/>
      <w:marLeft w:val="0"/>
      <w:marRight w:val="0"/>
      <w:marTop w:val="0"/>
      <w:marBottom w:val="0"/>
      <w:divBdr>
        <w:top w:val="none" w:sz="0" w:space="0" w:color="auto"/>
        <w:left w:val="none" w:sz="0" w:space="0" w:color="auto"/>
        <w:bottom w:val="none" w:sz="0" w:space="0" w:color="auto"/>
        <w:right w:val="none" w:sz="0" w:space="0" w:color="auto"/>
      </w:divBdr>
    </w:div>
    <w:div w:id="640577377">
      <w:bodyDiv w:val="1"/>
      <w:marLeft w:val="0"/>
      <w:marRight w:val="0"/>
      <w:marTop w:val="0"/>
      <w:marBottom w:val="0"/>
      <w:divBdr>
        <w:top w:val="none" w:sz="0" w:space="0" w:color="auto"/>
        <w:left w:val="none" w:sz="0" w:space="0" w:color="auto"/>
        <w:bottom w:val="none" w:sz="0" w:space="0" w:color="auto"/>
        <w:right w:val="none" w:sz="0" w:space="0" w:color="auto"/>
      </w:divBdr>
    </w:div>
    <w:div w:id="674916766">
      <w:bodyDiv w:val="1"/>
      <w:marLeft w:val="0"/>
      <w:marRight w:val="0"/>
      <w:marTop w:val="0"/>
      <w:marBottom w:val="0"/>
      <w:divBdr>
        <w:top w:val="none" w:sz="0" w:space="0" w:color="auto"/>
        <w:left w:val="none" w:sz="0" w:space="0" w:color="auto"/>
        <w:bottom w:val="none" w:sz="0" w:space="0" w:color="auto"/>
        <w:right w:val="none" w:sz="0" w:space="0" w:color="auto"/>
      </w:divBdr>
    </w:div>
    <w:div w:id="986519831">
      <w:bodyDiv w:val="1"/>
      <w:marLeft w:val="0"/>
      <w:marRight w:val="0"/>
      <w:marTop w:val="0"/>
      <w:marBottom w:val="0"/>
      <w:divBdr>
        <w:top w:val="none" w:sz="0" w:space="0" w:color="auto"/>
        <w:left w:val="none" w:sz="0" w:space="0" w:color="auto"/>
        <w:bottom w:val="none" w:sz="0" w:space="0" w:color="auto"/>
        <w:right w:val="none" w:sz="0" w:space="0" w:color="auto"/>
      </w:divBdr>
    </w:div>
    <w:div w:id="1240213290">
      <w:bodyDiv w:val="1"/>
      <w:marLeft w:val="0"/>
      <w:marRight w:val="0"/>
      <w:marTop w:val="0"/>
      <w:marBottom w:val="0"/>
      <w:divBdr>
        <w:top w:val="none" w:sz="0" w:space="0" w:color="auto"/>
        <w:left w:val="none" w:sz="0" w:space="0" w:color="auto"/>
        <w:bottom w:val="none" w:sz="0" w:space="0" w:color="auto"/>
        <w:right w:val="none" w:sz="0" w:space="0" w:color="auto"/>
      </w:divBdr>
    </w:div>
    <w:div w:id="1301813106">
      <w:bodyDiv w:val="1"/>
      <w:marLeft w:val="0"/>
      <w:marRight w:val="0"/>
      <w:marTop w:val="0"/>
      <w:marBottom w:val="0"/>
      <w:divBdr>
        <w:top w:val="none" w:sz="0" w:space="0" w:color="auto"/>
        <w:left w:val="none" w:sz="0" w:space="0" w:color="auto"/>
        <w:bottom w:val="none" w:sz="0" w:space="0" w:color="auto"/>
        <w:right w:val="none" w:sz="0" w:space="0" w:color="auto"/>
      </w:divBdr>
    </w:div>
    <w:div w:id="1396733619">
      <w:bodyDiv w:val="1"/>
      <w:marLeft w:val="0"/>
      <w:marRight w:val="0"/>
      <w:marTop w:val="0"/>
      <w:marBottom w:val="0"/>
      <w:divBdr>
        <w:top w:val="none" w:sz="0" w:space="0" w:color="auto"/>
        <w:left w:val="none" w:sz="0" w:space="0" w:color="auto"/>
        <w:bottom w:val="none" w:sz="0" w:space="0" w:color="auto"/>
        <w:right w:val="none" w:sz="0" w:space="0" w:color="auto"/>
      </w:divBdr>
    </w:div>
    <w:div w:id="1420522169">
      <w:bodyDiv w:val="1"/>
      <w:marLeft w:val="0"/>
      <w:marRight w:val="0"/>
      <w:marTop w:val="0"/>
      <w:marBottom w:val="0"/>
      <w:divBdr>
        <w:top w:val="none" w:sz="0" w:space="0" w:color="auto"/>
        <w:left w:val="none" w:sz="0" w:space="0" w:color="auto"/>
        <w:bottom w:val="none" w:sz="0" w:space="0" w:color="auto"/>
        <w:right w:val="none" w:sz="0" w:space="0" w:color="auto"/>
      </w:divBdr>
    </w:div>
    <w:div w:id="1627077198">
      <w:bodyDiv w:val="1"/>
      <w:marLeft w:val="0"/>
      <w:marRight w:val="0"/>
      <w:marTop w:val="0"/>
      <w:marBottom w:val="0"/>
      <w:divBdr>
        <w:top w:val="none" w:sz="0" w:space="0" w:color="auto"/>
        <w:left w:val="none" w:sz="0" w:space="0" w:color="auto"/>
        <w:bottom w:val="none" w:sz="0" w:space="0" w:color="auto"/>
        <w:right w:val="none" w:sz="0" w:space="0" w:color="auto"/>
      </w:divBdr>
    </w:div>
    <w:div w:id="180041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hyperlink" Target="https://weblex.md/item/view/id/138903b420f2ba99a579d9e85d525e8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m@ccrm.md" TargetMode="External"/><Relationship Id="rId24" Type="http://schemas.openxmlformats.org/officeDocument/2006/relationships/hyperlink" Target="https://weblex.md/item/view/id/7d07774135589c1002b5f4537188da68"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eblex.md/item/view/id/fbb5988a70817b175cd6b9ee340e1d7e" TargetMode="External"/><Relationship Id="rId28" Type="http://schemas.openxmlformats.org/officeDocument/2006/relationships/diagramQuickStyle" Target="diagrams/quickStyle1.xml"/><Relationship Id="rId10" Type="http://schemas.openxmlformats.org/officeDocument/2006/relationships/hyperlink" Target="http://www.ccrm.md" TargetMode="External"/><Relationship Id="rId19" Type="http://schemas.openxmlformats.org/officeDocument/2006/relationships/image" Target="media/image9.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cid:image003.jpg@01D53192.824E8D70" TargetMode="Externa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m_panzaru\Desktop\Documente%20de%20lucru_TAXE\3R_TAXE_Fisier%20de%20lucru_24.1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_panzaru\Desktop\Diagrama%20pe%20raioa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Obiective_SP_Vama_impunere!$B$46</c:f>
              <c:strCache>
                <c:ptCount val="1"/>
                <c:pt idx="0">
                  <c:v>Î.S. Întreprinderea pentru silvicultură Bălţi*</c:v>
                </c:pt>
              </c:strCache>
            </c:strRef>
          </c:tx>
          <c:spPr>
            <a:ln w="22225" cap="rnd" cmpd="sng" algn="ctr">
              <a:solidFill>
                <a:schemeClr val="accent1"/>
              </a:solidFill>
              <a:round/>
            </a:ln>
            <a:effectLst/>
          </c:spPr>
          <c:marker>
            <c:symbol val="none"/>
          </c:marker>
          <c:dLbls>
            <c:dLbl>
              <c:idx val="2"/>
              <c:layout>
                <c:manualLayout>
                  <c:x val="-2.9401709401709563E-2"/>
                  <c:y val="3.4484876006386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BC-4C94-8085-F341011802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Obiective_SP_Vama_impunere!$C$45:$H$45</c:f>
              <c:numCache>
                <c:formatCode>General</c:formatCode>
                <c:ptCount val="6"/>
                <c:pt idx="0">
                  <c:v>2014</c:v>
                </c:pt>
                <c:pt idx="1">
                  <c:v>2015</c:v>
                </c:pt>
                <c:pt idx="2">
                  <c:v>2016</c:v>
                </c:pt>
                <c:pt idx="3">
                  <c:v>2017</c:v>
                </c:pt>
                <c:pt idx="4">
                  <c:v>2018</c:v>
                </c:pt>
                <c:pt idx="5">
                  <c:v>2019</c:v>
                </c:pt>
              </c:numCache>
            </c:numRef>
          </c:cat>
          <c:val>
            <c:numRef>
              <c:f>Obiective_SP_Vama_impunere!$C$46:$H$46</c:f>
              <c:numCache>
                <c:formatCode>_(* #,##0_);_(* \(#,##0\);_(* "-"_);_(@_)</c:formatCode>
                <c:ptCount val="6"/>
                <c:pt idx="0">
                  <c:v>1850</c:v>
                </c:pt>
                <c:pt idx="1">
                  <c:v>2100</c:v>
                </c:pt>
                <c:pt idx="2">
                  <c:v>2100</c:v>
                </c:pt>
                <c:pt idx="3">
                  <c:v>3340</c:v>
                </c:pt>
                <c:pt idx="4">
                  <c:v>3885</c:v>
                </c:pt>
                <c:pt idx="5">
                  <c:v>3940</c:v>
                </c:pt>
              </c:numCache>
            </c:numRef>
          </c:val>
          <c:smooth val="0"/>
          <c:extLst>
            <c:ext xmlns:c16="http://schemas.microsoft.com/office/drawing/2014/chart" uri="{C3380CC4-5D6E-409C-BE32-E72D297353CC}">
              <c16:uniqueId val="{00000001-E4BC-4C94-8085-F341011802FB}"/>
            </c:ext>
          </c:extLst>
        </c:ser>
        <c:ser>
          <c:idx val="1"/>
          <c:order val="1"/>
          <c:tx>
            <c:strRef>
              <c:f>Obiective_SP_Vama_impunere!$B$47</c:f>
              <c:strCache>
                <c:ptCount val="1"/>
                <c:pt idx="0">
                  <c:v>Î.S. Întreprinderea pentru silvicultură Silva-Sud Cahul*</c:v>
                </c:pt>
              </c:strCache>
            </c:strRef>
          </c:tx>
          <c:spPr>
            <a:ln w="22225" cap="rnd" cmpd="sng" algn="ctr">
              <a:solidFill>
                <a:schemeClr val="accent2"/>
              </a:solidFill>
              <a:round/>
            </a:ln>
            <a:effectLst/>
          </c:spPr>
          <c:marker>
            <c:symbol val="none"/>
          </c:marker>
          <c:dLbls>
            <c:dLbl>
              <c:idx val="1"/>
              <c:layout>
                <c:manualLayout>
                  <c:x val="-3.5811965811966023E-2"/>
                  <c:y val="5.6247661642947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BC-4C94-8085-F341011802FB}"/>
                </c:ext>
              </c:extLst>
            </c:dLbl>
            <c:dLbl>
              <c:idx val="3"/>
              <c:layout>
                <c:manualLayout>
                  <c:x val="-2.5128205128205211E-2"/>
                  <c:y val="6.3501923521801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BC-4C94-8085-F341011802FB}"/>
                </c:ext>
              </c:extLst>
            </c:dLbl>
            <c:dLbl>
              <c:idx val="4"/>
              <c:layout>
                <c:manualLayout>
                  <c:x val="-3.1538461538461536E-2"/>
                  <c:y val="5.9874792582374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BC-4C94-8085-F341011802FB}"/>
                </c:ext>
              </c:extLst>
            </c:dLbl>
            <c:dLbl>
              <c:idx val="5"/>
              <c:layout>
                <c:manualLayout>
                  <c:x val="-4.0085470085470087E-2"/>
                  <c:y val="4.5366268824667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BC-4C94-8085-F341011802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Obiective_SP_Vama_impunere!$C$45:$H$45</c:f>
              <c:numCache>
                <c:formatCode>General</c:formatCode>
                <c:ptCount val="6"/>
                <c:pt idx="0">
                  <c:v>2014</c:v>
                </c:pt>
                <c:pt idx="1">
                  <c:v>2015</c:v>
                </c:pt>
                <c:pt idx="2">
                  <c:v>2016</c:v>
                </c:pt>
                <c:pt idx="3">
                  <c:v>2017</c:v>
                </c:pt>
                <c:pt idx="4">
                  <c:v>2018</c:v>
                </c:pt>
                <c:pt idx="5">
                  <c:v>2019</c:v>
                </c:pt>
              </c:numCache>
            </c:numRef>
          </c:cat>
          <c:val>
            <c:numRef>
              <c:f>Obiective_SP_Vama_impunere!$C$47:$H$47</c:f>
              <c:numCache>
                <c:formatCode>_(* #,##0_);_(* \(#,##0\);_(* "-"_);_(@_)</c:formatCode>
                <c:ptCount val="6"/>
                <c:pt idx="0">
                  <c:v>1850</c:v>
                </c:pt>
                <c:pt idx="1">
                  <c:v>1850</c:v>
                </c:pt>
                <c:pt idx="2">
                  <c:v>2520</c:v>
                </c:pt>
                <c:pt idx="3">
                  <c:v>2906</c:v>
                </c:pt>
                <c:pt idx="4">
                  <c:v>3558</c:v>
                </c:pt>
                <c:pt idx="5">
                  <c:v>3610</c:v>
                </c:pt>
              </c:numCache>
            </c:numRef>
          </c:val>
          <c:smooth val="0"/>
          <c:extLst>
            <c:ext xmlns:c16="http://schemas.microsoft.com/office/drawing/2014/chart" uri="{C3380CC4-5D6E-409C-BE32-E72D297353CC}">
              <c16:uniqueId val="{00000006-E4BC-4C94-8085-F341011802FB}"/>
            </c:ext>
          </c:extLst>
        </c:ser>
        <c:ser>
          <c:idx val="2"/>
          <c:order val="2"/>
          <c:tx>
            <c:strRef>
              <c:f>Obiective_SP_Vama_impunere!$B$48</c:f>
              <c:strCache>
                <c:ptCount val="1"/>
                <c:pt idx="0">
                  <c:v>Cota, lei (Stejar, lemn de lucru, mijlociu)</c:v>
                </c:pt>
              </c:strCache>
            </c:strRef>
          </c:tx>
          <c:spPr>
            <a:ln w="22225" cap="rnd" cmpd="sng" algn="ctr">
              <a:solidFill>
                <a:srgbClr val="C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Obiective_SP_Vama_impunere!$C$45:$H$45</c:f>
              <c:numCache>
                <c:formatCode>General</c:formatCode>
                <c:ptCount val="6"/>
                <c:pt idx="0">
                  <c:v>2014</c:v>
                </c:pt>
                <c:pt idx="1">
                  <c:v>2015</c:v>
                </c:pt>
                <c:pt idx="2">
                  <c:v>2016</c:v>
                </c:pt>
                <c:pt idx="3">
                  <c:v>2017</c:v>
                </c:pt>
                <c:pt idx="4">
                  <c:v>2018</c:v>
                </c:pt>
                <c:pt idx="5">
                  <c:v>2019</c:v>
                </c:pt>
              </c:numCache>
            </c:numRef>
          </c:cat>
          <c:val>
            <c:numRef>
              <c:f>Obiective_SP_Vama_impunere!$C$48:$H$48</c:f>
              <c:numCache>
                <c:formatCode>_(* #,##0_);_(* \(#,##0\);_(* "-"_);_(@_)</c:formatCode>
                <c:ptCount val="6"/>
                <c:pt idx="0">
                  <c:v>20</c:v>
                </c:pt>
                <c:pt idx="1">
                  <c:v>20</c:v>
                </c:pt>
                <c:pt idx="2">
                  <c:v>20</c:v>
                </c:pt>
                <c:pt idx="3">
                  <c:v>20</c:v>
                </c:pt>
                <c:pt idx="4">
                  <c:v>20</c:v>
                </c:pt>
                <c:pt idx="5">
                  <c:v>20</c:v>
                </c:pt>
              </c:numCache>
            </c:numRef>
          </c:val>
          <c:smooth val="0"/>
          <c:extLst>
            <c:ext xmlns:c16="http://schemas.microsoft.com/office/drawing/2014/chart" uri="{C3380CC4-5D6E-409C-BE32-E72D297353CC}">
              <c16:uniqueId val="{00000007-E4BC-4C94-8085-F341011802FB}"/>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26438144"/>
        <c:axId val="226910976"/>
      </c:lineChart>
      <c:catAx>
        <c:axId val="2264381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26910976"/>
        <c:crosses val="autoZero"/>
        <c:auto val="1"/>
        <c:lblAlgn val="ctr"/>
        <c:lblOffset val="100"/>
        <c:noMultiLvlLbl val="0"/>
      </c:catAx>
      <c:valAx>
        <c:axId val="226910976"/>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en-US"/>
          </a:p>
        </c:txPr>
        <c:crossAx val="226438144"/>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700" b="0" i="0" u="none" strike="noStrike" kern="1200" baseline="0">
                <a:solidFill>
                  <a:schemeClr val="dk1">
                    <a:lumMod val="65000"/>
                    <a:lumOff val="35000"/>
                  </a:schemeClr>
                </a:solidFill>
                <a:latin typeface="+mn-lt"/>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8723057430711E-2"/>
          <c:y val="6.0160091324616888E-2"/>
          <c:w val="0.94196909809558094"/>
          <c:h val="0.8490872851419885"/>
        </c:manualLayout>
      </c:layout>
      <c:barChart>
        <c:barDir val="bar"/>
        <c:grouping val="clustered"/>
        <c:varyColors val="0"/>
        <c:ser>
          <c:idx val="0"/>
          <c:order val="0"/>
          <c:tx>
            <c:strRef>
              <c:f>Лист1!$B$2</c:f>
              <c:strCache>
                <c:ptCount val="1"/>
                <c:pt idx="0">
                  <c:v>2018</c:v>
                </c:pt>
              </c:strCache>
            </c:strRef>
          </c:tx>
          <c:spPr>
            <a:solidFill>
              <a:schemeClr val="accent1"/>
            </a:solidFill>
            <a:ln>
              <a:noFill/>
            </a:ln>
            <a:effectLst/>
          </c:spPr>
          <c:invertIfNegative val="0"/>
          <c:cat>
            <c:strRef>
              <c:f>Лист1!$A$3:$A$37</c:f>
              <c:strCache>
                <c:ptCount val="35"/>
                <c:pt idx="0">
                  <c:v>mun.Chisinău</c:v>
                </c:pt>
                <c:pt idx="1">
                  <c:v>mun.Bălți</c:v>
                </c:pt>
                <c:pt idx="2">
                  <c:v>Anenii Noi</c:v>
                </c:pt>
                <c:pt idx="3">
                  <c:v>Basarabeasca</c:v>
                </c:pt>
                <c:pt idx="4">
                  <c:v>Briceni</c:v>
                </c:pt>
                <c:pt idx="5">
                  <c:v>Cahul</c:v>
                </c:pt>
                <c:pt idx="6">
                  <c:v>Cantemir</c:v>
                </c:pt>
                <c:pt idx="7">
                  <c:v>Călărași</c:v>
                </c:pt>
                <c:pt idx="8">
                  <c:v>Căușeni</c:v>
                </c:pt>
                <c:pt idx="9">
                  <c:v>Cimișlia</c:v>
                </c:pt>
                <c:pt idx="10">
                  <c:v>Criuleni</c:v>
                </c:pt>
                <c:pt idx="11">
                  <c:v>Dondușeni</c:v>
                </c:pt>
                <c:pt idx="12">
                  <c:v>Drochia</c:v>
                </c:pt>
                <c:pt idx="13">
                  <c:v>Dubăsari</c:v>
                </c:pt>
                <c:pt idx="14">
                  <c:v>Edineț</c:v>
                </c:pt>
                <c:pt idx="15">
                  <c:v>Fălești</c:v>
                </c:pt>
                <c:pt idx="16">
                  <c:v>Florești</c:v>
                </c:pt>
                <c:pt idx="17">
                  <c:v>Glodeni</c:v>
                </c:pt>
                <c:pt idx="18">
                  <c:v>Hîncești</c:v>
                </c:pt>
                <c:pt idx="19">
                  <c:v>Ialoveni</c:v>
                </c:pt>
                <c:pt idx="20">
                  <c:v>Leova</c:v>
                </c:pt>
                <c:pt idx="21">
                  <c:v>Nisporeni</c:v>
                </c:pt>
                <c:pt idx="22">
                  <c:v>Ocnița</c:v>
                </c:pt>
                <c:pt idx="23">
                  <c:v>Orhei</c:v>
                </c:pt>
                <c:pt idx="24">
                  <c:v>Rezina </c:v>
                </c:pt>
                <c:pt idx="25">
                  <c:v>Rîșcani</c:v>
                </c:pt>
                <c:pt idx="26">
                  <c:v>Sîngerei</c:v>
                </c:pt>
                <c:pt idx="27">
                  <c:v>Soroca</c:v>
                </c:pt>
                <c:pt idx="28">
                  <c:v>Strășeni</c:v>
                </c:pt>
                <c:pt idx="29">
                  <c:v>Șoldănești</c:v>
                </c:pt>
                <c:pt idx="30">
                  <c:v>Ștefan Vodă</c:v>
                </c:pt>
                <c:pt idx="31">
                  <c:v>Taraclia</c:v>
                </c:pt>
                <c:pt idx="32">
                  <c:v>Telenești</c:v>
                </c:pt>
                <c:pt idx="33">
                  <c:v>Ungheni</c:v>
                </c:pt>
                <c:pt idx="34">
                  <c:v>UTA Găgăuzia</c:v>
                </c:pt>
              </c:strCache>
            </c:strRef>
          </c:cat>
          <c:val>
            <c:numRef>
              <c:f>Лист1!$B$3:$B$37</c:f>
              <c:numCache>
                <c:formatCode>General</c:formatCode>
                <c:ptCount val="35"/>
                <c:pt idx="0">
                  <c:v>1468</c:v>
                </c:pt>
                <c:pt idx="1">
                  <c:v>125</c:v>
                </c:pt>
                <c:pt idx="2">
                  <c:v>3457.9</c:v>
                </c:pt>
                <c:pt idx="3">
                  <c:v>117.9</c:v>
                </c:pt>
                <c:pt idx="4">
                  <c:v>1697.5</c:v>
                </c:pt>
                <c:pt idx="5">
                  <c:v>767.8</c:v>
                </c:pt>
                <c:pt idx="6">
                  <c:v>52</c:v>
                </c:pt>
                <c:pt idx="7">
                  <c:v>245.9</c:v>
                </c:pt>
                <c:pt idx="8">
                  <c:v>155.4</c:v>
                </c:pt>
                <c:pt idx="9">
                  <c:v>187.6</c:v>
                </c:pt>
                <c:pt idx="10">
                  <c:v>11037.2</c:v>
                </c:pt>
                <c:pt idx="11">
                  <c:v>341.1</c:v>
                </c:pt>
                <c:pt idx="12">
                  <c:v>226.4</c:v>
                </c:pt>
                <c:pt idx="13">
                  <c:v>291.2</c:v>
                </c:pt>
                <c:pt idx="14">
                  <c:v>2060.3000000000002</c:v>
                </c:pt>
                <c:pt idx="15">
                  <c:v>95.9</c:v>
                </c:pt>
                <c:pt idx="16">
                  <c:v>2191.4</c:v>
                </c:pt>
                <c:pt idx="17">
                  <c:v>725.6</c:v>
                </c:pt>
                <c:pt idx="18">
                  <c:v>140.6</c:v>
                </c:pt>
                <c:pt idx="19">
                  <c:v>213</c:v>
                </c:pt>
                <c:pt idx="20">
                  <c:v>58.9</c:v>
                </c:pt>
                <c:pt idx="21">
                  <c:v>97</c:v>
                </c:pt>
                <c:pt idx="22">
                  <c:v>840</c:v>
                </c:pt>
                <c:pt idx="23">
                  <c:v>2066.3000000000002</c:v>
                </c:pt>
                <c:pt idx="24">
                  <c:v>2135.6999999999998</c:v>
                </c:pt>
                <c:pt idx="25">
                  <c:v>4896.7</c:v>
                </c:pt>
                <c:pt idx="26">
                  <c:v>273.10000000000002</c:v>
                </c:pt>
                <c:pt idx="27">
                  <c:v>2354</c:v>
                </c:pt>
                <c:pt idx="28">
                  <c:v>2599.1999999999998</c:v>
                </c:pt>
                <c:pt idx="29">
                  <c:v>95.2</c:v>
                </c:pt>
                <c:pt idx="30">
                  <c:v>299.39999999999975</c:v>
                </c:pt>
                <c:pt idx="31">
                  <c:v>130.4</c:v>
                </c:pt>
                <c:pt idx="32">
                  <c:v>271.7</c:v>
                </c:pt>
                <c:pt idx="33">
                  <c:v>542.20000000000005</c:v>
                </c:pt>
                <c:pt idx="34">
                  <c:v>573.29999999999995</c:v>
                </c:pt>
              </c:numCache>
            </c:numRef>
          </c:val>
          <c:extLst>
            <c:ext xmlns:c16="http://schemas.microsoft.com/office/drawing/2014/chart" uri="{C3380CC4-5D6E-409C-BE32-E72D297353CC}">
              <c16:uniqueId val="{00000000-96E4-4EF0-9CE6-B7686781B5DE}"/>
            </c:ext>
          </c:extLst>
        </c:ser>
        <c:ser>
          <c:idx val="1"/>
          <c:order val="1"/>
          <c:tx>
            <c:strRef>
              <c:f>Лист1!$C$2</c:f>
              <c:strCache>
                <c:ptCount val="1"/>
                <c:pt idx="0">
                  <c:v>2019</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Лист1!$A$3:$A$37</c:f>
              <c:strCache>
                <c:ptCount val="35"/>
                <c:pt idx="0">
                  <c:v>mun.Chisinău</c:v>
                </c:pt>
                <c:pt idx="1">
                  <c:v>mun.Bălți</c:v>
                </c:pt>
                <c:pt idx="2">
                  <c:v>Anenii Noi</c:v>
                </c:pt>
                <c:pt idx="3">
                  <c:v>Basarabeasca</c:v>
                </c:pt>
                <c:pt idx="4">
                  <c:v>Briceni</c:v>
                </c:pt>
                <c:pt idx="5">
                  <c:v>Cahul</c:v>
                </c:pt>
                <c:pt idx="6">
                  <c:v>Cantemir</c:v>
                </c:pt>
                <c:pt idx="7">
                  <c:v>Călărași</c:v>
                </c:pt>
                <c:pt idx="8">
                  <c:v>Căușeni</c:v>
                </c:pt>
                <c:pt idx="9">
                  <c:v>Cimișlia</c:v>
                </c:pt>
                <c:pt idx="10">
                  <c:v>Criuleni</c:v>
                </c:pt>
                <c:pt idx="11">
                  <c:v>Dondușeni</c:v>
                </c:pt>
                <c:pt idx="12">
                  <c:v>Drochia</c:v>
                </c:pt>
                <c:pt idx="13">
                  <c:v>Dubăsari</c:v>
                </c:pt>
                <c:pt idx="14">
                  <c:v>Edineț</c:v>
                </c:pt>
                <c:pt idx="15">
                  <c:v>Fălești</c:v>
                </c:pt>
                <c:pt idx="16">
                  <c:v>Florești</c:v>
                </c:pt>
                <c:pt idx="17">
                  <c:v>Glodeni</c:v>
                </c:pt>
                <c:pt idx="18">
                  <c:v>Hîncești</c:v>
                </c:pt>
                <c:pt idx="19">
                  <c:v>Ialoveni</c:v>
                </c:pt>
                <c:pt idx="20">
                  <c:v>Leova</c:v>
                </c:pt>
                <c:pt idx="21">
                  <c:v>Nisporeni</c:v>
                </c:pt>
                <c:pt idx="22">
                  <c:v>Ocnița</c:v>
                </c:pt>
                <c:pt idx="23">
                  <c:v>Orhei</c:v>
                </c:pt>
                <c:pt idx="24">
                  <c:v>Rezina </c:v>
                </c:pt>
                <c:pt idx="25">
                  <c:v>Rîșcani</c:v>
                </c:pt>
                <c:pt idx="26">
                  <c:v>Sîngerei</c:v>
                </c:pt>
                <c:pt idx="27">
                  <c:v>Soroca</c:v>
                </c:pt>
                <c:pt idx="28">
                  <c:v>Strășeni</c:v>
                </c:pt>
                <c:pt idx="29">
                  <c:v>Șoldănești</c:v>
                </c:pt>
                <c:pt idx="30">
                  <c:v>Ștefan Vodă</c:v>
                </c:pt>
                <c:pt idx="31">
                  <c:v>Taraclia</c:v>
                </c:pt>
                <c:pt idx="32">
                  <c:v>Telenești</c:v>
                </c:pt>
                <c:pt idx="33">
                  <c:v>Ungheni</c:v>
                </c:pt>
                <c:pt idx="34">
                  <c:v>UTA Găgăuzia</c:v>
                </c:pt>
              </c:strCache>
            </c:strRef>
          </c:cat>
          <c:val>
            <c:numRef>
              <c:f>Лист1!$C$3:$C$37</c:f>
              <c:numCache>
                <c:formatCode>General</c:formatCode>
                <c:ptCount val="35"/>
                <c:pt idx="0">
                  <c:v>1691.3</c:v>
                </c:pt>
                <c:pt idx="1">
                  <c:v>162.30000000000001</c:v>
                </c:pt>
                <c:pt idx="2">
                  <c:v>3796.7</c:v>
                </c:pt>
                <c:pt idx="3">
                  <c:v>132.19999999999999</c:v>
                </c:pt>
                <c:pt idx="4">
                  <c:v>1677.8</c:v>
                </c:pt>
                <c:pt idx="5">
                  <c:v>886.1</c:v>
                </c:pt>
                <c:pt idx="6">
                  <c:v>28.9</c:v>
                </c:pt>
                <c:pt idx="7">
                  <c:v>189.2</c:v>
                </c:pt>
                <c:pt idx="8">
                  <c:v>196</c:v>
                </c:pt>
                <c:pt idx="9">
                  <c:v>198.1</c:v>
                </c:pt>
                <c:pt idx="10">
                  <c:v>8401.7000000000007</c:v>
                </c:pt>
                <c:pt idx="11">
                  <c:v>266</c:v>
                </c:pt>
                <c:pt idx="12">
                  <c:v>251.7</c:v>
                </c:pt>
                <c:pt idx="13">
                  <c:v>696.5</c:v>
                </c:pt>
                <c:pt idx="14">
                  <c:v>1366.8</c:v>
                </c:pt>
                <c:pt idx="15">
                  <c:v>83.9</c:v>
                </c:pt>
                <c:pt idx="16">
                  <c:v>3399.9</c:v>
                </c:pt>
                <c:pt idx="17">
                  <c:v>690.6</c:v>
                </c:pt>
                <c:pt idx="18">
                  <c:v>280</c:v>
                </c:pt>
                <c:pt idx="19">
                  <c:v>160.5</c:v>
                </c:pt>
                <c:pt idx="20">
                  <c:v>77.8</c:v>
                </c:pt>
                <c:pt idx="21">
                  <c:v>151.9</c:v>
                </c:pt>
                <c:pt idx="22">
                  <c:v>875.6</c:v>
                </c:pt>
                <c:pt idx="23">
                  <c:v>3396.7</c:v>
                </c:pt>
                <c:pt idx="24">
                  <c:v>2535</c:v>
                </c:pt>
                <c:pt idx="25">
                  <c:v>7111.3</c:v>
                </c:pt>
                <c:pt idx="26">
                  <c:v>282.7</c:v>
                </c:pt>
                <c:pt idx="27">
                  <c:v>2171.4</c:v>
                </c:pt>
                <c:pt idx="28">
                  <c:v>1238.9000000000001</c:v>
                </c:pt>
                <c:pt idx="29">
                  <c:v>-9.1</c:v>
                </c:pt>
                <c:pt idx="30">
                  <c:v>288.5</c:v>
                </c:pt>
                <c:pt idx="31">
                  <c:v>152</c:v>
                </c:pt>
                <c:pt idx="32">
                  <c:v>198.7</c:v>
                </c:pt>
                <c:pt idx="33">
                  <c:v>533.6</c:v>
                </c:pt>
                <c:pt idx="34">
                  <c:v>553.1</c:v>
                </c:pt>
              </c:numCache>
            </c:numRef>
          </c:val>
          <c:extLst>
            <c:ext xmlns:c16="http://schemas.microsoft.com/office/drawing/2014/chart" uri="{C3380CC4-5D6E-409C-BE32-E72D297353CC}">
              <c16:uniqueId val="{00000001-96E4-4EF0-9CE6-B7686781B5DE}"/>
            </c:ext>
          </c:extLst>
        </c:ser>
        <c:dLbls>
          <c:showLegendKey val="0"/>
          <c:showVal val="0"/>
          <c:showCatName val="0"/>
          <c:showSerName val="0"/>
          <c:showPercent val="0"/>
          <c:showBubbleSize val="0"/>
        </c:dLbls>
        <c:gapWidth val="182"/>
        <c:axId val="226912896"/>
        <c:axId val="227049856"/>
      </c:barChart>
      <c:catAx>
        <c:axId val="226912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049856"/>
        <c:crosses val="autoZero"/>
        <c:auto val="1"/>
        <c:lblAlgn val="ctr"/>
        <c:lblOffset val="100"/>
        <c:noMultiLvlLbl val="0"/>
      </c:catAx>
      <c:valAx>
        <c:axId val="227049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912896"/>
        <c:crosses val="autoZero"/>
        <c:crossBetween val="between"/>
      </c:valAx>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F7B07F-486F-47A3-9067-0B4260B2B602}" type="doc">
      <dgm:prSet loTypeId="urn:microsoft.com/office/officeart/2005/8/layout/vList6" loCatId="list" qsTypeId="urn:microsoft.com/office/officeart/2005/8/quickstyle/3d1" qsCatId="3D" csTypeId="urn:microsoft.com/office/officeart/2005/8/colors/accent1_2" csCatId="accent1" phldr="1"/>
      <dgm:spPr/>
      <dgm:t>
        <a:bodyPr/>
        <a:lstStyle/>
        <a:p>
          <a:endParaRPr lang="en-US"/>
        </a:p>
      </dgm:t>
    </dgm:pt>
    <dgm:pt modelId="{9FBA8BAC-33B4-4EEA-81A9-AC93016E90FF}">
      <dgm:prSet phldrT="[Text]" custT="1"/>
      <dgm:spPr/>
      <dgm:t>
        <a:bodyPr/>
        <a:lstStyle/>
        <a:p>
          <a:r>
            <a:rPr lang="ru-RU" sz="1100" b="1">
              <a:solidFill>
                <a:sysClr val="windowText" lastClr="000000"/>
              </a:solidFill>
              <a:latin typeface="Calibri Light" panose="020F0302020204030204" pitchFamily="34" charset="0"/>
              <a:cs typeface="Times New Roman" panose="02020603050405020304" pitchFamily="18" charset="0"/>
            </a:rPr>
            <a:t>МПО </a:t>
          </a:r>
          <a:r>
            <a:rPr lang="x-none" sz="1100" b="1">
              <a:solidFill>
                <a:sysClr val="windowText" lastClr="000000"/>
              </a:solidFill>
              <a:latin typeface="Calibri Light" panose="020F0302020204030204" pitchFamily="34" charset="0"/>
              <a:cs typeface="Times New Roman" panose="02020603050405020304" pitchFamily="18" charset="0"/>
            </a:rPr>
            <a:t>I </a:t>
          </a:r>
          <a:r>
            <a:rPr lang="ru-RU" sz="1100" b="1">
              <a:solidFill>
                <a:sysClr val="windowText" lastClr="000000"/>
              </a:solidFill>
              <a:latin typeface="Calibri Light" panose="020F0302020204030204" pitchFamily="34" charset="0"/>
              <a:cs typeface="Times New Roman" panose="02020603050405020304" pitchFamily="18" charset="0"/>
            </a:rPr>
            <a:t>уровня и </a:t>
          </a:r>
          <a:r>
            <a:rPr lang="x-none" sz="1100" b="1">
              <a:solidFill>
                <a:sysClr val="windowText" lastClr="000000"/>
              </a:solidFill>
              <a:latin typeface="Calibri Light" panose="020F0302020204030204" pitchFamily="34" charset="0"/>
              <a:cs typeface="Times New Roman" panose="02020603050405020304" pitchFamily="18" charset="0"/>
            </a:rPr>
            <a:t>II</a:t>
          </a:r>
          <a:r>
            <a:rPr lang="ru-RU" sz="1100" b="1">
              <a:solidFill>
                <a:sysClr val="windowText" lastClr="000000"/>
              </a:solidFill>
              <a:latin typeface="Calibri Light" panose="020F0302020204030204" pitchFamily="34" charset="0"/>
              <a:cs typeface="Times New Roman" panose="02020603050405020304" pitchFamily="18" charset="0"/>
            </a:rPr>
            <a:t> уровня</a:t>
          </a:r>
          <a:endParaRPr lang="en-US" sz="1100" b="1">
            <a:solidFill>
              <a:sysClr val="windowText" lastClr="000000"/>
            </a:solidFill>
            <a:latin typeface="Calibri Light" panose="020F0302020204030204" pitchFamily="34" charset="0"/>
            <a:cs typeface="Times New Roman" panose="02020603050405020304" pitchFamily="18" charset="0"/>
          </a:endParaRPr>
        </a:p>
      </dgm:t>
    </dgm:pt>
    <dgm:pt modelId="{EE0407E2-C606-42DF-BF57-C6CF481980AB}" type="sibTrans" cxnId="{8E7CF80A-DE60-424E-AEFB-2676891A6CF5}">
      <dgm:prSet/>
      <dgm:spPr/>
      <dgm:t>
        <a:bodyPr/>
        <a:lstStyle/>
        <a:p>
          <a:endParaRPr lang="en-US" sz="600">
            <a:latin typeface="Times New Roman" panose="02020603050405020304" pitchFamily="18" charset="0"/>
            <a:cs typeface="Times New Roman" panose="02020603050405020304" pitchFamily="18" charset="0"/>
          </a:endParaRPr>
        </a:p>
      </dgm:t>
    </dgm:pt>
    <dgm:pt modelId="{841316E6-72C6-4783-B749-6DC7449D9385}" type="parTrans" cxnId="{8E7CF80A-DE60-424E-AEFB-2676891A6CF5}">
      <dgm:prSet/>
      <dgm:spPr/>
      <dgm:t>
        <a:bodyPr/>
        <a:lstStyle/>
        <a:p>
          <a:endParaRPr lang="en-US" sz="600">
            <a:latin typeface="Times New Roman" panose="02020603050405020304" pitchFamily="18" charset="0"/>
            <a:cs typeface="Times New Roman" panose="02020603050405020304" pitchFamily="18" charset="0"/>
          </a:endParaRPr>
        </a:p>
      </dgm:t>
    </dgm:pt>
    <dgm:pt modelId="{53828C20-6471-4CAC-83CB-34B75CF4D9FC}">
      <dgm:prSet phldrT="[Text]" custT="1"/>
      <dgm:spPr/>
      <dgm:t>
        <a:bodyPr/>
        <a:lstStyle/>
        <a:p>
          <a:pPr algn="just"/>
          <a:r>
            <a:rPr lang="ru-RU" sz="900">
              <a:latin typeface="Times New Roman" panose="02020603050405020304" pitchFamily="18" charset="0"/>
              <a:cs typeface="Times New Roman" panose="02020603050405020304" pitchFamily="18" charset="0"/>
            </a:rPr>
            <a:t> В качестве центрального публичного органа в области публичных финансов предоставляет методологическую помощь публичным органам в бюджетном процессе, регламентирует процесс и процедуры по разработке проектов годовых бюджетов для всех компонентов НПБ</a:t>
          </a:r>
          <a:r>
            <a:rPr lang="x-none" sz="90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dgm:t>
    </dgm:pt>
    <dgm:pt modelId="{647E8CA4-ECBC-4D4B-ACB4-9D8734F4BEE2}">
      <dgm:prSet phldrT="[Text]" custT="1"/>
      <dgm:spPr/>
      <dgm:t>
        <a:bodyPr/>
        <a:lstStyle/>
        <a:p>
          <a:r>
            <a:rPr lang="ru-RU" sz="1100" b="1">
              <a:solidFill>
                <a:sysClr val="windowText" lastClr="000000"/>
              </a:solidFill>
              <a:latin typeface="Calibri Light" panose="020F0302020204030204" pitchFamily="34" charset="0"/>
              <a:cs typeface="Times New Roman" panose="02020603050405020304" pitchFamily="18" charset="0"/>
            </a:rPr>
            <a:t>Министерство финансов </a:t>
          </a:r>
          <a:endParaRPr lang="en-US" sz="1100" b="1">
            <a:solidFill>
              <a:sysClr val="windowText" lastClr="000000"/>
            </a:solidFill>
            <a:latin typeface="Calibri Light" panose="020F0302020204030204" pitchFamily="34" charset="0"/>
            <a:cs typeface="Times New Roman" panose="02020603050405020304" pitchFamily="18" charset="0"/>
          </a:endParaRPr>
        </a:p>
      </dgm:t>
    </dgm:pt>
    <dgm:pt modelId="{FF169345-2A36-4A5E-827B-78708053DC16}" type="sibTrans" cxnId="{35BB336D-37FA-4737-A520-9CB3E5C1AFF5}">
      <dgm:prSet/>
      <dgm:spPr/>
      <dgm:t>
        <a:bodyPr/>
        <a:lstStyle/>
        <a:p>
          <a:endParaRPr lang="en-US" sz="600">
            <a:latin typeface="Times New Roman" panose="02020603050405020304" pitchFamily="18" charset="0"/>
            <a:cs typeface="Times New Roman" panose="02020603050405020304" pitchFamily="18" charset="0"/>
          </a:endParaRPr>
        </a:p>
      </dgm:t>
    </dgm:pt>
    <dgm:pt modelId="{D75D2A16-D188-431C-952C-C0A50EC09E54}" type="parTrans" cxnId="{35BB336D-37FA-4737-A520-9CB3E5C1AFF5}">
      <dgm:prSet/>
      <dgm:spPr/>
      <dgm:t>
        <a:bodyPr/>
        <a:lstStyle/>
        <a:p>
          <a:endParaRPr lang="en-US" sz="600">
            <a:latin typeface="Times New Roman" panose="02020603050405020304" pitchFamily="18" charset="0"/>
            <a:cs typeface="Times New Roman" panose="02020603050405020304" pitchFamily="18" charset="0"/>
          </a:endParaRPr>
        </a:p>
      </dgm:t>
    </dgm:pt>
    <dgm:pt modelId="{DD3F02D9-9D0E-48DB-A1D7-E3601B4A560F}" type="sibTrans" cxnId="{D1DD0603-01A6-4F76-8F33-6DF4822B6B76}">
      <dgm:prSet/>
      <dgm:spPr/>
      <dgm:t>
        <a:bodyPr/>
        <a:lstStyle/>
        <a:p>
          <a:endParaRPr lang="en-US" sz="600">
            <a:latin typeface="Times New Roman" panose="02020603050405020304" pitchFamily="18" charset="0"/>
            <a:cs typeface="Times New Roman" panose="02020603050405020304" pitchFamily="18" charset="0"/>
          </a:endParaRPr>
        </a:p>
      </dgm:t>
    </dgm:pt>
    <dgm:pt modelId="{7ACFDB73-29F9-442B-ACC5-66016C233062}" type="parTrans" cxnId="{D1DD0603-01A6-4F76-8F33-6DF4822B6B76}">
      <dgm:prSet/>
      <dgm:spPr/>
      <dgm:t>
        <a:bodyPr/>
        <a:lstStyle/>
        <a:p>
          <a:endParaRPr lang="en-US" sz="600">
            <a:latin typeface="Times New Roman" panose="02020603050405020304" pitchFamily="18" charset="0"/>
            <a:cs typeface="Times New Roman" panose="02020603050405020304" pitchFamily="18" charset="0"/>
          </a:endParaRPr>
        </a:p>
      </dgm:t>
    </dgm:pt>
    <dgm:pt modelId="{CEC03E44-64B7-491A-8A03-E4B45528C526}">
      <dgm:prSet phldrT="[Text]" custT="1"/>
      <dgm:spPr/>
      <dgm:t>
        <a:bodyPr/>
        <a:lstStyle/>
        <a:p>
          <a:r>
            <a:rPr lang="ru-RU" sz="900">
              <a:latin typeface="Times New Roman" panose="02020603050405020304" pitchFamily="18" charset="0"/>
              <a:cs typeface="Times New Roman" panose="02020603050405020304" pitchFamily="18" charset="0"/>
            </a:rPr>
            <a:t>Является центральным отраслевым органом публичного управления, который обеспечивает реализацию правительственной политики в области использования и охраны природных ресурсов</a:t>
          </a:r>
          <a:r>
            <a:rPr lang="x-none" sz="90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dgm:t>
    </dgm:pt>
    <dgm:pt modelId="{7FC83747-4A97-457D-8C97-8BE704E1FBB1}">
      <dgm:prSet phldrT="[Text]" custT="1"/>
      <dgm:spPr/>
      <dgm:t>
        <a:bodyPr/>
        <a:lstStyle/>
        <a:p>
          <a:r>
            <a:rPr lang="ru-RU" sz="1100" b="1">
              <a:solidFill>
                <a:sysClr val="windowText" lastClr="000000"/>
              </a:solidFill>
              <a:latin typeface="Calibri" panose="020F0502020204030204" pitchFamily="34" charset="0"/>
              <a:cs typeface="Times New Roman" panose="02020603050405020304" pitchFamily="18" charset="0"/>
            </a:rPr>
            <a:t>Министерство сельского хозяйства, </a:t>
          </a:r>
          <a:r>
            <a:rPr lang="ru-RU" sz="1100" b="1">
              <a:solidFill>
                <a:sysClr val="windowText" lastClr="000000"/>
              </a:solidFill>
              <a:latin typeface="Calibri Light" panose="020F0302020204030204" pitchFamily="34" charset="0"/>
              <a:cs typeface="Times New Roman" panose="02020603050405020304" pitchFamily="18" charset="0"/>
            </a:rPr>
            <a:t>регионального</a:t>
          </a:r>
          <a:r>
            <a:rPr lang="ru-RU" sz="1100" b="1">
              <a:solidFill>
                <a:sysClr val="windowText" lastClr="000000"/>
              </a:solidFill>
              <a:latin typeface="Calibri" panose="020F0502020204030204" pitchFamily="34" charset="0"/>
              <a:cs typeface="Times New Roman" panose="02020603050405020304" pitchFamily="18" charset="0"/>
            </a:rPr>
            <a:t> развития и окружающей среды </a:t>
          </a:r>
          <a:endParaRPr lang="en-US" sz="1100" b="1">
            <a:solidFill>
              <a:sysClr val="windowText" lastClr="000000"/>
            </a:solidFill>
            <a:latin typeface="Calibri" panose="020F0502020204030204" pitchFamily="34" charset="0"/>
            <a:cs typeface="Times New Roman" panose="02020603050405020304" pitchFamily="18" charset="0"/>
          </a:endParaRPr>
        </a:p>
      </dgm:t>
    </dgm:pt>
    <dgm:pt modelId="{625A9515-2EAB-4411-A239-19FF42224F75}" type="sibTrans" cxnId="{2756EFFD-67C9-4223-B1AA-23E8EBAFC86D}">
      <dgm:prSet/>
      <dgm:spPr/>
      <dgm:t>
        <a:bodyPr/>
        <a:lstStyle/>
        <a:p>
          <a:endParaRPr lang="en-US" sz="600">
            <a:latin typeface="Times New Roman" panose="02020603050405020304" pitchFamily="18" charset="0"/>
            <a:cs typeface="Times New Roman" panose="02020603050405020304" pitchFamily="18" charset="0"/>
          </a:endParaRPr>
        </a:p>
      </dgm:t>
    </dgm:pt>
    <dgm:pt modelId="{4AD5E510-54B5-4A32-AF7C-BB139E127CE2}" type="parTrans" cxnId="{2756EFFD-67C9-4223-B1AA-23E8EBAFC86D}">
      <dgm:prSet/>
      <dgm:spPr/>
      <dgm:t>
        <a:bodyPr/>
        <a:lstStyle/>
        <a:p>
          <a:endParaRPr lang="en-US" sz="600">
            <a:latin typeface="Times New Roman" panose="02020603050405020304" pitchFamily="18" charset="0"/>
            <a:cs typeface="Times New Roman" panose="02020603050405020304" pitchFamily="18" charset="0"/>
          </a:endParaRPr>
        </a:p>
      </dgm:t>
    </dgm:pt>
    <dgm:pt modelId="{5032F5AA-4F4B-48A0-978D-E70A1B470ECA}" type="sibTrans" cxnId="{64A67045-1F95-4232-87FD-7F5D29F47A43}">
      <dgm:prSet/>
      <dgm:spPr/>
      <dgm:t>
        <a:bodyPr/>
        <a:lstStyle/>
        <a:p>
          <a:endParaRPr lang="en-US" sz="600">
            <a:latin typeface="Times New Roman" panose="02020603050405020304" pitchFamily="18" charset="0"/>
            <a:cs typeface="Times New Roman" panose="02020603050405020304" pitchFamily="18" charset="0"/>
          </a:endParaRPr>
        </a:p>
      </dgm:t>
    </dgm:pt>
    <dgm:pt modelId="{BBFFAEC9-1CE7-4728-B56E-196CCE765057}" type="parTrans" cxnId="{64A67045-1F95-4232-87FD-7F5D29F47A43}">
      <dgm:prSet/>
      <dgm:spPr/>
      <dgm:t>
        <a:bodyPr/>
        <a:lstStyle/>
        <a:p>
          <a:endParaRPr lang="en-US" sz="600">
            <a:latin typeface="Times New Roman" panose="02020603050405020304" pitchFamily="18" charset="0"/>
            <a:cs typeface="Times New Roman" panose="02020603050405020304" pitchFamily="18" charset="0"/>
          </a:endParaRPr>
        </a:p>
      </dgm:t>
    </dgm:pt>
    <dgm:pt modelId="{B7E5B1E7-0B4A-4900-AFBC-4D1786A17F80}">
      <dgm:prSet custT="1"/>
      <dgm:spPr/>
      <dgm:t>
        <a:bodyPr/>
        <a:lstStyle/>
        <a:p>
          <a:r>
            <a:rPr lang="ru-RU" sz="1100" b="1">
              <a:solidFill>
                <a:sysClr val="windowText" lastClr="000000"/>
              </a:solidFill>
              <a:latin typeface="Calibri Light" panose="020F0302020204030204" pitchFamily="34" charset="0"/>
              <a:cs typeface="Times New Roman" panose="02020603050405020304" pitchFamily="18" charset="0"/>
            </a:rPr>
            <a:t>Агентство по геологии и минеральным ресурсам </a:t>
          </a:r>
          <a:endParaRPr lang="en-US" sz="1100" b="1">
            <a:solidFill>
              <a:sysClr val="windowText" lastClr="000000"/>
            </a:solidFill>
            <a:latin typeface="Calibri Light" panose="020F0302020204030204" pitchFamily="34" charset="0"/>
            <a:cs typeface="Times New Roman" panose="02020603050405020304" pitchFamily="18" charset="0"/>
          </a:endParaRPr>
        </a:p>
      </dgm:t>
    </dgm:pt>
    <dgm:pt modelId="{247579C0-4528-4405-A209-588AD81AB06E}" type="parTrans" cxnId="{ABC4D73E-3C60-4A79-81C4-6D91D8BD0BAB}">
      <dgm:prSet/>
      <dgm:spPr/>
      <dgm:t>
        <a:bodyPr/>
        <a:lstStyle/>
        <a:p>
          <a:endParaRPr lang="en-US" sz="600">
            <a:latin typeface="Times New Roman" panose="02020603050405020304" pitchFamily="18" charset="0"/>
            <a:cs typeface="Times New Roman" panose="02020603050405020304" pitchFamily="18" charset="0"/>
          </a:endParaRPr>
        </a:p>
      </dgm:t>
    </dgm:pt>
    <dgm:pt modelId="{C8109AC4-07C9-4C90-A3C1-2F0B163DCB0C}" type="sibTrans" cxnId="{ABC4D73E-3C60-4A79-81C4-6D91D8BD0BAB}">
      <dgm:prSet/>
      <dgm:spPr/>
      <dgm:t>
        <a:bodyPr/>
        <a:lstStyle/>
        <a:p>
          <a:endParaRPr lang="en-US" sz="600">
            <a:latin typeface="Times New Roman" panose="02020603050405020304" pitchFamily="18" charset="0"/>
            <a:cs typeface="Times New Roman" panose="02020603050405020304" pitchFamily="18" charset="0"/>
          </a:endParaRPr>
        </a:p>
      </dgm:t>
    </dgm:pt>
    <dgm:pt modelId="{BA91513B-5B1F-4462-B1ED-CAF64C26C02B}">
      <dgm:prSet custT="1"/>
      <dgm:spPr/>
      <dgm:t>
        <a:bodyPr/>
        <a:lstStyle/>
        <a:p>
          <a:r>
            <a:rPr lang="ru-RU" sz="1100" b="1">
              <a:solidFill>
                <a:sysClr val="windowText" lastClr="000000"/>
              </a:solidFill>
              <a:latin typeface="Calibri Light" panose="020F0302020204030204" pitchFamily="34" charset="0"/>
              <a:cs typeface="Times New Roman" panose="02020603050405020304" pitchFamily="18" charset="0"/>
            </a:rPr>
            <a:t>Инспекция по охране окружающей среды </a:t>
          </a:r>
          <a:endParaRPr lang="en-US" sz="1100" b="1">
            <a:solidFill>
              <a:sysClr val="windowText" lastClr="000000"/>
            </a:solidFill>
            <a:latin typeface="Calibri Light" panose="020F0302020204030204" pitchFamily="34" charset="0"/>
            <a:cs typeface="Times New Roman" panose="02020603050405020304" pitchFamily="18" charset="0"/>
          </a:endParaRPr>
        </a:p>
      </dgm:t>
    </dgm:pt>
    <dgm:pt modelId="{6C6A8537-A773-435B-A70A-D4B10D766BDE}" type="parTrans" cxnId="{47D63EAF-EFA0-49A9-9216-B9B6BE701B33}">
      <dgm:prSet/>
      <dgm:spPr/>
      <dgm:t>
        <a:bodyPr/>
        <a:lstStyle/>
        <a:p>
          <a:endParaRPr lang="en-US" sz="600">
            <a:latin typeface="Times New Roman" panose="02020603050405020304" pitchFamily="18" charset="0"/>
            <a:cs typeface="Times New Roman" panose="02020603050405020304" pitchFamily="18" charset="0"/>
          </a:endParaRPr>
        </a:p>
      </dgm:t>
    </dgm:pt>
    <dgm:pt modelId="{0B8B5FDA-321E-4447-81D3-05C70D90EC5C}" type="sibTrans" cxnId="{47D63EAF-EFA0-49A9-9216-B9B6BE701B33}">
      <dgm:prSet/>
      <dgm:spPr/>
      <dgm:t>
        <a:bodyPr/>
        <a:lstStyle/>
        <a:p>
          <a:endParaRPr lang="en-US" sz="600">
            <a:latin typeface="Times New Roman" panose="02020603050405020304" pitchFamily="18" charset="0"/>
            <a:cs typeface="Times New Roman" panose="02020603050405020304" pitchFamily="18" charset="0"/>
          </a:endParaRPr>
        </a:p>
      </dgm:t>
    </dgm:pt>
    <dgm:pt modelId="{577D76BB-D76F-4FC0-8ED5-9E20A0264085}">
      <dgm:prSet custT="1"/>
      <dgm:spPr/>
      <dgm:t>
        <a:bodyPr/>
        <a:lstStyle/>
        <a:p>
          <a:r>
            <a:rPr lang="ru-RU" sz="1100" b="1">
              <a:solidFill>
                <a:sysClr val="windowText" lastClr="000000"/>
              </a:solidFill>
              <a:latin typeface="Calibri Light" panose="020F0302020204030204" pitchFamily="34" charset="0"/>
              <a:cs typeface="Times New Roman" panose="02020603050405020304" pitchFamily="18" charset="0"/>
            </a:rPr>
            <a:t>Агентство по окружающей среде </a:t>
          </a:r>
          <a:endParaRPr lang="en-US" sz="1100" b="1">
            <a:solidFill>
              <a:sysClr val="windowText" lastClr="000000"/>
            </a:solidFill>
            <a:latin typeface="Calibri Light" panose="020F0302020204030204" pitchFamily="34" charset="0"/>
            <a:cs typeface="Times New Roman" panose="02020603050405020304" pitchFamily="18" charset="0"/>
          </a:endParaRPr>
        </a:p>
      </dgm:t>
    </dgm:pt>
    <dgm:pt modelId="{C855BFD1-9A44-4B93-ADC2-A7F4E69EA97D}" type="parTrans" cxnId="{564B85FD-589E-4DE2-BD2F-6954560093B0}">
      <dgm:prSet/>
      <dgm:spPr/>
      <dgm:t>
        <a:bodyPr/>
        <a:lstStyle/>
        <a:p>
          <a:endParaRPr lang="en-US" sz="600">
            <a:latin typeface="Times New Roman" panose="02020603050405020304" pitchFamily="18" charset="0"/>
            <a:cs typeface="Times New Roman" panose="02020603050405020304" pitchFamily="18" charset="0"/>
          </a:endParaRPr>
        </a:p>
      </dgm:t>
    </dgm:pt>
    <dgm:pt modelId="{7FC7364C-B678-4661-BB22-B652CB39E4C1}" type="sibTrans" cxnId="{564B85FD-589E-4DE2-BD2F-6954560093B0}">
      <dgm:prSet/>
      <dgm:spPr/>
      <dgm:t>
        <a:bodyPr/>
        <a:lstStyle/>
        <a:p>
          <a:endParaRPr lang="en-US" sz="600">
            <a:latin typeface="Times New Roman" panose="02020603050405020304" pitchFamily="18" charset="0"/>
            <a:cs typeface="Times New Roman" panose="02020603050405020304" pitchFamily="18" charset="0"/>
          </a:endParaRPr>
        </a:p>
      </dgm:t>
    </dgm:pt>
    <dgm:pt modelId="{1B490205-C6E4-4AD5-ADD2-F29FEE6C1A1E}">
      <dgm:prSet custT="1"/>
      <dgm:spPr/>
      <dgm:t>
        <a:bodyPr/>
        <a:lstStyle/>
        <a:p>
          <a:pPr algn="just"/>
          <a:r>
            <a:rPr lang="ru-RU" sz="900">
              <a:latin typeface="Times New Roman" panose="02020603050405020304" pitchFamily="18" charset="0"/>
              <a:cs typeface="Times New Roman" panose="02020603050405020304" pitchFamily="18" charset="0"/>
            </a:rPr>
            <a:t>В качестве  местного публичного органа несут ответственность за разработку бюджетов и эффективное управление средствами и имуществом из местной публичной и частной сферы</a:t>
          </a:r>
          <a:r>
            <a:rPr lang="x-none" sz="90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dgm:t>
    </dgm:pt>
    <dgm:pt modelId="{D94DA625-384E-4193-B7C8-871F80D296C0}" type="parTrans" cxnId="{F0E02407-4006-4BDF-99E0-F65C99277497}">
      <dgm:prSet/>
      <dgm:spPr/>
      <dgm:t>
        <a:bodyPr/>
        <a:lstStyle/>
        <a:p>
          <a:endParaRPr lang="en-US" sz="600">
            <a:latin typeface="Times New Roman" panose="02020603050405020304" pitchFamily="18" charset="0"/>
            <a:cs typeface="Times New Roman" panose="02020603050405020304" pitchFamily="18" charset="0"/>
          </a:endParaRPr>
        </a:p>
      </dgm:t>
    </dgm:pt>
    <dgm:pt modelId="{187D5E3C-D127-49F1-83FF-5AB397A81839}" type="sibTrans" cxnId="{F0E02407-4006-4BDF-99E0-F65C99277497}">
      <dgm:prSet/>
      <dgm:spPr/>
      <dgm:t>
        <a:bodyPr/>
        <a:lstStyle/>
        <a:p>
          <a:endParaRPr lang="en-US" sz="600">
            <a:latin typeface="Times New Roman" panose="02020603050405020304" pitchFamily="18" charset="0"/>
            <a:cs typeface="Times New Roman" panose="02020603050405020304" pitchFamily="18" charset="0"/>
          </a:endParaRPr>
        </a:p>
      </dgm:t>
    </dgm:pt>
    <dgm:pt modelId="{E5C7A938-0D84-4139-BB41-7F4457790D4F}">
      <dgm:prSet custT="1"/>
      <dgm:spPr/>
      <dgm:t>
        <a:bodyPr/>
        <a:lstStyle/>
        <a:p>
          <a:r>
            <a:rPr lang="ru-RU" sz="1100" b="1">
              <a:solidFill>
                <a:sysClr val="windowText" lastClr="000000"/>
              </a:solidFill>
              <a:latin typeface="Calibri Light" panose="020F0302020204030204" pitchFamily="34" charset="0"/>
              <a:cs typeface="Times New Roman" panose="02020603050405020304" pitchFamily="18" charset="0"/>
            </a:rPr>
            <a:t>Агентство  </a:t>
          </a:r>
          <a:r>
            <a:rPr lang="en-US" sz="1100" b="1">
              <a:solidFill>
                <a:sysClr val="windowText" lastClr="000000"/>
              </a:solidFill>
              <a:latin typeface="Calibri Light" panose="020F0302020204030204" pitchFamily="34" charset="0"/>
              <a:cs typeface="Times New Roman" panose="02020603050405020304" pitchFamily="18" charset="0"/>
            </a:rPr>
            <a:t>„Apele Moldovei”</a:t>
          </a:r>
        </a:p>
      </dgm:t>
    </dgm:pt>
    <dgm:pt modelId="{64422BB1-82F0-40E5-BAEA-C4996019099C}" type="parTrans" cxnId="{1F926ACA-92F7-4756-94AD-E69A36D0870F}">
      <dgm:prSet/>
      <dgm:spPr/>
      <dgm:t>
        <a:bodyPr/>
        <a:lstStyle/>
        <a:p>
          <a:endParaRPr lang="en-US" sz="600">
            <a:latin typeface="Times New Roman" panose="02020603050405020304" pitchFamily="18" charset="0"/>
            <a:cs typeface="Times New Roman" panose="02020603050405020304" pitchFamily="18" charset="0"/>
          </a:endParaRPr>
        </a:p>
      </dgm:t>
    </dgm:pt>
    <dgm:pt modelId="{0E645C3C-6EC3-4AC1-BDA4-D1C2CE45E4C0}" type="sibTrans" cxnId="{1F926ACA-92F7-4756-94AD-E69A36D0870F}">
      <dgm:prSet/>
      <dgm:spPr/>
      <dgm:t>
        <a:bodyPr/>
        <a:lstStyle/>
        <a:p>
          <a:endParaRPr lang="en-US" sz="600">
            <a:latin typeface="Times New Roman" panose="02020603050405020304" pitchFamily="18" charset="0"/>
            <a:cs typeface="Times New Roman" panose="02020603050405020304" pitchFamily="18" charset="0"/>
          </a:endParaRPr>
        </a:p>
      </dgm:t>
    </dgm:pt>
    <dgm:pt modelId="{7F13C1C1-528B-4594-B480-C43B1F92812D}">
      <dgm:prSet custT="1"/>
      <dgm:spPr/>
      <dgm:t>
        <a:bodyPr/>
        <a:lstStyle/>
        <a:p>
          <a:r>
            <a:rPr lang="ru-RU" sz="1100" b="1">
              <a:solidFill>
                <a:sysClr val="windowText" lastClr="000000"/>
              </a:solidFill>
              <a:latin typeface="Calibri Light" panose="020F0302020204030204" pitchFamily="34" charset="0"/>
              <a:cs typeface="Times New Roman" panose="02020603050405020304" pitchFamily="18" charset="0"/>
            </a:rPr>
            <a:t>Агентство </a:t>
          </a:r>
          <a:r>
            <a:rPr lang="x-none" sz="1100" b="1">
              <a:solidFill>
                <a:sysClr val="windowText" lastClr="000000"/>
              </a:solidFill>
              <a:latin typeface="Calibri Light" panose="020F0302020204030204" pitchFamily="34" charset="0"/>
              <a:cs typeface="Times New Roman" panose="02020603050405020304" pitchFamily="18" charset="0"/>
            </a:rPr>
            <a:t> </a:t>
          </a:r>
          <a:r>
            <a:rPr lang="ro-RO" sz="1100" b="1">
              <a:solidFill>
                <a:sysClr val="windowText" lastClr="000000"/>
              </a:solidFill>
              <a:latin typeface="Calibri Light" panose="020F0302020204030204" pitchFamily="34" charset="0"/>
              <a:cs typeface="Times New Roman" panose="02020603050405020304" pitchFamily="18" charset="0"/>
            </a:rPr>
            <a:t>„</a:t>
          </a:r>
          <a:r>
            <a:rPr lang="x-none" sz="1100" b="1">
              <a:solidFill>
                <a:sysClr val="windowText" lastClr="000000"/>
              </a:solidFill>
              <a:latin typeface="Calibri Light" panose="020F0302020204030204" pitchFamily="34" charset="0"/>
              <a:cs typeface="Times New Roman" panose="02020603050405020304" pitchFamily="18" charset="0"/>
            </a:rPr>
            <a:t>Moldsilva”</a:t>
          </a:r>
          <a:endParaRPr lang="en-US" sz="1100" b="1">
            <a:solidFill>
              <a:sysClr val="windowText" lastClr="000000"/>
            </a:solidFill>
            <a:latin typeface="Calibri Light" panose="020F0302020204030204" pitchFamily="34" charset="0"/>
            <a:cs typeface="Times New Roman" panose="02020603050405020304" pitchFamily="18" charset="0"/>
          </a:endParaRPr>
        </a:p>
      </dgm:t>
    </dgm:pt>
    <dgm:pt modelId="{3D5AF6E2-0734-40DB-B84C-18667FB13482}" type="parTrans" cxnId="{6226ED43-9D99-4F2F-9FE7-56126B826E37}">
      <dgm:prSet/>
      <dgm:spPr/>
      <dgm:t>
        <a:bodyPr/>
        <a:lstStyle/>
        <a:p>
          <a:endParaRPr lang="en-US" sz="600">
            <a:latin typeface="Times New Roman" panose="02020603050405020304" pitchFamily="18" charset="0"/>
            <a:cs typeface="Times New Roman" panose="02020603050405020304" pitchFamily="18" charset="0"/>
          </a:endParaRPr>
        </a:p>
      </dgm:t>
    </dgm:pt>
    <dgm:pt modelId="{34700B5D-F737-4651-ABDB-ABD68DF53C69}" type="sibTrans" cxnId="{6226ED43-9D99-4F2F-9FE7-56126B826E37}">
      <dgm:prSet/>
      <dgm:spPr/>
      <dgm:t>
        <a:bodyPr/>
        <a:lstStyle/>
        <a:p>
          <a:endParaRPr lang="en-US" sz="600">
            <a:latin typeface="Times New Roman" panose="02020603050405020304" pitchFamily="18" charset="0"/>
            <a:cs typeface="Times New Roman" panose="02020603050405020304" pitchFamily="18" charset="0"/>
          </a:endParaRPr>
        </a:p>
      </dgm:t>
    </dgm:pt>
    <dgm:pt modelId="{2D2A2445-09E5-43A3-A6A1-7EC697DF5A40}">
      <dgm:prSet custT="1"/>
      <dgm:spPr/>
      <dgm:t>
        <a:bodyPr/>
        <a:lstStyle/>
        <a:p>
          <a:r>
            <a:rPr lang="ru-RU" sz="1100" b="1">
              <a:solidFill>
                <a:sysClr val="windowText" lastClr="000000"/>
              </a:solidFill>
              <a:latin typeface="Calibri Light" panose="020F0302020204030204" pitchFamily="34" charset="0"/>
              <a:cs typeface="Times New Roman" panose="02020603050405020304" pitchFamily="18" charset="0"/>
            </a:rPr>
            <a:t>ГП</a:t>
          </a:r>
          <a:r>
            <a:rPr lang="x-none" sz="1100" b="1">
              <a:solidFill>
                <a:sysClr val="windowText" lastClr="000000"/>
              </a:solidFill>
              <a:latin typeface="Calibri Light" panose="020F0302020204030204" pitchFamily="34" charset="0"/>
              <a:cs typeface="Times New Roman" panose="02020603050405020304" pitchFamily="18" charset="0"/>
            </a:rPr>
            <a:t> „</a:t>
          </a:r>
          <a:r>
            <a:rPr lang="ru-RU" sz="1100" b="1">
              <a:solidFill>
                <a:sysClr val="windowText" lastClr="000000"/>
              </a:solidFill>
              <a:latin typeface="Calibri Light" panose="020F0302020204030204" pitchFamily="34" charset="0"/>
              <a:cs typeface="Times New Roman" panose="02020603050405020304" pitchFamily="18" charset="0"/>
            </a:rPr>
            <a:t>Молдавская гидрогеологическая экспедиция</a:t>
          </a:r>
          <a:r>
            <a:rPr lang="x-none" sz="1100" b="1">
              <a:solidFill>
                <a:sysClr val="windowText" lastClr="000000"/>
              </a:solidFill>
              <a:latin typeface="Calibri Light" panose="020F0302020204030204" pitchFamily="34" charset="0"/>
              <a:cs typeface="Times New Roman" panose="02020603050405020304" pitchFamily="18" charset="0"/>
            </a:rPr>
            <a:t>”</a:t>
          </a:r>
          <a:endParaRPr lang="en-US" sz="1100" b="1">
            <a:solidFill>
              <a:sysClr val="windowText" lastClr="000000"/>
            </a:solidFill>
            <a:latin typeface="Calibri Light" panose="020F0302020204030204" pitchFamily="34" charset="0"/>
            <a:cs typeface="Times New Roman" panose="02020603050405020304" pitchFamily="18" charset="0"/>
          </a:endParaRPr>
        </a:p>
      </dgm:t>
    </dgm:pt>
    <dgm:pt modelId="{89FD3788-AFBB-45F9-9959-70F579B03173}" type="parTrans" cxnId="{8672CF2E-A93F-4CDD-B082-D22532CB3A8E}">
      <dgm:prSet/>
      <dgm:spPr/>
      <dgm:t>
        <a:bodyPr/>
        <a:lstStyle/>
        <a:p>
          <a:endParaRPr lang="en-US" sz="600">
            <a:latin typeface="Times New Roman" panose="02020603050405020304" pitchFamily="18" charset="0"/>
            <a:cs typeface="Times New Roman" panose="02020603050405020304" pitchFamily="18" charset="0"/>
          </a:endParaRPr>
        </a:p>
      </dgm:t>
    </dgm:pt>
    <dgm:pt modelId="{E4F1647E-825A-4C92-81C9-617A0E040C02}" type="sibTrans" cxnId="{8672CF2E-A93F-4CDD-B082-D22532CB3A8E}">
      <dgm:prSet/>
      <dgm:spPr/>
      <dgm:t>
        <a:bodyPr/>
        <a:lstStyle/>
        <a:p>
          <a:endParaRPr lang="en-US" sz="600">
            <a:latin typeface="Times New Roman" panose="02020603050405020304" pitchFamily="18" charset="0"/>
            <a:cs typeface="Times New Roman" panose="02020603050405020304" pitchFamily="18" charset="0"/>
          </a:endParaRPr>
        </a:p>
      </dgm:t>
    </dgm:pt>
    <dgm:pt modelId="{90D5ADC1-DB7D-4D35-BBE3-149861E8F6C6}">
      <dgm:prSet custT="1"/>
      <dgm:spPr/>
      <dgm:t>
        <a:bodyPr/>
        <a:lstStyle/>
        <a:p>
          <a:pPr algn="just"/>
          <a:r>
            <a:rPr lang="ru-RU" sz="900">
              <a:latin typeface="Times New Roman" panose="02020603050405020304" pitchFamily="18" charset="0"/>
              <a:cs typeface="Times New Roman" panose="02020603050405020304" pitchFamily="18" charset="0"/>
            </a:rPr>
            <a:t>В качестве центрального органа управления несет ответственность за соблюдение всеми физическими и юридическими лицами законодательства по природным ресурсам</a:t>
          </a:r>
          <a:r>
            <a:rPr lang="en-US" sz="900">
              <a:latin typeface="Times New Roman" panose="02020603050405020304" pitchFamily="18" charset="0"/>
              <a:cs typeface="Times New Roman" panose="02020603050405020304" pitchFamily="18" charset="0"/>
            </a:rPr>
            <a:t>.</a:t>
          </a:r>
        </a:p>
      </dgm:t>
    </dgm:pt>
    <dgm:pt modelId="{677F2D42-B98F-451D-8D3F-98DCF1A676E7}" type="parTrans" cxnId="{8C94673A-CE63-4D6F-B442-BF98A20BF321}">
      <dgm:prSet/>
      <dgm:spPr/>
      <dgm:t>
        <a:bodyPr/>
        <a:lstStyle/>
        <a:p>
          <a:endParaRPr lang="en-US" sz="600">
            <a:latin typeface="Times New Roman" panose="02020603050405020304" pitchFamily="18" charset="0"/>
            <a:cs typeface="Times New Roman" panose="02020603050405020304" pitchFamily="18" charset="0"/>
          </a:endParaRPr>
        </a:p>
      </dgm:t>
    </dgm:pt>
    <dgm:pt modelId="{AFF9D8DD-3A7B-4D53-A5C3-601C157878B0}" type="sibTrans" cxnId="{8C94673A-CE63-4D6F-B442-BF98A20BF321}">
      <dgm:prSet/>
      <dgm:spPr/>
      <dgm:t>
        <a:bodyPr/>
        <a:lstStyle/>
        <a:p>
          <a:endParaRPr lang="en-US" sz="600">
            <a:latin typeface="Times New Roman" panose="02020603050405020304" pitchFamily="18" charset="0"/>
            <a:cs typeface="Times New Roman" panose="02020603050405020304" pitchFamily="18" charset="0"/>
          </a:endParaRPr>
        </a:p>
      </dgm:t>
    </dgm:pt>
    <dgm:pt modelId="{1181B532-AC53-477A-BD62-8DC104F1B07F}">
      <dgm:prSet custT="1"/>
      <dgm:spPr/>
      <dgm:t>
        <a:bodyPr/>
        <a:lstStyle/>
        <a:p>
          <a:pPr algn="l"/>
          <a:endParaRPr lang="en-US" sz="900">
            <a:latin typeface="Times New Roman" panose="02020603050405020304" pitchFamily="18" charset="0"/>
            <a:cs typeface="Times New Roman" panose="02020603050405020304" pitchFamily="18" charset="0"/>
          </a:endParaRPr>
        </a:p>
      </dgm:t>
    </dgm:pt>
    <dgm:pt modelId="{20062FF7-053F-4408-8882-374D45437610}" type="parTrans" cxnId="{D38E9D32-9885-4580-AAE6-42AA2BE80FED}">
      <dgm:prSet/>
      <dgm:spPr/>
      <dgm:t>
        <a:bodyPr/>
        <a:lstStyle/>
        <a:p>
          <a:endParaRPr lang="ru-RU" sz="600">
            <a:latin typeface="Times New Roman" panose="02020603050405020304" pitchFamily="18" charset="0"/>
            <a:cs typeface="Times New Roman" panose="02020603050405020304" pitchFamily="18" charset="0"/>
          </a:endParaRPr>
        </a:p>
      </dgm:t>
    </dgm:pt>
    <dgm:pt modelId="{3D9C0BFA-5AF3-4B5D-A7A4-4DD017384504}" type="sibTrans" cxnId="{D38E9D32-9885-4580-AAE6-42AA2BE80FED}">
      <dgm:prSet/>
      <dgm:spPr/>
      <dgm:t>
        <a:bodyPr/>
        <a:lstStyle/>
        <a:p>
          <a:endParaRPr lang="ru-RU" sz="600">
            <a:latin typeface="Times New Roman" panose="02020603050405020304" pitchFamily="18" charset="0"/>
            <a:cs typeface="Times New Roman" panose="02020603050405020304" pitchFamily="18" charset="0"/>
          </a:endParaRPr>
        </a:p>
      </dgm:t>
    </dgm:pt>
    <dgm:pt modelId="{667B0D7E-6685-4844-A821-0AB185FD0B33}">
      <dgm:prSet custT="1"/>
      <dgm:spPr/>
      <dgm:t>
        <a:bodyPr/>
        <a:lstStyle/>
        <a:p>
          <a:pPr algn="just"/>
          <a:r>
            <a:rPr lang="ru-RU" sz="900" b="1">
              <a:solidFill>
                <a:sysClr val="windowText" lastClr="000000"/>
              </a:solidFill>
              <a:latin typeface="Calibri Light" panose="020F0302020204030204" pitchFamily="34" charset="0"/>
              <a:cs typeface="Times New Roman" panose="02020603050405020304" pitchFamily="18" charset="0"/>
            </a:rPr>
            <a:t>Агентство по окружающей среде несет ответственность за выдачу разрешительных документов экономическим агентам за использование воды и рубки в лесном фонде и  лесной растительностивне лесного фонда</a:t>
          </a:r>
          <a:r>
            <a:rPr lang="x-none" sz="900" b="1">
              <a:latin typeface="Calibri Light" panose="020F0302020204030204" pitchFamily="34" charset="0"/>
              <a:cs typeface="Times New Roman" panose="02020603050405020304" pitchFamily="18" charset="0"/>
            </a:rPr>
            <a:t>. </a:t>
          </a:r>
          <a:r>
            <a:rPr lang="ru-RU" sz="900" b="1">
              <a:latin typeface="Calibri Light" panose="020F0302020204030204" pitchFamily="34" charset="0"/>
              <a:cs typeface="Times New Roman" panose="02020603050405020304" pitchFamily="18" charset="0"/>
            </a:rPr>
            <a:t>Так, в ходе проведения аудита проанализирует соответствие выдачи этих документов</a:t>
          </a:r>
          <a:r>
            <a:rPr lang="x-none" sz="900">
              <a:latin typeface="Calibri Light" panose="020F0302020204030204" pitchFamily="34" charset="0"/>
              <a:cs typeface="Times New Roman" panose="02020603050405020304" pitchFamily="18" charset="0"/>
            </a:rPr>
            <a:t>.</a:t>
          </a:r>
          <a:endParaRPr lang="ru-RU" sz="900">
            <a:latin typeface="Calibri Light" panose="020F0302020204030204" pitchFamily="34" charset="0"/>
            <a:cs typeface="Times New Roman" panose="02020603050405020304" pitchFamily="18" charset="0"/>
          </a:endParaRPr>
        </a:p>
      </dgm:t>
    </dgm:pt>
    <dgm:pt modelId="{315F7735-D7E5-426D-B328-F659C0CB2C26}" type="parTrans" cxnId="{79DBC53F-6CF0-457C-9FBE-706543021EE7}">
      <dgm:prSet/>
      <dgm:spPr/>
      <dgm:t>
        <a:bodyPr/>
        <a:lstStyle/>
        <a:p>
          <a:endParaRPr lang="ru-RU" sz="600">
            <a:latin typeface="Times New Roman" panose="02020603050405020304" pitchFamily="18" charset="0"/>
            <a:cs typeface="Times New Roman" panose="02020603050405020304" pitchFamily="18" charset="0"/>
          </a:endParaRPr>
        </a:p>
      </dgm:t>
    </dgm:pt>
    <dgm:pt modelId="{F1DAEDE1-A79F-4FCA-951E-A948C0F7EEDE}" type="sibTrans" cxnId="{79DBC53F-6CF0-457C-9FBE-706543021EE7}">
      <dgm:prSet/>
      <dgm:spPr/>
      <dgm:t>
        <a:bodyPr/>
        <a:lstStyle/>
        <a:p>
          <a:endParaRPr lang="ru-RU" sz="600">
            <a:latin typeface="Times New Roman" panose="02020603050405020304" pitchFamily="18" charset="0"/>
            <a:cs typeface="Times New Roman" panose="02020603050405020304" pitchFamily="18" charset="0"/>
          </a:endParaRPr>
        </a:p>
      </dgm:t>
    </dgm:pt>
    <dgm:pt modelId="{CBEF53BD-1AF4-4760-A734-0DB2FF4CA2E4}">
      <dgm:prSet custT="1"/>
      <dgm:spPr/>
      <dgm:t>
        <a:bodyPr/>
        <a:lstStyle/>
        <a:p>
          <a:pPr algn="just"/>
          <a:r>
            <a:rPr lang="ru-RU" sz="900">
              <a:latin typeface="Times New Roman" panose="02020603050405020304" pitchFamily="18" charset="0"/>
              <a:cs typeface="Times New Roman" panose="02020603050405020304" pitchFamily="18" charset="0"/>
            </a:rPr>
            <a:t>Агентство является административным органом по управлению водами и мемлями водного фонда, который внедряет государственные политики в области водохозяйствования и гидромелиорации, обеспечением водой и канализацией</a:t>
          </a:r>
          <a:r>
            <a:rPr lang="x-none" sz="900">
              <a:latin typeface="Times New Roman" panose="02020603050405020304" pitchFamily="18" charset="0"/>
              <a:cs typeface="Times New Roman" panose="02020603050405020304" pitchFamily="18" charset="0"/>
            </a:rPr>
            <a:t>.</a:t>
          </a:r>
          <a:endParaRPr lang="ru-RU" sz="900">
            <a:latin typeface="Times New Roman" panose="02020603050405020304" pitchFamily="18" charset="0"/>
            <a:cs typeface="Times New Roman" panose="02020603050405020304" pitchFamily="18" charset="0"/>
          </a:endParaRPr>
        </a:p>
      </dgm:t>
    </dgm:pt>
    <dgm:pt modelId="{84CDEC62-43D4-48B5-AD0E-E9AD071F1E64}" type="parTrans" cxnId="{A27E9E41-BA05-4B33-841D-8BF013CA5CD1}">
      <dgm:prSet/>
      <dgm:spPr/>
      <dgm:t>
        <a:bodyPr/>
        <a:lstStyle/>
        <a:p>
          <a:endParaRPr lang="ru-RU" sz="600">
            <a:latin typeface="Times New Roman" panose="02020603050405020304" pitchFamily="18" charset="0"/>
            <a:cs typeface="Times New Roman" panose="02020603050405020304" pitchFamily="18" charset="0"/>
          </a:endParaRPr>
        </a:p>
      </dgm:t>
    </dgm:pt>
    <dgm:pt modelId="{8B405787-69BC-4F07-87A2-738A1AA6FF4D}" type="sibTrans" cxnId="{A27E9E41-BA05-4B33-841D-8BF013CA5CD1}">
      <dgm:prSet/>
      <dgm:spPr/>
      <dgm:t>
        <a:bodyPr/>
        <a:lstStyle/>
        <a:p>
          <a:endParaRPr lang="ru-RU" sz="600">
            <a:latin typeface="Times New Roman" panose="02020603050405020304" pitchFamily="18" charset="0"/>
            <a:cs typeface="Times New Roman" panose="02020603050405020304" pitchFamily="18" charset="0"/>
          </a:endParaRPr>
        </a:p>
      </dgm:t>
    </dgm:pt>
    <dgm:pt modelId="{D9FB3A4E-499D-4992-9D52-0AF1C3F98D94}">
      <dgm:prSet custT="1"/>
      <dgm:spPr/>
      <dgm:t>
        <a:bodyPr/>
        <a:lstStyle/>
        <a:p>
          <a:pPr algn="just"/>
          <a:r>
            <a:rPr lang="ru-RU" sz="900">
              <a:latin typeface="Times New Roman" panose="02020603050405020304" pitchFamily="18" charset="0"/>
              <a:cs typeface="Times New Roman" panose="02020603050405020304" pitchFamily="18" charset="0"/>
            </a:rPr>
            <a:t>Агентство </a:t>
          </a:r>
          <a:r>
            <a:rPr lang="x-none" sz="900">
              <a:latin typeface="Times New Roman" panose="02020603050405020304" pitchFamily="18" charset="0"/>
              <a:cs typeface="Times New Roman" panose="02020603050405020304" pitchFamily="18" charset="0"/>
            </a:rPr>
            <a:t>„Moldsilva”</a:t>
          </a:r>
          <a:r>
            <a:rPr lang="ru-RU" sz="900">
              <a:latin typeface="Times New Roman" panose="02020603050405020304" pitchFamily="18" charset="0"/>
              <a:cs typeface="Times New Roman" panose="02020603050405020304" pitchFamily="18" charset="0"/>
            </a:rPr>
            <a:t> является центральным органом управления в области лесного и охотничьего хозяйства</a:t>
          </a:r>
          <a:r>
            <a:rPr lang="x-none" sz="900">
              <a:latin typeface="Times New Roman" panose="02020603050405020304" pitchFamily="18" charset="0"/>
              <a:cs typeface="Times New Roman" panose="02020603050405020304" pitchFamily="18" charset="0"/>
            </a:rPr>
            <a:t>, </a:t>
          </a:r>
          <a:r>
            <a:rPr lang="ru-RU" sz="900">
              <a:latin typeface="Times New Roman" panose="02020603050405020304" pitchFamily="18" charset="0"/>
              <a:cs typeface="Times New Roman" panose="02020603050405020304" pitchFamily="18" charset="0"/>
            </a:rPr>
            <a:t>исполняющее функции в контексте продвижения государственной политики в областиосуществления работ по расширению, восстановлению и обновлению, экологической реконструкции</a:t>
          </a:r>
          <a:r>
            <a:rPr lang="x-none" sz="900">
              <a:latin typeface="Times New Roman" panose="02020603050405020304" pitchFamily="18" charset="0"/>
              <a:cs typeface="Times New Roman" panose="02020603050405020304" pitchFamily="18" charset="0"/>
            </a:rPr>
            <a:t>,</a:t>
          </a:r>
          <a:r>
            <a:rPr lang="ru-RU" sz="900">
              <a:latin typeface="Times New Roman" panose="02020603050405020304" pitchFamily="18" charset="0"/>
              <a:cs typeface="Times New Roman" panose="02020603050405020304" pitchFamily="18" charset="0"/>
            </a:rPr>
            <a:t> рационального использования</a:t>
          </a:r>
          <a:r>
            <a:rPr lang="x-none" sz="900">
              <a:latin typeface="Times New Roman" panose="02020603050405020304" pitchFamily="18" charset="0"/>
              <a:cs typeface="Times New Roman" panose="02020603050405020304" pitchFamily="18" charset="0"/>
            </a:rPr>
            <a:t> </a:t>
          </a:r>
          <a:r>
            <a:rPr lang="ru-RU" sz="900">
              <a:latin typeface="Times New Roman" panose="02020603050405020304" pitchFamily="18" charset="0"/>
              <a:cs typeface="Times New Roman" panose="02020603050405020304" pitchFamily="18" charset="0"/>
            </a:rPr>
            <a:t>лесных ресурсов, охраны и развития национального лесного и охотничьего фонда</a:t>
          </a:r>
          <a:r>
            <a:rPr lang="x-none" sz="900">
              <a:latin typeface="Times New Roman" panose="02020603050405020304" pitchFamily="18" charset="0"/>
              <a:cs typeface="Times New Roman" panose="02020603050405020304" pitchFamily="18" charset="0"/>
            </a:rPr>
            <a:t>.</a:t>
          </a:r>
          <a:endParaRPr lang="ru-RU" sz="900">
            <a:latin typeface="Times New Roman" panose="02020603050405020304" pitchFamily="18" charset="0"/>
            <a:cs typeface="Times New Roman" panose="02020603050405020304" pitchFamily="18" charset="0"/>
          </a:endParaRPr>
        </a:p>
      </dgm:t>
    </dgm:pt>
    <dgm:pt modelId="{30EECE4E-1406-4B4D-B2CA-826EA26E0F7A}" type="parTrans" cxnId="{DF2939F1-BB5D-41A0-B568-55CD75A1CF7F}">
      <dgm:prSet/>
      <dgm:spPr/>
      <dgm:t>
        <a:bodyPr/>
        <a:lstStyle/>
        <a:p>
          <a:endParaRPr lang="ru-RU" sz="600">
            <a:latin typeface="Times New Roman" panose="02020603050405020304" pitchFamily="18" charset="0"/>
            <a:cs typeface="Times New Roman" panose="02020603050405020304" pitchFamily="18" charset="0"/>
          </a:endParaRPr>
        </a:p>
      </dgm:t>
    </dgm:pt>
    <dgm:pt modelId="{A3ECE933-D43B-48E0-B794-785CD36D56FB}" type="sibTrans" cxnId="{DF2939F1-BB5D-41A0-B568-55CD75A1CF7F}">
      <dgm:prSet/>
      <dgm:spPr/>
      <dgm:t>
        <a:bodyPr/>
        <a:lstStyle/>
        <a:p>
          <a:endParaRPr lang="ru-RU" sz="600">
            <a:latin typeface="Times New Roman" panose="02020603050405020304" pitchFamily="18" charset="0"/>
            <a:cs typeface="Times New Roman" panose="02020603050405020304" pitchFamily="18" charset="0"/>
          </a:endParaRPr>
        </a:p>
      </dgm:t>
    </dgm:pt>
    <dgm:pt modelId="{943AD9C5-CF24-479A-8FD6-B920692B4BBC}">
      <dgm:prSet custT="1"/>
      <dgm:spPr/>
      <dgm:t>
        <a:bodyPr/>
        <a:lstStyle/>
        <a:p>
          <a:pPr algn="just"/>
          <a:r>
            <a:rPr lang="ru-RU" sz="900">
              <a:latin typeface="Times New Roman" panose="02020603050405020304" pitchFamily="18" charset="0"/>
              <a:cs typeface="Times New Roman" panose="02020603050405020304" pitchFamily="18" charset="0"/>
            </a:rPr>
            <a:t>Предприятие несет ответственность за реализацию политики государства в областигеологических исследований, рационального использования и охраны недр</a:t>
          </a:r>
          <a:r>
            <a:rPr lang="ro-RO" sz="900">
              <a:latin typeface="Times New Roman" panose="02020603050405020304" pitchFamily="18" charset="0"/>
              <a:cs typeface="Times New Roman" panose="02020603050405020304" pitchFamily="18" charset="0"/>
            </a:rPr>
            <a:t>,</a:t>
          </a:r>
          <a:r>
            <a:rPr lang="ru-RU" sz="900">
              <a:latin typeface="Times New Roman" panose="02020603050405020304" pitchFamily="18" charset="0"/>
              <a:cs typeface="Times New Roman" panose="02020603050405020304" pitchFamily="18" charset="0"/>
            </a:rPr>
            <a:t> а также обеспечения реализации государственных программ</a:t>
          </a:r>
          <a:r>
            <a:rPr lang="x-none" sz="900">
              <a:latin typeface="Times New Roman" panose="02020603050405020304" pitchFamily="18" charset="0"/>
              <a:cs typeface="Times New Roman" panose="02020603050405020304" pitchFamily="18" charset="0"/>
            </a:rPr>
            <a:t> </a:t>
          </a:r>
          <a:r>
            <a:rPr lang="ru-RU" sz="900">
              <a:latin typeface="Times New Roman" panose="02020603050405020304" pitchFamily="18" charset="0"/>
              <a:cs typeface="Times New Roman" panose="02020603050405020304" pitchFamily="18" charset="0"/>
            </a:rPr>
            <a:t>по геологическому исследованию недр с целью расширения минерального сырья и осуществления мониторинга  недр</a:t>
          </a:r>
          <a:r>
            <a:rPr lang="x-none" sz="900">
              <a:latin typeface="Times New Roman" panose="02020603050405020304" pitchFamily="18" charset="0"/>
              <a:cs typeface="Times New Roman" panose="02020603050405020304" pitchFamily="18" charset="0"/>
            </a:rPr>
            <a:t>. </a:t>
          </a:r>
          <a:endParaRPr lang="ru-RU" sz="900">
            <a:latin typeface="Times New Roman" panose="02020603050405020304" pitchFamily="18" charset="0"/>
            <a:cs typeface="Times New Roman" panose="02020603050405020304" pitchFamily="18" charset="0"/>
          </a:endParaRPr>
        </a:p>
      </dgm:t>
    </dgm:pt>
    <dgm:pt modelId="{AEBBDA2C-CC18-402B-86DC-B31469942E9B}" type="parTrans" cxnId="{40A80191-F6AB-4CE6-B318-BCB8FBD964C0}">
      <dgm:prSet/>
      <dgm:spPr/>
      <dgm:t>
        <a:bodyPr/>
        <a:lstStyle/>
        <a:p>
          <a:endParaRPr lang="ru-RU" sz="600">
            <a:latin typeface="Times New Roman" panose="02020603050405020304" pitchFamily="18" charset="0"/>
            <a:cs typeface="Times New Roman" panose="02020603050405020304" pitchFamily="18" charset="0"/>
          </a:endParaRPr>
        </a:p>
      </dgm:t>
    </dgm:pt>
    <dgm:pt modelId="{6E83E2A3-A7DF-495D-A56D-1491F9F19D70}" type="sibTrans" cxnId="{40A80191-F6AB-4CE6-B318-BCB8FBD964C0}">
      <dgm:prSet/>
      <dgm:spPr/>
      <dgm:t>
        <a:bodyPr/>
        <a:lstStyle/>
        <a:p>
          <a:endParaRPr lang="ru-RU" sz="600">
            <a:latin typeface="Times New Roman" panose="02020603050405020304" pitchFamily="18" charset="0"/>
            <a:cs typeface="Times New Roman" panose="02020603050405020304" pitchFamily="18" charset="0"/>
          </a:endParaRPr>
        </a:p>
      </dgm:t>
    </dgm:pt>
    <dgm:pt modelId="{E59CA00E-C424-433C-B40A-8A11B09CD79A}">
      <dgm:prSet custT="1"/>
      <dgm:spPr/>
      <dgm:t>
        <a:bodyPr/>
        <a:lstStyle/>
        <a:p>
          <a:r>
            <a:rPr lang="ru-RU" sz="1100" b="1">
              <a:solidFill>
                <a:sysClr val="windowText" lastClr="000000"/>
              </a:solidFill>
              <a:latin typeface="Calibri Light" panose="020F0302020204030204" pitchFamily="34" charset="0"/>
              <a:cs typeface="Times New Roman" panose="02020603050405020304" pitchFamily="18" charset="0"/>
            </a:rPr>
            <a:t>Государственная налоговая служба </a:t>
          </a:r>
          <a:endParaRPr lang="en-US" sz="1100" b="1">
            <a:solidFill>
              <a:sysClr val="windowText" lastClr="000000"/>
            </a:solidFill>
            <a:latin typeface="Calibri Light" panose="020F0302020204030204" pitchFamily="34" charset="0"/>
            <a:cs typeface="Times New Roman" panose="02020603050405020304" pitchFamily="18" charset="0"/>
          </a:endParaRPr>
        </a:p>
      </dgm:t>
    </dgm:pt>
    <dgm:pt modelId="{6DDA028E-D59E-4501-B6CF-A0EC3E5851BA}" type="sibTrans" cxnId="{DE5103D9-1FC1-4248-9E38-EE2BCAB47870}">
      <dgm:prSet/>
      <dgm:spPr/>
      <dgm:t>
        <a:bodyPr/>
        <a:lstStyle/>
        <a:p>
          <a:endParaRPr lang="en-US" sz="600">
            <a:latin typeface="Times New Roman" panose="02020603050405020304" pitchFamily="18" charset="0"/>
            <a:cs typeface="Times New Roman" panose="02020603050405020304" pitchFamily="18" charset="0"/>
          </a:endParaRPr>
        </a:p>
      </dgm:t>
    </dgm:pt>
    <dgm:pt modelId="{E34744E3-3AA1-4984-A5C1-71FF1A37DFA4}" type="parTrans" cxnId="{DE5103D9-1FC1-4248-9E38-EE2BCAB47870}">
      <dgm:prSet/>
      <dgm:spPr/>
      <dgm:t>
        <a:bodyPr/>
        <a:lstStyle/>
        <a:p>
          <a:endParaRPr lang="en-US" sz="600">
            <a:latin typeface="Times New Roman" panose="02020603050405020304" pitchFamily="18" charset="0"/>
            <a:cs typeface="Times New Roman" panose="02020603050405020304" pitchFamily="18" charset="0"/>
          </a:endParaRPr>
        </a:p>
      </dgm:t>
    </dgm:pt>
    <dgm:pt modelId="{B823FFAA-2B5E-4A24-9459-56D18AF245E1}">
      <dgm:prSet custT="1"/>
      <dgm:spPr/>
      <dgm:t>
        <a:bodyPr/>
        <a:lstStyle/>
        <a:p>
          <a:pPr algn="just"/>
          <a:r>
            <a:rPr lang="ru-RU" sz="900">
              <a:latin typeface="Times New Roman" panose="02020603050405020304" pitchFamily="18" charset="0"/>
              <a:cs typeface="Times New Roman" panose="02020603050405020304" pitchFamily="18" charset="0"/>
            </a:rPr>
            <a:t>В качестве центрального публичного органа в области налогового администрирования координирует и организует деятельность по процессу прознозирования доходов по компонентам НПБ, а также процедур по поступлению, мониторингу и отчетности исполнения задач по доходам в НПБ</a:t>
          </a:r>
          <a:r>
            <a:rPr lang="x-none" sz="900">
              <a:latin typeface="Times New Roman" panose="02020603050405020304" pitchFamily="18" charset="0"/>
              <a:cs typeface="Times New Roman" panose="02020603050405020304" pitchFamily="18" charset="0"/>
            </a:rPr>
            <a:t>.</a:t>
          </a:r>
          <a:endParaRPr lang="ru-RU" sz="900">
            <a:latin typeface="Times New Roman" panose="02020603050405020304" pitchFamily="18" charset="0"/>
            <a:cs typeface="Times New Roman" panose="02020603050405020304" pitchFamily="18" charset="0"/>
          </a:endParaRPr>
        </a:p>
      </dgm:t>
    </dgm:pt>
    <dgm:pt modelId="{11B40E87-C594-4257-94EC-BFB4D726DA32}" type="sibTrans" cxnId="{61631E06-594B-4259-AA87-628FC7A6CDF7}">
      <dgm:prSet/>
      <dgm:spPr/>
      <dgm:t>
        <a:bodyPr/>
        <a:lstStyle/>
        <a:p>
          <a:endParaRPr lang="ru-RU" sz="600">
            <a:latin typeface="Times New Roman" panose="02020603050405020304" pitchFamily="18" charset="0"/>
            <a:cs typeface="Times New Roman" panose="02020603050405020304" pitchFamily="18" charset="0"/>
          </a:endParaRPr>
        </a:p>
      </dgm:t>
    </dgm:pt>
    <dgm:pt modelId="{5E07BC2F-F513-4E7F-8322-BA9A2DDB116E}" type="parTrans" cxnId="{61631E06-594B-4259-AA87-628FC7A6CDF7}">
      <dgm:prSet/>
      <dgm:spPr/>
      <dgm:t>
        <a:bodyPr/>
        <a:lstStyle/>
        <a:p>
          <a:endParaRPr lang="ru-RU" sz="600">
            <a:latin typeface="Times New Roman" panose="02020603050405020304" pitchFamily="18" charset="0"/>
            <a:cs typeface="Times New Roman" panose="02020603050405020304" pitchFamily="18" charset="0"/>
          </a:endParaRPr>
        </a:p>
      </dgm:t>
    </dgm:pt>
    <dgm:pt modelId="{D6138D55-2AA8-43E9-9A94-494CA1A5C0AB}">
      <dgm:prSet custT="1"/>
      <dgm:spPr/>
      <dgm:t>
        <a:bodyPr/>
        <a:lstStyle/>
        <a:p>
          <a:pPr algn="just"/>
          <a:r>
            <a:rPr lang="ru-RU" sz="900">
              <a:latin typeface="Times New Roman" panose="02020603050405020304" pitchFamily="18" charset="0"/>
              <a:cs typeface="Times New Roman" panose="02020603050405020304" pitchFamily="18" charset="0"/>
            </a:rPr>
            <a:t>Агентство является центральным органом управления, специализированным в области исследования, учета, регламентирования и контроля за использованием минеральных ресурсов с целью внедрения политики государства в области геологических исследований, рационального использования и охраны недр. </a:t>
          </a:r>
          <a:r>
            <a:rPr lang="x-none" sz="900">
              <a:latin typeface="Times New Roman" panose="02020603050405020304" pitchFamily="18" charset="0"/>
              <a:cs typeface="Times New Roman" panose="02020603050405020304" pitchFamily="18" charset="0"/>
            </a:rPr>
            <a:t> </a:t>
          </a:r>
          <a:endParaRPr lang="ru-RU" sz="900">
            <a:latin typeface="Times New Roman" panose="02020603050405020304" pitchFamily="18" charset="0"/>
            <a:cs typeface="Times New Roman" panose="02020603050405020304" pitchFamily="18" charset="0"/>
          </a:endParaRPr>
        </a:p>
      </dgm:t>
    </dgm:pt>
    <dgm:pt modelId="{41749495-4553-484F-B5E7-1FC8C2E03E9F}" type="sibTrans" cxnId="{709D9F07-A932-4270-BCD1-48A10343DDD2}">
      <dgm:prSet/>
      <dgm:spPr/>
      <dgm:t>
        <a:bodyPr/>
        <a:lstStyle/>
        <a:p>
          <a:endParaRPr lang="ru-RU" sz="600">
            <a:latin typeface="Times New Roman" panose="02020603050405020304" pitchFamily="18" charset="0"/>
            <a:cs typeface="Times New Roman" panose="02020603050405020304" pitchFamily="18" charset="0"/>
          </a:endParaRPr>
        </a:p>
      </dgm:t>
    </dgm:pt>
    <dgm:pt modelId="{9DD232C1-3209-4515-B8D0-EDCF57873AC5}" type="parTrans" cxnId="{709D9F07-A932-4270-BCD1-48A10343DDD2}">
      <dgm:prSet/>
      <dgm:spPr/>
      <dgm:t>
        <a:bodyPr/>
        <a:lstStyle/>
        <a:p>
          <a:endParaRPr lang="ru-RU" sz="600">
            <a:latin typeface="Times New Roman" panose="02020603050405020304" pitchFamily="18" charset="0"/>
            <a:cs typeface="Times New Roman" panose="02020603050405020304" pitchFamily="18" charset="0"/>
          </a:endParaRPr>
        </a:p>
      </dgm:t>
    </dgm:pt>
    <dgm:pt modelId="{43487D73-A9FB-4D02-870D-DDE1337FCD8C}" type="pres">
      <dgm:prSet presAssocID="{42F7B07F-486F-47A3-9067-0B4260B2B602}" presName="Name0" presStyleCnt="0">
        <dgm:presLayoutVars>
          <dgm:dir/>
          <dgm:animLvl val="lvl"/>
          <dgm:resizeHandles/>
        </dgm:presLayoutVars>
      </dgm:prSet>
      <dgm:spPr/>
      <dgm:t>
        <a:bodyPr/>
        <a:lstStyle/>
        <a:p>
          <a:endParaRPr lang="ru-RU"/>
        </a:p>
      </dgm:t>
    </dgm:pt>
    <dgm:pt modelId="{ABD99889-BEB8-45F7-BE18-742F7F839135}" type="pres">
      <dgm:prSet presAssocID="{7FC83747-4A97-457D-8C97-8BE704E1FBB1}" presName="linNode" presStyleCnt="0"/>
      <dgm:spPr/>
    </dgm:pt>
    <dgm:pt modelId="{E544FD80-C829-4111-804C-6D635FF30CB8}" type="pres">
      <dgm:prSet presAssocID="{7FC83747-4A97-457D-8C97-8BE704E1FBB1}" presName="parentShp" presStyleLbl="node1" presStyleIdx="0" presStyleCnt="10" custScaleY="283936">
        <dgm:presLayoutVars>
          <dgm:bulletEnabled val="1"/>
        </dgm:presLayoutVars>
      </dgm:prSet>
      <dgm:spPr/>
      <dgm:t>
        <a:bodyPr/>
        <a:lstStyle/>
        <a:p>
          <a:endParaRPr lang="en-US"/>
        </a:p>
      </dgm:t>
    </dgm:pt>
    <dgm:pt modelId="{AC0E8E70-FCD0-460E-A77C-278A7CF74B17}" type="pres">
      <dgm:prSet presAssocID="{7FC83747-4A97-457D-8C97-8BE704E1FBB1}" presName="childShp" presStyleLbl="bgAccFollowNode1" presStyleIdx="0" presStyleCnt="10" custScaleY="279175">
        <dgm:presLayoutVars>
          <dgm:bulletEnabled val="1"/>
        </dgm:presLayoutVars>
      </dgm:prSet>
      <dgm:spPr/>
      <dgm:t>
        <a:bodyPr/>
        <a:lstStyle/>
        <a:p>
          <a:endParaRPr lang="ru-RU"/>
        </a:p>
      </dgm:t>
    </dgm:pt>
    <dgm:pt modelId="{9E2FF33B-2573-480E-8548-FA8C721D3E1D}" type="pres">
      <dgm:prSet presAssocID="{625A9515-2EAB-4411-A239-19FF42224F75}" presName="spacing" presStyleCnt="0"/>
      <dgm:spPr/>
    </dgm:pt>
    <dgm:pt modelId="{CD693738-43FA-46EC-BBE5-05B1847E8850}" type="pres">
      <dgm:prSet presAssocID="{647E8CA4-ECBC-4D4B-ACB4-9D8734F4BEE2}" presName="linNode" presStyleCnt="0"/>
      <dgm:spPr/>
    </dgm:pt>
    <dgm:pt modelId="{88F793F1-0680-4A1F-B198-44323037857D}" type="pres">
      <dgm:prSet presAssocID="{647E8CA4-ECBC-4D4B-ACB4-9D8734F4BEE2}" presName="parentShp" presStyleLbl="node1" presStyleIdx="1" presStyleCnt="10" custScaleY="321672">
        <dgm:presLayoutVars>
          <dgm:bulletEnabled val="1"/>
        </dgm:presLayoutVars>
      </dgm:prSet>
      <dgm:spPr/>
      <dgm:t>
        <a:bodyPr/>
        <a:lstStyle/>
        <a:p>
          <a:endParaRPr lang="en-US"/>
        </a:p>
      </dgm:t>
    </dgm:pt>
    <dgm:pt modelId="{46A351AA-79DA-4107-AC56-3236C85220A4}" type="pres">
      <dgm:prSet presAssocID="{647E8CA4-ECBC-4D4B-ACB4-9D8734F4BEE2}" presName="childShp" presStyleLbl="bgAccFollowNode1" presStyleIdx="1" presStyleCnt="10" custScaleY="430339">
        <dgm:presLayoutVars>
          <dgm:bulletEnabled val="1"/>
        </dgm:presLayoutVars>
      </dgm:prSet>
      <dgm:spPr/>
      <dgm:t>
        <a:bodyPr/>
        <a:lstStyle/>
        <a:p>
          <a:endParaRPr lang="ru-RU"/>
        </a:p>
      </dgm:t>
    </dgm:pt>
    <dgm:pt modelId="{77EE72A3-DF28-4871-B758-2C4E6AF3199E}" type="pres">
      <dgm:prSet presAssocID="{FF169345-2A36-4A5E-827B-78708053DC16}" presName="spacing" presStyleCnt="0"/>
      <dgm:spPr/>
    </dgm:pt>
    <dgm:pt modelId="{860A961B-76A6-43DE-85FD-E3D44AF84256}" type="pres">
      <dgm:prSet presAssocID="{E59CA00E-C424-433C-B40A-8A11B09CD79A}" presName="linNode" presStyleCnt="0"/>
      <dgm:spPr/>
    </dgm:pt>
    <dgm:pt modelId="{F71891BB-C8A1-4963-BA73-7439FF24FC76}" type="pres">
      <dgm:prSet presAssocID="{E59CA00E-C424-433C-B40A-8A11B09CD79A}" presName="parentShp" presStyleLbl="node1" presStyleIdx="2" presStyleCnt="10" custScaleY="279863">
        <dgm:presLayoutVars>
          <dgm:bulletEnabled val="1"/>
        </dgm:presLayoutVars>
      </dgm:prSet>
      <dgm:spPr/>
      <dgm:t>
        <a:bodyPr/>
        <a:lstStyle/>
        <a:p>
          <a:endParaRPr lang="ru-RU"/>
        </a:p>
      </dgm:t>
    </dgm:pt>
    <dgm:pt modelId="{B4617E60-D073-443B-B121-1082CA7D6861}" type="pres">
      <dgm:prSet presAssocID="{E59CA00E-C424-433C-B40A-8A11B09CD79A}" presName="childShp" presStyleLbl="bgAccFollowNode1" presStyleIdx="2" presStyleCnt="10" custScaleY="371825">
        <dgm:presLayoutVars>
          <dgm:bulletEnabled val="1"/>
        </dgm:presLayoutVars>
      </dgm:prSet>
      <dgm:spPr/>
      <dgm:t>
        <a:bodyPr/>
        <a:lstStyle/>
        <a:p>
          <a:endParaRPr lang="ru-RU"/>
        </a:p>
      </dgm:t>
    </dgm:pt>
    <dgm:pt modelId="{5E3DAC54-395F-476B-8F89-26D5835BBB07}" type="pres">
      <dgm:prSet presAssocID="{6DDA028E-D59E-4501-B6CF-A0EC3E5851BA}" presName="spacing" presStyleCnt="0"/>
      <dgm:spPr/>
    </dgm:pt>
    <dgm:pt modelId="{402ED93B-C8F0-4098-AD9D-04950F48F0B5}" type="pres">
      <dgm:prSet presAssocID="{B7E5B1E7-0B4A-4900-AFBC-4D1786A17F80}" presName="linNode" presStyleCnt="0"/>
      <dgm:spPr/>
    </dgm:pt>
    <dgm:pt modelId="{FA7C7CF9-DAB2-4588-AB21-D922FFEB246E}" type="pres">
      <dgm:prSet presAssocID="{B7E5B1E7-0B4A-4900-AFBC-4D1786A17F80}" presName="parentShp" presStyleLbl="node1" presStyleIdx="3" presStyleCnt="10" custScaleY="266554">
        <dgm:presLayoutVars>
          <dgm:bulletEnabled val="1"/>
        </dgm:presLayoutVars>
      </dgm:prSet>
      <dgm:spPr/>
      <dgm:t>
        <a:bodyPr/>
        <a:lstStyle/>
        <a:p>
          <a:endParaRPr lang="ru-RU"/>
        </a:p>
      </dgm:t>
    </dgm:pt>
    <dgm:pt modelId="{949364EE-6BAD-4AC7-BD42-F1B6FB3307BC}" type="pres">
      <dgm:prSet presAssocID="{B7E5B1E7-0B4A-4900-AFBC-4D1786A17F80}" presName="childShp" presStyleLbl="bgAccFollowNode1" presStyleIdx="3" presStyleCnt="10" custScaleY="402747">
        <dgm:presLayoutVars>
          <dgm:bulletEnabled val="1"/>
        </dgm:presLayoutVars>
      </dgm:prSet>
      <dgm:spPr/>
      <dgm:t>
        <a:bodyPr/>
        <a:lstStyle/>
        <a:p>
          <a:endParaRPr lang="ru-RU"/>
        </a:p>
      </dgm:t>
    </dgm:pt>
    <dgm:pt modelId="{84F69B39-5E90-489D-845F-1F7667780D61}" type="pres">
      <dgm:prSet presAssocID="{C8109AC4-07C9-4C90-A3C1-2F0B163DCB0C}" presName="spacing" presStyleCnt="0"/>
      <dgm:spPr/>
    </dgm:pt>
    <dgm:pt modelId="{D96BE23B-A889-4E98-8FEA-D152A0C5F564}" type="pres">
      <dgm:prSet presAssocID="{BA91513B-5B1F-4462-B1ED-CAF64C26C02B}" presName="linNode" presStyleCnt="0"/>
      <dgm:spPr/>
    </dgm:pt>
    <dgm:pt modelId="{CA3D3140-CD56-49AD-8612-D362520A32CE}" type="pres">
      <dgm:prSet presAssocID="{BA91513B-5B1F-4462-B1ED-CAF64C26C02B}" presName="parentShp" presStyleLbl="node1" presStyleIdx="4" presStyleCnt="10" custScaleY="272095">
        <dgm:presLayoutVars>
          <dgm:bulletEnabled val="1"/>
        </dgm:presLayoutVars>
      </dgm:prSet>
      <dgm:spPr/>
      <dgm:t>
        <a:bodyPr/>
        <a:lstStyle/>
        <a:p>
          <a:endParaRPr lang="en-US"/>
        </a:p>
      </dgm:t>
    </dgm:pt>
    <dgm:pt modelId="{7F54438C-0EAF-4D18-9C9A-2B424BA5BA9F}" type="pres">
      <dgm:prSet presAssocID="{BA91513B-5B1F-4462-B1ED-CAF64C26C02B}" presName="childShp" presStyleLbl="bgAccFollowNode1" presStyleIdx="4" presStyleCnt="10" custScaleY="304535">
        <dgm:presLayoutVars>
          <dgm:bulletEnabled val="1"/>
        </dgm:presLayoutVars>
      </dgm:prSet>
      <dgm:spPr/>
      <dgm:t>
        <a:bodyPr/>
        <a:lstStyle/>
        <a:p>
          <a:endParaRPr lang="en-US"/>
        </a:p>
      </dgm:t>
    </dgm:pt>
    <dgm:pt modelId="{840EA6D8-5B13-4A6D-B847-FEC288F95EFD}" type="pres">
      <dgm:prSet presAssocID="{0B8B5FDA-321E-4447-81D3-05C70D90EC5C}" presName="spacing" presStyleCnt="0"/>
      <dgm:spPr/>
    </dgm:pt>
    <dgm:pt modelId="{B35B9518-6161-4CDC-8F25-E6B28A7AD6F0}" type="pres">
      <dgm:prSet presAssocID="{577D76BB-D76F-4FC0-8ED5-9E20A0264085}" presName="linNode" presStyleCnt="0"/>
      <dgm:spPr/>
    </dgm:pt>
    <dgm:pt modelId="{4816F0E4-959A-4633-95D3-88150611008F}" type="pres">
      <dgm:prSet presAssocID="{577D76BB-D76F-4FC0-8ED5-9E20A0264085}" presName="parentShp" presStyleLbl="node1" presStyleIdx="5" presStyleCnt="10" custScaleY="304942">
        <dgm:presLayoutVars>
          <dgm:bulletEnabled val="1"/>
        </dgm:presLayoutVars>
      </dgm:prSet>
      <dgm:spPr/>
      <dgm:t>
        <a:bodyPr/>
        <a:lstStyle/>
        <a:p>
          <a:endParaRPr lang="en-US"/>
        </a:p>
      </dgm:t>
    </dgm:pt>
    <dgm:pt modelId="{3F9AC080-C61B-4EDA-99F2-A158F051E31A}" type="pres">
      <dgm:prSet presAssocID="{577D76BB-D76F-4FC0-8ED5-9E20A0264085}" presName="childShp" presStyleLbl="bgAccFollowNode1" presStyleIdx="5" presStyleCnt="10" custScaleY="393460">
        <dgm:presLayoutVars>
          <dgm:bulletEnabled val="1"/>
        </dgm:presLayoutVars>
      </dgm:prSet>
      <dgm:spPr/>
      <dgm:t>
        <a:bodyPr/>
        <a:lstStyle/>
        <a:p>
          <a:endParaRPr lang="ru-RU"/>
        </a:p>
      </dgm:t>
    </dgm:pt>
    <dgm:pt modelId="{D7A8CDF7-1368-4FD6-80CD-CAA23EE36938}" type="pres">
      <dgm:prSet presAssocID="{7FC7364C-B678-4661-BB22-B652CB39E4C1}" presName="spacing" presStyleCnt="0"/>
      <dgm:spPr/>
    </dgm:pt>
    <dgm:pt modelId="{DEBA0F8B-5127-4161-89F1-16FDC5695FCD}" type="pres">
      <dgm:prSet presAssocID="{E5C7A938-0D84-4139-BB41-7F4457790D4F}" presName="linNode" presStyleCnt="0"/>
      <dgm:spPr/>
    </dgm:pt>
    <dgm:pt modelId="{DA63FBDD-7B6E-48DB-9696-3E14FAFA3F4A}" type="pres">
      <dgm:prSet presAssocID="{E5C7A938-0D84-4139-BB41-7F4457790D4F}" presName="parentShp" presStyleLbl="node1" presStyleIdx="6" presStyleCnt="10" custScaleY="241779">
        <dgm:presLayoutVars>
          <dgm:bulletEnabled val="1"/>
        </dgm:presLayoutVars>
      </dgm:prSet>
      <dgm:spPr/>
      <dgm:t>
        <a:bodyPr/>
        <a:lstStyle/>
        <a:p>
          <a:endParaRPr lang="ru-RU"/>
        </a:p>
      </dgm:t>
    </dgm:pt>
    <dgm:pt modelId="{1F353950-6DCD-4DEE-9BF2-EE1611EE7340}" type="pres">
      <dgm:prSet presAssocID="{E5C7A938-0D84-4139-BB41-7F4457790D4F}" presName="childShp" presStyleLbl="bgAccFollowNode1" presStyleIdx="6" presStyleCnt="10" custScaleX="99253" custScaleY="317402">
        <dgm:presLayoutVars>
          <dgm:bulletEnabled val="1"/>
        </dgm:presLayoutVars>
      </dgm:prSet>
      <dgm:spPr/>
      <dgm:t>
        <a:bodyPr/>
        <a:lstStyle/>
        <a:p>
          <a:endParaRPr lang="ru-RU"/>
        </a:p>
      </dgm:t>
    </dgm:pt>
    <dgm:pt modelId="{4375A380-04A9-49D6-941A-2128A7D1054C}" type="pres">
      <dgm:prSet presAssocID="{0E645C3C-6EC3-4AC1-BDA4-D1C2CE45E4C0}" presName="spacing" presStyleCnt="0"/>
      <dgm:spPr/>
    </dgm:pt>
    <dgm:pt modelId="{677F9BB0-CECC-4555-8083-8CC4C2CAB216}" type="pres">
      <dgm:prSet presAssocID="{7F13C1C1-528B-4594-B480-C43B1F92812D}" presName="linNode" presStyleCnt="0"/>
      <dgm:spPr/>
    </dgm:pt>
    <dgm:pt modelId="{10301413-FDCA-4E56-81DC-3CE85DB6B382}" type="pres">
      <dgm:prSet presAssocID="{7F13C1C1-528B-4594-B480-C43B1F92812D}" presName="parentShp" presStyleLbl="node1" presStyleIdx="7" presStyleCnt="10" custScaleY="239260">
        <dgm:presLayoutVars>
          <dgm:bulletEnabled val="1"/>
        </dgm:presLayoutVars>
      </dgm:prSet>
      <dgm:spPr/>
      <dgm:t>
        <a:bodyPr/>
        <a:lstStyle/>
        <a:p>
          <a:endParaRPr lang="en-US"/>
        </a:p>
      </dgm:t>
    </dgm:pt>
    <dgm:pt modelId="{2E11769D-5375-4A1C-B213-C753496C306D}" type="pres">
      <dgm:prSet presAssocID="{7F13C1C1-528B-4594-B480-C43B1F92812D}" presName="childShp" presStyleLbl="bgAccFollowNode1" presStyleIdx="7" presStyleCnt="10" custScaleY="466598" custLinFactNeighborX="122" custLinFactNeighborY="-34738">
        <dgm:presLayoutVars>
          <dgm:bulletEnabled val="1"/>
        </dgm:presLayoutVars>
      </dgm:prSet>
      <dgm:spPr/>
      <dgm:t>
        <a:bodyPr/>
        <a:lstStyle/>
        <a:p>
          <a:endParaRPr lang="ru-RU"/>
        </a:p>
      </dgm:t>
    </dgm:pt>
    <dgm:pt modelId="{50DC7C3B-B92D-4509-AC9D-A7BB8D0A5419}" type="pres">
      <dgm:prSet presAssocID="{34700B5D-F737-4651-ABDB-ABD68DF53C69}" presName="spacing" presStyleCnt="0"/>
      <dgm:spPr/>
    </dgm:pt>
    <dgm:pt modelId="{D20E16C5-4FC9-48F0-A0D0-1F56398EE2AC}" type="pres">
      <dgm:prSet presAssocID="{2D2A2445-09E5-43A3-A6A1-7EC697DF5A40}" presName="linNode" presStyleCnt="0"/>
      <dgm:spPr/>
    </dgm:pt>
    <dgm:pt modelId="{71137F34-EE2A-4AFF-B987-90406FA49249}" type="pres">
      <dgm:prSet presAssocID="{2D2A2445-09E5-43A3-A6A1-7EC697DF5A40}" presName="parentShp" presStyleLbl="node1" presStyleIdx="8" presStyleCnt="10" custScaleY="264491">
        <dgm:presLayoutVars>
          <dgm:bulletEnabled val="1"/>
        </dgm:presLayoutVars>
      </dgm:prSet>
      <dgm:spPr/>
      <dgm:t>
        <a:bodyPr/>
        <a:lstStyle/>
        <a:p>
          <a:endParaRPr lang="ru-RU"/>
        </a:p>
      </dgm:t>
    </dgm:pt>
    <dgm:pt modelId="{CCDF9BD9-1CA2-4DC5-ACFA-6743806FA5F2}" type="pres">
      <dgm:prSet presAssocID="{2D2A2445-09E5-43A3-A6A1-7EC697DF5A40}" presName="childShp" presStyleLbl="bgAccFollowNode1" presStyleIdx="8" presStyleCnt="10" custScaleY="381240">
        <dgm:presLayoutVars>
          <dgm:bulletEnabled val="1"/>
        </dgm:presLayoutVars>
      </dgm:prSet>
      <dgm:spPr/>
      <dgm:t>
        <a:bodyPr/>
        <a:lstStyle/>
        <a:p>
          <a:endParaRPr lang="ru-RU"/>
        </a:p>
      </dgm:t>
    </dgm:pt>
    <dgm:pt modelId="{E14939E7-3489-47A8-8C6E-00E8DDB8430A}" type="pres">
      <dgm:prSet presAssocID="{E4F1647E-825A-4C92-81C9-617A0E040C02}" presName="spacing" presStyleCnt="0"/>
      <dgm:spPr/>
    </dgm:pt>
    <dgm:pt modelId="{29CAC72D-26CE-4288-B9C0-E54361202F45}" type="pres">
      <dgm:prSet presAssocID="{9FBA8BAC-33B4-4EEA-81A9-AC93016E90FF}" presName="linNode" presStyleCnt="0"/>
      <dgm:spPr/>
    </dgm:pt>
    <dgm:pt modelId="{ED5C7395-D07F-46CF-97F1-707FCABBB063}" type="pres">
      <dgm:prSet presAssocID="{9FBA8BAC-33B4-4EEA-81A9-AC93016E90FF}" presName="parentShp" presStyleLbl="node1" presStyleIdx="9" presStyleCnt="10" custScaleY="272259" custLinFactNeighborX="-81" custLinFactNeighborY="41685">
        <dgm:presLayoutVars>
          <dgm:bulletEnabled val="1"/>
        </dgm:presLayoutVars>
      </dgm:prSet>
      <dgm:spPr/>
      <dgm:t>
        <a:bodyPr/>
        <a:lstStyle/>
        <a:p>
          <a:endParaRPr lang="en-US"/>
        </a:p>
      </dgm:t>
    </dgm:pt>
    <dgm:pt modelId="{262C685C-1F19-4285-8A94-11F6ADE07094}" type="pres">
      <dgm:prSet presAssocID="{9FBA8BAC-33B4-4EEA-81A9-AC93016E90FF}" presName="childShp" presStyleLbl="bgAccFollowNode1" presStyleIdx="9" presStyleCnt="10" custScaleY="245805">
        <dgm:presLayoutVars>
          <dgm:bulletEnabled val="1"/>
        </dgm:presLayoutVars>
      </dgm:prSet>
      <dgm:spPr/>
      <dgm:t>
        <a:bodyPr/>
        <a:lstStyle/>
        <a:p>
          <a:endParaRPr lang="ru-RU"/>
        </a:p>
      </dgm:t>
    </dgm:pt>
  </dgm:ptLst>
  <dgm:cxnLst>
    <dgm:cxn modelId="{DF2939F1-BB5D-41A0-B568-55CD75A1CF7F}" srcId="{7F13C1C1-528B-4594-B480-C43B1F92812D}" destId="{D9FB3A4E-499D-4992-9D52-0AF1C3F98D94}" srcOrd="0" destOrd="0" parTransId="{30EECE4E-1406-4B4D-B2CA-826EA26E0F7A}" sibTransId="{A3ECE933-D43B-48E0-B794-785CD36D56FB}"/>
    <dgm:cxn modelId="{7EC9F1DB-BB5D-4DED-8A62-91FAB913E735}" type="presOf" srcId="{667B0D7E-6685-4844-A821-0AB185FD0B33}" destId="{3F9AC080-C61B-4EDA-99F2-A158F051E31A}" srcOrd="0" destOrd="0" presId="urn:microsoft.com/office/officeart/2005/8/layout/vList6"/>
    <dgm:cxn modelId="{8672CF2E-A93F-4CDD-B082-D22532CB3A8E}" srcId="{42F7B07F-486F-47A3-9067-0B4260B2B602}" destId="{2D2A2445-09E5-43A3-A6A1-7EC697DF5A40}" srcOrd="8" destOrd="0" parTransId="{89FD3788-AFBB-45F9-9959-70F579B03173}" sibTransId="{E4F1647E-825A-4C92-81C9-617A0E040C02}"/>
    <dgm:cxn modelId="{A27E9E41-BA05-4B33-841D-8BF013CA5CD1}" srcId="{E5C7A938-0D84-4139-BB41-7F4457790D4F}" destId="{CBEF53BD-1AF4-4760-A734-0DB2FF4CA2E4}" srcOrd="0" destOrd="0" parTransId="{84CDEC62-43D4-48B5-AD0E-E9AD071F1E64}" sibTransId="{8B405787-69BC-4F07-87A2-738A1AA6FF4D}"/>
    <dgm:cxn modelId="{D38E9D32-9885-4580-AAE6-42AA2BE80FED}" srcId="{647E8CA4-ECBC-4D4B-ACB4-9D8734F4BEE2}" destId="{1181B532-AC53-477A-BD62-8DC104F1B07F}" srcOrd="1" destOrd="0" parTransId="{20062FF7-053F-4408-8882-374D45437610}" sibTransId="{3D9C0BFA-5AF3-4B5D-A7A4-4DD017384504}"/>
    <dgm:cxn modelId="{47D63EAF-EFA0-49A9-9216-B9B6BE701B33}" srcId="{42F7B07F-486F-47A3-9067-0B4260B2B602}" destId="{BA91513B-5B1F-4462-B1ED-CAF64C26C02B}" srcOrd="4" destOrd="0" parTransId="{6C6A8537-A773-435B-A70A-D4B10D766BDE}" sibTransId="{0B8B5FDA-321E-4447-81D3-05C70D90EC5C}"/>
    <dgm:cxn modelId="{6226ED43-9D99-4F2F-9FE7-56126B826E37}" srcId="{42F7B07F-486F-47A3-9067-0B4260B2B602}" destId="{7F13C1C1-528B-4594-B480-C43B1F92812D}" srcOrd="7" destOrd="0" parTransId="{3D5AF6E2-0734-40DB-B84C-18667FB13482}" sibTransId="{34700B5D-F737-4651-ABDB-ABD68DF53C69}"/>
    <dgm:cxn modelId="{ABC4D73E-3C60-4A79-81C4-6D91D8BD0BAB}" srcId="{42F7B07F-486F-47A3-9067-0B4260B2B602}" destId="{B7E5B1E7-0B4A-4900-AFBC-4D1786A17F80}" srcOrd="3" destOrd="0" parTransId="{247579C0-4528-4405-A209-588AD81AB06E}" sibTransId="{C8109AC4-07C9-4C90-A3C1-2F0B163DCB0C}"/>
    <dgm:cxn modelId="{DE5103D9-1FC1-4248-9E38-EE2BCAB47870}" srcId="{42F7B07F-486F-47A3-9067-0B4260B2B602}" destId="{E59CA00E-C424-433C-B40A-8A11B09CD79A}" srcOrd="2" destOrd="0" parTransId="{E34744E3-3AA1-4984-A5C1-71FF1A37DFA4}" sibTransId="{6DDA028E-D59E-4501-B6CF-A0EC3E5851BA}"/>
    <dgm:cxn modelId="{03B954B2-3DEB-4EE1-84DB-05689AF0B6B7}" type="presOf" srcId="{D9FB3A4E-499D-4992-9D52-0AF1C3F98D94}" destId="{2E11769D-5375-4A1C-B213-C753496C306D}" srcOrd="0" destOrd="0" presId="urn:microsoft.com/office/officeart/2005/8/layout/vList6"/>
    <dgm:cxn modelId="{6D0EFAED-BEFC-4BFC-80E6-9A18582C3353}" type="presOf" srcId="{9FBA8BAC-33B4-4EEA-81A9-AC93016E90FF}" destId="{ED5C7395-D07F-46CF-97F1-707FCABBB063}" srcOrd="0" destOrd="0" presId="urn:microsoft.com/office/officeart/2005/8/layout/vList6"/>
    <dgm:cxn modelId="{2756EFFD-67C9-4223-B1AA-23E8EBAFC86D}" srcId="{42F7B07F-486F-47A3-9067-0B4260B2B602}" destId="{7FC83747-4A97-457D-8C97-8BE704E1FBB1}" srcOrd="0" destOrd="0" parTransId="{4AD5E510-54B5-4A32-AF7C-BB139E127CE2}" sibTransId="{625A9515-2EAB-4411-A239-19FF42224F75}"/>
    <dgm:cxn modelId="{64A67045-1F95-4232-87FD-7F5D29F47A43}" srcId="{7FC83747-4A97-457D-8C97-8BE704E1FBB1}" destId="{CEC03E44-64B7-491A-8A03-E4B45528C526}" srcOrd="0" destOrd="0" parTransId="{BBFFAEC9-1CE7-4728-B56E-196CCE765057}" sibTransId="{5032F5AA-4F4B-48A0-978D-E70A1B470ECA}"/>
    <dgm:cxn modelId="{7A4D27FF-1F6F-44D0-A82F-9FCDF3173919}" type="presOf" srcId="{B823FFAA-2B5E-4A24-9459-56D18AF245E1}" destId="{B4617E60-D073-443B-B121-1082CA7D6861}" srcOrd="0" destOrd="0" presId="urn:microsoft.com/office/officeart/2005/8/layout/vList6"/>
    <dgm:cxn modelId="{33AFB1CD-FEFE-4CC4-B0BD-651ECFA95E1F}" type="presOf" srcId="{2D2A2445-09E5-43A3-A6A1-7EC697DF5A40}" destId="{71137F34-EE2A-4AFF-B987-90406FA49249}" srcOrd="0" destOrd="0" presId="urn:microsoft.com/office/officeart/2005/8/layout/vList6"/>
    <dgm:cxn modelId="{D82088D5-2163-43EE-A18C-8AEBBA1F3F7D}" type="presOf" srcId="{577D76BB-D76F-4FC0-8ED5-9E20A0264085}" destId="{4816F0E4-959A-4633-95D3-88150611008F}" srcOrd="0" destOrd="0" presId="urn:microsoft.com/office/officeart/2005/8/layout/vList6"/>
    <dgm:cxn modelId="{61631E06-594B-4259-AA87-628FC7A6CDF7}" srcId="{E59CA00E-C424-433C-B40A-8A11B09CD79A}" destId="{B823FFAA-2B5E-4A24-9459-56D18AF245E1}" srcOrd="0" destOrd="0" parTransId="{5E07BC2F-F513-4E7F-8322-BA9A2DDB116E}" sibTransId="{11B40E87-C594-4257-94EC-BFB4D726DA32}"/>
    <dgm:cxn modelId="{4DDAFDD3-C88C-45A2-B4E1-58314D97579D}" type="presOf" srcId="{7F13C1C1-528B-4594-B480-C43B1F92812D}" destId="{10301413-FDCA-4E56-81DC-3CE85DB6B382}" srcOrd="0" destOrd="0" presId="urn:microsoft.com/office/officeart/2005/8/layout/vList6"/>
    <dgm:cxn modelId="{78A6C3EC-CD34-4674-9D91-0765E8590D16}" type="presOf" srcId="{B7E5B1E7-0B4A-4900-AFBC-4D1786A17F80}" destId="{FA7C7CF9-DAB2-4588-AB21-D922FFEB246E}" srcOrd="0" destOrd="0" presId="urn:microsoft.com/office/officeart/2005/8/layout/vList6"/>
    <dgm:cxn modelId="{0846AF78-F561-4B35-BE8B-A935CCCEAC77}" type="presOf" srcId="{BA91513B-5B1F-4462-B1ED-CAF64C26C02B}" destId="{CA3D3140-CD56-49AD-8612-D362520A32CE}" srcOrd="0" destOrd="0" presId="urn:microsoft.com/office/officeart/2005/8/layout/vList6"/>
    <dgm:cxn modelId="{564B85FD-589E-4DE2-BD2F-6954560093B0}" srcId="{42F7B07F-486F-47A3-9067-0B4260B2B602}" destId="{577D76BB-D76F-4FC0-8ED5-9E20A0264085}" srcOrd="5" destOrd="0" parTransId="{C855BFD1-9A44-4B93-ADC2-A7F4E69EA97D}" sibTransId="{7FC7364C-B678-4661-BB22-B652CB39E4C1}"/>
    <dgm:cxn modelId="{35BB336D-37FA-4737-A520-9CB3E5C1AFF5}" srcId="{42F7B07F-486F-47A3-9067-0B4260B2B602}" destId="{647E8CA4-ECBC-4D4B-ACB4-9D8734F4BEE2}" srcOrd="1" destOrd="0" parTransId="{D75D2A16-D188-431C-952C-C0A50EC09E54}" sibTransId="{FF169345-2A36-4A5E-827B-78708053DC16}"/>
    <dgm:cxn modelId="{13D02BC3-9DAD-4C73-9243-671C8B03DC21}" type="presOf" srcId="{CBEF53BD-1AF4-4760-A734-0DB2FF4CA2E4}" destId="{1F353950-6DCD-4DEE-9BF2-EE1611EE7340}" srcOrd="0" destOrd="0" presId="urn:microsoft.com/office/officeart/2005/8/layout/vList6"/>
    <dgm:cxn modelId="{79DBC53F-6CF0-457C-9FBE-706543021EE7}" srcId="{577D76BB-D76F-4FC0-8ED5-9E20A0264085}" destId="{667B0D7E-6685-4844-A821-0AB185FD0B33}" srcOrd="0" destOrd="0" parTransId="{315F7735-D7E5-426D-B328-F659C0CB2C26}" sibTransId="{F1DAEDE1-A79F-4FCA-951E-A948C0F7EEDE}"/>
    <dgm:cxn modelId="{40A80191-F6AB-4CE6-B318-BCB8FBD964C0}" srcId="{2D2A2445-09E5-43A3-A6A1-7EC697DF5A40}" destId="{943AD9C5-CF24-479A-8FD6-B920692B4BBC}" srcOrd="0" destOrd="0" parTransId="{AEBBDA2C-CC18-402B-86DC-B31469942E9B}" sibTransId="{6E83E2A3-A7DF-495D-A56D-1491F9F19D70}"/>
    <dgm:cxn modelId="{BC55B7C4-7C51-4E65-9C11-28E84574EF23}" type="presOf" srcId="{53828C20-6471-4CAC-83CB-34B75CF4D9FC}" destId="{46A351AA-79DA-4107-AC56-3236C85220A4}" srcOrd="0" destOrd="0" presId="urn:microsoft.com/office/officeart/2005/8/layout/vList6"/>
    <dgm:cxn modelId="{996F98C4-78A1-4C66-BA1E-E58E2914AFC3}" type="presOf" srcId="{E59CA00E-C424-433C-B40A-8A11B09CD79A}" destId="{F71891BB-C8A1-4963-BA73-7439FF24FC76}" srcOrd="0" destOrd="0" presId="urn:microsoft.com/office/officeart/2005/8/layout/vList6"/>
    <dgm:cxn modelId="{8E7CF80A-DE60-424E-AEFB-2676891A6CF5}" srcId="{42F7B07F-486F-47A3-9067-0B4260B2B602}" destId="{9FBA8BAC-33B4-4EEA-81A9-AC93016E90FF}" srcOrd="9" destOrd="0" parTransId="{841316E6-72C6-4783-B749-6DC7449D9385}" sibTransId="{EE0407E2-C606-42DF-BF57-C6CF481980AB}"/>
    <dgm:cxn modelId="{0C237234-AE07-4722-8DBF-23FDCA6C7D4B}" type="presOf" srcId="{90D5ADC1-DB7D-4D35-BBE3-149861E8F6C6}" destId="{7F54438C-0EAF-4D18-9C9A-2B424BA5BA9F}" srcOrd="0" destOrd="0" presId="urn:microsoft.com/office/officeart/2005/8/layout/vList6"/>
    <dgm:cxn modelId="{709D9F07-A932-4270-BCD1-48A10343DDD2}" srcId="{B7E5B1E7-0B4A-4900-AFBC-4D1786A17F80}" destId="{D6138D55-2AA8-43E9-9A94-494CA1A5C0AB}" srcOrd="0" destOrd="0" parTransId="{9DD232C1-3209-4515-B8D0-EDCF57873AC5}" sibTransId="{41749495-4553-484F-B5E7-1FC8C2E03E9F}"/>
    <dgm:cxn modelId="{FCE9965F-8D86-4E8A-B1FC-35AD659D00C9}" type="presOf" srcId="{CEC03E44-64B7-491A-8A03-E4B45528C526}" destId="{AC0E8E70-FCD0-460E-A77C-278A7CF74B17}" srcOrd="0" destOrd="0" presId="urn:microsoft.com/office/officeart/2005/8/layout/vList6"/>
    <dgm:cxn modelId="{F0E02407-4006-4BDF-99E0-F65C99277497}" srcId="{9FBA8BAC-33B4-4EEA-81A9-AC93016E90FF}" destId="{1B490205-C6E4-4AD5-ADD2-F29FEE6C1A1E}" srcOrd="0" destOrd="0" parTransId="{D94DA625-384E-4193-B7C8-871F80D296C0}" sibTransId="{187D5E3C-D127-49F1-83FF-5AB397A81839}"/>
    <dgm:cxn modelId="{E00C0326-7238-44C0-BB64-A6D9BE652A5F}" type="presOf" srcId="{647E8CA4-ECBC-4D4B-ACB4-9D8734F4BEE2}" destId="{88F793F1-0680-4A1F-B198-44323037857D}" srcOrd="0" destOrd="0" presId="urn:microsoft.com/office/officeart/2005/8/layout/vList6"/>
    <dgm:cxn modelId="{1F926ACA-92F7-4756-94AD-E69A36D0870F}" srcId="{42F7B07F-486F-47A3-9067-0B4260B2B602}" destId="{E5C7A938-0D84-4139-BB41-7F4457790D4F}" srcOrd="6" destOrd="0" parTransId="{64422BB1-82F0-40E5-BAEA-C4996019099C}" sibTransId="{0E645C3C-6EC3-4AC1-BDA4-D1C2CE45E4C0}"/>
    <dgm:cxn modelId="{740ADDC1-FF65-4562-AC4E-5F8A51D13CBF}" type="presOf" srcId="{E5C7A938-0D84-4139-BB41-7F4457790D4F}" destId="{DA63FBDD-7B6E-48DB-9696-3E14FAFA3F4A}" srcOrd="0" destOrd="0" presId="urn:microsoft.com/office/officeart/2005/8/layout/vList6"/>
    <dgm:cxn modelId="{61FC1C98-7491-44B1-94CC-79C1D1DB3826}" type="presOf" srcId="{7FC83747-4A97-457D-8C97-8BE704E1FBB1}" destId="{E544FD80-C829-4111-804C-6D635FF30CB8}" srcOrd="0" destOrd="0" presId="urn:microsoft.com/office/officeart/2005/8/layout/vList6"/>
    <dgm:cxn modelId="{D1DD0603-01A6-4F76-8F33-6DF4822B6B76}" srcId="{647E8CA4-ECBC-4D4B-ACB4-9D8734F4BEE2}" destId="{53828C20-6471-4CAC-83CB-34B75CF4D9FC}" srcOrd="0" destOrd="0" parTransId="{7ACFDB73-29F9-442B-ACC5-66016C233062}" sibTransId="{DD3F02D9-9D0E-48DB-A1D7-E3601B4A560F}"/>
    <dgm:cxn modelId="{88E5630C-6814-480A-A8BF-BF02A72A5CE7}" type="presOf" srcId="{1B490205-C6E4-4AD5-ADD2-F29FEE6C1A1E}" destId="{262C685C-1F19-4285-8A94-11F6ADE07094}" srcOrd="0" destOrd="0" presId="urn:microsoft.com/office/officeart/2005/8/layout/vList6"/>
    <dgm:cxn modelId="{2E9AEA75-F672-47C7-9974-936BEC2604D9}" type="presOf" srcId="{1181B532-AC53-477A-BD62-8DC104F1B07F}" destId="{46A351AA-79DA-4107-AC56-3236C85220A4}" srcOrd="0" destOrd="1" presId="urn:microsoft.com/office/officeart/2005/8/layout/vList6"/>
    <dgm:cxn modelId="{665903B0-BCDC-4DAF-AE93-1F4FC67F0B0B}" type="presOf" srcId="{943AD9C5-CF24-479A-8FD6-B920692B4BBC}" destId="{CCDF9BD9-1CA2-4DC5-ACFA-6743806FA5F2}" srcOrd="0" destOrd="0" presId="urn:microsoft.com/office/officeart/2005/8/layout/vList6"/>
    <dgm:cxn modelId="{98A98D65-2F42-4909-A2FD-46C1E95F31B7}" type="presOf" srcId="{42F7B07F-486F-47A3-9067-0B4260B2B602}" destId="{43487D73-A9FB-4D02-870D-DDE1337FCD8C}" srcOrd="0" destOrd="0" presId="urn:microsoft.com/office/officeart/2005/8/layout/vList6"/>
    <dgm:cxn modelId="{8C94673A-CE63-4D6F-B442-BF98A20BF321}" srcId="{BA91513B-5B1F-4462-B1ED-CAF64C26C02B}" destId="{90D5ADC1-DB7D-4D35-BBE3-149861E8F6C6}" srcOrd="0" destOrd="0" parTransId="{677F2D42-B98F-451D-8D3F-98DCF1A676E7}" sibTransId="{AFF9D8DD-3A7B-4D53-A5C3-601C157878B0}"/>
    <dgm:cxn modelId="{B1BEC3D5-C0CA-49E1-839F-2404080CC05D}" type="presOf" srcId="{D6138D55-2AA8-43E9-9A94-494CA1A5C0AB}" destId="{949364EE-6BAD-4AC7-BD42-F1B6FB3307BC}" srcOrd="0" destOrd="0" presId="urn:microsoft.com/office/officeart/2005/8/layout/vList6"/>
    <dgm:cxn modelId="{3DFBFDC4-D1A2-4F34-8A36-EC6D17EF68A0}" type="presParOf" srcId="{43487D73-A9FB-4D02-870D-DDE1337FCD8C}" destId="{ABD99889-BEB8-45F7-BE18-742F7F839135}" srcOrd="0" destOrd="0" presId="urn:microsoft.com/office/officeart/2005/8/layout/vList6"/>
    <dgm:cxn modelId="{CE695CBD-1713-49FC-9C86-AE40183C335E}" type="presParOf" srcId="{ABD99889-BEB8-45F7-BE18-742F7F839135}" destId="{E544FD80-C829-4111-804C-6D635FF30CB8}" srcOrd="0" destOrd="0" presId="urn:microsoft.com/office/officeart/2005/8/layout/vList6"/>
    <dgm:cxn modelId="{0341F702-4AAD-4D8A-A386-CD0BD2F6577D}" type="presParOf" srcId="{ABD99889-BEB8-45F7-BE18-742F7F839135}" destId="{AC0E8E70-FCD0-460E-A77C-278A7CF74B17}" srcOrd="1" destOrd="0" presId="urn:microsoft.com/office/officeart/2005/8/layout/vList6"/>
    <dgm:cxn modelId="{81867C91-AD98-4442-80EB-97C1E75DFB59}" type="presParOf" srcId="{43487D73-A9FB-4D02-870D-DDE1337FCD8C}" destId="{9E2FF33B-2573-480E-8548-FA8C721D3E1D}" srcOrd="1" destOrd="0" presId="urn:microsoft.com/office/officeart/2005/8/layout/vList6"/>
    <dgm:cxn modelId="{84190CDA-2A17-4442-831B-D72ABCD468A2}" type="presParOf" srcId="{43487D73-A9FB-4D02-870D-DDE1337FCD8C}" destId="{CD693738-43FA-46EC-BBE5-05B1847E8850}" srcOrd="2" destOrd="0" presId="urn:microsoft.com/office/officeart/2005/8/layout/vList6"/>
    <dgm:cxn modelId="{2727669C-4A5F-4162-9313-45A1BDEE0FB7}" type="presParOf" srcId="{CD693738-43FA-46EC-BBE5-05B1847E8850}" destId="{88F793F1-0680-4A1F-B198-44323037857D}" srcOrd="0" destOrd="0" presId="urn:microsoft.com/office/officeart/2005/8/layout/vList6"/>
    <dgm:cxn modelId="{1B0D985C-E124-4599-9F15-E20006C06A4B}" type="presParOf" srcId="{CD693738-43FA-46EC-BBE5-05B1847E8850}" destId="{46A351AA-79DA-4107-AC56-3236C85220A4}" srcOrd="1" destOrd="0" presId="urn:microsoft.com/office/officeart/2005/8/layout/vList6"/>
    <dgm:cxn modelId="{6E7CCCF8-8884-46B4-A473-ED97E45AA727}" type="presParOf" srcId="{43487D73-A9FB-4D02-870D-DDE1337FCD8C}" destId="{77EE72A3-DF28-4871-B758-2C4E6AF3199E}" srcOrd="3" destOrd="0" presId="urn:microsoft.com/office/officeart/2005/8/layout/vList6"/>
    <dgm:cxn modelId="{D766192B-F52A-4C07-B106-BBC29FEC860D}" type="presParOf" srcId="{43487D73-A9FB-4D02-870D-DDE1337FCD8C}" destId="{860A961B-76A6-43DE-85FD-E3D44AF84256}" srcOrd="4" destOrd="0" presId="urn:microsoft.com/office/officeart/2005/8/layout/vList6"/>
    <dgm:cxn modelId="{9A95E304-E3DD-4E6A-BBF1-6EEAA03BB4B9}" type="presParOf" srcId="{860A961B-76A6-43DE-85FD-E3D44AF84256}" destId="{F71891BB-C8A1-4963-BA73-7439FF24FC76}" srcOrd="0" destOrd="0" presId="urn:microsoft.com/office/officeart/2005/8/layout/vList6"/>
    <dgm:cxn modelId="{AB40B2A4-3208-4453-BCFD-E66FEA73BA0D}" type="presParOf" srcId="{860A961B-76A6-43DE-85FD-E3D44AF84256}" destId="{B4617E60-D073-443B-B121-1082CA7D6861}" srcOrd="1" destOrd="0" presId="urn:microsoft.com/office/officeart/2005/8/layout/vList6"/>
    <dgm:cxn modelId="{0701C4D5-C95B-4002-AA3D-0ECDAE85FCAB}" type="presParOf" srcId="{43487D73-A9FB-4D02-870D-DDE1337FCD8C}" destId="{5E3DAC54-395F-476B-8F89-26D5835BBB07}" srcOrd="5" destOrd="0" presId="urn:microsoft.com/office/officeart/2005/8/layout/vList6"/>
    <dgm:cxn modelId="{FBA87303-4BC8-4F81-8924-426AF8E76870}" type="presParOf" srcId="{43487D73-A9FB-4D02-870D-DDE1337FCD8C}" destId="{402ED93B-C8F0-4098-AD9D-04950F48F0B5}" srcOrd="6" destOrd="0" presId="urn:microsoft.com/office/officeart/2005/8/layout/vList6"/>
    <dgm:cxn modelId="{D961FDEE-96B4-41D2-B0A5-E64B9702692F}" type="presParOf" srcId="{402ED93B-C8F0-4098-AD9D-04950F48F0B5}" destId="{FA7C7CF9-DAB2-4588-AB21-D922FFEB246E}" srcOrd="0" destOrd="0" presId="urn:microsoft.com/office/officeart/2005/8/layout/vList6"/>
    <dgm:cxn modelId="{56C161E4-BA96-4675-9670-F77AEE84F319}" type="presParOf" srcId="{402ED93B-C8F0-4098-AD9D-04950F48F0B5}" destId="{949364EE-6BAD-4AC7-BD42-F1B6FB3307BC}" srcOrd="1" destOrd="0" presId="urn:microsoft.com/office/officeart/2005/8/layout/vList6"/>
    <dgm:cxn modelId="{2D674778-E0D4-420F-B517-A4148D1C4A26}" type="presParOf" srcId="{43487D73-A9FB-4D02-870D-DDE1337FCD8C}" destId="{84F69B39-5E90-489D-845F-1F7667780D61}" srcOrd="7" destOrd="0" presId="urn:microsoft.com/office/officeart/2005/8/layout/vList6"/>
    <dgm:cxn modelId="{A5D22E4F-0133-4BED-AE2E-10F726FD65DE}" type="presParOf" srcId="{43487D73-A9FB-4D02-870D-DDE1337FCD8C}" destId="{D96BE23B-A889-4E98-8FEA-D152A0C5F564}" srcOrd="8" destOrd="0" presId="urn:microsoft.com/office/officeart/2005/8/layout/vList6"/>
    <dgm:cxn modelId="{91B96531-6F40-4700-B29B-FE54200D016A}" type="presParOf" srcId="{D96BE23B-A889-4E98-8FEA-D152A0C5F564}" destId="{CA3D3140-CD56-49AD-8612-D362520A32CE}" srcOrd="0" destOrd="0" presId="urn:microsoft.com/office/officeart/2005/8/layout/vList6"/>
    <dgm:cxn modelId="{B8DBFBF1-61BF-4BA7-B81E-D1BB5D9459E2}" type="presParOf" srcId="{D96BE23B-A889-4E98-8FEA-D152A0C5F564}" destId="{7F54438C-0EAF-4D18-9C9A-2B424BA5BA9F}" srcOrd="1" destOrd="0" presId="urn:microsoft.com/office/officeart/2005/8/layout/vList6"/>
    <dgm:cxn modelId="{D1F5F3E3-17E9-4303-B115-03AFA5FEA446}" type="presParOf" srcId="{43487D73-A9FB-4D02-870D-DDE1337FCD8C}" destId="{840EA6D8-5B13-4A6D-B847-FEC288F95EFD}" srcOrd="9" destOrd="0" presId="urn:microsoft.com/office/officeart/2005/8/layout/vList6"/>
    <dgm:cxn modelId="{C8C3697E-D4BC-4BEF-8FE3-51E2C3E3ED6D}" type="presParOf" srcId="{43487D73-A9FB-4D02-870D-DDE1337FCD8C}" destId="{B35B9518-6161-4CDC-8F25-E6B28A7AD6F0}" srcOrd="10" destOrd="0" presId="urn:microsoft.com/office/officeart/2005/8/layout/vList6"/>
    <dgm:cxn modelId="{B17281BC-6A58-4661-A6D1-48082EDDD6A0}" type="presParOf" srcId="{B35B9518-6161-4CDC-8F25-E6B28A7AD6F0}" destId="{4816F0E4-959A-4633-95D3-88150611008F}" srcOrd="0" destOrd="0" presId="urn:microsoft.com/office/officeart/2005/8/layout/vList6"/>
    <dgm:cxn modelId="{C035ABA2-E350-4A77-96CA-AE88E3F9C93B}" type="presParOf" srcId="{B35B9518-6161-4CDC-8F25-E6B28A7AD6F0}" destId="{3F9AC080-C61B-4EDA-99F2-A158F051E31A}" srcOrd="1" destOrd="0" presId="urn:microsoft.com/office/officeart/2005/8/layout/vList6"/>
    <dgm:cxn modelId="{2C1DFE7B-9C30-4194-A2DE-938BC0939BAE}" type="presParOf" srcId="{43487D73-A9FB-4D02-870D-DDE1337FCD8C}" destId="{D7A8CDF7-1368-4FD6-80CD-CAA23EE36938}" srcOrd="11" destOrd="0" presId="urn:microsoft.com/office/officeart/2005/8/layout/vList6"/>
    <dgm:cxn modelId="{C6FB2157-4A0F-4111-8E48-99A92FB14526}" type="presParOf" srcId="{43487D73-A9FB-4D02-870D-DDE1337FCD8C}" destId="{DEBA0F8B-5127-4161-89F1-16FDC5695FCD}" srcOrd="12" destOrd="0" presId="urn:microsoft.com/office/officeart/2005/8/layout/vList6"/>
    <dgm:cxn modelId="{FAF10F33-7AD9-407C-BF5D-86F2DD22B3FB}" type="presParOf" srcId="{DEBA0F8B-5127-4161-89F1-16FDC5695FCD}" destId="{DA63FBDD-7B6E-48DB-9696-3E14FAFA3F4A}" srcOrd="0" destOrd="0" presId="urn:microsoft.com/office/officeart/2005/8/layout/vList6"/>
    <dgm:cxn modelId="{221D9A32-5EE4-40A0-811B-391B81F9ABA1}" type="presParOf" srcId="{DEBA0F8B-5127-4161-89F1-16FDC5695FCD}" destId="{1F353950-6DCD-4DEE-9BF2-EE1611EE7340}" srcOrd="1" destOrd="0" presId="urn:microsoft.com/office/officeart/2005/8/layout/vList6"/>
    <dgm:cxn modelId="{F0DCFB14-3C0E-4701-AD34-95A0617D4309}" type="presParOf" srcId="{43487D73-A9FB-4D02-870D-DDE1337FCD8C}" destId="{4375A380-04A9-49D6-941A-2128A7D1054C}" srcOrd="13" destOrd="0" presId="urn:microsoft.com/office/officeart/2005/8/layout/vList6"/>
    <dgm:cxn modelId="{1585E38F-036F-4159-A7B9-1E9CE89E1421}" type="presParOf" srcId="{43487D73-A9FB-4D02-870D-DDE1337FCD8C}" destId="{677F9BB0-CECC-4555-8083-8CC4C2CAB216}" srcOrd="14" destOrd="0" presId="urn:microsoft.com/office/officeart/2005/8/layout/vList6"/>
    <dgm:cxn modelId="{58530482-0D5A-4082-BAA3-DE78CB939754}" type="presParOf" srcId="{677F9BB0-CECC-4555-8083-8CC4C2CAB216}" destId="{10301413-FDCA-4E56-81DC-3CE85DB6B382}" srcOrd="0" destOrd="0" presId="urn:microsoft.com/office/officeart/2005/8/layout/vList6"/>
    <dgm:cxn modelId="{B504F496-8561-406B-9143-FD0B3FD1C087}" type="presParOf" srcId="{677F9BB0-CECC-4555-8083-8CC4C2CAB216}" destId="{2E11769D-5375-4A1C-B213-C753496C306D}" srcOrd="1" destOrd="0" presId="urn:microsoft.com/office/officeart/2005/8/layout/vList6"/>
    <dgm:cxn modelId="{94C570E6-9F5F-48A8-87A9-89EFC5EA2A02}" type="presParOf" srcId="{43487D73-A9FB-4D02-870D-DDE1337FCD8C}" destId="{50DC7C3B-B92D-4509-AC9D-A7BB8D0A5419}" srcOrd="15" destOrd="0" presId="urn:microsoft.com/office/officeart/2005/8/layout/vList6"/>
    <dgm:cxn modelId="{A8E33FD9-84FF-4200-A42C-D10C316BEB81}" type="presParOf" srcId="{43487D73-A9FB-4D02-870D-DDE1337FCD8C}" destId="{D20E16C5-4FC9-48F0-A0D0-1F56398EE2AC}" srcOrd="16" destOrd="0" presId="urn:microsoft.com/office/officeart/2005/8/layout/vList6"/>
    <dgm:cxn modelId="{26D8E4B6-2AFD-4AEE-9A12-39AF1F4F4A75}" type="presParOf" srcId="{D20E16C5-4FC9-48F0-A0D0-1F56398EE2AC}" destId="{71137F34-EE2A-4AFF-B987-90406FA49249}" srcOrd="0" destOrd="0" presId="urn:microsoft.com/office/officeart/2005/8/layout/vList6"/>
    <dgm:cxn modelId="{40AFA168-5BAC-421F-B1B1-AA9C335C3CFF}" type="presParOf" srcId="{D20E16C5-4FC9-48F0-A0D0-1F56398EE2AC}" destId="{CCDF9BD9-1CA2-4DC5-ACFA-6743806FA5F2}" srcOrd="1" destOrd="0" presId="urn:microsoft.com/office/officeart/2005/8/layout/vList6"/>
    <dgm:cxn modelId="{386A58F9-88E3-4DB9-BFBC-02CB6AAE5158}" type="presParOf" srcId="{43487D73-A9FB-4D02-870D-DDE1337FCD8C}" destId="{E14939E7-3489-47A8-8C6E-00E8DDB8430A}" srcOrd="17" destOrd="0" presId="urn:microsoft.com/office/officeart/2005/8/layout/vList6"/>
    <dgm:cxn modelId="{C7B30437-417D-4A29-BB46-FED6C1DB9749}" type="presParOf" srcId="{43487D73-A9FB-4D02-870D-DDE1337FCD8C}" destId="{29CAC72D-26CE-4288-B9C0-E54361202F45}" srcOrd="18" destOrd="0" presId="urn:microsoft.com/office/officeart/2005/8/layout/vList6"/>
    <dgm:cxn modelId="{90FABACF-2756-4762-8FF6-69087D066AB6}" type="presParOf" srcId="{29CAC72D-26CE-4288-B9C0-E54361202F45}" destId="{ED5C7395-D07F-46CF-97F1-707FCABBB063}" srcOrd="0" destOrd="0" presId="urn:microsoft.com/office/officeart/2005/8/layout/vList6"/>
    <dgm:cxn modelId="{0BE2DF0D-7682-4DF5-A3D3-A7D6972613D7}" type="presParOf" srcId="{29CAC72D-26CE-4288-B9C0-E54361202F45}" destId="{262C685C-1F19-4285-8A94-11F6ADE07094}" srcOrd="1" destOrd="0" presId="urn:microsoft.com/office/officeart/2005/8/layout/v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E8E70-FCD0-460E-A77C-278A7CF74B17}">
      <dsp:nvSpPr>
        <dsp:cNvPr id="0" name=""/>
        <dsp:cNvSpPr/>
      </dsp:nvSpPr>
      <dsp:spPr>
        <a:xfrm>
          <a:off x="2351089" y="5353"/>
          <a:ext cx="3522330" cy="532516"/>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Является центральным отраслевым органом публичного управления, который обеспечивает реализацию правительственной политики в области использования и охраны природных ресурсов</a:t>
          </a:r>
          <a:r>
            <a:rPr lang="x-none" sz="900" kern="1200">
              <a:latin typeface="Times New Roman" panose="02020603050405020304" pitchFamily="18" charset="0"/>
              <a:cs typeface="Times New Roman" panose="02020603050405020304" pitchFamily="18" charset="0"/>
            </a:rPr>
            <a:t>.</a:t>
          </a:r>
          <a:endParaRPr lang="en-US" sz="900" kern="1200">
            <a:latin typeface="Times New Roman" panose="02020603050405020304" pitchFamily="18" charset="0"/>
            <a:cs typeface="Times New Roman" panose="02020603050405020304" pitchFamily="18" charset="0"/>
          </a:endParaRPr>
        </a:p>
      </dsp:txBody>
      <dsp:txXfrm>
        <a:off x="2351089" y="71918"/>
        <a:ext cx="3322637" cy="399387"/>
      </dsp:txXfrm>
    </dsp:sp>
    <dsp:sp modelId="{E544FD80-C829-4111-804C-6D635FF30CB8}">
      <dsp:nvSpPr>
        <dsp:cNvPr id="0" name=""/>
        <dsp:cNvSpPr/>
      </dsp:nvSpPr>
      <dsp:spPr>
        <a:xfrm>
          <a:off x="2869" y="812"/>
          <a:ext cx="2348220" cy="54159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panose="020F0502020204030204" pitchFamily="34" charset="0"/>
              <a:cs typeface="Times New Roman" panose="02020603050405020304" pitchFamily="18" charset="0"/>
            </a:rPr>
            <a:t>Министерство сельского хозяйства, </a:t>
          </a:r>
          <a:r>
            <a:rPr lang="ru-RU" sz="1100" b="1" kern="1200">
              <a:solidFill>
                <a:sysClr val="windowText" lastClr="000000"/>
              </a:solidFill>
              <a:latin typeface="Calibri Light" panose="020F0302020204030204" pitchFamily="34" charset="0"/>
              <a:cs typeface="Times New Roman" panose="02020603050405020304" pitchFamily="18" charset="0"/>
            </a:rPr>
            <a:t>регионального</a:t>
          </a:r>
          <a:r>
            <a:rPr lang="ru-RU" sz="1100" b="1" kern="1200">
              <a:solidFill>
                <a:sysClr val="windowText" lastClr="000000"/>
              </a:solidFill>
              <a:latin typeface="Calibri" panose="020F0502020204030204" pitchFamily="34" charset="0"/>
              <a:cs typeface="Times New Roman" panose="02020603050405020304" pitchFamily="18" charset="0"/>
            </a:rPr>
            <a:t> развития и окружающей среды </a:t>
          </a:r>
          <a:endParaRPr lang="en-US" sz="1100" b="1" kern="1200">
            <a:solidFill>
              <a:sysClr val="windowText" lastClr="000000"/>
            </a:solidFill>
            <a:latin typeface="Calibri" panose="020F0502020204030204" pitchFamily="34" charset="0"/>
            <a:cs typeface="Times New Roman" panose="02020603050405020304" pitchFamily="18" charset="0"/>
          </a:endParaRPr>
        </a:p>
      </dsp:txBody>
      <dsp:txXfrm>
        <a:off x="29308" y="27251"/>
        <a:ext cx="2295342" cy="488719"/>
      </dsp:txXfrm>
    </dsp:sp>
    <dsp:sp modelId="{46A351AA-79DA-4107-AC56-3236C85220A4}">
      <dsp:nvSpPr>
        <dsp:cNvPr id="0" name=""/>
        <dsp:cNvSpPr/>
      </dsp:nvSpPr>
      <dsp:spPr>
        <a:xfrm>
          <a:off x="2351089" y="561484"/>
          <a:ext cx="3522330" cy="820856"/>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 В качестве центрального публичного органа в области публичных финансов предоставляет методологическую помощь публичным органам в бюджетном процессе, регламентирует процесс и процедуры по разработке проектов годовых бюджетов для всех компонентов НПБ</a:t>
          </a:r>
          <a:r>
            <a:rPr lang="x-none" sz="900" kern="1200">
              <a:latin typeface="Times New Roman" panose="02020603050405020304" pitchFamily="18" charset="0"/>
              <a:cs typeface="Times New Roman" panose="02020603050405020304" pitchFamily="18" charset="0"/>
            </a:rPr>
            <a:t>.</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endParaRPr lang="en-US" sz="900" kern="1200">
            <a:latin typeface="Times New Roman" panose="02020603050405020304" pitchFamily="18" charset="0"/>
            <a:cs typeface="Times New Roman" panose="02020603050405020304" pitchFamily="18" charset="0"/>
          </a:endParaRPr>
        </a:p>
      </dsp:txBody>
      <dsp:txXfrm>
        <a:off x="2351089" y="664091"/>
        <a:ext cx="3214509" cy="615642"/>
      </dsp:txXfrm>
    </dsp:sp>
    <dsp:sp modelId="{88F793F1-0680-4A1F-B198-44323037857D}">
      <dsp:nvSpPr>
        <dsp:cNvPr id="0" name=""/>
        <dsp:cNvSpPr/>
      </dsp:nvSpPr>
      <dsp:spPr>
        <a:xfrm>
          <a:off x="2869" y="665124"/>
          <a:ext cx="2348220" cy="61357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Light" panose="020F0302020204030204" pitchFamily="34" charset="0"/>
              <a:cs typeface="Times New Roman" panose="02020603050405020304" pitchFamily="18" charset="0"/>
            </a:rPr>
            <a:t>Министерство финансов </a:t>
          </a:r>
          <a:endParaRPr lang="en-US" sz="1100" b="1" kern="1200">
            <a:solidFill>
              <a:sysClr val="windowText" lastClr="000000"/>
            </a:solidFill>
            <a:latin typeface="Calibri Light" panose="020F0302020204030204" pitchFamily="34" charset="0"/>
            <a:cs typeface="Times New Roman" panose="02020603050405020304" pitchFamily="18" charset="0"/>
          </a:endParaRPr>
        </a:p>
      </dsp:txBody>
      <dsp:txXfrm>
        <a:off x="32821" y="695076"/>
        <a:ext cx="2288316" cy="553674"/>
      </dsp:txXfrm>
    </dsp:sp>
    <dsp:sp modelId="{B4617E60-D073-443B-B121-1082CA7D6861}">
      <dsp:nvSpPr>
        <dsp:cNvPr id="0" name=""/>
        <dsp:cNvSpPr/>
      </dsp:nvSpPr>
      <dsp:spPr>
        <a:xfrm>
          <a:off x="2351089" y="1401416"/>
          <a:ext cx="3522330" cy="709243"/>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В качестве центрального публичного органа в области налогового администрирования координирует и организует деятельность по процессу прознозирования доходов по компонентам НПБ, а также процедур по поступлению, мониторингу и отчетности исполнения задач по доходам в НПБ</a:t>
          </a:r>
          <a:r>
            <a:rPr lang="x-none" sz="900" kern="1200">
              <a:latin typeface="Times New Roman" panose="02020603050405020304" pitchFamily="18" charset="0"/>
              <a:cs typeface="Times New Roman" panose="02020603050405020304" pitchFamily="18" charset="0"/>
            </a:rPr>
            <a:t>.</a:t>
          </a:r>
          <a:endParaRPr lang="ru-RU" sz="900" kern="1200">
            <a:latin typeface="Times New Roman" panose="02020603050405020304" pitchFamily="18" charset="0"/>
            <a:cs typeface="Times New Roman" panose="02020603050405020304" pitchFamily="18" charset="0"/>
          </a:endParaRPr>
        </a:p>
      </dsp:txBody>
      <dsp:txXfrm>
        <a:off x="2351089" y="1490071"/>
        <a:ext cx="3256364" cy="531933"/>
      </dsp:txXfrm>
    </dsp:sp>
    <dsp:sp modelId="{F71891BB-C8A1-4963-BA73-7439FF24FC76}">
      <dsp:nvSpPr>
        <dsp:cNvPr id="0" name=""/>
        <dsp:cNvSpPr/>
      </dsp:nvSpPr>
      <dsp:spPr>
        <a:xfrm>
          <a:off x="2869" y="1489123"/>
          <a:ext cx="2348220" cy="53382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Light" panose="020F0302020204030204" pitchFamily="34" charset="0"/>
              <a:cs typeface="Times New Roman" panose="02020603050405020304" pitchFamily="18" charset="0"/>
            </a:rPr>
            <a:t>Государственная налоговая служба </a:t>
          </a:r>
          <a:endParaRPr lang="en-US" sz="1100" b="1" kern="1200">
            <a:solidFill>
              <a:sysClr val="windowText" lastClr="000000"/>
            </a:solidFill>
            <a:latin typeface="Calibri Light" panose="020F0302020204030204" pitchFamily="34" charset="0"/>
            <a:cs typeface="Times New Roman" panose="02020603050405020304" pitchFamily="18" charset="0"/>
          </a:endParaRPr>
        </a:p>
      </dsp:txBody>
      <dsp:txXfrm>
        <a:off x="28928" y="1515182"/>
        <a:ext cx="2296102" cy="481710"/>
      </dsp:txXfrm>
    </dsp:sp>
    <dsp:sp modelId="{949364EE-6BAD-4AC7-BD42-F1B6FB3307BC}">
      <dsp:nvSpPr>
        <dsp:cNvPr id="0" name=""/>
        <dsp:cNvSpPr/>
      </dsp:nvSpPr>
      <dsp:spPr>
        <a:xfrm>
          <a:off x="2351089" y="2129733"/>
          <a:ext cx="3522330" cy="768225"/>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Агентство является центральным органом управления, специализированным в области исследования, учета, регламентирования и контроля за использованием минеральных ресурсов с целью внедрения политики государства в области геологических исследований, рационального использования и охраны недр. </a:t>
          </a:r>
          <a:r>
            <a:rPr lang="x-none" sz="900" kern="1200">
              <a:latin typeface="Times New Roman" panose="02020603050405020304" pitchFamily="18" charset="0"/>
              <a:cs typeface="Times New Roman" panose="02020603050405020304" pitchFamily="18" charset="0"/>
            </a:rPr>
            <a:t> </a:t>
          </a:r>
          <a:endParaRPr lang="ru-RU" sz="900" kern="1200">
            <a:latin typeface="Times New Roman" panose="02020603050405020304" pitchFamily="18" charset="0"/>
            <a:cs typeface="Times New Roman" panose="02020603050405020304" pitchFamily="18" charset="0"/>
          </a:endParaRPr>
        </a:p>
      </dsp:txBody>
      <dsp:txXfrm>
        <a:off x="2351089" y="2225761"/>
        <a:ext cx="3234246" cy="576169"/>
      </dsp:txXfrm>
    </dsp:sp>
    <dsp:sp modelId="{FA7C7CF9-DAB2-4588-AB21-D922FFEB246E}">
      <dsp:nvSpPr>
        <dsp:cNvPr id="0" name=""/>
        <dsp:cNvSpPr/>
      </dsp:nvSpPr>
      <dsp:spPr>
        <a:xfrm>
          <a:off x="2869" y="2259625"/>
          <a:ext cx="2348220" cy="50844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Light" panose="020F0302020204030204" pitchFamily="34" charset="0"/>
              <a:cs typeface="Times New Roman" panose="02020603050405020304" pitchFamily="18" charset="0"/>
            </a:rPr>
            <a:t>Агентство по геологии и минеральным ресурсам </a:t>
          </a:r>
          <a:endParaRPr lang="en-US" sz="1100" b="1" kern="1200">
            <a:solidFill>
              <a:sysClr val="windowText" lastClr="000000"/>
            </a:solidFill>
            <a:latin typeface="Calibri Light" panose="020F0302020204030204" pitchFamily="34" charset="0"/>
            <a:cs typeface="Times New Roman" panose="02020603050405020304" pitchFamily="18" charset="0"/>
          </a:endParaRPr>
        </a:p>
      </dsp:txBody>
      <dsp:txXfrm>
        <a:off x="27689" y="2284445"/>
        <a:ext cx="2298580" cy="458802"/>
      </dsp:txXfrm>
    </dsp:sp>
    <dsp:sp modelId="{7F54438C-0EAF-4D18-9C9A-2B424BA5BA9F}">
      <dsp:nvSpPr>
        <dsp:cNvPr id="0" name=""/>
        <dsp:cNvSpPr/>
      </dsp:nvSpPr>
      <dsp:spPr>
        <a:xfrm>
          <a:off x="2351089" y="2917034"/>
          <a:ext cx="3522330" cy="580889"/>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В качестве центрального органа управления несет ответственность за соблюдение всеми физическими и юридическими лицами законодательства по природным ресурсам</a:t>
          </a:r>
          <a:r>
            <a:rPr lang="en-US" sz="900" kern="1200">
              <a:latin typeface="Times New Roman" panose="02020603050405020304" pitchFamily="18" charset="0"/>
              <a:cs typeface="Times New Roman" panose="02020603050405020304" pitchFamily="18" charset="0"/>
            </a:rPr>
            <a:t>.</a:t>
          </a:r>
        </a:p>
      </dsp:txBody>
      <dsp:txXfrm>
        <a:off x="2351089" y="2989645"/>
        <a:ext cx="3304497" cy="435667"/>
      </dsp:txXfrm>
    </dsp:sp>
    <dsp:sp modelId="{CA3D3140-CD56-49AD-8612-D362520A32CE}">
      <dsp:nvSpPr>
        <dsp:cNvPr id="0" name=""/>
        <dsp:cNvSpPr/>
      </dsp:nvSpPr>
      <dsp:spPr>
        <a:xfrm>
          <a:off x="2869" y="2947973"/>
          <a:ext cx="2348220" cy="51901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Light" panose="020F0302020204030204" pitchFamily="34" charset="0"/>
              <a:cs typeface="Times New Roman" panose="02020603050405020304" pitchFamily="18" charset="0"/>
            </a:rPr>
            <a:t>Инспекция по охране окружающей среды </a:t>
          </a:r>
          <a:endParaRPr lang="en-US" sz="1100" b="1" kern="1200">
            <a:solidFill>
              <a:sysClr val="windowText" lastClr="000000"/>
            </a:solidFill>
            <a:latin typeface="Calibri Light" panose="020F0302020204030204" pitchFamily="34" charset="0"/>
            <a:cs typeface="Times New Roman" panose="02020603050405020304" pitchFamily="18" charset="0"/>
          </a:endParaRPr>
        </a:p>
      </dsp:txBody>
      <dsp:txXfrm>
        <a:off x="28205" y="2973309"/>
        <a:ext cx="2297548" cy="468339"/>
      </dsp:txXfrm>
    </dsp:sp>
    <dsp:sp modelId="{3F9AC080-C61B-4EDA-99F2-A158F051E31A}">
      <dsp:nvSpPr>
        <dsp:cNvPr id="0" name=""/>
        <dsp:cNvSpPr/>
      </dsp:nvSpPr>
      <dsp:spPr>
        <a:xfrm>
          <a:off x="2351089" y="3516998"/>
          <a:ext cx="3522330" cy="750511"/>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u-RU" sz="900" b="1" kern="1200">
              <a:solidFill>
                <a:sysClr val="windowText" lastClr="000000"/>
              </a:solidFill>
              <a:latin typeface="Calibri Light" panose="020F0302020204030204" pitchFamily="34" charset="0"/>
              <a:cs typeface="Times New Roman" panose="02020603050405020304" pitchFamily="18" charset="0"/>
            </a:rPr>
            <a:t>Агентство по окружающей среде несет ответственность за выдачу разрешительных документов экономическим агентам за использование воды и рубки в лесном фонде и  лесной растительностивне лесного фонда</a:t>
          </a:r>
          <a:r>
            <a:rPr lang="x-none" sz="900" b="1" kern="1200">
              <a:latin typeface="Calibri Light" panose="020F0302020204030204" pitchFamily="34" charset="0"/>
              <a:cs typeface="Times New Roman" panose="02020603050405020304" pitchFamily="18" charset="0"/>
            </a:rPr>
            <a:t>. </a:t>
          </a:r>
          <a:r>
            <a:rPr lang="ru-RU" sz="900" b="1" kern="1200">
              <a:latin typeface="Calibri Light" panose="020F0302020204030204" pitchFamily="34" charset="0"/>
              <a:cs typeface="Times New Roman" panose="02020603050405020304" pitchFamily="18" charset="0"/>
            </a:rPr>
            <a:t>Так, в ходе проведения аудита проанализирует соответствие выдачи этих документов</a:t>
          </a:r>
          <a:r>
            <a:rPr lang="x-none" sz="900" kern="1200">
              <a:latin typeface="Calibri Light" panose="020F0302020204030204" pitchFamily="34" charset="0"/>
              <a:cs typeface="Times New Roman" panose="02020603050405020304" pitchFamily="18" charset="0"/>
            </a:rPr>
            <a:t>.</a:t>
          </a:r>
          <a:endParaRPr lang="ru-RU" sz="900" kern="1200">
            <a:latin typeface="Calibri Light" panose="020F0302020204030204" pitchFamily="34" charset="0"/>
            <a:cs typeface="Times New Roman" panose="02020603050405020304" pitchFamily="18" charset="0"/>
          </a:endParaRPr>
        </a:p>
      </dsp:txBody>
      <dsp:txXfrm>
        <a:off x="2351089" y="3610812"/>
        <a:ext cx="3240888" cy="562883"/>
      </dsp:txXfrm>
    </dsp:sp>
    <dsp:sp modelId="{4816F0E4-959A-4633-95D3-88150611008F}">
      <dsp:nvSpPr>
        <dsp:cNvPr id="0" name=""/>
        <dsp:cNvSpPr/>
      </dsp:nvSpPr>
      <dsp:spPr>
        <a:xfrm>
          <a:off x="2869" y="3601421"/>
          <a:ext cx="2348220" cy="58166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Light" panose="020F0302020204030204" pitchFamily="34" charset="0"/>
              <a:cs typeface="Times New Roman" panose="02020603050405020304" pitchFamily="18" charset="0"/>
            </a:rPr>
            <a:t>Агентство по окружающей среде </a:t>
          </a:r>
          <a:endParaRPr lang="en-US" sz="1100" b="1" kern="1200">
            <a:solidFill>
              <a:sysClr val="windowText" lastClr="000000"/>
            </a:solidFill>
            <a:latin typeface="Calibri Light" panose="020F0302020204030204" pitchFamily="34" charset="0"/>
            <a:cs typeface="Times New Roman" panose="02020603050405020304" pitchFamily="18" charset="0"/>
          </a:endParaRPr>
        </a:p>
      </dsp:txBody>
      <dsp:txXfrm>
        <a:off x="31264" y="3629816"/>
        <a:ext cx="2291430" cy="524876"/>
      </dsp:txXfrm>
    </dsp:sp>
    <dsp:sp modelId="{1F353950-6DCD-4DEE-9BF2-EE1611EE7340}">
      <dsp:nvSpPr>
        <dsp:cNvPr id="0" name=""/>
        <dsp:cNvSpPr/>
      </dsp:nvSpPr>
      <dsp:spPr>
        <a:xfrm>
          <a:off x="2364245" y="4286584"/>
          <a:ext cx="3496019" cy="605433"/>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Агентство является административным органом по управлению водами и мемлями водного фонда, который внедряет государственные политики в области водохозяйствования и гидромелиорации, обеспечением водой и канализацией</a:t>
          </a:r>
          <a:r>
            <a:rPr lang="x-none" sz="900" kern="1200">
              <a:latin typeface="Times New Roman" panose="02020603050405020304" pitchFamily="18" charset="0"/>
              <a:cs typeface="Times New Roman" panose="02020603050405020304" pitchFamily="18" charset="0"/>
            </a:rPr>
            <a:t>.</a:t>
          </a:r>
          <a:endParaRPr lang="ru-RU" sz="900" kern="1200">
            <a:latin typeface="Times New Roman" panose="02020603050405020304" pitchFamily="18" charset="0"/>
            <a:cs typeface="Times New Roman" panose="02020603050405020304" pitchFamily="18" charset="0"/>
          </a:endParaRPr>
        </a:p>
      </dsp:txBody>
      <dsp:txXfrm>
        <a:off x="2364245" y="4362263"/>
        <a:ext cx="3268982" cy="454075"/>
      </dsp:txXfrm>
    </dsp:sp>
    <dsp:sp modelId="{DA63FBDD-7B6E-48DB-9696-3E14FAFA3F4A}">
      <dsp:nvSpPr>
        <dsp:cNvPr id="0" name=""/>
        <dsp:cNvSpPr/>
      </dsp:nvSpPr>
      <dsp:spPr>
        <a:xfrm>
          <a:off x="16025" y="4358708"/>
          <a:ext cx="2348220" cy="46118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Light" panose="020F0302020204030204" pitchFamily="34" charset="0"/>
              <a:cs typeface="Times New Roman" panose="02020603050405020304" pitchFamily="18" charset="0"/>
            </a:rPr>
            <a:t>Агентство  </a:t>
          </a:r>
          <a:r>
            <a:rPr lang="en-US" sz="1100" b="1" kern="1200">
              <a:solidFill>
                <a:sysClr val="windowText" lastClr="000000"/>
              </a:solidFill>
              <a:latin typeface="Calibri Light" panose="020F0302020204030204" pitchFamily="34" charset="0"/>
              <a:cs typeface="Times New Roman" panose="02020603050405020304" pitchFamily="18" charset="0"/>
            </a:rPr>
            <a:t>„Apele Moldovei”</a:t>
          </a:r>
        </a:p>
      </dsp:txBody>
      <dsp:txXfrm>
        <a:off x="38538" y="4381221"/>
        <a:ext cx="2303194" cy="416158"/>
      </dsp:txXfrm>
    </dsp:sp>
    <dsp:sp modelId="{2E11769D-5375-4A1C-B213-C753496C306D}">
      <dsp:nvSpPr>
        <dsp:cNvPr id="0" name=""/>
        <dsp:cNvSpPr/>
      </dsp:nvSpPr>
      <dsp:spPr>
        <a:xfrm>
          <a:off x="2353954" y="4844831"/>
          <a:ext cx="3522330" cy="890019"/>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Агентство </a:t>
          </a:r>
          <a:r>
            <a:rPr lang="x-none" sz="900" kern="1200">
              <a:latin typeface="Times New Roman" panose="02020603050405020304" pitchFamily="18" charset="0"/>
              <a:cs typeface="Times New Roman" panose="02020603050405020304" pitchFamily="18" charset="0"/>
            </a:rPr>
            <a:t>„Moldsilva”</a:t>
          </a:r>
          <a:r>
            <a:rPr lang="ru-RU" sz="900" kern="1200">
              <a:latin typeface="Times New Roman" panose="02020603050405020304" pitchFamily="18" charset="0"/>
              <a:cs typeface="Times New Roman" panose="02020603050405020304" pitchFamily="18" charset="0"/>
            </a:rPr>
            <a:t> является центральным органом управления в области лесного и охотничьего хозяйства</a:t>
          </a:r>
          <a:r>
            <a:rPr lang="x-none" sz="900" kern="1200">
              <a:latin typeface="Times New Roman" panose="02020603050405020304" pitchFamily="18" charset="0"/>
              <a:cs typeface="Times New Roman" panose="02020603050405020304" pitchFamily="18" charset="0"/>
            </a:rPr>
            <a:t>, </a:t>
          </a:r>
          <a:r>
            <a:rPr lang="ru-RU" sz="900" kern="1200">
              <a:latin typeface="Times New Roman" panose="02020603050405020304" pitchFamily="18" charset="0"/>
              <a:cs typeface="Times New Roman" panose="02020603050405020304" pitchFamily="18" charset="0"/>
            </a:rPr>
            <a:t>исполняющее функции в контексте продвижения государственной политики в областиосуществления работ по расширению, восстановлению и обновлению, экологической реконструкции</a:t>
          </a:r>
          <a:r>
            <a:rPr lang="x-none" sz="900" kern="1200">
              <a:latin typeface="Times New Roman" panose="02020603050405020304" pitchFamily="18" charset="0"/>
              <a:cs typeface="Times New Roman" panose="02020603050405020304" pitchFamily="18" charset="0"/>
            </a:rPr>
            <a:t>,</a:t>
          </a:r>
          <a:r>
            <a:rPr lang="ru-RU" sz="900" kern="1200">
              <a:latin typeface="Times New Roman" panose="02020603050405020304" pitchFamily="18" charset="0"/>
              <a:cs typeface="Times New Roman" panose="02020603050405020304" pitchFamily="18" charset="0"/>
            </a:rPr>
            <a:t> рационального использования</a:t>
          </a:r>
          <a:r>
            <a:rPr lang="x-none" sz="900" kern="1200">
              <a:latin typeface="Times New Roman" panose="02020603050405020304" pitchFamily="18" charset="0"/>
              <a:cs typeface="Times New Roman" panose="02020603050405020304" pitchFamily="18" charset="0"/>
            </a:rPr>
            <a:t> </a:t>
          </a:r>
          <a:r>
            <a:rPr lang="ru-RU" sz="900" kern="1200">
              <a:latin typeface="Times New Roman" panose="02020603050405020304" pitchFamily="18" charset="0"/>
              <a:cs typeface="Times New Roman" panose="02020603050405020304" pitchFamily="18" charset="0"/>
            </a:rPr>
            <a:t>лесных ресурсов, охраны и развития национального лесного и охотничьего фонда</a:t>
          </a:r>
          <a:r>
            <a:rPr lang="x-none" sz="900" kern="1200">
              <a:latin typeface="Times New Roman" panose="02020603050405020304" pitchFamily="18" charset="0"/>
              <a:cs typeface="Times New Roman" panose="02020603050405020304" pitchFamily="18" charset="0"/>
            </a:rPr>
            <a:t>.</a:t>
          </a:r>
          <a:endParaRPr lang="ru-RU" sz="900" kern="1200">
            <a:latin typeface="Times New Roman" panose="02020603050405020304" pitchFamily="18" charset="0"/>
            <a:cs typeface="Times New Roman" panose="02020603050405020304" pitchFamily="18" charset="0"/>
          </a:endParaRPr>
        </a:p>
      </dsp:txBody>
      <dsp:txXfrm>
        <a:off x="2353954" y="4956083"/>
        <a:ext cx="3188573" cy="667515"/>
      </dsp:txXfrm>
    </dsp:sp>
    <dsp:sp modelId="{10301413-FDCA-4E56-81DC-3CE85DB6B382}">
      <dsp:nvSpPr>
        <dsp:cNvPr id="0" name=""/>
        <dsp:cNvSpPr/>
      </dsp:nvSpPr>
      <dsp:spPr>
        <a:xfrm>
          <a:off x="2869" y="5127912"/>
          <a:ext cx="2348220" cy="45638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Light" panose="020F0302020204030204" pitchFamily="34" charset="0"/>
              <a:cs typeface="Times New Roman" panose="02020603050405020304" pitchFamily="18" charset="0"/>
            </a:rPr>
            <a:t>Агентство </a:t>
          </a:r>
          <a:r>
            <a:rPr lang="x-none" sz="1100" b="1" kern="1200">
              <a:solidFill>
                <a:sysClr val="windowText" lastClr="000000"/>
              </a:solidFill>
              <a:latin typeface="Calibri Light" panose="020F0302020204030204" pitchFamily="34" charset="0"/>
              <a:cs typeface="Times New Roman" panose="02020603050405020304" pitchFamily="18" charset="0"/>
            </a:rPr>
            <a:t> </a:t>
          </a:r>
          <a:r>
            <a:rPr lang="ro-RO" sz="1100" b="1" kern="1200">
              <a:solidFill>
                <a:sysClr val="windowText" lastClr="000000"/>
              </a:solidFill>
              <a:latin typeface="Calibri Light" panose="020F0302020204030204" pitchFamily="34" charset="0"/>
              <a:cs typeface="Times New Roman" panose="02020603050405020304" pitchFamily="18" charset="0"/>
            </a:rPr>
            <a:t>„</a:t>
          </a:r>
          <a:r>
            <a:rPr lang="x-none" sz="1100" b="1" kern="1200">
              <a:solidFill>
                <a:sysClr val="windowText" lastClr="000000"/>
              </a:solidFill>
              <a:latin typeface="Calibri Light" panose="020F0302020204030204" pitchFamily="34" charset="0"/>
              <a:cs typeface="Times New Roman" panose="02020603050405020304" pitchFamily="18" charset="0"/>
            </a:rPr>
            <a:t>Moldsilva”</a:t>
          </a:r>
          <a:endParaRPr lang="en-US" sz="1100" b="1" kern="1200">
            <a:solidFill>
              <a:sysClr val="windowText" lastClr="000000"/>
            </a:solidFill>
            <a:latin typeface="Calibri Light" panose="020F0302020204030204" pitchFamily="34" charset="0"/>
            <a:cs typeface="Times New Roman" panose="02020603050405020304" pitchFamily="18" charset="0"/>
          </a:endParaRPr>
        </a:p>
      </dsp:txBody>
      <dsp:txXfrm>
        <a:off x="25148" y="5150191"/>
        <a:ext cx="2303662" cy="411822"/>
      </dsp:txXfrm>
    </dsp:sp>
    <dsp:sp modelId="{CCDF9BD9-1CA2-4DC5-ACFA-6743806FA5F2}">
      <dsp:nvSpPr>
        <dsp:cNvPr id="0" name=""/>
        <dsp:cNvSpPr/>
      </dsp:nvSpPr>
      <dsp:spPr>
        <a:xfrm>
          <a:off x="2351089" y="5820186"/>
          <a:ext cx="3522330" cy="727201"/>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Предприятие несет ответственность за реализацию политики государства в областигеологических исследований, рационального использования и охраны недр</a:t>
          </a:r>
          <a:r>
            <a:rPr lang="ro-RO" sz="900" kern="1200">
              <a:latin typeface="Times New Roman" panose="02020603050405020304" pitchFamily="18" charset="0"/>
              <a:cs typeface="Times New Roman" panose="02020603050405020304" pitchFamily="18" charset="0"/>
            </a:rPr>
            <a:t>,</a:t>
          </a:r>
          <a:r>
            <a:rPr lang="ru-RU" sz="900" kern="1200">
              <a:latin typeface="Times New Roman" panose="02020603050405020304" pitchFamily="18" charset="0"/>
              <a:cs typeface="Times New Roman" panose="02020603050405020304" pitchFamily="18" charset="0"/>
            </a:rPr>
            <a:t> а также обеспечения реализации государственных программ</a:t>
          </a:r>
          <a:r>
            <a:rPr lang="x-none" sz="900" kern="1200">
              <a:latin typeface="Times New Roman" panose="02020603050405020304" pitchFamily="18" charset="0"/>
              <a:cs typeface="Times New Roman" panose="02020603050405020304" pitchFamily="18" charset="0"/>
            </a:rPr>
            <a:t> </a:t>
          </a:r>
          <a:r>
            <a:rPr lang="ru-RU" sz="900" kern="1200">
              <a:latin typeface="Times New Roman" panose="02020603050405020304" pitchFamily="18" charset="0"/>
              <a:cs typeface="Times New Roman" panose="02020603050405020304" pitchFamily="18" charset="0"/>
            </a:rPr>
            <a:t>по геологическому исследованию недр с целью расширения минерального сырья и осуществления мониторинга  недр</a:t>
          </a:r>
          <a:r>
            <a:rPr lang="x-none" sz="900" kern="1200">
              <a:latin typeface="Times New Roman" panose="02020603050405020304" pitchFamily="18" charset="0"/>
              <a:cs typeface="Times New Roman" panose="02020603050405020304" pitchFamily="18" charset="0"/>
            </a:rPr>
            <a:t>. </a:t>
          </a:r>
          <a:endParaRPr lang="ru-RU" sz="900" kern="1200">
            <a:latin typeface="Times New Roman" panose="02020603050405020304" pitchFamily="18" charset="0"/>
            <a:cs typeface="Times New Roman" panose="02020603050405020304" pitchFamily="18" charset="0"/>
          </a:endParaRPr>
        </a:p>
      </dsp:txBody>
      <dsp:txXfrm>
        <a:off x="2351089" y="5911086"/>
        <a:ext cx="3249630" cy="545401"/>
      </dsp:txXfrm>
    </dsp:sp>
    <dsp:sp modelId="{71137F34-EE2A-4AFF-B987-90406FA49249}">
      <dsp:nvSpPr>
        <dsp:cNvPr id="0" name=""/>
        <dsp:cNvSpPr/>
      </dsp:nvSpPr>
      <dsp:spPr>
        <a:xfrm>
          <a:off x="2869" y="5931533"/>
          <a:ext cx="2348220" cy="50450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Light" panose="020F0302020204030204" pitchFamily="34" charset="0"/>
              <a:cs typeface="Times New Roman" panose="02020603050405020304" pitchFamily="18" charset="0"/>
            </a:rPr>
            <a:t>ГП</a:t>
          </a:r>
          <a:r>
            <a:rPr lang="x-none" sz="1100" b="1" kern="1200">
              <a:solidFill>
                <a:sysClr val="windowText" lastClr="000000"/>
              </a:solidFill>
              <a:latin typeface="Calibri Light" panose="020F0302020204030204" pitchFamily="34" charset="0"/>
              <a:cs typeface="Times New Roman" panose="02020603050405020304" pitchFamily="18" charset="0"/>
            </a:rPr>
            <a:t> „</a:t>
          </a:r>
          <a:r>
            <a:rPr lang="ru-RU" sz="1100" b="1" kern="1200">
              <a:solidFill>
                <a:sysClr val="windowText" lastClr="000000"/>
              </a:solidFill>
              <a:latin typeface="Calibri Light" panose="020F0302020204030204" pitchFamily="34" charset="0"/>
              <a:cs typeface="Times New Roman" panose="02020603050405020304" pitchFamily="18" charset="0"/>
            </a:rPr>
            <a:t>Молдавская гидрогеологическая экспедиция</a:t>
          </a:r>
          <a:r>
            <a:rPr lang="x-none" sz="1100" b="1" kern="1200">
              <a:solidFill>
                <a:sysClr val="windowText" lastClr="000000"/>
              </a:solidFill>
              <a:latin typeface="Calibri Light" panose="020F0302020204030204" pitchFamily="34" charset="0"/>
              <a:cs typeface="Times New Roman" panose="02020603050405020304" pitchFamily="18" charset="0"/>
            </a:rPr>
            <a:t>”</a:t>
          </a:r>
          <a:endParaRPr lang="en-US" sz="1100" b="1" kern="1200">
            <a:solidFill>
              <a:sysClr val="windowText" lastClr="000000"/>
            </a:solidFill>
            <a:latin typeface="Calibri Light" panose="020F0302020204030204" pitchFamily="34" charset="0"/>
            <a:cs typeface="Times New Roman" panose="02020603050405020304" pitchFamily="18" charset="0"/>
          </a:endParaRPr>
        </a:p>
      </dsp:txBody>
      <dsp:txXfrm>
        <a:off x="27497" y="5956161"/>
        <a:ext cx="2298964" cy="455251"/>
      </dsp:txXfrm>
    </dsp:sp>
    <dsp:sp modelId="{262C685C-1F19-4285-8A94-11F6ADE07094}">
      <dsp:nvSpPr>
        <dsp:cNvPr id="0" name=""/>
        <dsp:cNvSpPr/>
      </dsp:nvSpPr>
      <dsp:spPr>
        <a:xfrm>
          <a:off x="2351089" y="6591693"/>
          <a:ext cx="3522330" cy="468864"/>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В качестве  местного публичного органа несут ответственность за разработку бюджетов и эффективное управление средствами и имуществом из местной публичной и частной сферы</a:t>
          </a:r>
          <a:r>
            <a:rPr lang="x-none" sz="900" kern="1200">
              <a:latin typeface="Times New Roman" panose="02020603050405020304" pitchFamily="18" charset="0"/>
              <a:cs typeface="Times New Roman" panose="02020603050405020304" pitchFamily="18" charset="0"/>
            </a:rPr>
            <a:t>.</a:t>
          </a:r>
          <a:endParaRPr lang="en-US" sz="900" kern="1200">
            <a:latin typeface="Times New Roman" panose="02020603050405020304" pitchFamily="18" charset="0"/>
            <a:cs typeface="Times New Roman" panose="02020603050405020304" pitchFamily="18" charset="0"/>
          </a:endParaRPr>
        </a:p>
      </dsp:txBody>
      <dsp:txXfrm>
        <a:off x="2351089" y="6650301"/>
        <a:ext cx="3346506" cy="351648"/>
      </dsp:txXfrm>
    </dsp:sp>
    <dsp:sp modelId="{ED5C7395-D07F-46CF-97F1-707FCABBB063}">
      <dsp:nvSpPr>
        <dsp:cNvPr id="0" name=""/>
        <dsp:cNvSpPr/>
      </dsp:nvSpPr>
      <dsp:spPr>
        <a:xfrm>
          <a:off x="16" y="6567275"/>
          <a:ext cx="2348220" cy="51932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Light" panose="020F0302020204030204" pitchFamily="34" charset="0"/>
              <a:cs typeface="Times New Roman" panose="02020603050405020304" pitchFamily="18" charset="0"/>
            </a:rPr>
            <a:t>МПО </a:t>
          </a:r>
          <a:r>
            <a:rPr lang="x-none" sz="1100" b="1" kern="1200">
              <a:solidFill>
                <a:sysClr val="windowText" lastClr="000000"/>
              </a:solidFill>
              <a:latin typeface="Calibri Light" panose="020F0302020204030204" pitchFamily="34" charset="0"/>
              <a:cs typeface="Times New Roman" panose="02020603050405020304" pitchFamily="18" charset="0"/>
            </a:rPr>
            <a:t>I </a:t>
          </a:r>
          <a:r>
            <a:rPr lang="ru-RU" sz="1100" b="1" kern="1200">
              <a:solidFill>
                <a:sysClr val="windowText" lastClr="000000"/>
              </a:solidFill>
              <a:latin typeface="Calibri Light" panose="020F0302020204030204" pitchFamily="34" charset="0"/>
              <a:cs typeface="Times New Roman" panose="02020603050405020304" pitchFamily="18" charset="0"/>
            </a:rPr>
            <a:t>уровня и </a:t>
          </a:r>
          <a:r>
            <a:rPr lang="x-none" sz="1100" b="1" kern="1200">
              <a:solidFill>
                <a:sysClr val="windowText" lastClr="000000"/>
              </a:solidFill>
              <a:latin typeface="Calibri Light" panose="020F0302020204030204" pitchFamily="34" charset="0"/>
              <a:cs typeface="Times New Roman" panose="02020603050405020304" pitchFamily="18" charset="0"/>
            </a:rPr>
            <a:t>II</a:t>
          </a:r>
          <a:r>
            <a:rPr lang="ru-RU" sz="1100" b="1" kern="1200">
              <a:solidFill>
                <a:sysClr val="windowText" lastClr="000000"/>
              </a:solidFill>
              <a:latin typeface="Calibri Light" panose="020F0302020204030204" pitchFamily="34" charset="0"/>
              <a:cs typeface="Times New Roman" panose="02020603050405020304" pitchFamily="18" charset="0"/>
            </a:rPr>
            <a:t> уровня</a:t>
          </a:r>
          <a:endParaRPr lang="en-US" sz="1100" b="1" kern="1200">
            <a:solidFill>
              <a:sysClr val="windowText" lastClr="000000"/>
            </a:solidFill>
            <a:latin typeface="Calibri Light" panose="020F0302020204030204" pitchFamily="34" charset="0"/>
            <a:cs typeface="Times New Roman" panose="02020603050405020304" pitchFamily="18" charset="0"/>
          </a:endParaRPr>
        </a:p>
      </dsp:txBody>
      <dsp:txXfrm>
        <a:off x="25367" y="6592626"/>
        <a:ext cx="2297518" cy="46862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BC17E-2A71-4EF3-9EDF-4BFA768FB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32637</Words>
  <Characters>186033</Characters>
  <Application>Microsoft Office Word</Application>
  <DocSecurity>4</DocSecurity>
  <Lines>1550</Lines>
  <Paragraphs>436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Caraman Tatiana</cp:lastModifiedBy>
  <cp:revision>2</cp:revision>
  <dcterms:created xsi:type="dcterms:W3CDTF">2021-03-02T07:45:00Z</dcterms:created>
  <dcterms:modified xsi:type="dcterms:W3CDTF">2021-03-02T07:45:00Z</dcterms:modified>
</cp:coreProperties>
</file>