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4A5" w:rsidRPr="002074A5" w:rsidRDefault="002074A5" w:rsidP="002074A5">
      <w:pPr>
        <w:tabs>
          <w:tab w:val="left" w:pos="720"/>
        </w:tabs>
        <w:spacing w:after="0" w:line="276" w:lineRule="auto"/>
        <w:jc w:val="right"/>
        <w:rPr>
          <w:rFonts w:ascii="Calibri Light" w:eastAsia="Times New Roman" w:hAnsi="Calibri Light" w:cs="Times New Roman"/>
          <w:bCs/>
          <w:sz w:val="24"/>
          <w:szCs w:val="24"/>
          <w:lang w:val="ru-RU"/>
        </w:rPr>
      </w:pPr>
      <w:bookmarkStart w:id="0" w:name="_GoBack"/>
      <w:bookmarkEnd w:id="0"/>
      <w:r w:rsidRPr="002074A5">
        <w:rPr>
          <w:rFonts w:ascii="Calibri Light" w:eastAsia="Times New Roman" w:hAnsi="Calibri Light" w:cs="Times New Roman"/>
          <w:bCs/>
          <w:sz w:val="24"/>
          <w:szCs w:val="24"/>
          <w:lang w:val="ru-RU"/>
        </w:rPr>
        <w:t xml:space="preserve">Перевод </w:t>
      </w:r>
    </w:p>
    <w:p w:rsidR="002074A5" w:rsidRPr="002074A5" w:rsidRDefault="002074A5" w:rsidP="002074A5">
      <w:pPr>
        <w:tabs>
          <w:tab w:val="left" w:pos="720"/>
        </w:tabs>
        <w:spacing w:after="0" w:line="276" w:lineRule="auto"/>
        <w:jc w:val="right"/>
        <w:rPr>
          <w:rFonts w:ascii="Calibri Light" w:eastAsia="Times New Roman" w:hAnsi="Calibri Light" w:cs="Times New Roman"/>
          <w:bCs/>
          <w:sz w:val="24"/>
          <w:szCs w:val="24"/>
          <w:lang w:val="ru-RU"/>
        </w:rPr>
      </w:pPr>
      <w:r w:rsidRPr="002074A5">
        <w:rPr>
          <w:rFonts w:ascii="Calibri Light" w:eastAsia="Times New Roman" w:hAnsi="Calibri Light" w:cs="Times New Roman"/>
          <w:bCs/>
          <w:sz w:val="24"/>
          <w:szCs w:val="24"/>
          <w:lang w:val="ru-RU"/>
        </w:rPr>
        <w:t>Приложение</w:t>
      </w:r>
    </w:p>
    <w:p w:rsidR="002074A5" w:rsidRPr="002074A5" w:rsidRDefault="002074A5" w:rsidP="002074A5">
      <w:pPr>
        <w:tabs>
          <w:tab w:val="left" w:pos="720"/>
        </w:tabs>
        <w:spacing w:after="0" w:line="276" w:lineRule="auto"/>
        <w:jc w:val="right"/>
        <w:rPr>
          <w:rFonts w:ascii="Calibri Light" w:eastAsia="Times New Roman" w:hAnsi="Calibri Light" w:cs="Times New Roman"/>
          <w:bCs/>
          <w:sz w:val="24"/>
          <w:szCs w:val="24"/>
          <w:lang w:val="ru-RU"/>
        </w:rPr>
      </w:pPr>
      <w:r w:rsidRPr="002074A5">
        <w:rPr>
          <w:rFonts w:ascii="Calibri Light" w:eastAsia="Times New Roman" w:hAnsi="Calibri Light" w:cs="Times New Roman"/>
          <w:bCs/>
          <w:sz w:val="24"/>
          <w:szCs w:val="24"/>
          <w:lang w:val="ru-RU"/>
        </w:rPr>
        <w:t>к Постановлению Счетной палаты</w:t>
      </w:r>
    </w:p>
    <w:p w:rsidR="002074A5" w:rsidRPr="002074A5" w:rsidRDefault="002074A5" w:rsidP="002074A5">
      <w:pPr>
        <w:tabs>
          <w:tab w:val="left" w:pos="720"/>
        </w:tabs>
        <w:spacing w:after="0" w:line="276" w:lineRule="auto"/>
        <w:jc w:val="right"/>
        <w:rPr>
          <w:rFonts w:ascii="Calibri Light" w:eastAsia="Times New Roman" w:hAnsi="Calibri Light" w:cs="Times New Roman"/>
          <w:bCs/>
          <w:sz w:val="28"/>
          <w:szCs w:val="28"/>
        </w:rPr>
      </w:pPr>
      <w:r w:rsidRPr="002074A5">
        <w:rPr>
          <w:rFonts w:ascii="Calibri Light" w:eastAsia="Times New Roman" w:hAnsi="Calibri Light" w:cs="Times New Roman"/>
          <w:bCs/>
          <w:sz w:val="24"/>
          <w:szCs w:val="24"/>
        </w:rPr>
        <w:t>№</w:t>
      </w:r>
      <w:r>
        <w:rPr>
          <w:rFonts w:ascii="Calibri Light" w:eastAsia="Times New Roman" w:hAnsi="Calibri Light" w:cs="Times New Roman"/>
          <w:bCs/>
          <w:sz w:val="24"/>
          <w:szCs w:val="24"/>
          <w:lang w:val="ru-RU"/>
        </w:rPr>
        <w:t>79</w:t>
      </w:r>
      <w:r w:rsidRPr="002074A5">
        <w:rPr>
          <w:rFonts w:ascii="Calibri Light" w:eastAsia="Times New Roman" w:hAnsi="Calibri Light" w:cs="Times New Roman"/>
          <w:bCs/>
          <w:sz w:val="24"/>
          <w:szCs w:val="24"/>
        </w:rPr>
        <w:t xml:space="preserve"> </w:t>
      </w:r>
      <w:r w:rsidRPr="002074A5">
        <w:rPr>
          <w:rFonts w:ascii="Calibri Light" w:eastAsia="Times New Roman" w:hAnsi="Calibri Light" w:cs="Times New Roman"/>
          <w:bCs/>
          <w:sz w:val="24"/>
          <w:szCs w:val="24"/>
          <w:lang w:val="ru-RU"/>
        </w:rPr>
        <w:t>от</w:t>
      </w:r>
      <w:r w:rsidRPr="002074A5">
        <w:rPr>
          <w:rFonts w:ascii="Calibri Light" w:eastAsia="Times New Roman" w:hAnsi="Calibri Light" w:cs="Times New Roman"/>
          <w:bCs/>
          <w:sz w:val="24"/>
          <w:szCs w:val="24"/>
        </w:rPr>
        <w:t xml:space="preserve"> </w:t>
      </w:r>
      <w:r>
        <w:rPr>
          <w:rFonts w:ascii="Calibri Light" w:eastAsia="Times New Roman" w:hAnsi="Calibri Light" w:cs="Times New Roman"/>
          <w:bCs/>
          <w:sz w:val="24"/>
          <w:szCs w:val="24"/>
          <w:lang w:val="ru-RU"/>
        </w:rPr>
        <w:t>24</w:t>
      </w:r>
      <w:r w:rsidRPr="002074A5">
        <w:rPr>
          <w:rFonts w:ascii="Calibri Light" w:eastAsia="Times New Roman" w:hAnsi="Calibri Light" w:cs="Times New Roman"/>
          <w:bCs/>
          <w:sz w:val="24"/>
          <w:szCs w:val="24"/>
        </w:rPr>
        <w:t xml:space="preserve"> </w:t>
      </w:r>
      <w:r w:rsidRPr="002074A5">
        <w:rPr>
          <w:rFonts w:ascii="Calibri Light" w:eastAsia="Times New Roman" w:hAnsi="Calibri Light" w:cs="Times New Roman"/>
          <w:bCs/>
          <w:sz w:val="24"/>
          <w:szCs w:val="24"/>
          <w:lang w:val="ru-RU"/>
        </w:rPr>
        <w:t>декабря</w:t>
      </w:r>
      <w:r w:rsidRPr="002074A5">
        <w:rPr>
          <w:rFonts w:ascii="Calibri Light" w:eastAsia="Times New Roman" w:hAnsi="Calibri Light" w:cs="Times New Roman"/>
          <w:bCs/>
          <w:sz w:val="24"/>
          <w:szCs w:val="24"/>
        </w:rPr>
        <w:t xml:space="preserve"> 2020 </w:t>
      </w:r>
      <w:r w:rsidRPr="002074A5">
        <w:rPr>
          <w:rFonts w:ascii="Calibri Light" w:eastAsia="Times New Roman" w:hAnsi="Calibri Light" w:cs="Times New Roman"/>
          <w:bCs/>
          <w:sz w:val="24"/>
          <w:szCs w:val="24"/>
          <w:lang w:val="ru-RU"/>
        </w:rPr>
        <w:t>года</w:t>
      </w:r>
      <w:r w:rsidRPr="002074A5">
        <w:rPr>
          <w:rFonts w:ascii="Calibri Light" w:eastAsia="Times New Roman" w:hAnsi="Calibri Light" w:cs="Times New Roman"/>
          <w:bCs/>
          <w:sz w:val="28"/>
          <w:szCs w:val="28"/>
        </w:rPr>
        <w:t xml:space="preserve"> </w:t>
      </w:r>
    </w:p>
    <w:p w:rsidR="002074A5" w:rsidRPr="002074A5" w:rsidRDefault="002074A5" w:rsidP="00C542A3">
      <w:pPr>
        <w:tabs>
          <w:tab w:val="left" w:pos="0"/>
        </w:tabs>
        <w:spacing w:after="0" w:line="276" w:lineRule="auto"/>
        <w:ind w:right="-22"/>
        <w:jc w:val="right"/>
        <w:rPr>
          <w:rFonts w:ascii="Calibri Light" w:hAnsi="Calibri Light" w:cstheme="majorHAnsi"/>
          <w:sz w:val="24"/>
          <w:szCs w:val="24"/>
        </w:rPr>
      </w:pPr>
    </w:p>
    <w:p w:rsidR="00C542A3" w:rsidRPr="00C542A3" w:rsidRDefault="00C542A3" w:rsidP="00C542A3">
      <w:pPr>
        <w:spacing w:after="0" w:line="276" w:lineRule="auto"/>
        <w:ind w:right="-22"/>
        <w:jc w:val="right"/>
        <w:rPr>
          <w:rFonts w:ascii="Calibri Light" w:hAnsi="Calibri Light"/>
        </w:rPr>
      </w:pPr>
    </w:p>
    <w:p w:rsidR="00C542A3" w:rsidRPr="00C542A3" w:rsidRDefault="00C542A3" w:rsidP="00C542A3">
      <w:pPr>
        <w:spacing w:after="0" w:line="276" w:lineRule="auto"/>
        <w:ind w:right="-22"/>
        <w:jc w:val="center"/>
        <w:rPr>
          <w:rFonts w:ascii="Calibri Light" w:hAnsi="Calibri Light"/>
        </w:rPr>
      </w:pPr>
      <w:r w:rsidRPr="00C542A3">
        <w:rPr>
          <w:rFonts w:ascii="Calibri Light" w:hAnsi="Calibri Light" w:cstheme="majorHAnsi"/>
          <w:b/>
          <w:noProof/>
          <w:sz w:val="28"/>
          <w:szCs w:val="28"/>
          <w:lang w:val="ru-RU" w:eastAsia="ru-RU"/>
        </w:rPr>
        <w:drawing>
          <wp:inline distT="0" distB="0" distL="0" distR="0" wp14:anchorId="3EF4CE14" wp14:editId="50929DCC">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C542A3" w:rsidRPr="00C542A3" w:rsidRDefault="00C542A3" w:rsidP="00C542A3">
      <w:pPr>
        <w:spacing w:after="0" w:line="276" w:lineRule="auto"/>
        <w:ind w:right="-22"/>
        <w:jc w:val="center"/>
        <w:rPr>
          <w:rFonts w:ascii="Calibri Light" w:hAnsi="Calibri Light"/>
        </w:rPr>
      </w:pPr>
    </w:p>
    <w:p w:rsidR="00C542A3" w:rsidRPr="002074A5" w:rsidRDefault="002074A5" w:rsidP="00C542A3">
      <w:pPr>
        <w:spacing w:after="0" w:line="276" w:lineRule="auto"/>
        <w:ind w:right="-22"/>
        <w:jc w:val="center"/>
        <w:rPr>
          <w:rFonts w:ascii="Calibri Light" w:hAnsi="Calibri Light" w:cstheme="majorHAnsi"/>
          <w:b/>
          <w:sz w:val="36"/>
          <w:szCs w:val="36"/>
        </w:rPr>
      </w:pPr>
      <w:r w:rsidRPr="002074A5">
        <w:rPr>
          <w:rFonts w:ascii="Calibri Light" w:hAnsi="Calibri Light" w:cstheme="majorHAnsi"/>
          <w:b/>
          <w:sz w:val="36"/>
          <w:szCs w:val="36"/>
        </w:rPr>
        <w:t xml:space="preserve">СЧЕТНАЯ ПАЛАТА РЕСПУБЛИКИ МОЛДОВА </w:t>
      </w:r>
    </w:p>
    <w:p w:rsidR="00C542A3" w:rsidRPr="00C542A3" w:rsidRDefault="00C542A3" w:rsidP="00C542A3">
      <w:pPr>
        <w:spacing w:after="0" w:line="276" w:lineRule="auto"/>
        <w:ind w:right="-22"/>
        <w:jc w:val="center"/>
        <w:rPr>
          <w:rFonts w:ascii="Calibri Light" w:hAnsi="Calibri Light"/>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C542A3" w:rsidRPr="00C542A3" w:rsidTr="002074A5">
        <w:trPr>
          <w:trHeight w:val="396"/>
          <w:jc w:val="center"/>
        </w:trPr>
        <w:tc>
          <w:tcPr>
            <w:tcW w:w="9350" w:type="dxa"/>
            <w:tcBorders>
              <w:top w:val="thinThickSmallGap" w:sz="12" w:space="0" w:color="00000A"/>
              <w:bottom w:val="thickThinSmallGap" w:sz="12" w:space="0" w:color="00000A"/>
            </w:tcBorders>
            <w:shd w:val="clear" w:color="auto" w:fill="auto"/>
          </w:tcPr>
          <w:p w:rsidR="00C542A3" w:rsidRPr="00C542A3" w:rsidRDefault="00C542A3" w:rsidP="002074A5">
            <w:pPr>
              <w:keepNext/>
              <w:keepLines/>
              <w:spacing w:after="0" w:line="276" w:lineRule="auto"/>
              <w:ind w:right="-22"/>
              <w:jc w:val="center"/>
              <w:outlineLvl w:val="3"/>
              <w:rPr>
                <w:rFonts w:ascii="Calibri Light" w:eastAsiaTheme="majorEastAsia" w:hAnsi="Calibri Light" w:cstheme="majorBidi"/>
                <w:b/>
                <w:iCs/>
              </w:rPr>
            </w:pPr>
            <w:r w:rsidRPr="00C542A3">
              <w:rPr>
                <w:rFonts w:ascii="Calibri Light" w:eastAsiaTheme="majorEastAsia" w:hAnsi="Calibri Light" w:cstheme="majorBidi"/>
                <w:iCs/>
              </w:rPr>
              <w:t xml:space="preserve">MD-2001, mun. Chișinău, bd. Ștefan cel Mare și Sfânt nr.69, tel. (+373 22) 26 60 02, </w:t>
            </w:r>
          </w:p>
          <w:p w:rsidR="00C542A3" w:rsidRPr="00C542A3" w:rsidRDefault="00C542A3" w:rsidP="002074A5">
            <w:pPr>
              <w:keepNext/>
              <w:keepLines/>
              <w:spacing w:after="0" w:line="276" w:lineRule="auto"/>
              <w:ind w:right="-22"/>
              <w:jc w:val="center"/>
              <w:outlineLvl w:val="3"/>
              <w:rPr>
                <w:rFonts w:ascii="Calibri Light" w:eastAsiaTheme="majorEastAsia" w:hAnsi="Calibri Light" w:cstheme="majorHAnsi"/>
                <w:i/>
                <w:iCs/>
                <w:color w:val="365F91" w:themeColor="accent1" w:themeShade="BF"/>
              </w:rPr>
            </w:pPr>
            <w:r w:rsidRPr="00C542A3">
              <w:rPr>
                <w:rFonts w:ascii="Calibri Light" w:eastAsiaTheme="majorEastAsia" w:hAnsi="Calibri Light" w:cstheme="majorBidi"/>
                <w:iCs/>
              </w:rPr>
              <w:t xml:space="preserve">fax: (+373 22) 26 61 00, web: </w:t>
            </w:r>
            <w:hyperlink r:id="rId9" w:history="1">
              <w:r w:rsidRPr="00C542A3">
                <w:rPr>
                  <w:rFonts w:ascii="Calibri Light" w:eastAsiaTheme="majorEastAsia" w:hAnsi="Calibri Light" w:cstheme="majorBidi"/>
                  <w:iCs/>
                  <w:u w:val="single"/>
                </w:rPr>
                <w:t>www.ccrm.md</w:t>
              </w:r>
            </w:hyperlink>
            <w:r w:rsidRPr="00C542A3">
              <w:rPr>
                <w:rFonts w:ascii="Calibri Light" w:eastAsiaTheme="majorEastAsia" w:hAnsi="Calibri Light" w:cstheme="majorBidi"/>
                <w:iCs/>
              </w:rPr>
              <w:t xml:space="preserve">, e-mail: </w:t>
            </w:r>
            <w:hyperlink r:id="rId10" w:history="1">
              <w:r w:rsidRPr="00C542A3">
                <w:rPr>
                  <w:rFonts w:ascii="Calibri Light" w:eastAsiaTheme="majorEastAsia" w:hAnsi="Calibri Light" w:cstheme="majorBidi"/>
                  <w:iCs/>
                  <w:u w:val="single"/>
                </w:rPr>
                <w:t>ccrm@ccrm.md</w:t>
              </w:r>
            </w:hyperlink>
          </w:p>
        </w:tc>
      </w:tr>
    </w:tbl>
    <w:p w:rsidR="00C542A3" w:rsidRPr="00C542A3" w:rsidRDefault="00C542A3" w:rsidP="00C542A3">
      <w:pPr>
        <w:spacing w:after="0" w:line="276" w:lineRule="auto"/>
        <w:ind w:right="-22"/>
        <w:jc w:val="center"/>
        <w:rPr>
          <w:rFonts w:ascii="Calibri Light" w:hAnsi="Calibri Light"/>
        </w:rPr>
      </w:pPr>
    </w:p>
    <w:p w:rsidR="00C542A3" w:rsidRPr="00C542A3" w:rsidRDefault="00C542A3" w:rsidP="00C542A3">
      <w:pPr>
        <w:spacing w:after="0" w:line="276" w:lineRule="auto"/>
        <w:ind w:right="-22"/>
        <w:jc w:val="center"/>
        <w:rPr>
          <w:rFonts w:ascii="Calibri Light" w:hAnsi="Calibri Light" w:cstheme="majorHAnsi"/>
          <w:sz w:val="28"/>
          <w:szCs w:val="28"/>
        </w:rPr>
      </w:pPr>
    </w:p>
    <w:p w:rsidR="00C542A3" w:rsidRPr="00C542A3" w:rsidRDefault="00C542A3" w:rsidP="00C542A3">
      <w:pPr>
        <w:spacing w:after="0" w:line="276" w:lineRule="auto"/>
        <w:ind w:right="-22"/>
        <w:jc w:val="center"/>
        <w:rPr>
          <w:rFonts w:ascii="Calibri Light" w:hAnsi="Calibri Light" w:cstheme="majorHAnsi"/>
          <w:sz w:val="28"/>
          <w:szCs w:val="28"/>
        </w:rPr>
      </w:pPr>
    </w:p>
    <w:p w:rsidR="00C542A3" w:rsidRPr="00C542A3" w:rsidRDefault="00C542A3" w:rsidP="00C542A3">
      <w:pPr>
        <w:spacing w:after="0" w:line="276" w:lineRule="auto"/>
        <w:ind w:right="-22"/>
        <w:jc w:val="center"/>
        <w:rPr>
          <w:rFonts w:ascii="Calibri Light" w:hAnsi="Calibri Light" w:cstheme="majorHAnsi"/>
          <w:b/>
          <w:sz w:val="28"/>
          <w:szCs w:val="28"/>
        </w:rPr>
      </w:pPr>
    </w:p>
    <w:p w:rsidR="00C542A3" w:rsidRPr="00E33712" w:rsidRDefault="002074A5" w:rsidP="00C542A3">
      <w:pPr>
        <w:spacing w:after="0" w:line="276" w:lineRule="auto"/>
        <w:ind w:right="-22"/>
        <w:jc w:val="center"/>
        <w:rPr>
          <w:rFonts w:ascii="Calibri Light" w:hAnsi="Calibri Light" w:cstheme="majorHAnsi"/>
          <w:b/>
          <w:sz w:val="28"/>
          <w:szCs w:val="28"/>
          <w:lang w:val="ru-RU"/>
        </w:rPr>
      </w:pPr>
      <w:r>
        <w:rPr>
          <w:rFonts w:ascii="Calibri Light" w:hAnsi="Calibri Light" w:cstheme="majorHAnsi"/>
          <w:b/>
          <w:sz w:val="28"/>
          <w:szCs w:val="28"/>
          <w:lang w:val="ru-RU"/>
        </w:rPr>
        <w:t>ОТЧЕТ</w:t>
      </w:r>
      <w:r w:rsidRPr="00E33712">
        <w:rPr>
          <w:rFonts w:ascii="Calibri Light" w:hAnsi="Calibri Light" w:cstheme="majorHAnsi"/>
          <w:b/>
          <w:sz w:val="28"/>
          <w:szCs w:val="28"/>
          <w:lang w:val="ru-RU"/>
        </w:rPr>
        <w:t xml:space="preserve"> </w:t>
      </w:r>
    </w:p>
    <w:p w:rsidR="00C542A3" w:rsidRPr="00E33712" w:rsidRDefault="002074A5" w:rsidP="002074A5">
      <w:pPr>
        <w:spacing w:after="0" w:line="276" w:lineRule="auto"/>
        <w:ind w:right="-22"/>
        <w:jc w:val="center"/>
        <w:rPr>
          <w:rFonts w:ascii="Calibri Light" w:hAnsi="Calibri Light" w:cstheme="majorHAnsi"/>
          <w:b/>
          <w:sz w:val="28"/>
          <w:szCs w:val="28"/>
          <w:lang w:val="ru-RU"/>
        </w:rPr>
      </w:pPr>
      <w:r>
        <w:rPr>
          <w:rFonts w:ascii="Calibri Light" w:hAnsi="Calibri Light" w:cs="Calibri Light"/>
          <w:b/>
          <w:sz w:val="28"/>
          <w:szCs w:val="28"/>
          <w:lang w:val="ru-RU"/>
        </w:rPr>
        <w:t>аудита</w:t>
      </w:r>
      <w:r w:rsidRPr="00E33712">
        <w:rPr>
          <w:rFonts w:ascii="Calibri Light" w:hAnsi="Calibri Light" w:cs="Calibri Light"/>
          <w:b/>
          <w:sz w:val="28"/>
          <w:szCs w:val="28"/>
          <w:lang w:val="ru-RU"/>
        </w:rPr>
        <w:t xml:space="preserve"> </w:t>
      </w:r>
      <w:r>
        <w:rPr>
          <w:rFonts w:ascii="Calibri Light" w:hAnsi="Calibri Light" w:cs="Calibri Light"/>
          <w:b/>
          <w:sz w:val="28"/>
          <w:szCs w:val="28"/>
          <w:lang w:val="ru-RU"/>
        </w:rPr>
        <w:t>соответствия</w:t>
      </w:r>
      <w:r w:rsidRPr="00E33712">
        <w:rPr>
          <w:rFonts w:ascii="Calibri Light" w:hAnsi="Calibri Light" w:cs="Calibri Light"/>
          <w:b/>
          <w:sz w:val="28"/>
          <w:szCs w:val="28"/>
          <w:lang w:val="ru-RU"/>
        </w:rPr>
        <w:t xml:space="preserve"> </w:t>
      </w:r>
      <w:r>
        <w:rPr>
          <w:rFonts w:ascii="Calibri Light" w:hAnsi="Calibri Light" w:cs="Calibri Light"/>
          <w:b/>
          <w:sz w:val="28"/>
          <w:szCs w:val="28"/>
          <w:lang w:val="ru-RU"/>
        </w:rPr>
        <w:t>относительно</w:t>
      </w:r>
      <w:r w:rsidRPr="00E33712">
        <w:rPr>
          <w:rFonts w:ascii="Calibri Light" w:hAnsi="Calibri Light" w:cs="Calibri Light"/>
          <w:b/>
          <w:sz w:val="28"/>
          <w:szCs w:val="28"/>
          <w:lang w:val="ru-RU"/>
        </w:rPr>
        <w:t xml:space="preserve"> </w:t>
      </w:r>
      <w:r>
        <w:rPr>
          <w:rFonts w:ascii="Calibri Light" w:hAnsi="Calibri Light" w:cs="Calibri Light"/>
          <w:b/>
          <w:sz w:val="28"/>
          <w:szCs w:val="28"/>
          <w:lang w:val="ru-RU"/>
        </w:rPr>
        <w:t>питания</w:t>
      </w:r>
      <w:r w:rsidRPr="00E33712">
        <w:rPr>
          <w:rFonts w:ascii="Calibri Light" w:hAnsi="Calibri Light" w:cs="Calibri Light"/>
          <w:b/>
          <w:sz w:val="28"/>
          <w:szCs w:val="28"/>
          <w:lang w:val="ru-RU"/>
        </w:rPr>
        <w:t xml:space="preserve"> </w:t>
      </w:r>
      <w:r>
        <w:rPr>
          <w:rFonts w:ascii="Calibri Light" w:hAnsi="Calibri Light" w:cs="Calibri Light"/>
          <w:b/>
          <w:sz w:val="28"/>
          <w:szCs w:val="28"/>
          <w:lang w:val="ru-RU"/>
        </w:rPr>
        <w:t>детей</w:t>
      </w:r>
      <w:r w:rsidRPr="00E33712">
        <w:rPr>
          <w:rFonts w:ascii="Calibri Light" w:hAnsi="Calibri Light" w:cs="Calibri Light"/>
          <w:b/>
          <w:sz w:val="28"/>
          <w:szCs w:val="28"/>
          <w:lang w:val="ru-RU"/>
        </w:rPr>
        <w:t xml:space="preserve"> </w:t>
      </w:r>
      <w:r>
        <w:rPr>
          <w:rFonts w:ascii="Calibri Light" w:hAnsi="Calibri Light" w:cs="Calibri Light"/>
          <w:b/>
          <w:sz w:val="28"/>
          <w:szCs w:val="28"/>
          <w:lang w:val="ru-RU"/>
        </w:rPr>
        <w:t>в</w:t>
      </w:r>
      <w:r w:rsidRPr="00E33712">
        <w:rPr>
          <w:rFonts w:ascii="Calibri Light" w:hAnsi="Calibri Light" w:cs="Calibri Light"/>
          <w:b/>
          <w:sz w:val="28"/>
          <w:szCs w:val="28"/>
          <w:lang w:val="ru-RU"/>
        </w:rPr>
        <w:t xml:space="preserve"> </w:t>
      </w:r>
      <w:r>
        <w:rPr>
          <w:rFonts w:ascii="Calibri Light" w:hAnsi="Calibri Light" w:cs="Calibri Light"/>
          <w:b/>
          <w:sz w:val="28"/>
          <w:szCs w:val="28"/>
          <w:lang w:val="ru-RU"/>
        </w:rPr>
        <w:t>дошкольных</w:t>
      </w:r>
      <w:r w:rsidRPr="00E33712">
        <w:rPr>
          <w:rFonts w:ascii="Calibri Light" w:hAnsi="Calibri Light" w:cs="Calibri Light"/>
          <w:b/>
          <w:sz w:val="28"/>
          <w:szCs w:val="28"/>
          <w:lang w:val="ru-RU"/>
        </w:rPr>
        <w:t xml:space="preserve"> </w:t>
      </w:r>
      <w:r>
        <w:rPr>
          <w:rFonts w:ascii="Calibri Light" w:hAnsi="Calibri Light" w:cs="Calibri Light"/>
          <w:b/>
          <w:sz w:val="28"/>
          <w:szCs w:val="28"/>
          <w:lang w:val="ru-RU"/>
        </w:rPr>
        <w:t>и</w:t>
      </w:r>
      <w:r w:rsidRPr="00E33712">
        <w:rPr>
          <w:rFonts w:ascii="Calibri Light" w:hAnsi="Calibri Light" w:cs="Calibri Light"/>
          <w:b/>
          <w:sz w:val="28"/>
          <w:szCs w:val="28"/>
          <w:lang w:val="ru-RU"/>
        </w:rPr>
        <w:t xml:space="preserve"> </w:t>
      </w:r>
      <w:r>
        <w:rPr>
          <w:rFonts w:ascii="Calibri Light" w:hAnsi="Calibri Light" w:cs="Calibri Light"/>
          <w:b/>
          <w:sz w:val="28"/>
          <w:szCs w:val="28"/>
          <w:lang w:val="ru-RU"/>
        </w:rPr>
        <w:t>школьных</w:t>
      </w:r>
      <w:r w:rsidRPr="00E33712">
        <w:rPr>
          <w:rFonts w:ascii="Calibri Light" w:hAnsi="Calibri Light" w:cs="Calibri Light"/>
          <w:b/>
          <w:sz w:val="28"/>
          <w:szCs w:val="28"/>
          <w:lang w:val="ru-RU"/>
        </w:rPr>
        <w:t xml:space="preserve"> </w:t>
      </w:r>
      <w:r>
        <w:rPr>
          <w:rFonts w:ascii="Calibri Light" w:hAnsi="Calibri Light" w:cs="Calibri Light"/>
          <w:b/>
          <w:sz w:val="28"/>
          <w:szCs w:val="28"/>
          <w:lang w:val="ru-RU"/>
        </w:rPr>
        <w:t>образовательных</w:t>
      </w:r>
      <w:r w:rsidRPr="00E33712">
        <w:rPr>
          <w:rFonts w:ascii="Calibri Light" w:hAnsi="Calibri Light" w:cs="Calibri Light"/>
          <w:b/>
          <w:sz w:val="28"/>
          <w:szCs w:val="28"/>
          <w:lang w:val="ru-RU"/>
        </w:rPr>
        <w:t xml:space="preserve"> </w:t>
      </w:r>
      <w:r>
        <w:rPr>
          <w:rFonts w:ascii="Calibri Light" w:hAnsi="Calibri Light" w:cs="Calibri Light"/>
          <w:b/>
          <w:sz w:val="28"/>
          <w:szCs w:val="28"/>
          <w:lang w:val="ru-RU"/>
        </w:rPr>
        <w:t>учреждениях</w:t>
      </w:r>
      <w:r w:rsidRPr="00E33712">
        <w:rPr>
          <w:rFonts w:ascii="Calibri Light" w:hAnsi="Calibri Light" w:cstheme="majorHAnsi"/>
          <w:b/>
          <w:sz w:val="28"/>
          <w:szCs w:val="28"/>
          <w:lang w:val="ru-RU"/>
        </w:rPr>
        <w:t xml:space="preserve"> </w:t>
      </w:r>
    </w:p>
    <w:p w:rsidR="00C542A3" w:rsidRPr="00E33712" w:rsidRDefault="00C542A3" w:rsidP="00C542A3">
      <w:pPr>
        <w:spacing w:after="0" w:line="276" w:lineRule="auto"/>
        <w:ind w:right="-22"/>
        <w:jc w:val="right"/>
        <w:rPr>
          <w:rFonts w:ascii="Calibri Light" w:hAnsi="Calibri Light" w:cstheme="majorHAnsi"/>
          <w:sz w:val="28"/>
          <w:szCs w:val="28"/>
          <w:lang w:val="ru-RU"/>
        </w:rPr>
      </w:pPr>
    </w:p>
    <w:p w:rsidR="00C542A3" w:rsidRPr="00E33712" w:rsidRDefault="00C542A3" w:rsidP="00C542A3">
      <w:pPr>
        <w:spacing w:after="0" w:line="276" w:lineRule="auto"/>
        <w:ind w:right="-22"/>
        <w:jc w:val="center"/>
        <w:rPr>
          <w:rFonts w:ascii="Calibri Light" w:hAnsi="Calibri Light" w:cstheme="majorHAnsi"/>
          <w:sz w:val="28"/>
          <w:szCs w:val="28"/>
          <w:lang w:val="ru-RU"/>
        </w:rPr>
      </w:pPr>
    </w:p>
    <w:p w:rsidR="00C542A3" w:rsidRPr="00E33712" w:rsidRDefault="00C542A3" w:rsidP="00C542A3">
      <w:pPr>
        <w:spacing w:after="0" w:line="276" w:lineRule="auto"/>
        <w:ind w:right="-22"/>
        <w:jc w:val="center"/>
        <w:rPr>
          <w:rFonts w:ascii="Calibri Light" w:hAnsi="Calibri Light" w:cstheme="majorHAnsi"/>
          <w:sz w:val="28"/>
          <w:szCs w:val="28"/>
          <w:lang w:val="ru-RU"/>
        </w:rPr>
      </w:pPr>
    </w:p>
    <w:p w:rsidR="00C542A3" w:rsidRPr="00E33712" w:rsidRDefault="00C542A3" w:rsidP="00C542A3">
      <w:pPr>
        <w:spacing w:after="0" w:line="276" w:lineRule="auto"/>
        <w:ind w:right="-22"/>
        <w:jc w:val="center"/>
        <w:rPr>
          <w:rFonts w:ascii="Calibri Light" w:hAnsi="Calibri Light" w:cstheme="majorHAnsi"/>
          <w:sz w:val="28"/>
          <w:szCs w:val="28"/>
          <w:lang w:val="ru-RU"/>
        </w:rPr>
      </w:pPr>
    </w:p>
    <w:p w:rsidR="00C542A3" w:rsidRPr="00E33712" w:rsidRDefault="00C542A3" w:rsidP="00C542A3">
      <w:pPr>
        <w:spacing w:after="0" w:line="276" w:lineRule="auto"/>
        <w:ind w:right="-22"/>
        <w:jc w:val="center"/>
        <w:rPr>
          <w:rFonts w:ascii="Calibri Light" w:hAnsi="Calibri Light" w:cstheme="majorHAnsi"/>
          <w:sz w:val="28"/>
          <w:szCs w:val="28"/>
          <w:lang w:val="ru-RU"/>
        </w:rPr>
      </w:pPr>
    </w:p>
    <w:p w:rsidR="00C542A3" w:rsidRPr="00E33712" w:rsidRDefault="00C542A3" w:rsidP="00C542A3">
      <w:pPr>
        <w:tabs>
          <w:tab w:val="left" w:pos="952"/>
        </w:tabs>
        <w:spacing w:after="0" w:line="276" w:lineRule="auto"/>
        <w:ind w:right="-22"/>
        <w:rPr>
          <w:rFonts w:ascii="Calibri Light" w:hAnsi="Calibri Light" w:cstheme="majorHAnsi"/>
          <w:sz w:val="28"/>
          <w:szCs w:val="28"/>
          <w:lang w:val="ru-RU"/>
        </w:rPr>
      </w:pPr>
      <w:r w:rsidRPr="00E33712">
        <w:rPr>
          <w:rFonts w:ascii="Calibri Light" w:hAnsi="Calibri Light" w:cstheme="majorHAnsi"/>
          <w:sz w:val="28"/>
          <w:szCs w:val="28"/>
          <w:lang w:val="ru-RU"/>
        </w:rPr>
        <w:tab/>
      </w:r>
    </w:p>
    <w:p w:rsidR="00C542A3" w:rsidRPr="00E33712" w:rsidRDefault="00C542A3" w:rsidP="00C542A3">
      <w:pPr>
        <w:spacing w:after="0" w:line="276" w:lineRule="auto"/>
        <w:ind w:right="-22"/>
        <w:jc w:val="center"/>
        <w:rPr>
          <w:rFonts w:ascii="Calibri Light" w:hAnsi="Calibri Light" w:cstheme="majorHAnsi"/>
          <w:sz w:val="28"/>
          <w:szCs w:val="28"/>
          <w:lang w:val="ru-RU"/>
        </w:rPr>
      </w:pPr>
    </w:p>
    <w:p w:rsidR="00C542A3" w:rsidRPr="00E33712" w:rsidRDefault="00C542A3" w:rsidP="00C542A3">
      <w:pPr>
        <w:spacing w:after="0" w:line="276" w:lineRule="auto"/>
        <w:ind w:right="-22"/>
        <w:jc w:val="center"/>
        <w:rPr>
          <w:rFonts w:ascii="Calibri Light" w:hAnsi="Calibri Light" w:cstheme="majorHAnsi"/>
          <w:sz w:val="28"/>
          <w:szCs w:val="28"/>
          <w:lang w:val="ru-RU"/>
        </w:rPr>
      </w:pPr>
    </w:p>
    <w:p w:rsidR="00C542A3" w:rsidRPr="00E33712" w:rsidRDefault="00C542A3" w:rsidP="00C542A3">
      <w:pPr>
        <w:spacing w:after="0" w:line="276" w:lineRule="auto"/>
        <w:ind w:right="-22"/>
        <w:jc w:val="center"/>
        <w:rPr>
          <w:rFonts w:ascii="Calibri Light" w:hAnsi="Calibri Light" w:cstheme="majorHAnsi"/>
          <w:sz w:val="28"/>
          <w:szCs w:val="28"/>
          <w:lang w:val="ru-RU"/>
        </w:rPr>
      </w:pPr>
    </w:p>
    <w:p w:rsidR="00C542A3" w:rsidRPr="00E33712" w:rsidRDefault="00C542A3" w:rsidP="00C542A3">
      <w:pPr>
        <w:spacing w:after="0" w:line="276" w:lineRule="auto"/>
        <w:ind w:right="-22"/>
        <w:jc w:val="center"/>
        <w:rPr>
          <w:rFonts w:ascii="Calibri Light" w:hAnsi="Calibri Light" w:cstheme="majorHAnsi"/>
          <w:b/>
          <w:sz w:val="28"/>
          <w:szCs w:val="28"/>
          <w:lang w:val="ru-RU"/>
        </w:rPr>
      </w:pPr>
    </w:p>
    <w:p w:rsidR="00C542A3" w:rsidRPr="00E33712" w:rsidRDefault="00C542A3" w:rsidP="00C542A3">
      <w:pPr>
        <w:spacing w:after="0" w:line="276" w:lineRule="auto"/>
        <w:ind w:right="-22"/>
        <w:jc w:val="center"/>
        <w:rPr>
          <w:rFonts w:ascii="Calibri Light" w:hAnsi="Calibri Light" w:cstheme="majorHAnsi"/>
          <w:b/>
          <w:sz w:val="28"/>
          <w:szCs w:val="28"/>
          <w:lang w:val="ru-RU"/>
        </w:rPr>
      </w:pPr>
    </w:p>
    <w:p w:rsidR="00C542A3" w:rsidRPr="00E33712" w:rsidRDefault="00C542A3" w:rsidP="00C542A3">
      <w:pPr>
        <w:spacing w:after="0" w:line="276" w:lineRule="auto"/>
        <w:ind w:right="-22"/>
        <w:jc w:val="center"/>
        <w:rPr>
          <w:rFonts w:ascii="Calibri Light" w:hAnsi="Calibri Light" w:cstheme="majorHAnsi"/>
          <w:b/>
          <w:sz w:val="28"/>
          <w:szCs w:val="28"/>
          <w:lang w:val="ru-RU"/>
        </w:rPr>
      </w:pPr>
    </w:p>
    <w:p w:rsidR="00C542A3" w:rsidRPr="00E33712" w:rsidRDefault="00C542A3" w:rsidP="00C542A3">
      <w:pPr>
        <w:spacing w:after="0" w:line="276" w:lineRule="auto"/>
        <w:ind w:right="-22"/>
        <w:jc w:val="center"/>
        <w:rPr>
          <w:rFonts w:ascii="Calibri Light" w:hAnsi="Calibri Light" w:cstheme="majorHAnsi"/>
          <w:b/>
          <w:sz w:val="28"/>
          <w:szCs w:val="28"/>
          <w:lang w:val="ru-RU"/>
        </w:rPr>
      </w:pPr>
    </w:p>
    <w:p w:rsidR="00C542A3" w:rsidRPr="00E33712" w:rsidRDefault="00C542A3" w:rsidP="00C542A3">
      <w:pPr>
        <w:spacing w:after="0" w:line="276" w:lineRule="auto"/>
        <w:ind w:right="-22"/>
        <w:jc w:val="center"/>
        <w:rPr>
          <w:rFonts w:ascii="Calibri Light" w:hAnsi="Calibri Light" w:cstheme="majorHAnsi"/>
          <w:b/>
          <w:sz w:val="28"/>
          <w:szCs w:val="28"/>
          <w:lang w:val="ru-RU"/>
        </w:rPr>
      </w:pPr>
    </w:p>
    <w:p w:rsidR="00C542A3" w:rsidRPr="008B11FD" w:rsidRDefault="002074A5" w:rsidP="00C542A3">
      <w:pPr>
        <w:spacing w:after="0" w:line="276" w:lineRule="auto"/>
        <w:ind w:right="-22"/>
        <w:jc w:val="center"/>
        <w:rPr>
          <w:rFonts w:ascii="Calibri Light" w:hAnsi="Calibri Light" w:cstheme="majorHAnsi"/>
          <w:b/>
          <w:sz w:val="28"/>
          <w:szCs w:val="28"/>
          <w:lang w:val="ru-RU"/>
        </w:rPr>
        <w:sectPr w:rsidR="00C542A3" w:rsidRPr="008B11FD" w:rsidSect="002074A5">
          <w:footerReference w:type="default" r:id="rId11"/>
          <w:pgSz w:w="11907" w:h="16840" w:code="9"/>
          <w:pgMar w:top="720" w:right="850" w:bottom="720" w:left="1701" w:header="709" w:footer="709" w:gutter="0"/>
          <w:cols w:space="708"/>
          <w:docGrid w:linePitch="360"/>
        </w:sectPr>
      </w:pPr>
      <w:r>
        <w:rPr>
          <w:rFonts w:ascii="Calibri Light" w:hAnsi="Calibri Light" w:cstheme="majorHAnsi"/>
          <w:b/>
          <w:sz w:val="28"/>
          <w:szCs w:val="28"/>
          <w:lang w:val="ru-RU"/>
        </w:rPr>
        <w:t>Кишинэу</w:t>
      </w:r>
      <w:r w:rsidR="00C542A3" w:rsidRPr="008B11FD">
        <w:rPr>
          <w:rFonts w:ascii="Calibri Light" w:hAnsi="Calibri Light" w:cstheme="majorHAnsi"/>
          <w:b/>
          <w:sz w:val="28"/>
          <w:szCs w:val="28"/>
          <w:lang w:val="ru-RU"/>
        </w:rPr>
        <w:t>, 2020</w:t>
      </w:r>
    </w:p>
    <w:p w:rsidR="00C542A3" w:rsidRPr="008B11FD" w:rsidRDefault="008B11FD" w:rsidP="00C542A3">
      <w:pPr>
        <w:spacing w:after="0" w:line="276" w:lineRule="auto"/>
        <w:ind w:right="-22"/>
        <w:rPr>
          <w:rFonts w:ascii="Calibri Light" w:hAnsi="Calibri Light" w:cstheme="majorHAnsi"/>
          <w:b/>
          <w:sz w:val="24"/>
          <w:szCs w:val="24"/>
          <w:lang w:val="ru-RU"/>
        </w:rPr>
      </w:pPr>
      <w:r>
        <w:rPr>
          <w:rFonts w:ascii="Calibri Light" w:hAnsi="Calibri Light" w:cstheme="majorHAnsi"/>
          <w:b/>
          <w:sz w:val="28"/>
          <w:szCs w:val="28"/>
          <w:lang w:val="ru-RU"/>
        </w:rPr>
        <w:lastRenderedPageBreak/>
        <w:t xml:space="preserve">Актуализованное содержание </w:t>
      </w:r>
    </w:p>
    <w:sdt>
      <w:sdtPr>
        <w:rPr>
          <w:rFonts w:ascii="Calibri Light" w:hAnsi="Calibri Light" w:cstheme="majorHAnsi"/>
          <w:highlight w:val="yellow"/>
        </w:rPr>
        <w:id w:val="-655294434"/>
        <w:docPartObj>
          <w:docPartGallery w:val="Table of Contents"/>
          <w:docPartUnique/>
        </w:docPartObj>
      </w:sdtPr>
      <w:sdtEndPr>
        <w:rPr>
          <w:b/>
          <w:bCs/>
          <w:noProof/>
        </w:rPr>
      </w:sdtEndPr>
      <w:sdtContent>
        <w:p w:rsidR="00702D30" w:rsidRPr="000F124A" w:rsidRDefault="00C542A3">
          <w:pPr>
            <w:pStyle w:val="13"/>
            <w:tabs>
              <w:tab w:val="right" w:leader="dot" w:pos="9346"/>
            </w:tabs>
            <w:rPr>
              <w:rFonts w:eastAsiaTheme="minorEastAsia"/>
              <w:noProof/>
              <w:lang w:val="ru-RU" w:eastAsia="ru-RU"/>
            </w:rPr>
          </w:pPr>
          <w:r w:rsidRPr="000F124A">
            <w:rPr>
              <w:rFonts w:ascii="Calibri Light" w:hAnsi="Calibri Light" w:cstheme="majorHAnsi"/>
              <w:highlight w:val="yellow"/>
            </w:rPr>
            <w:fldChar w:fldCharType="begin"/>
          </w:r>
          <w:r w:rsidRPr="000F124A">
            <w:rPr>
              <w:rFonts w:ascii="Calibri Light" w:hAnsi="Calibri Light" w:cstheme="majorHAnsi"/>
              <w:highlight w:val="yellow"/>
            </w:rPr>
            <w:instrText xml:space="preserve"> TOC \o "1-3" \h \z \u </w:instrText>
          </w:r>
          <w:r w:rsidRPr="000F124A">
            <w:rPr>
              <w:rFonts w:ascii="Calibri Light" w:hAnsi="Calibri Light" w:cstheme="majorHAnsi"/>
              <w:highlight w:val="yellow"/>
            </w:rPr>
            <w:fldChar w:fldCharType="separate"/>
          </w:r>
          <w:hyperlink w:anchor="_Toc61304698" w:history="1">
            <w:r w:rsidR="00702D30" w:rsidRPr="000F124A">
              <w:rPr>
                <w:rStyle w:val="af4"/>
                <w:rFonts w:ascii="Calibri Light" w:eastAsiaTheme="majorEastAsia" w:hAnsi="Calibri Light" w:cstheme="majorBidi"/>
                <w:b/>
                <w:noProof/>
              </w:rPr>
              <w:t>СПИСОК АББРЕВИАТУР</w:t>
            </w:r>
            <w:r w:rsidR="00702D30" w:rsidRPr="000F124A">
              <w:rPr>
                <w:noProof/>
                <w:webHidden/>
              </w:rPr>
              <w:tab/>
            </w:r>
            <w:r w:rsidR="00702D30" w:rsidRPr="000F124A">
              <w:rPr>
                <w:noProof/>
                <w:webHidden/>
              </w:rPr>
              <w:fldChar w:fldCharType="begin"/>
            </w:r>
            <w:r w:rsidR="00702D30" w:rsidRPr="000F124A">
              <w:rPr>
                <w:noProof/>
                <w:webHidden/>
              </w:rPr>
              <w:instrText xml:space="preserve"> PAGEREF _Toc61304698 \h </w:instrText>
            </w:r>
            <w:r w:rsidR="00702D30" w:rsidRPr="000F124A">
              <w:rPr>
                <w:noProof/>
                <w:webHidden/>
              </w:rPr>
            </w:r>
            <w:r w:rsidR="00702D30" w:rsidRPr="000F124A">
              <w:rPr>
                <w:noProof/>
                <w:webHidden/>
              </w:rPr>
              <w:fldChar w:fldCharType="separate"/>
            </w:r>
            <w:r w:rsidR="00702D30" w:rsidRPr="000F124A">
              <w:rPr>
                <w:noProof/>
                <w:webHidden/>
              </w:rPr>
              <w:t>4</w:t>
            </w:r>
            <w:r w:rsidR="00702D30" w:rsidRPr="000F124A">
              <w:rPr>
                <w:noProof/>
                <w:webHidden/>
              </w:rPr>
              <w:fldChar w:fldCharType="end"/>
            </w:r>
          </w:hyperlink>
        </w:p>
        <w:p w:rsidR="00702D30" w:rsidRPr="000F124A" w:rsidRDefault="006B43C3">
          <w:pPr>
            <w:pStyle w:val="13"/>
            <w:tabs>
              <w:tab w:val="right" w:leader="dot" w:pos="9346"/>
            </w:tabs>
            <w:rPr>
              <w:rFonts w:eastAsiaTheme="minorEastAsia"/>
              <w:noProof/>
              <w:lang w:val="ru-RU" w:eastAsia="ru-RU"/>
            </w:rPr>
          </w:pPr>
          <w:hyperlink w:anchor="_Toc61304699" w:history="1">
            <w:r w:rsidR="00702D30" w:rsidRPr="000F124A">
              <w:rPr>
                <w:rStyle w:val="af4"/>
                <w:rFonts w:ascii="Calibri Light" w:eastAsiaTheme="majorEastAsia" w:hAnsi="Calibri Light" w:cstheme="majorBidi"/>
                <w:b/>
                <w:noProof/>
                <w:lang w:val="ru-RU"/>
              </w:rPr>
              <w:t>ГЛОССАРИЙ</w:t>
            </w:r>
            <w:r w:rsidR="00702D30" w:rsidRPr="000F124A">
              <w:rPr>
                <w:noProof/>
                <w:webHidden/>
              </w:rPr>
              <w:tab/>
            </w:r>
            <w:r w:rsidR="00702D30" w:rsidRPr="000F124A">
              <w:rPr>
                <w:noProof/>
                <w:webHidden/>
              </w:rPr>
              <w:fldChar w:fldCharType="begin"/>
            </w:r>
            <w:r w:rsidR="00702D30" w:rsidRPr="000F124A">
              <w:rPr>
                <w:noProof/>
                <w:webHidden/>
              </w:rPr>
              <w:instrText xml:space="preserve"> PAGEREF _Toc61304699 \h </w:instrText>
            </w:r>
            <w:r w:rsidR="00702D30" w:rsidRPr="000F124A">
              <w:rPr>
                <w:noProof/>
                <w:webHidden/>
              </w:rPr>
            </w:r>
            <w:r w:rsidR="00702D30" w:rsidRPr="000F124A">
              <w:rPr>
                <w:noProof/>
                <w:webHidden/>
              </w:rPr>
              <w:fldChar w:fldCharType="separate"/>
            </w:r>
            <w:r w:rsidR="00702D30" w:rsidRPr="000F124A">
              <w:rPr>
                <w:noProof/>
                <w:webHidden/>
              </w:rPr>
              <w:t>4</w:t>
            </w:r>
            <w:r w:rsidR="00702D30" w:rsidRPr="000F124A">
              <w:rPr>
                <w:noProof/>
                <w:webHidden/>
              </w:rPr>
              <w:fldChar w:fldCharType="end"/>
            </w:r>
          </w:hyperlink>
        </w:p>
        <w:p w:rsidR="00702D30" w:rsidRPr="000F124A" w:rsidRDefault="006B43C3">
          <w:pPr>
            <w:pStyle w:val="13"/>
            <w:tabs>
              <w:tab w:val="left" w:pos="440"/>
              <w:tab w:val="right" w:leader="dot" w:pos="9346"/>
            </w:tabs>
            <w:rPr>
              <w:rFonts w:eastAsiaTheme="minorEastAsia"/>
              <w:noProof/>
              <w:lang w:val="ru-RU" w:eastAsia="ru-RU"/>
            </w:rPr>
          </w:pPr>
          <w:hyperlink w:anchor="_Toc61304700" w:history="1">
            <w:r w:rsidR="00702D30" w:rsidRPr="000F124A">
              <w:rPr>
                <w:rStyle w:val="af4"/>
                <w:rFonts w:ascii="Calibri Light" w:eastAsiaTheme="majorEastAsia" w:hAnsi="Calibri Light" w:cstheme="majorBidi"/>
                <w:b/>
                <w:noProof/>
              </w:rPr>
              <w:t>I.</w:t>
            </w:r>
            <w:r w:rsidR="00702D30" w:rsidRPr="000F124A">
              <w:rPr>
                <w:rFonts w:eastAsiaTheme="minorEastAsia"/>
                <w:noProof/>
                <w:lang w:val="ru-RU" w:eastAsia="ru-RU"/>
              </w:rPr>
              <w:tab/>
            </w:r>
            <w:r w:rsidR="00702D30" w:rsidRPr="000F124A">
              <w:rPr>
                <w:rStyle w:val="af4"/>
                <w:rFonts w:ascii="Calibri Light" w:eastAsiaTheme="majorEastAsia" w:hAnsi="Calibri Light" w:cstheme="majorBidi"/>
                <w:b/>
                <w:noProof/>
                <w:lang w:val="ru-RU"/>
              </w:rPr>
              <w:t>ОБОБЩЕНИЕ</w:t>
            </w:r>
            <w:r w:rsidR="00702D30" w:rsidRPr="000F124A">
              <w:rPr>
                <w:noProof/>
                <w:webHidden/>
              </w:rPr>
              <w:tab/>
            </w:r>
            <w:r w:rsidR="00702D30" w:rsidRPr="000F124A">
              <w:rPr>
                <w:noProof/>
                <w:webHidden/>
              </w:rPr>
              <w:fldChar w:fldCharType="begin"/>
            </w:r>
            <w:r w:rsidR="00702D30" w:rsidRPr="000F124A">
              <w:rPr>
                <w:noProof/>
                <w:webHidden/>
              </w:rPr>
              <w:instrText xml:space="preserve"> PAGEREF _Toc61304700 \h </w:instrText>
            </w:r>
            <w:r w:rsidR="00702D30" w:rsidRPr="000F124A">
              <w:rPr>
                <w:noProof/>
                <w:webHidden/>
              </w:rPr>
            </w:r>
            <w:r w:rsidR="00702D30" w:rsidRPr="000F124A">
              <w:rPr>
                <w:noProof/>
                <w:webHidden/>
              </w:rPr>
              <w:fldChar w:fldCharType="separate"/>
            </w:r>
            <w:r w:rsidR="00702D30" w:rsidRPr="000F124A">
              <w:rPr>
                <w:noProof/>
                <w:webHidden/>
              </w:rPr>
              <w:t>5</w:t>
            </w:r>
            <w:r w:rsidR="00702D30" w:rsidRPr="000F124A">
              <w:rPr>
                <w:noProof/>
                <w:webHidden/>
              </w:rPr>
              <w:fldChar w:fldCharType="end"/>
            </w:r>
          </w:hyperlink>
        </w:p>
        <w:p w:rsidR="00702D30" w:rsidRPr="000F124A" w:rsidRDefault="006B43C3">
          <w:pPr>
            <w:pStyle w:val="13"/>
            <w:tabs>
              <w:tab w:val="left" w:pos="440"/>
              <w:tab w:val="right" w:leader="dot" w:pos="9346"/>
            </w:tabs>
            <w:rPr>
              <w:rFonts w:eastAsiaTheme="minorEastAsia"/>
              <w:noProof/>
              <w:lang w:val="ru-RU" w:eastAsia="ru-RU"/>
            </w:rPr>
          </w:pPr>
          <w:hyperlink w:anchor="_Toc61304701" w:history="1">
            <w:r w:rsidR="00702D30" w:rsidRPr="000F124A">
              <w:rPr>
                <w:rStyle w:val="af4"/>
                <w:rFonts w:ascii="Calibri Light" w:eastAsiaTheme="majorEastAsia" w:hAnsi="Calibri Light" w:cstheme="majorBidi"/>
                <w:b/>
                <w:noProof/>
              </w:rPr>
              <w:t>II.</w:t>
            </w:r>
            <w:r w:rsidR="00702D30" w:rsidRPr="000F124A">
              <w:rPr>
                <w:rFonts w:eastAsiaTheme="minorEastAsia"/>
                <w:noProof/>
                <w:lang w:val="ru-RU" w:eastAsia="ru-RU"/>
              </w:rPr>
              <w:tab/>
            </w:r>
            <w:r w:rsidR="00702D30" w:rsidRPr="000F124A">
              <w:rPr>
                <w:rStyle w:val="af4"/>
                <w:rFonts w:ascii="Calibri Light" w:eastAsiaTheme="majorEastAsia" w:hAnsi="Calibri Light" w:cstheme="majorBidi"/>
                <w:b/>
                <w:noProof/>
                <w:lang w:val="ru-RU"/>
              </w:rPr>
              <w:t>ОБЩЕЕ ПРЕДСТАВЛЕНИЕ</w:t>
            </w:r>
            <w:r w:rsidR="00702D30" w:rsidRPr="000F124A">
              <w:rPr>
                <w:noProof/>
                <w:webHidden/>
              </w:rPr>
              <w:tab/>
            </w:r>
            <w:r w:rsidR="00702D30" w:rsidRPr="000F124A">
              <w:rPr>
                <w:noProof/>
                <w:webHidden/>
              </w:rPr>
              <w:fldChar w:fldCharType="begin"/>
            </w:r>
            <w:r w:rsidR="00702D30" w:rsidRPr="000F124A">
              <w:rPr>
                <w:noProof/>
                <w:webHidden/>
              </w:rPr>
              <w:instrText xml:space="preserve"> PAGEREF _Toc61304701 \h </w:instrText>
            </w:r>
            <w:r w:rsidR="00702D30" w:rsidRPr="000F124A">
              <w:rPr>
                <w:noProof/>
                <w:webHidden/>
              </w:rPr>
            </w:r>
            <w:r w:rsidR="00702D30" w:rsidRPr="000F124A">
              <w:rPr>
                <w:noProof/>
                <w:webHidden/>
              </w:rPr>
              <w:fldChar w:fldCharType="separate"/>
            </w:r>
            <w:r w:rsidR="00702D30" w:rsidRPr="000F124A">
              <w:rPr>
                <w:noProof/>
                <w:webHidden/>
              </w:rPr>
              <w:t>7</w:t>
            </w:r>
            <w:r w:rsidR="00702D30" w:rsidRPr="000F124A">
              <w:rPr>
                <w:noProof/>
                <w:webHidden/>
              </w:rPr>
              <w:fldChar w:fldCharType="end"/>
            </w:r>
          </w:hyperlink>
        </w:p>
        <w:p w:rsidR="00702D30" w:rsidRPr="000F124A" w:rsidRDefault="006B43C3">
          <w:pPr>
            <w:pStyle w:val="13"/>
            <w:tabs>
              <w:tab w:val="left" w:pos="440"/>
              <w:tab w:val="right" w:leader="dot" w:pos="9346"/>
            </w:tabs>
            <w:rPr>
              <w:rFonts w:eastAsiaTheme="minorEastAsia"/>
              <w:noProof/>
              <w:lang w:val="ru-RU" w:eastAsia="ru-RU"/>
            </w:rPr>
          </w:pPr>
          <w:hyperlink w:anchor="_Toc61304702" w:history="1">
            <w:r w:rsidR="00702D30" w:rsidRPr="000F124A">
              <w:rPr>
                <w:rStyle w:val="af4"/>
                <w:rFonts w:ascii="Calibri Light" w:eastAsiaTheme="majorEastAsia" w:hAnsi="Calibri Light" w:cstheme="majorBidi"/>
                <w:b/>
                <w:noProof/>
                <w:lang w:val="ru-RU"/>
              </w:rPr>
              <w:t>III.</w:t>
            </w:r>
            <w:r w:rsidR="00702D30" w:rsidRPr="000F124A">
              <w:rPr>
                <w:rFonts w:eastAsiaTheme="minorEastAsia"/>
                <w:noProof/>
                <w:lang w:val="ru-RU" w:eastAsia="ru-RU"/>
              </w:rPr>
              <w:tab/>
            </w:r>
            <w:r w:rsidR="00702D30" w:rsidRPr="000F124A">
              <w:rPr>
                <w:rStyle w:val="af4"/>
                <w:rFonts w:ascii="Calibri Light" w:eastAsiaTheme="majorEastAsia" w:hAnsi="Calibri Light" w:cstheme="majorBidi"/>
                <w:b/>
                <w:noProof/>
                <w:lang w:val="ru-RU"/>
              </w:rPr>
              <w:t>СФЕРА И ПОДХОД АУДИТА</w:t>
            </w:r>
            <w:r w:rsidR="00702D30" w:rsidRPr="000F124A">
              <w:rPr>
                <w:noProof/>
                <w:webHidden/>
              </w:rPr>
              <w:tab/>
            </w:r>
            <w:r w:rsidR="00702D30" w:rsidRPr="000F124A">
              <w:rPr>
                <w:noProof/>
                <w:webHidden/>
              </w:rPr>
              <w:fldChar w:fldCharType="begin"/>
            </w:r>
            <w:r w:rsidR="00702D30" w:rsidRPr="000F124A">
              <w:rPr>
                <w:noProof/>
                <w:webHidden/>
              </w:rPr>
              <w:instrText xml:space="preserve"> PAGEREF _Toc61304702 \h </w:instrText>
            </w:r>
            <w:r w:rsidR="00702D30" w:rsidRPr="000F124A">
              <w:rPr>
                <w:noProof/>
                <w:webHidden/>
              </w:rPr>
            </w:r>
            <w:r w:rsidR="00702D30" w:rsidRPr="000F124A">
              <w:rPr>
                <w:noProof/>
                <w:webHidden/>
              </w:rPr>
              <w:fldChar w:fldCharType="separate"/>
            </w:r>
            <w:r w:rsidR="00702D30" w:rsidRPr="000F124A">
              <w:rPr>
                <w:noProof/>
                <w:webHidden/>
              </w:rPr>
              <w:t>9</w:t>
            </w:r>
            <w:r w:rsidR="00702D30" w:rsidRPr="000F124A">
              <w:rPr>
                <w:noProof/>
                <w:webHidden/>
              </w:rPr>
              <w:fldChar w:fldCharType="end"/>
            </w:r>
          </w:hyperlink>
        </w:p>
        <w:p w:rsidR="00702D30" w:rsidRPr="000F124A" w:rsidRDefault="006B43C3">
          <w:pPr>
            <w:pStyle w:val="13"/>
            <w:tabs>
              <w:tab w:val="left" w:pos="660"/>
              <w:tab w:val="right" w:leader="dot" w:pos="9346"/>
            </w:tabs>
            <w:rPr>
              <w:rFonts w:eastAsiaTheme="minorEastAsia"/>
              <w:noProof/>
              <w:lang w:val="ru-RU" w:eastAsia="ru-RU"/>
            </w:rPr>
          </w:pPr>
          <w:hyperlink w:anchor="_Toc61304703" w:history="1">
            <w:r w:rsidR="00702D30" w:rsidRPr="000F124A">
              <w:rPr>
                <w:rStyle w:val="af4"/>
                <w:rFonts w:ascii="Calibri Light" w:eastAsiaTheme="majorEastAsia" w:hAnsi="Calibri Light" w:cstheme="majorHAnsi"/>
                <w:b/>
                <w:noProof/>
              </w:rPr>
              <w:t>IV.</w:t>
            </w:r>
            <w:r w:rsidR="00702D30" w:rsidRPr="000F124A">
              <w:rPr>
                <w:rFonts w:eastAsiaTheme="minorEastAsia"/>
                <w:noProof/>
                <w:lang w:val="ru-RU" w:eastAsia="ru-RU"/>
              </w:rPr>
              <w:tab/>
            </w:r>
            <w:r w:rsidR="00702D30" w:rsidRPr="000F124A">
              <w:rPr>
                <w:rStyle w:val="af4"/>
                <w:rFonts w:ascii="Calibri Light" w:eastAsiaTheme="majorEastAsia" w:hAnsi="Calibri Light" w:cstheme="majorHAnsi"/>
                <w:b/>
                <w:noProof/>
                <w:lang w:val="ru-RU"/>
              </w:rPr>
              <w:t>КОНСТАТАЦИИ</w:t>
            </w:r>
            <w:r w:rsidR="00702D30" w:rsidRPr="000F124A">
              <w:rPr>
                <w:noProof/>
                <w:webHidden/>
              </w:rPr>
              <w:tab/>
            </w:r>
            <w:r w:rsidR="00702D30" w:rsidRPr="000F124A">
              <w:rPr>
                <w:noProof/>
                <w:webHidden/>
              </w:rPr>
              <w:fldChar w:fldCharType="begin"/>
            </w:r>
            <w:r w:rsidR="00702D30" w:rsidRPr="000F124A">
              <w:rPr>
                <w:noProof/>
                <w:webHidden/>
              </w:rPr>
              <w:instrText xml:space="preserve"> PAGEREF _Toc61304703 \h </w:instrText>
            </w:r>
            <w:r w:rsidR="00702D30" w:rsidRPr="000F124A">
              <w:rPr>
                <w:noProof/>
                <w:webHidden/>
              </w:rPr>
            </w:r>
            <w:r w:rsidR="00702D30" w:rsidRPr="000F124A">
              <w:rPr>
                <w:noProof/>
                <w:webHidden/>
              </w:rPr>
              <w:fldChar w:fldCharType="separate"/>
            </w:r>
            <w:r w:rsidR="00702D30" w:rsidRPr="000F124A">
              <w:rPr>
                <w:noProof/>
                <w:webHidden/>
              </w:rPr>
              <w:t>10</w:t>
            </w:r>
            <w:r w:rsidR="00702D30" w:rsidRPr="000F124A">
              <w:rPr>
                <w:noProof/>
                <w:webHidden/>
              </w:rPr>
              <w:fldChar w:fldCharType="end"/>
            </w:r>
          </w:hyperlink>
        </w:p>
        <w:p w:rsidR="00702D30" w:rsidRPr="000F124A" w:rsidRDefault="006B43C3">
          <w:pPr>
            <w:pStyle w:val="21"/>
            <w:tabs>
              <w:tab w:val="left" w:pos="2521"/>
              <w:tab w:val="right" w:leader="dot" w:pos="9346"/>
            </w:tabs>
            <w:rPr>
              <w:rFonts w:eastAsiaTheme="minorEastAsia"/>
              <w:noProof/>
              <w:lang w:val="ru-RU" w:eastAsia="ru-RU"/>
            </w:rPr>
          </w:pPr>
          <w:hyperlink w:anchor="_Toc61304704" w:history="1">
            <w:r w:rsidR="00702D30" w:rsidRPr="000F124A">
              <w:rPr>
                <w:rStyle w:val="af4"/>
                <w:rFonts w:ascii="Calibri Light" w:hAnsi="Calibri Light" w:cstheme="majorHAnsi"/>
                <w:b/>
                <w:noProof/>
                <w:lang w:val="ru-RU"/>
              </w:rPr>
              <w:t xml:space="preserve">Специфическая цель </w:t>
            </w:r>
            <w:r w:rsidR="00702D30" w:rsidRPr="000F124A">
              <w:rPr>
                <w:rStyle w:val="af4"/>
                <w:rFonts w:ascii="Calibri Light" w:hAnsi="Calibri Light" w:cstheme="majorHAnsi"/>
                <w:b/>
                <w:noProof/>
              </w:rPr>
              <w:t>I.</w:t>
            </w:r>
            <w:r w:rsidR="00702D30" w:rsidRPr="000F124A">
              <w:rPr>
                <w:rStyle w:val="af4"/>
                <w:rFonts w:ascii="Calibri Light" w:hAnsi="Calibri Light"/>
                <w:b/>
                <w:noProof/>
              </w:rPr>
              <w:t xml:space="preserve"> </w:t>
            </w:r>
            <w:r w:rsidR="00702D30" w:rsidRPr="000F124A">
              <w:rPr>
                <w:rFonts w:eastAsiaTheme="minorEastAsia"/>
                <w:noProof/>
                <w:lang w:val="ru-RU" w:eastAsia="ru-RU"/>
              </w:rPr>
              <w:tab/>
            </w:r>
            <w:r w:rsidR="00702D30" w:rsidRPr="000F124A">
              <w:rPr>
                <w:rStyle w:val="af4"/>
                <w:rFonts w:ascii="Calibri Light" w:hAnsi="Calibri Light"/>
                <w:b/>
                <w:noProof/>
                <w:lang w:val="ru-RU"/>
              </w:rPr>
              <w:t>Были соблюдены продовольственные нормы при питании детей из дошкольных образовательных учреждений?</w:t>
            </w:r>
            <w:r w:rsidR="00702D30" w:rsidRPr="000F124A">
              <w:rPr>
                <w:noProof/>
                <w:webHidden/>
              </w:rPr>
              <w:tab/>
            </w:r>
            <w:r w:rsidR="00702D30" w:rsidRPr="000F124A">
              <w:rPr>
                <w:noProof/>
                <w:webHidden/>
              </w:rPr>
              <w:fldChar w:fldCharType="begin"/>
            </w:r>
            <w:r w:rsidR="00702D30" w:rsidRPr="000F124A">
              <w:rPr>
                <w:noProof/>
                <w:webHidden/>
              </w:rPr>
              <w:instrText xml:space="preserve"> PAGEREF _Toc61304704 \h </w:instrText>
            </w:r>
            <w:r w:rsidR="00702D30" w:rsidRPr="000F124A">
              <w:rPr>
                <w:noProof/>
                <w:webHidden/>
              </w:rPr>
            </w:r>
            <w:r w:rsidR="00702D30" w:rsidRPr="000F124A">
              <w:rPr>
                <w:noProof/>
                <w:webHidden/>
              </w:rPr>
              <w:fldChar w:fldCharType="separate"/>
            </w:r>
            <w:r w:rsidR="00702D30" w:rsidRPr="000F124A">
              <w:rPr>
                <w:noProof/>
                <w:webHidden/>
              </w:rPr>
              <w:t>10</w:t>
            </w:r>
            <w:r w:rsidR="00702D30" w:rsidRPr="000F124A">
              <w:rPr>
                <w:noProof/>
                <w:webHidden/>
              </w:rPr>
              <w:fldChar w:fldCharType="end"/>
            </w:r>
          </w:hyperlink>
        </w:p>
        <w:p w:rsidR="00702D30" w:rsidRPr="000F124A" w:rsidRDefault="006B43C3">
          <w:pPr>
            <w:pStyle w:val="21"/>
            <w:tabs>
              <w:tab w:val="right" w:leader="dot" w:pos="9346"/>
            </w:tabs>
            <w:rPr>
              <w:rFonts w:eastAsiaTheme="minorEastAsia"/>
              <w:noProof/>
              <w:lang w:val="ru-RU" w:eastAsia="ru-RU"/>
            </w:rPr>
          </w:pPr>
          <w:hyperlink w:anchor="_Toc61304705" w:history="1">
            <w:r w:rsidR="00702D30" w:rsidRPr="000F124A">
              <w:rPr>
                <w:rStyle w:val="af4"/>
                <w:rFonts w:ascii="Calibri Light" w:hAnsi="Calibri Light" w:cstheme="majorHAnsi"/>
                <w:b/>
                <w:noProof/>
                <w:lang w:val="ru-RU"/>
              </w:rPr>
              <w:t xml:space="preserve">Специфическая цель </w:t>
            </w:r>
            <w:r w:rsidR="00702D30" w:rsidRPr="000F124A">
              <w:rPr>
                <w:rStyle w:val="af4"/>
                <w:rFonts w:ascii="Calibri Light" w:hAnsi="Calibri Light" w:cstheme="majorHAnsi"/>
                <w:b/>
                <w:noProof/>
              </w:rPr>
              <w:t>II</w:t>
            </w:r>
            <w:r w:rsidR="00702D30" w:rsidRPr="000F124A">
              <w:rPr>
                <w:rStyle w:val="af4"/>
                <w:rFonts w:ascii="Calibri Light" w:hAnsi="Calibri Light" w:cstheme="majorHAnsi"/>
                <w:b/>
                <w:noProof/>
                <w:lang w:val="ru-RU"/>
              </w:rPr>
              <w:t>. Был соблюден финансовый норматив для питания детей из дошкольных образовательных учреждений?</w:t>
            </w:r>
            <w:r w:rsidR="00702D30" w:rsidRPr="000F124A">
              <w:rPr>
                <w:noProof/>
                <w:webHidden/>
              </w:rPr>
              <w:tab/>
            </w:r>
            <w:r w:rsidR="00702D30" w:rsidRPr="000F124A">
              <w:rPr>
                <w:noProof/>
                <w:webHidden/>
              </w:rPr>
              <w:fldChar w:fldCharType="begin"/>
            </w:r>
            <w:r w:rsidR="00702D30" w:rsidRPr="000F124A">
              <w:rPr>
                <w:noProof/>
                <w:webHidden/>
              </w:rPr>
              <w:instrText xml:space="preserve"> PAGEREF _Toc61304705 \h </w:instrText>
            </w:r>
            <w:r w:rsidR="00702D30" w:rsidRPr="000F124A">
              <w:rPr>
                <w:noProof/>
                <w:webHidden/>
              </w:rPr>
            </w:r>
            <w:r w:rsidR="00702D30" w:rsidRPr="000F124A">
              <w:rPr>
                <w:noProof/>
                <w:webHidden/>
              </w:rPr>
              <w:fldChar w:fldCharType="separate"/>
            </w:r>
            <w:r w:rsidR="00702D30" w:rsidRPr="000F124A">
              <w:rPr>
                <w:noProof/>
                <w:webHidden/>
              </w:rPr>
              <w:t>12</w:t>
            </w:r>
            <w:r w:rsidR="00702D30" w:rsidRPr="000F124A">
              <w:rPr>
                <w:noProof/>
                <w:webHidden/>
              </w:rPr>
              <w:fldChar w:fldCharType="end"/>
            </w:r>
          </w:hyperlink>
        </w:p>
        <w:p w:rsidR="00702D30" w:rsidRPr="000F124A" w:rsidRDefault="006B43C3">
          <w:pPr>
            <w:pStyle w:val="21"/>
            <w:tabs>
              <w:tab w:val="right" w:leader="dot" w:pos="9346"/>
            </w:tabs>
            <w:rPr>
              <w:rFonts w:eastAsiaTheme="minorEastAsia"/>
              <w:noProof/>
              <w:lang w:val="ru-RU" w:eastAsia="ru-RU"/>
            </w:rPr>
          </w:pPr>
          <w:hyperlink w:anchor="_Toc61304706" w:history="1">
            <w:r w:rsidR="00702D30" w:rsidRPr="000F124A">
              <w:rPr>
                <w:rStyle w:val="af4"/>
                <w:rFonts w:ascii="Calibri Light" w:hAnsi="Calibri Light" w:cstheme="majorHAnsi"/>
                <w:b/>
                <w:noProof/>
                <w:lang w:val="ru-RU"/>
              </w:rPr>
              <w:t xml:space="preserve">Специфическая цель </w:t>
            </w:r>
            <w:r w:rsidR="00702D30" w:rsidRPr="000F124A">
              <w:rPr>
                <w:rStyle w:val="af4"/>
                <w:rFonts w:ascii="Calibri Light" w:hAnsi="Calibri Light"/>
                <w:b/>
                <w:noProof/>
              </w:rPr>
              <w:t>III</w:t>
            </w:r>
            <w:r w:rsidR="00702D30" w:rsidRPr="000F124A">
              <w:rPr>
                <w:rStyle w:val="af4"/>
                <w:rFonts w:ascii="Calibri Light" w:hAnsi="Calibri Light"/>
                <w:b/>
                <w:noProof/>
                <w:lang w:val="ru-RU"/>
              </w:rPr>
              <w:t>: Была соблюдена нормативная база при покупке продуктов питания для дошкольных учреждений?</w:t>
            </w:r>
            <w:r w:rsidR="00702D30" w:rsidRPr="000F124A">
              <w:rPr>
                <w:noProof/>
                <w:webHidden/>
              </w:rPr>
              <w:tab/>
            </w:r>
            <w:r w:rsidR="00702D30" w:rsidRPr="000F124A">
              <w:rPr>
                <w:noProof/>
                <w:webHidden/>
              </w:rPr>
              <w:fldChar w:fldCharType="begin"/>
            </w:r>
            <w:r w:rsidR="00702D30" w:rsidRPr="000F124A">
              <w:rPr>
                <w:noProof/>
                <w:webHidden/>
              </w:rPr>
              <w:instrText xml:space="preserve"> PAGEREF _Toc61304706 \h </w:instrText>
            </w:r>
            <w:r w:rsidR="00702D30" w:rsidRPr="000F124A">
              <w:rPr>
                <w:noProof/>
                <w:webHidden/>
              </w:rPr>
            </w:r>
            <w:r w:rsidR="00702D30" w:rsidRPr="000F124A">
              <w:rPr>
                <w:noProof/>
                <w:webHidden/>
              </w:rPr>
              <w:fldChar w:fldCharType="separate"/>
            </w:r>
            <w:r w:rsidR="00702D30" w:rsidRPr="000F124A">
              <w:rPr>
                <w:noProof/>
                <w:webHidden/>
              </w:rPr>
              <w:t>14</w:t>
            </w:r>
            <w:r w:rsidR="00702D30" w:rsidRPr="000F124A">
              <w:rPr>
                <w:noProof/>
                <w:webHidden/>
              </w:rPr>
              <w:fldChar w:fldCharType="end"/>
            </w:r>
          </w:hyperlink>
        </w:p>
        <w:p w:rsidR="00702D30" w:rsidRPr="000F124A" w:rsidRDefault="006B43C3">
          <w:pPr>
            <w:pStyle w:val="21"/>
            <w:tabs>
              <w:tab w:val="right" w:leader="dot" w:pos="9346"/>
            </w:tabs>
            <w:rPr>
              <w:rFonts w:eastAsiaTheme="minorEastAsia"/>
              <w:noProof/>
              <w:lang w:val="ru-RU" w:eastAsia="ru-RU"/>
            </w:rPr>
          </w:pPr>
          <w:hyperlink w:anchor="_Toc61304707" w:history="1">
            <w:r w:rsidR="00702D30" w:rsidRPr="000F124A">
              <w:rPr>
                <w:rStyle w:val="af4"/>
                <w:rFonts w:ascii="Calibri Light" w:hAnsi="Calibri Light" w:cstheme="majorHAnsi"/>
                <w:b/>
                <w:noProof/>
                <w:lang w:val="ru-RU"/>
              </w:rPr>
              <w:t xml:space="preserve">Специфическая цель </w:t>
            </w:r>
            <w:r w:rsidR="00702D30" w:rsidRPr="000F124A">
              <w:rPr>
                <w:rStyle w:val="af4"/>
                <w:rFonts w:ascii="Calibri Light" w:hAnsi="Calibri Light"/>
                <w:b/>
                <w:noProof/>
              </w:rPr>
              <w:t>IV</w:t>
            </w:r>
            <w:r w:rsidR="00702D30" w:rsidRPr="000F124A">
              <w:rPr>
                <w:rStyle w:val="af4"/>
                <w:rFonts w:ascii="Calibri Light" w:hAnsi="Calibri Light"/>
                <w:b/>
                <w:noProof/>
                <w:lang w:val="ru-RU"/>
              </w:rPr>
              <w:t xml:space="preserve">. Предоставление услуг по питанию учащихся из общеобразовательных учреждений мун. </w:t>
            </w:r>
            <w:r w:rsidR="00702D30" w:rsidRPr="000F124A">
              <w:rPr>
                <w:rStyle w:val="af4"/>
                <w:rFonts w:ascii="Calibri Light" w:hAnsi="Calibri Light"/>
                <w:b/>
                <w:noProof/>
              </w:rPr>
              <w:t>Кишинэу производилось регламентировано?</w:t>
            </w:r>
            <w:r w:rsidR="00702D30" w:rsidRPr="000F124A">
              <w:rPr>
                <w:noProof/>
                <w:webHidden/>
              </w:rPr>
              <w:tab/>
            </w:r>
            <w:r w:rsidR="00702D30" w:rsidRPr="000F124A">
              <w:rPr>
                <w:noProof/>
                <w:webHidden/>
              </w:rPr>
              <w:fldChar w:fldCharType="begin"/>
            </w:r>
            <w:r w:rsidR="00702D30" w:rsidRPr="000F124A">
              <w:rPr>
                <w:noProof/>
                <w:webHidden/>
              </w:rPr>
              <w:instrText xml:space="preserve"> PAGEREF _Toc61304707 \h </w:instrText>
            </w:r>
            <w:r w:rsidR="00702D30" w:rsidRPr="000F124A">
              <w:rPr>
                <w:noProof/>
                <w:webHidden/>
              </w:rPr>
            </w:r>
            <w:r w:rsidR="00702D30" w:rsidRPr="000F124A">
              <w:rPr>
                <w:noProof/>
                <w:webHidden/>
              </w:rPr>
              <w:fldChar w:fldCharType="separate"/>
            </w:r>
            <w:r w:rsidR="00702D30" w:rsidRPr="000F124A">
              <w:rPr>
                <w:noProof/>
                <w:webHidden/>
              </w:rPr>
              <w:t>17</w:t>
            </w:r>
            <w:r w:rsidR="00702D30" w:rsidRPr="000F124A">
              <w:rPr>
                <w:noProof/>
                <w:webHidden/>
              </w:rPr>
              <w:fldChar w:fldCharType="end"/>
            </w:r>
          </w:hyperlink>
        </w:p>
        <w:p w:rsidR="00702D30" w:rsidRPr="000F124A" w:rsidRDefault="006B43C3">
          <w:pPr>
            <w:pStyle w:val="21"/>
            <w:tabs>
              <w:tab w:val="right" w:leader="dot" w:pos="9346"/>
            </w:tabs>
            <w:rPr>
              <w:rFonts w:eastAsiaTheme="minorEastAsia"/>
              <w:noProof/>
              <w:lang w:val="ru-RU" w:eastAsia="ru-RU"/>
            </w:rPr>
          </w:pPr>
          <w:hyperlink w:anchor="_Toc61304708" w:history="1">
            <w:r w:rsidR="00702D30" w:rsidRPr="000F124A">
              <w:rPr>
                <w:rStyle w:val="af4"/>
                <w:rFonts w:ascii="Calibri Light" w:hAnsi="Calibri Light" w:cstheme="majorHAnsi"/>
                <w:b/>
                <w:noProof/>
                <w:lang w:val="ru-RU"/>
              </w:rPr>
              <w:t xml:space="preserve">Специфическая цель </w:t>
            </w:r>
            <w:r w:rsidR="00702D30" w:rsidRPr="000F124A">
              <w:rPr>
                <w:rStyle w:val="af4"/>
                <w:rFonts w:ascii="Calibri Light" w:hAnsi="Calibri Light"/>
                <w:b/>
                <w:noProof/>
              </w:rPr>
              <w:t>V</w:t>
            </w:r>
            <w:r w:rsidR="00702D30" w:rsidRPr="000F124A">
              <w:rPr>
                <w:rStyle w:val="af4"/>
                <w:rFonts w:ascii="Calibri Light" w:hAnsi="Calibri Light"/>
                <w:b/>
                <w:noProof/>
                <w:lang w:val="ru-RU"/>
              </w:rPr>
              <w:t>. Аутсорсинг услуг по питанию детей и учащихся из общеобразовательных учреждений (дошкольных и доуниверситетских) из района Стрэшень был обоснован с точки зрения эффективных затрат?</w:t>
            </w:r>
            <w:r w:rsidR="00702D30" w:rsidRPr="000F124A">
              <w:rPr>
                <w:noProof/>
                <w:webHidden/>
              </w:rPr>
              <w:tab/>
            </w:r>
            <w:r w:rsidR="00702D30" w:rsidRPr="000F124A">
              <w:rPr>
                <w:noProof/>
                <w:webHidden/>
              </w:rPr>
              <w:fldChar w:fldCharType="begin"/>
            </w:r>
            <w:r w:rsidR="00702D30" w:rsidRPr="000F124A">
              <w:rPr>
                <w:noProof/>
                <w:webHidden/>
              </w:rPr>
              <w:instrText xml:space="preserve"> PAGEREF _Toc61304708 \h </w:instrText>
            </w:r>
            <w:r w:rsidR="00702D30" w:rsidRPr="000F124A">
              <w:rPr>
                <w:noProof/>
                <w:webHidden/>
              </w:rPr>
            </w:r>
            <w:r w:rsidR="00702D30" w:rsidRPr="000F124A">
              <w:rPr>
                <w:noProof/>
                <w:webHidden/>
              </w:rPr>
              <w:fldChar w:fldCharType="separate"/>
            </w:r>
            <w:r w:rsidR="00702D30" w:rsidRPr="000F124A">
              <w:rPr>
                <w:noProof/>
                <w:webHidden/>
              </w:rPr>
              <w:t>20</w:t>
            </w:r>
            <w:r w:rsidR="00702D30" w:rsidRPr="000F124A">
              <w:rPr>
                <w:noProof/>
                <w:webHidden/>
              </w:rPr>
              <w:fldChar w:fldCharType="end"/>
            </w:r>
          </w:hyperlink>
        </w:p>
        <w:p w:rsidR="00702D30" w:rsidRPr="000F124A" w:rsidRDefault="006B43C3">
          <w:pPr>
            <w:pStyle w:val="13"/>
            <w:tabs>
              <w:tab w:val="right" w:leader="dot" w:pos="9346"/>
            </w:tabs>
            <w:rPr>
              <w:rFonts w:eastAsiaTheme="minorEastAsia"/>
              <w:noProof/>
              <w:lang w:val="ru-RU" w:eastAsia="ru-RU"/>
            </w:rPr>
          </w:pPr>
          <w:hyperlink w:anchor="_Toc61304709" w:history="1">
            <w:r w:rsidR="00702D30" w:rsidRPr="000F124A">
              <w:rPr>
                <w:rStyle w:val="af4"/>
                <w:rFonts w:ascii="Calibri Light" w:hAnsi="Calibri Light"/>
                <w:b/>
                <w:noProof/>
              </w:rPr>
              <w:t xml:space="preserve">V. </w:t>
            </w:r>
            <w:r w:rsidR="00702D30" w:rsidRPr="000F124A">
              <w:rPr>
                <w:rStyle w:val="af4"/>
                <w:rFonts w:ascii="Calibri Light" w:hAnsi="Calibri Light"/>
                <w:b/>
                <w:noProof/>
                <w:lang w:val="ru-RU"/>
              </w:rPr>
              <w:t>ОБЩИЙ ВЫВОД</w:t>
            </w:r>
            <w:r w:rsidR="00702D30" w:rsidRPr="000F124A">
              <w:rPr>
                <w:noProof/>
                <w:webHidden/>
              </w:rPr>
              <w:tab/>
            </w:r>
            <w:r w:rsidR="00702D30" w:rsidRPr="000F124A">
              <w:rPr>
                <w:noProof/>
                <w:webHidden/>
              </w:rPr>
              <w:fldChar w:fldCharType="begin"/>
            </w:r>
            <w:r w:rsidR="00702D30" w:rsidRPr="000F124A">
              <w:rPr>
                <w:noProof/>
                <w:webHidden/>
              </w:rPr>
              <w:instrText xml:space="preserve"> PAGEREF _Toc61304709 \h </w:instrText>
            </w:r>
            <w:r w:rsidR="00702D30" w:rsidRPr="000F124A">
              <w:rPr>
                <w:noProof/>
                <w:webHidden/>
              </w:rPr>
            </w:r>
            <w:r w:rsidR="00702D30" w:rsidRPr="000F124A">
              <w:rPr>
                <w:noProof/>
                <w:webHidden/>
              </w:rPr>
              <w:fldChar w:fldCharType="separate"/>
            </w:r>
            <w:r w:rsidR="00702D30" w:rsidRPr="000F124A">
              <w:rPr>
                <w:noProof/>
                <w:webHidden/>
              </w:rPr>
              <w:t>25</w:t>
            </w:r>
            <w:r w:rsidR="00702D30" w:rsidRPr="000F124A">
              <w:rPr>
                <w:noProof/>
                <w:webHidden/>
              </w:rPr>
              <w:fldChar w:fldCharType="end"/>
            </w:r>
          </w:hyperlink>
        </w:p>
        <w:p w:rsidR="00702D30" w:rsidRPr="000F124A" w:rsidRDefault="006B43C3">
          <w:pPr>
            <w:pStyle w:val="13"/>
            <w:tabs>
              <w:tab w:val="right" w:leader="dot" w:pos="9346"/>
            </w:tabs>
            <w:rPr>
              <w:rFonts w:eastAsiaTheme="minorEastAsia"/>
              <w:noProof/>
              <w:lang w:val="ru-RU" w:eastAsia="ru-RU"/>
            </w:rPr>
          </w:pPr>
          <w:hyperlink w:anchor="_Toc61304710" w:history="1">
            <w:r w:rsidR="00702D30" w:rsidRPr="000F124A">
              <w:rPr>
                <w:rStyle w:val="af4"/>
                <w:rFonts w:ascii="Calibri Light" w:hAnsi="Calibri Light"/>
                <w:b/>
                <w:noProof/>
              </w:rPr>
              <w:t xml:space="preserve">VI. </w:t>
            </w:r>
            <w:r w:rsidR="00702D30" w:rsidRPr="000F124A">
              <w:rPr>
                <w:rStyle w:val="af4"/>
                <w:rFonts w:ascii="Calibri Light" w:hAnsi="Calibri Light"/>
                <w:b/>
                <w:noProof/>
                <w:lang w:val="ru-RU"/>
              </w:rPr>
              <w:t>РЕКОМЕНДАЦИИ</w:t>
            </w:r>
            <w:r w:rsidR="00702D30" w:rsidRPr="000F124A">
              <w:rPr>
                <w:noProof/>
                <w:webHidden/>
              </w:rPr>
              <w:tab/>
            </w:r>
            <w:r w:rsidR="00702D30" w:rsidRPr="000F124A">
              <w:rPr>
                <w:noProof/>
                <w:webHidden/>
              </w:rPr>
              <w:fldChar w:fldCharType="begin"/>
            </w:r>
            <w:r w:rsidR="00702D30" w:rsidRPr="000F124A">
              <w:rPr>
                <w:noProof/>
                <w:webHidden/>
              </w:rPr>
              <w:instrText xml:space="preserve"> PAGEREF _Toc61304710 \h </w:instrText>
            </w:r>
            <w:r w:rsidR="00702D30" w:rsidRPr="000F124A">
              <w:rPr>
                <w:noProof/>
                <w:webHidden/>
              </w:rPr>
            </w:r>
            <w:r w:rsidR="00702D30" w:rsidRPr="000F124A">
              <w:rPr>
                <w:noProof/>
                <w:webHidden/>
              </w:rPr>
              <w:fldChar w:fldCharType="separate"/>
            </w:r>
            <w:r w:rsidR="00702D30" w:rsidRPr="000F124A">
              <w:rPr>
                <w:noProof/>
                <w:webHidden/>
              </w:rPr>
              <w:t>25</w:t>
            </w:r>
            <w:r w:rsidR="00702D30" w:rsidRPr="000F124A">
              <w:rPr>
                <w:noProof/>
                <w:webHidden/>
              </w:rPr>
              <w:fldChar w:fldCharType="end"/>
            </w:r>
          </w:hyperlink>
        </w:p>
        <w:p w:rsidR="00702D30" w:rsidRPr="000F124A" w:rsidRDefault="006B43C3">
          <w:pPr>
            <w:pStyle w:val="13"/>
            <w:tabs>
              <w:tab w:val="right" w:leader="dot" w:pos="9346"/>
            </w:tabs>
            <w:rPr>
              <w:rFonts w:eastAsiaTheme="minorEastAsia"/>
              <w:noProof/>
              <w:lang w:val="ru-RU" w:eastAsia="ru-RU"/>
            </w:rPr>
          </w:pPr>
          <w:hyperlink w:anchor="_Toc61304711" w:history="1">
            <w:r w:rsidR="00702D30" w:rsidRPr="000F124A">
              <w:rPr>
                <w:rStyle w:val="af4"/>
                <w:rFonts w:ascii="Calibri Light" w:hAnsi="Calibri Light"/>
                <w:b/>
                <w:noProof/>
              </w:rPr>
              <w:t xml:space="preserve">VII. </w:t>
            </w:r>
            <w:r w:rsidR="00702D30" w:rsidRPr="000F124A">
              <w:rPr>
                <w:rStyle w:val="af4"/>
                <w:rFonts w:ascii="Calibri Light" w:hAnsi="Calibri Light"/>
                <w:b/>
                <w:noProof/>
                <w:lang w:val="ru-RU"/>
              </w:rPr>
              <w:t>ПОДПИСИ</w:t>
            </w:r>
            <w:r w:rsidR="00702D30" w:rsidRPr="000F124A">
              <w:rPr>
                <w:rStyle w:val="af4"/>
                <w:rFonts w:ascii="Calibri Light" w:hAnsi="Calibri Light"/>
                <w:b/>
                <w:noProof/>
              </w:rPr>
              <w:t xml:space="preserve"> </w:t>
            </w:r>
            <w:r w:rsidR="00702D30" w:rsidRPr="000F124A">
              <w:rPr>
                <w:rStyle w:val="af4"/>
                <w:rFonts w:ascii="Calibri Light" w:hAnsi="Calibri Light"/>
                <w:b/>
                <w:noProof/>
                <w:lang w:val="ru-RU"/>
              </w:rPr>
              <w:t>АУДИТОРСКОЙ</w:t>
            </w:r>
            <w:r w:rsidR="00702D30" w:rsidRPr="000F124A">
              <w:rPr>
                <w:rStyle w:val="af4"/>
                <w:rFonts w:ascii="Calibri Light" w:hAnsi="Calibri Light"/>
                <w:b/>
                <w:noProof/>
              </w:rPr>
              <w:t xml:space="preserve"> </w:t>
            </w:r>
            <w:r w:rsidR="00702D30" w:rsidRPr="000F124A">
              <w:rPr>
                <w:rStyle w:val="af4"/>
                <w:rFonts w:ascii="Calibri Light" w:hAnsi="Calibri Light"/>
                <w:b/>
                <w:noProof/>
                <w:lang w:val="ru-RU"/>
              </w:rPr>
              <w:t>ГРУППЫ</w:t>
            </w:r>
            <w:r w:rsidR="00702D30" w:rsidRPr="000F124A">
              <w:rPr>
                <w:noProof/>
                <w:webHidden/>
              </w:rPr>
              <w:tab/>
            </w:r>
            <w:r w:rsidR="00702D30" w:rsidRPr="000F124A">
              <w:rPr>
                <w:noProof/>
                <w:webHidden/>
              </w:rPr>
              <w:fldChar w:fldCharType="begin"/>
            </w:r>
            <w:r w:rsidR="00702D30" w:rsidRPr="000F124A">
              <w:rPr>
                <w:noProof/>
                <w:webHidden/>
              </w:rPr>
              <w:instrText xml:space="preserve"> PAGEREF _Toc61304711 \h </w:instrText>
            </w:r>
            <w:r w:rsidR="00702D30" w:rsidRPr="000F124A">
              <w:rPr>
                <w:noProof/>
                <w:webHidden/>
              </w:rPr>
            </w:r>
            <w:r w:rsidR="00702D30" w:rsidRPr="000F124A">
              <w:rPr>
                <w:noProof/>
                <w:webHidden/>
              </w:rPr>
              <w:fldChar w:fldCharType="separate"/>
            </w:r>
            <w:r w:rsidR="00702D30" w:rsidRPr="000F124A">
              <w:rPr>
                <w:noProof/>
                <w:webHidden/>
              </w:rPr>
              <w:t>26</w:t>
            </w:r>
            <w:r w:rsidR="00702D30" w:rsidRPr="000F124A">
              <w:rPr>
                <w:noProof/>
                <w:webHidden/>
              </w:rPr>
              <w:fldChar w:fldCharType="end"/>
            </w:r>
          </w:hyperlink>
        </w:p>
        <w:p w:rsidR="00702D30" w:rsidRPr="000F124A" w:rsidRDefault="006B43C3">
          <w:pPr>
            <w:pStyle w:val="13"/>
            <w:tabs>
              <w:tab w:val="right" w:leader="dot" w:pos="9346"/>
            </w:tabs>
            <w:rPr>
              <w:rFonts w:eastAsiaTheme="minorEastAsia"/>
              <w:noProof/>
              <w:lang w:val="ru-RU" w:eastAsia="ru-RU"/>
            </w:rPr>
          </w:pPr>
          <w:hyperlink w:anchor="_Toc61304712" w:history="1">
            <w:r w:rsidR="00702D30" w:rsidRPr="000F124A">
              <w:rPr>
                <w:rStyle w:val="af4"/>
                <w:rFonts w:ascii="Calibri Light" w:eastAsiaTheme="majorEastAsia" w:hAnsi="Calibri Light" w:cstheme="majorBidi"/>
                <w:b/>
                <w:noProof/>
                <w:lang w:val="ru-RU"/>
              </w:rPr>
              <w:t>Приложение №1</w:t>
            </w:r>
            <w:r w:rsidR="00702D30" w:rsidRPr="000F124A">
              <w:rPr>
                <w:noProof/>
                <w:webHidden/>
              </w:rPr>
              <w:tab/>
            </w:r>
            <w:r w:rsidR="00702D30" w:rsidRPr="000F124A">
              <w:rPr>
                <w:noProof/>
                <w:webHidden/>
              </w:rPr>
              <w:fldChar w:fldCharType="begin"/>
            </w:r>
            <w:r w:rsidR="00702D30" w:rsidRPr="000F124A">
              <w:rPr>
                <w:noProof/>
                <w:webHidden/>
              </w:rPr>
              <w:instrText xml:space="preserve"> PAGEREF _Toc61304712 \h </w:instrText>
            </w:r>
            <w:r w:rsidR="00702D30" w:rsidRPr="000F124A">
              <w:rPr>
                <w:noProof/>
                <w:webHidden/>
              </w:rPr>
            </w:r>
            <w:r w:rsidR="00702D30" w:rsidRPr="000F124A">
              <w:rPr>
                <w:noProof/>
                <w:webHidden/>
              </w:rPr>
              <w:fldChar w:fldCharType="separate"/>
            </w:r>
            <w:r w:rsidR="00702D30" w:rsidRPr="000F124A">
              <w:rPr>
                <w:noProof/>
                <w:webHidden/>
              </w:rPr>
              <w:t>27</w:t>
            </w:r>
            <w:r w:rsidR="00702D30" w:rsidRPr="000F124A">
              <w:rPr>
                <w:noProof/>
                <w:webHidden/>
              </w:rPr>
              <w:fldChar w:fldCharType="end"/>
            </w:r>
          </w:hyperlink>
        </w:p>
        <w:p w:rsidR="00B27349" w:rsidRPr="00B27349" w:rsidRDefault="00C542A3" w:rsidP="00C542A3">
          <w:pPr>
            <w:spacing w:after="0" w:line="276" w:lineRule="auto"/>
            <w:ind w:right="-22"/>
            <w:rPr>
              <w:rFonts w:ascii="Calibri Light" w:hAnsi="Calibri Light" w:cstheme="majorHAnsi"/>
              <w:b/>
              <w:bCs/>
              <w:noProof/>
              <w:lang w:val="ru-RU"/>
            </w:rPr>
          </w:pPr>
          <w:r w:rsidRPr="000F124A">
            <w:rPr>
              <w:rFonts w:ascii="Calibri Light" w:hAnsi="Calibri Light" w:cstheme="majorHAnsi"/>
              <w:bCs/>
              <w:noProof/>
              <w:highlight w:val="yellow"/>
            </w:rPr>
            <w:fldChar w:fldCharType="end"/>
          </w:r>
          <w:r w:rsidR="000F124A" w:rsidRPr="000F124A">
            <w:rPr>
              <w:rFonts w:ascii="Calibri Light" w:hAnsi="Calibri Light" w:cstheme="majorHAnsi"/>
              <w:b/>
              <w:bCs/>
              <w:noProof/>
              <w:lang w:val="ru-RU"/>
            </w:rPr>
            <w:t>Приложение №</w:t>
          </w:r>
          <w:r w:rsidRPr="00B27349">
            <w:rPr>
              <w:rFonts w:ascii="Calibri Light" w:hAnsi="Calibri Light" w:cstheme="majorHAnsi"/>
              <w:b/>
              <w:bCs/>
              <w:noProof/>
              <w:lang w:val="ru-RU"/>
            </w:rPr>
            <w:t xml:space="preserve">2. </w:t>
          </w:r>
          <w:r w:rsidR="00B27349" w:rsidRPr="00B27349">
            <w:rPr>
              <w:rFonts w:ascii="Calibri Light" w:hAnsi="Calibri Light" w:cstheme="majorHAnsi"/>
              <w:b/>
              <w:bCs/>
              <w:noProof/>
              <w:lang w:val="ru-RU"/>
            </w:rPr>
            <w:t>Удельный вес ежедневного количества на ребенка продовольственных продуктов, использованных для обеспечения питания детей из дошкольных образовательных учреждений мун. Кишинэу в 2019 году</w:t>
          </w:r>
        </w:p>
        <w:p w:rsidR="00C542A3" w:rsidRPr="006E357B" w:rsidRDefault="000F124A" w:rsidP="00B27349">
          <w:pPr>
            <w:spacing w:after="0" w:line="276" w:lineRule="auto"/>
            <w:ind w:right="-22"/>
            <w:rPr>
              <w:rFonts w:ascii="Calibri Light" w:hAnsi="Calibri Light" w:cstheme="majorHAnsi"/>
              <w:b/>
              <w:bCs/>
              <w:noProof/>
              <w:lang w:val="ru-RU"/>
            </w:rPr>
          </w:pPr>
          <w:r w:rsidRPr="000F124A">
            <w:rPr>
              <w:rFonts w:ascii="Calibri Light" w:hAnsi="Calibri Light" w:cstheme="majorHAnsi"/>
              <w:b/>
              <w:bCs/>
              <w:noProof/>
              <w:lang w:val="ru-RU"/>
            </w:rPr>
            <w:t>Приложение</w:t>
          </w:r>
          <w:r w:rsidRPr="00B27349">
            <w:rPr>
              <w:rFonts w:ascii="Calibri Light" w:hAnsi="Calibri Light" w:cstheme="majorHAnsi"/>
              <w:b/>
              <w:bCs/>
              <w:noProof/>
              <w:lang w:val="ru-RU"/>
            </w:rPr>
            <w:t xml:space="preserve"> №</w:t>
          </w:r>
          <w:r w:rsidR="00C542A3" w:rsidRPr="00B27349">
            <w:rPr>
              <w:rFonts w:ascii="Calibri Light" w:hAnsi="Calibri Light" w:cstheme="majorHAnsi"/>
              <w:b/>
              <w:bCs/>
              <w:noProof/>
              <w:lang w:val="ru-RU"/>
            </w:rPr>
            <w:t xml:space="preserve">3. </w:t>
          </w:r>
          <w:r w:rsidR="00B27349" w:rsidRPr="00B27349">
            <w:rPr>
              <w:rFonts w:ascii="Calibri Light" w:hAnsi="Calibri Light" w:cstheme="majorHAnsi"/>
              <w:b/>
              <w:bCs/>
              <w:noProof/>
              <w:lang w:val="ru-RU"/>
            </w:rPr>
            <w:t>Удельный вес ежедневного количества на ребенка продовольственных продуктов, использованных для обеспечения питания детей из дошкольных образовательных учреждений мун. Унгень, Комрат, Единец</w:t>
          </w:r>
          <w:r w:rsidR="00B27349">
            <w:rPr>
              <w:rFonts w:ascii="Calibri Light" w:hAnsi="Calibri Light" w:cstheme="majorHAnsi"/>
              <w:b/>
              <w:bCs/>
              <w:noProof/>
              <w:lang w:val="ru-RU"/>
            </w:rPr>
            <w:t>,</w:t>
          </w:r>
          <w:r w:rsidR="00B27349" w:rsidRPr="00B27349">
            <w:rPr>
              <w:rFonts w:ascii="Calibri Light" w:hAnsi="Calibri Light" w:cstheme="majorHAnsi"/>
              <w:b/>
              <w:bCs/>
              <w:noProof/>
              <w:lang w:val="ru-RU"/>
            </w:rPr>
            <w:t xml:space="preserve"> Сорока и городов Яловень, Ниспорень, Фэлешть и Сынджерей, коммуны Бэчой</w:t>
          </w:r>
          <w:r w:rsidR="00B27349">
            <w:rPr>
              <w:rFonts w:ascii="Calibri Light" w:hAnsi="Calibri Light" w:cstheme="majorHAnsi"/>
              <w:b/>
              <w:bCs/>
              <w:noProof/>
              <w:lang w:val="ru-RU"/>
            </w:rPr>
            <w:t xml:space="preserve"> и</w:t>
          </w:r>
          <w:r w:rsidR="00B27349" w:rsidRPr="00B27349">
            <w:rPr>
              <w:rFonts w:ascii="Calibri Light" w:hAnsi="Calibri Light" w:cstheme="majorHAnsi"/>
              <w:b/>
              <w:bCs/>
              <w:noProof/>
              <w:lang w:val="ru-RU"/>
            </w:rPr>
            <w:t xml:space="preserve"> села Мэгдэчешть</w:t>
          </w:r>
          <w:r w:rsidR="00B27349">
            <w:rPr>
              <w:rFonts w:ascii="Calibri Light" w:hAnsi="Calibri Light" w:cstheme="majorHAnsi"/>
              <w:b/>
              <w:bCs/>
              <w:noProof/>
              <w:lang w:val="ru-RU"/>
            </w:rPr>
            <w:t xml:space="preserve"> в</w:t>
          </w:r>
          <w:r w:rsidR="00C542A3" w:rsidRPr="00B27349">
            <w:rPr>
              <w:rFonts w:ascii="Calibri Light" w:hAnsi="Calibri Light" w:cstheme="majorHAnsi"/>
              <w:b/>
              <w:bCs/>
              <w:noProof/>
              <w:lang w:val="ru-RU"/>
            </w:rPr>
            <w:t xml:space="preserve"> </w:t>
          </w:r>
          <w:r w:rsidR="00B27349" w:rsidRPr="00B27349">
            <w:rPr>
              <w:rFonts w:ascii="Calibri Light" w:hAnsi="Calibri Light" w:cstheme="majorHAnsi"/>
              <w:b/>
              <w:bCs/>
              <w:noProof/>
              <w:lang w:val="ru-RU"/>
            </w:rPr>
            <w:t>2019</w:t>
          </w:r>
          <w:r w:rsidR="00B27349">
            <w:rPr>
              <w:rFonts w:ascii="Calibri Light" w:hAnsi="Calibri Light" w:cstheme="majorHAnsi"/>
              <w:b/>
              <w:bCs/>
              <w:noProof/>
              <w:lang w:val="ru-RU"/>
            </w:rPr>
            <w:t xml:space="preserve"> году </w:t>
          </w:r>
        </w:p>
        <w:p w:rsidR="00C542A3" w:rsidRPr="00B27349" w:rsidRDefault="000F124A" w:rsidP="00C542A3">
          <w:pPr>
            <w:spacing w:after="0" w:line="276" w:lineRule="auto"/>
            <w:ind w:right="-22"/>
            <w:rPr>
              <w:rFonts w:ascii="Calibri Light" w:hAnsi="Calibri Light" w:cstheme="majorHAnsi"/>
              <w:b/>
              <w:bCs/>
              <w:noProof/>
              <w:lang w:val="ru-RU"/>
            </w:rPr>
          </w:pPr>
          <w:r w:rsidRPr="000F124A">
            <w:rPr>
              <w:rFonts w:ascii="Calibri Light" w:hAnsi="Calibri Light" w:cstheme="majorHAnsi"/>
              <w:b/>
              <w:bCs/>
              <w:noProof/>
              <w:lang w:val="ru-RU"/>
            </w:rPr>
            <w:t>Приложение</w:t>
          </w:r>
          <w:r w:rsidRPr="00B27349">
            <w:rPr>
              <w:rFonts w:ascii="Calibri Light" w:hAnsi="Calibri Light" w:cstheme="majorHAnsi"/>
              <w:b/>
              <w:bCs/>
              <w:noProof/>
              <w:lang w:val="ru-RU"/>
            </w:rPr>
            <w:t xml:space="preserve"> №</w:t>
          </w:r>
          <w:r w:rsidR="00C542A3" w:rsidRPr="00B27349">
            <w:rPr>
              <w:rFonts w:ascii="Calibri Light" w:hAnsi="Calibri Light" w:cstheme="majorHAnsi"/>
              <w:b/>
              <w:bCs/>
              <w:noProof/>
              <w:lang w:val="ru-RU"/>
            </w:rPr>
            <w:t xml:space="preserve">4 </w:t>
          </w:r>
          <w:r w:rsidR="00B27349" w:rsidRPr="00B27349">
            <w:rPr>
              <w:rFonts w:ascii="Calibri Light" w:hAnsi="Calibri Light" w:cstheme="majorHAnsi"/>
              <w:b/>
              <w:bCs/>
              <w:noProof/>
              <w:lang w:val="ru-RU"/>
            </w:rPr>
            <w:t xml:space="preserve">Анализ соблюдения финансовой нормы для питания детей из дошкольных учреждений </w:t>
          </w:r>
          <w:r w:rsidR="00B27349">
            <w:rPr>
              <w:rFonts w:ascii="Calibri Light" w:hAnsi="Calibri Light" w:cstheme="majorHAnsi"/>
              <w:b/>
              <w:bCs/>
              <w:noProof/>
              <w:lang w:val="ru-RU"/>
            </w:rPr>
            <w:t xml:space="preserve">из </w:t>
          </w:r>
          <w:r w:rsidR="00B27349" w:rsidRPr="00B27349">
            <w:rPr>
              <w:rFonts w:ascii="Calibri Light" w:hAnsi="Calibri Light" w:cstheme="majorHAnsi"/>
              <w:b/>
              <w:bCs/>
              <w:noProof/>
              <w:lang w:val="ru-RU"/>
            </w:rPr>
            <w:t>мун. Кишинэу в 2019 году</w:t>
          </w:r>
          <w:r w:rsidR="00B27349" w:rsidRPr="00B27349">
            <w:rPr>
              <w:rFonts w:ascii="Calibri Light" w:hAnsi="Calibri Light" w:cstheme="majorHAnsi"/>
              <w:b/>
              <w:bCs/>
              <w:noProof/>
              <w:lang w:val="ru-RU"/>
            </w:rPr>
            <w:tab/>
          </w:r>
          <w:r w:rsidR="00C542A3" w:rsidRPr="00B27349">
            <w:rPr>
              <w:rFonts w:ascii="Calibri Light" w:hAnsi="Calibri Light" w:cstheme="majorHAnsi"/>
              <w:b/>
              <w:bCs/>
              <w:noProof/>
              <w:lang w:val="ru-RU"/>
            </w:rPr>
            <w:t xml:space="preserve"> </w:t>
          </w:r>
        </w:p>
        <w:p w:rsidR="00C542A3" w:rsidRPr="00B27349" w:rsidRDefault="000F124A" w:rsidP="00C542A3">
          <w:pPr>
            <w:spacing w:after="0" w:line="276" w:lineRule="auto"/>
            <w:ind w:right="-22"/>
            <w:rPr>
              <w:rFonts w:ascii="Calibri Light" w:hAnsi="Calibri Light" w:cstheme="majorHAnsi"/>
              <w:b/>
              <w:lang w:val="ru-RU"/>
            </w:rPr>
          </w:pPr>
          <w:r w:rsidRPr="000F124A">
            <w:rPr>
              <w:rFonts w:ascii="Calibri Light" w:hAnsi="Calibri Light" w:cstheme="majorHAnsi"/>
              <w:b/>
              <w:bCs/>
              <w:noProof/>
              <w:lang w:val="ru-RU"/>
            </w:rPr>
            <w:t>Приложение</w:t>
          </w:r>
          <w:r w:rsidRPr="00B27349">
            <w:rPr>
              <w:rFonts w:ascii="Calibri Light" w:hAnsi="Calibri Light" w:cstheme="majorHAnsi"/>
              <w:b/>
              <w:bCs/>
              <w:noProof/>
              <w:lang w:val="ru-RU"/>
            </w:rPr>
            <w:t xml:space="preserve"> №</w:t>
          </w:r>
          <w:r w:rsidR="00C542A3" w:rsidRPr="00B27349">
            <w:rPr>
              <w:rFonts w:ascii="Calibri Light" w:hAnsi="Calibri Light" w:cstheme="majorHAnsi"/>
              <w:b/>
              <w:bCs/>
              <w:noProof/>
              <w:lang w:val="ru-RU"/>
            </w:rPr>
            <w:t>5</w:t>
          </w:r>
          <w:r w:rsidR="00C542A3" w:rsidRPr="00B27349">
            <w:rPr>
              <w:rFonts w:ascii="Calibri Light" w:hAnsi="Calibri Light" w:cstheme="majorHAnsi"/>
              <w:b/>
              <w:lang w:val="ru-RU"/>
            </w:rPr>
            <w:t xml:space="preserve"> </w:t>
          </w:r>
          <w:r w:rsidR="00B27349" w:rsidRPr="00B27349">
            <w:rPr>
              <w:rFonts w:ascii="Calibri Light" w:hAnsi="Calibri Light" w:cstheme="majorHAnsi"/>
              <w:b/>
              <w:bCs/>
              <w:noProof/>
              <w:lang w:val="ru-RU"/>
            </w:rPr>
            <w:t xml:space="preserve">Анализ соблюдения финансовой нормы для питания детей из дошкольных учреждений </w:t>
          </w:r>
          <w:r w:rsidR="00B27349">
            <w:rPr>
              <w:rFonts w:ascii="Calibri Light" w:hAnsi="Calibri Light" w:cstheme="majorHAnsi"/>
              <w:b/>
              <w:bCs/>
              <w:noProof/>
              <w:lang w:val="ru-RU"/>
            </w:rPr>
            <w:t xml:space="preserve">из </w:t>
          </w:r>
          <w:r w:rsidR="00B27349" w:rsidRPr="00B27349">
            <w:rPr>
              <w:rFonts w:ascii="Calibri Light" w:hAnsi="Calibri Light" w:cstheme="majorHAnsi"/>
              <w:b/>
              <w:bCs/>
              <w:noProof/>
              <w:lang w:val="ru-RU"/>
            </w:rPr>
            <w:t>мун. Унгень, Комрат, Единец</w:t>
          </w:r>
          <w:r w:rsidR="00B27349">
            <w:rPr>
              <w:rFonts w:ascii="Calibri Light" w:hAnsi="Calibri Light" w:cstheme="majorHAnsi"/>
              <w:b/>
              <w:bCs/>
              <w:noProof/>
              <w:lang w:val="ru-RU"/>
            </w:rPr>
            <w:t>,</w:t>
          </w:r>
          <w:r w:rsidR="00B27349" w:rsidRPr="00B27349">
            <w:rPr>
              <w:rFonts w:ascii="Calibri Light" w:hAnsi="Calibri Light" w:cstheme="majorHAnsi"/>
              <w:b/>
              <w:bCs/>
              <w:noProof/>
              <w:lang w:val="ru-RU"/>
            </w:rPr>
            <w:t xml:space="preserve"> Сорока и городов Яловень, Ниспорень, Фэлешть и Сынджерей, коммуны Бэчой</w:t>
          </w:r>
          <w:r w:rsidR="00B27349">
            <w:rPr>
              <w:rFonts w:ascii="Calibri Light" w:hAnsi="Calibri Light" w:cstheme="majorHAnsi"/>
              <w:b/>
              <w:bCs/>
              <w:noProof/>
              <w:lang w:val="ru-RU"/>
            </w:rPr>
            <w:t xml:space="preserve"> и</w:t>
          </w:r>
          <w:r w:rsidR="00B27349" w:rsidRPr="00B27349">
            <w:rPr>
              <w:rFonts w:ascii="Calibri Light" w:hAnsi="Calibri Light" w:cstheme="majorHAnsi"/>
              <w:b/>
              <w:bCs/>
              <w:noProof/>
              <w:lang w:val="ru-RU"/>
            </w:rPr>
            <w:t xml:space="preserve"> села Мэгдэчешть</w:t>
          </w:r>
          <w:r w:rsidR="00B27349">
            <w:rPr>
              <w:rFonts w:ascii="Calibri Light" w:hAnsi="Calibri Light" w:cstheme="majorHAnsi"/>
              <w:b/>
              <w:bCs/>
              <w:noProof/>
              <w:lang w:val="ru-RU"/>
            </w:rPr>
            <w:t xml:space="preserve"> в</w:t>
          </w:r>
          <w:r w:rsidR="00B27349" w:rsidRPr="00B27349">
            <w:rPr>
              <w:rFonts w:ascii="Calibri Light" w:hAnsi="Calibri Light" w:cstheme="majorHAnsi"/>
              <w:b/>
              <w:bCs/>
              <w:noProof/>
              <w:lang w:val="ru-RU"/>
            </w:rPr>
            <w:t xml:space="preserve"> 2019</w:t>
          </w:r>
          <w:r w:rsidR="00B27349">
            <w:rPr>
              <w:rFonts w:ascii="Calibri Light" w:hAnsi="Calibri Light" w:cstheme="majorHAnsi"/>
              <w:b/>
              <w:bCs/>
              <w:noProof/>
              <w:lang w:val="ru-RU"/>
            </w:rPr>
            <w:t xml:space="preserve"> году</w:t>
          </w:r>
        </w:p>
        <w:p w:rsidR="00B27349" w:rsidRPr="00B27349" w:rsidRDefault="000F124A" w:rsidP="00C542A3">
          <w:pPr>
            <w:spacing w:after="0" w:line="276" w:lineRule="auto"/>
            <w:ind w:right="-22"/>
            <w:rPr>
              <w:rFonts w:ascii="Calibri Light" w:hAnsi="Calibri Light" w:cstheme="majorHAnsi"/>
              <w:b/>
              <w:lang w:val="ru-RU"/>
            </w:rPr>
          </w:pPr>
          <w:r w:rsidRPr="000F124A">
            <w:rPr>
              <w:rFonts w:ascii="Calibri Light" w:hAnsi="Calibri Light" w:cstheme="majorHAnsi"/>
              <w:b/>
              <w:bCs/>
              <w:noProof/>
              <w:lang w:val="ru-RU"/>
            </w:rPr>
            <w:t>Приложение</w:t>
          </w:r>
          <w:r w:rsidRPr="00B27349">
            <w:rPr>
              <w:rFonts w:ascii="Calibri Light" w:hAnsi="Calibri Light" w:cstheme="majorHAnsi"/>
              <w:b/>
              <w:bCs/>
              <w:noProof/>
              <w:lang w:val="ru-RU"/>
            </w:rPr>
            <w:t xml:space="preserve"> №</w:t>
          </w:r>
          <w:r w:rsidR="00C542A3" w:rsidRPr="00B27349">
            <w:rPr>
              <w:rFonts w:ascii="Calibri Light" w:hAnsi="Calibri Light" w:cstheme="majorHAnsi"/>
              <w:b/>
              <w:bCs/>
              <w:noProof/>
              <w:lang w:val="ru-RU"/>
            </w:rPr>
            <w:t>6</w:t>
          </w:r>
          <w:r w:rsidR="00C542A3" w:rsidRPr="00B27349">
            <w:rPr>
              <w:rFonts w:ascii="Calibri Light" w:hAnsi="Calibri Light" w:cstheme="majorHAnsi"/>
              <w:b/>
              <w:lang w:val="ru-RU"/>
            </w:rPr>
            <w:t xml:space="preserve"> </w:t>
          </w:r>
          <w:r w:rsidR="00B27349" w:rsidRPr="00B27349">
            <w:rPr>
              <w:rFonts w:ascii="Calibri Light" w:hAnsi="Calibri Light" w:cstheme="majorHAnsi"/>
              <w:b/>
              <w:lang w:val="ru-RU"/>
            </w:rPr>
            <w:t>Анализ цен закупки продовольственных товаров для питания детей из дошкольных образовательных учреждений мун. Кишинэу в 2019 году</w:t>
          </w:r>
        </w:p>
        <w:p w:rsidR="00B27349" w:rsidRPr="00B27349" w:rsidRDefault="000F124A" w:rsidP="00C542A3">
          <w:pPr>
            <w:spacing w:after="0" w:line="276" w:lineRule="auto"/>
            <w:ind w:right="-22"/>
            <w:rPr>
              <w:rFonts w:ascii="Calibri Light" w:hAnsi="Calibri Light" w:cstheme="majorHAnsi"/>
              <w:b/>
              <w:lang w:val="ru-RU"/>
            </w:rPr>
          </w:pPr>
          <w:r w:rsidRPr="000F124A">
            <w:rPr>
              <w:rFonts w:ascii="Calibri Light" w:hAnsi="Calibri Light" w:cstheme="majorHAnsi"/>
              <w:b/>
              <w:bCs/>
              <w:noProof/>
              <w:lang w:val="ru-RU"/>
            </w:rPr>
            <w:t>Приложение</w:t>
          </w:r>
          <w:r w:rsidRPr="00B27349">
            <w:rPr>
              <w:rFonts w:ascii="Calibri Light" w:hAnsi="Calibri Light" w:cstheme="majorHAnsi"/>
              <w:b/>
              <w:bCs/>
              <w:noProof/>
              <w:lang w:val="ru-RU"/>
            </w:rPr>
            <w:t xml:space="preserve"> №</w:t>
          </w:r>
          <w:r w:rsidR="00C542A3" w:rsidRPr="00B27349">
            <w:rPr>
              <w:rFonts w:ascii="Calibri Light" w:hAnsi="Calibri Light" w:cstheme="majorHAnsi"/>
              <w:b/>
              <w:bCs/>
              <w:noProof/>
              <w:lang w:val="ru-RU"/>
            </w:rPr>
            <w:t>7</w:t>
          </w:r>
          <w:r w:rsidR="00C542A3" w:rsidRPr="00B27349">
            <w:rPr>
              <w:rFonts w:ascii="Calibri Light" w:hAnsi="Calibri Light" w:cstheme="majorHAnsi"/>
              <w:b/>
              <w:lang w:val="ru-RU"/>
            </w:rPr>
            <w:t xml:space="preserve"> </w:t>
          </w:r>
          <w:r w:rsidR="00B27349" w:rsidRPr="00B27349">
            <w:rPr>
              <w:rFonts w:ascii="Calibri Light" w:hAnsi="Calibri Light" w:cstheme="majorHAnsi"/>
              <w:b/>
              <w:lang w:val="ru-RU"/>
            </w:rPr>
            <w:t>Анализ цен закупки продовольственных товаров для питания детей из дошкольных образовательных учреждений мун.</w:t>
          </w:r>
          <w:r w:rsidR="00B27349" w:rsidRPr="00B27349">
            <w:rPr>
              <w:rFonts w:ascii="Calibri Light" w:hAnsi="Calibri Light" w:cstheme="majorHAnsi"/>
              <w:b/>
              <w:bCs/>
              <w:noProof/>
              <w:lang w:val="ru-RU"/>
            </w:rPr>
            <w:t xml:space="preserve">Унгень, Комрат, Единец, Сорока, городов Яловень, Ниспорень, Фэлешть и Сынджерей, коммуны Бэчой </w:t>
          </w:r>
          <w:r w:rsidR="00B27349">
            <w:rPr>
              <w:rFonts w:ascii="Calibri Light" w:hAnsi="Calibri Light" w:cstheme="majorHAnsi"/>
              <w:b/>
              <w:bCs/>
              <w:noProof/>
              <w:lang w:val="ru-RU"/>
            </w:rPr>
            <w:t>и</w:t>
          </w:r>
          <w:r w:rsidR="00B27349" w:rsidRPr="00B27349">
            <w:rPr>
              <w:rFonts w:ascii="Calibri Light" w:hAnsi="Calibri Light" w:cstheme="majorHAnsi"/>
              <w:b/>
              <w:bCs/>
              <w:noProof/>
              <w:lang w:val="ru-RU"/>
            </w:rPr>
            <w:t xml:space="preserve"> села Мэгдэчешть </w:t>
          </w:r>
          <w:r w:rsidR="00B27349">
            <w:rPr>
              <w:rFonts w:ascii="Calibri Light" w:hAnsi="Calibri Light" w:cstheme="majorHAnsi"/>
              <w:b/>
              <w:bCs/>
              <w:noProof/>
              <w:lang w:val="ru-RU"/>
            </w:rPr>
            <w:t>в</w:t>
          </w:r>
          <w:r w:rsidR="00B27349" w:rsidRPr="00B27349">
            <w:rPr>
              <w:rFonts w:ascii="Calibri Light" w:hAnsi="Calibri Light" w:cstheme="majorHAnsi"/>
              <w:b/>
              <w:bCs/>
              <w:noProof/>
              <w:lang w:val="ru-RU"/>
            </w:rPr>
            <w:t xml:space="preserve"> 2019 </w:t>
          </w:r>
          <w:r w:rsidR="00B27349">
            <w:rPr>
              <w:rFonts w:ascii="Calibri Light" w:hAnsi="Calibri Light" w:cstheme="majorHAnsi"/>
              <w:b/>
              <w:bCs/>
              <w:noProof/>
              <w:lang w:val="ru-RU"/>
            </w:rPr>
            <w:t>году</w:t>
          </w:r>
        </w:p>
        <w:p w:rsidR="00C542A3" w:rsidRPr="006E357B" w:rsidRDefault="000F124A" w:rsidP="00C542A3">
          <w:pPr>
            <w:spacing w:after="0" w:line="276" w:lineRule="auto"/>
            <w:ind w:right="-22"/>
            <w:rPr>
              <w:rFonts w:ascii="Calibri Light" w:hAnsi="Calibri Light" w:cstheme="majorHAnsi"/>
              <w:b/>
              <w:lang w:val="ru-RU"/>
            </w:rPr>
          </w:pPr>
          <w:r w:rsidRPr="000F124A">
            <w:rPr>
              <w:rFonts w:ascii="Calibri Light" w:hAnsi="Calibri Light" w:cstheme="majorHAnsi"/>
              <w:b/>
              <w:bCs/>
              <w:noProof/>
              <w:lang w:val="ru-RU"/>
            </w:rPr>
            <w:t>Приложение</w:t>
          </w:r>
          <w:r w:rsidRPr="00B27349">
            <w:rPr>
              <w:rFonts w:ascii="Calibri Light" w:hAnsi="Calibri Light" w:cstheme="majorHAnsi"/>
              <w:b/>
              <w:bCs/>
              <w:noProof/>
              <w:lang w:val="ru-RU"/>
            </w:rPr>
            <w:t xml:space="preserve"> №</w:t>
          </w:r>
          <w:r w:rsidR="00C542A3" w:rsidRPr="00B27349">
            <w:rPr>
              <w:rFonts w:ascii="Calibri Light" w:hAnsi="Calibri Light" w:cstheme="majorHAnsi"/>
              <w:b/>
              <w:bCs/>
              <w:noProof/>
              <w:lang w:val="ru-RU"/>
            </w:rPr>
            <w:t>8.</w:t>
          </w:r>
          <w:r w:rsidR="00C542A3" w:rsidRPr="00B27349">
            <w:rPr>
              <w:rFonts w:ascii="Calibri Light" w:hAnsi="Calibri Light" w:cstheme="majorHAnsi"/>
              <w:b/>
              <w:lang w:val="ru-RU"/>
            </w:rPr>
            <w:t xml:space="preserve"> </w:t>
          </w:r>
          <w:r w:rsidR="00B27349" w:rsidRPr="00B27349">
            <w:rPr>
              <w:rFonts w:ascii="Calibri Light" w:hAnsi="Calibri Light" w:cstheme="majorHAnsi"/>
              <w:b/>
              <w:lang w:val="ru-RU"/>
            </w:rPr>
            <w:t>Расходы, понесенные за счет общеобразовательных учреждений из мун. Кишинэу в  2019</w:t>
          </w:r>
          <w:r w:rsidR="00B27349">
            <w:rPr>
              <w:rFonts w:ascii="Calibri Light" w:hAnsi="Calibri Light" w:cstheme="majorHAnsi"/>
              <w:b/>
              <w:lang w:val="ru-RU"/>
            </w:rPr>
            <w:t xml:space="preserve"> году, для содержания пищеблока</w:t>
          </w:r>
          <w:r w:rsidR="00B27349" w:rsidRPr="00B27349">
            <w:rPr>
              <w:rFonts w:ascii="Calibri Light" w:hAnsi="Calibri Light" w:cstheme="majorHAnsi"/>
              <w:b/>
              <w:lang w:val="ru-RU"/>
            </w:rPr>
            <w:t xml:space="preserve"> (столовой) </w:t>
          </w:r>
        </w:p>
        <w:p w:rsidR="0095379D" w:rsidRDefault="000F124A" w:rsidP="00C542A3">
          <w:pPr>
            <w:spacing w:after="0" w:line="276" w:lineRule="auto"/>
            <w:ind w:right="-22"/>
            <w:rPr>
              <w:rFonts w:ascii="Calibri Light" w:hAnsi="Calibri Light" w:cstheme="majorHAnsi"/>
              <w:b/>
              <w:bCs/>
              <w:noProof/>
              <w:lang w:val="ru-RU"/>
            </w:rPr>
          </w:pPr>
          <w:r w:rsidRPr="000F124A">
            <w:rPr>
              <w:rFonts w:ascii="Calibri Light" w:hAnsi="Calibri Light" w:cstheme="majorHAnsi"/>
              <w:b/>
              <w:bCs/>
              <w:noProof/>
              <w:lang w:val="ru-RU"/>
            </w:rPr>
            <w:t>Приложение</w:t>
          </w:r>
          <w:r w:rsidRPr="006E357B">
            <w:rPr>
              <w:rFonts w:ascii="Calibri Light" w:hAnsi="Calibri Light" w:cstheme="majorHAnsi"/>
              <w:b/>
              <w:bCs/>
              <w:noProof/>
              <w:lang w:val="ru-RU"/>
            </w:rPr>
            <w:t xml:space="preserve"> №</w:t>
          </w:r>
          <w:r w:rsidR="00C542A3" w:rsidRPr="006E357B">
            <w:rPr>
              <w:rFonts w:ascii="Calibri Light" w:hAnsi="Calibri Light" w:cstheme="majorHAnsi"/>
              <w:b/>
              <w:bCs/>
              <w:noProof/>
              <w:lang w:val="ru-RU"/>
            </w:rPr>
            <w:t xml:space="preserve">9. </w:t>
          </w:r>
          <w:r w:rsidR="0095379D">
            <w:rPr>
              <w:rFonts w:ascii="Calibri Light" w:hAnsi="Calibri Light" w:cstheme="majorHAnsi"/>
              <w:b/>
              <w:bCs/>
              <w:noProof/>
              <w:lang w:val="ru-RU"/>
            </w:rPr>
            <w:t xml:space="preserve">Закупка ГП </w:t>
          </w:r>
          <w:r w:rsidR="0095379D" w:rsidRPr="00B27349">
            <w:rPr>
              <w:rFonts w:ascii="Calibri Light" w:hAnsi="Calibri Light" w:cstheme="majorHAnsi"/>
              <w:b/>
              <w:lang w:val="ru-RU"/>
            </w:rPr>
            <w:t>продовольственных товаров</w:t>
          </w:r>
          <w:r w:rsidR="0095379D">
            <w:rPr>
              <w:rFonts w:ascii="Calibri Light" w:hAnsi="Calibri Light" w:cstheme="majorHAnsi"/>
              <w:b/>
              <w:lang w:val="ru-RU"/>
            </w:rPr>
            <w:t xml:space="preserve"> для предоставления услуг на </w:t>
          </w:r>
          <w:r w:rsidR="0095379D" w:rsidRPr="00B27349">
            <w:rPr>
              <w:rFonts w:ascii="Calibri Light" w:hAnsi="Calibri Light" w:cstheme="majorHAnsi"/>
              <w:b/>
              <w:lang w:val="ru-RU"/>
            </w:rPr>
            <w:t>питани</w:t>
          </w:r>
          <w:r w:rsidR="0095379D">
            <w:rPr>
              <w:rFonts w:ascii="Calibri Light" w:hAnsi="Calibri Light" w:cstheme="majorHAnsi"/>
              <w:b/>
              <w:lang w:val="ru-RU"/>
            </w:rPr>
            <w:t>е учащихся из обще</w:t>
          </w:r>
          <w:r w:rsidR="0095379D" w:rsidRPr="00B27349">
            <w:rPr>
              <w:rFonts w:ascii="Calibri Light" w:hAnsi="Calibri Light" w:cstheme="majorHAnsi"/>
              <w:b/>
              <w:lang w:val="ru-RU"/>
            </w:rPr>
            <w:t>образовательных учреждений мун. Кишинэу в 2019 году</w:t>
          </w:r>
        </w:p>
        <w:p w:rsidR="00C542A3" w:rsidRPr="00C542A3" w:rsidRDefault="006B43C3" w:rsidP="00C542A3">
          <w:pPr>
            <w:spacing w:after="0" w:line="276" w:lineRule="auto"/>
            <w:ind w:right="-22"/>
            <w:rPr>
              <w:rFonts w:ascii="Calibri Light" w:hAnsi="Calibri Light"/>
            </w:rPr>
          </w:pPr>
        </w:p>
      </w:sdtContent>
    </w:sdt>
    <w:p w:rsidR="00C542A3" w:rsidRPr="00C542A3" w:rsidRDefault="00C542A3" w:rsidP="00C542A3">
      <w:pPr>
        <w:spacing w:after="0" w:line="276" w:lineRule="auto"/>
        <w:ind w:right="-22"/>
        <w:rPr>
          <w:rFonts w:ascii="Calibri Light" w:hAnsi="Calibri Light"/>
        </w:rPr>
        <w:sectPr w:rsidR="00C542A3" w:rsidRPr="00C542A3" w:rsidSect="002074A5">
          <w:pgSz w:w="11907" w:h="16840" w:code="9"/>
          <w:pgMar w:top="720" w:right="850" w:bottom="720" w:left="1701" w:header="709" w:footer="709" w:gutter="0"/>
          <w:cols w:space="708"/>
          <w:docGrid w:linePitch="360"/>
        </w:sectPr>
      </w:pPr>
    </w:p>
    <w:p w:rsidR="00C542A3" w:rsidRPr="00C542A3" w:rsidRDefault="002074A5" w:rsidP="00C542A3">
      <w:pPr>
        <w:keepNext/>
        <w:keepLines/>
        <w:spacing w:after="0" w:line="276" w:lineRule="auto"/>
        <w:ind w:right="-22"/>
        <w:outlineLvl w:val="0"/>
        <w:rPr>
          <w:rFonts w:ascii="Calibri Light" w:eastAsiaTheme="majorEastAsia" w:hAnsi="Calibri Light" w:cstheme="majorBidi"/>
          <w:b/>
          <w:sz w:val="24"/>
          <w:szCs w:val="24"/>
        </w:rPr>
      </w:pPr>
      <w:bookmarkStart w:id="1" w:name="_Toc61304698"/>
      <w:r w:rsidRPr="002074A5">
        <w:rPr>
          <w:rFonts w:ascii="Calibri Light" w:eastAsiaTheme="majorEastAsia" w:hAnsi="Calibri Light" w:cstheme="majorBidi"/>
          <w:b/>
          <w:sz w:val="24"/>
          <w:szCs w:val="24"/>
        </w:rPr>
        <w:t>СПИСОК АББРЕВИАТУР</w:t>
      </w:r>
      <w:bookmarkEnd w:id="1"/>
      <w:r w:rsidRPr="002074A5">
        <w:rPr>
          <w:rFonts w:ascii="Calibri Light" w:eastAsiaTheme="majorEastAsia" w:hAnsi="Calibri Light" w:cstheme="majorBidi"/>
          <w:b/>
          <w:sz w:val="24"/>
          <w:szCs w:val="24"/>
        </w:rPr>
        <w:t xml:space="preserve"> </w:t>
      </w:r>
    </w:p>
    <w:tbl>
      <w:tblPr>
        <w:tblW w:w="9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94"/>
        <w:gridCol w:w="6799"/>
      </w:tblGrid>
      <w:tr w:rsidR="00C542A3" w:rsidRPr="00C542A3" w:rsidTr="002074A5">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2A3" w:rsidRPr="00C542A3" w:rsidRDefault="002074A5" w:rsidP="002074A5">
            <w:pPr>
              <w:spacing w:after="0" w:line="276" w:lineRule="auto"/>
              <w:ind w:right="-22"/>
              <w:rPr>
                <w:rFonts w:ascii="Calibri Light" w:hAnsi="Calibri Light" w:cstheme="majorHAnsi"/>
                <w:b/>
                <w:sz w:val="20"/>
                <w:szCs w:val="20"/>
              </w:rPr>
            </w:pPr>
            <w:r>
              <w:rPr>
                <w:rFonts w:ascii="Calibri Light" w:hAnsi="Calibri Light" w:cstheme="majorHAnsi"/>
                <w:b/>
                <w:sz w:val="20"/>
                <w:szCs w:val="20"/>
                <w:lang w:val="ru-RU"/>
              </w:rPr>
              <w:t xml:space="preserve">Сокращенный термин </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2A3" w:rsidRPr="00C542A3" w:rsidRDefault="002074A5" w:rsidP="002074A5">
            <w:pPr>
              <w:spacing w:after="0" w:line="276" w:lineRule="auto"/>
              <w:ind w:right="-22"/>
              <w:rPr>
                <w:rFonts w:ascii="Calibri Light" w:hAnsi="Calibri Light" w:cstheme="majorHAnsi"/>
                <w:b/>
                <w:sz w:val="20"/>
                <w:szCs w:val="20"/>
              </w:rPr>
            </w:pPr>
            <w:r>
              <w:rPr>
                <w:rFonts w:ascii="Calibri Light" w:hAnsi="Calibri Light" w:cstheme="majorHAnsi"/>
                <w:b/>
                <w:sz w:val="20"/>
                <w:szCs w:val="20"/>
                <w:lang w:val="ru-RU"/>
              </w:rPr>
              <w:t xml:space="preserve">Полное название </w:t>
            </w:r>
            <w:r w:rsidR="00C542A3" w:rsidRPr="00C542A3">
              <w:rPr>
                <w:rFonts w:ascii="Calibri Light" w:hAnsi="Calibri Light" w:cstheme="majorHAnsi"/>
                <w:b/>
                <w:sz w:val="20"/>
                <w:szCs w:val="20"/>
              </w:rPr>
              <w:t xml:space="preserve"> </w:t>
            </w:r>
          </w:p>
        </w:tc>
      </w:tr>
      <w:tr w:rsidR="00C542A3" w:rsidRPr="00C542A3" w:rsidTr="002074A5">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2A3" w:rsidRPr="002074A5" w:rsidRDefault="002074A5" w:rsidP="002074A5">
            <w:pPr>
              <w:spacing w:after="0" w:line="276" w:lineRule="auto"/>
              <w:ind w:right="-22"/>
              <w:rPr>
                <w:rFonts w:ascii="Calibri Light" w:hAnsi="Calibri Light" w:cstheme="majorHAnsi"/>
                <w:sz w:val="20"/>
                <w:szCs w:val="20"/>
                <w:lang w:val="ru-RU"/>
              </w:rPr>
            </w:pPr>
            <w:r>
              <w:rPr>
                <w:rFonts w:ascii="Calibri Light" w:hAnsi="Calibri Light" w:cstheme="majorHAnsi"/>
                <w:sz w:val="20"/>
                <w:szCs w:val="20"/>
                <w:lang w:val="ru-RU"/>
              </w:rPr>
              <w:t>ОМПУ</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2A3" w:rsidRPr="00C542A3" w:rsidRDefault="002074A5" w:rsidP="002074A5">
            <w:pPr>
              <w:spacing w:after="0" w:line="276" w:lineRule="auto"/>
              <w:ind w:right="-22"/>
              <w:rPr>
                <w:rFonts w:ascii="Calibri Light" w:hAnsi="Calibri Light" w:cstheme="majorHAnsi"/>
                <w:sz w:val="20"/>
                <w:szCs w:val="20"/>
              </w:rPr>
            </w:pPr>
            <w:r>
              <w:rPr>
                <w:rFonts w:ascii="Calibri Light" w:hAnsi="Calibri Light" w:cstheme="majorHAnsi"/>
                <w:sz w:val="20"/>
                <w:szCs w:val="20"/>
                <w:lang w:val="ru-RU"/>
              </w:rPr>
              <w:t>Органы</w:t>
            </w:r>
            <w:r w:rsidRPr="002074A5">
              <w:rPr>
                <w:rFonts w:ascii="Calibri Light" w:hAnsi="Calibri Light" w:cstheme="majorHAnsi"/>
                <w:sz w:val="20"/>
                <w:szCs w:val="20"/>
              </w:rPr>
              <w:t xml:space="preserve"> </w:t>
            </w:r>
            <w:r>
              <w:rPr>
                <w:rFonts w:ascii="Calibri Light" w:hAnsi="Calibri Light" w:cstheme="majorHAnsi"/>
                <w:sz w:val="20"/>
                <w:szCs w:val="20"/>
                <w:lang w:val="ru-RU"/>
              </w:rPr>
              <w:t>местного</w:t>
            </w:r>
            <w:r w:rsidRPr="002074A5">
              <w:rPr>
                <w:rFonts w:ascii="Calibri Light" w:hAnsi="Calibri Light" w:cstheme="majorHAnsi"/>
                <w:sz w:val="20"/>
                <w:szCs w:val="20"/>
              </w:rPr>
              <w:t xml:space="preserve"> </w:t>
            </w:r>
            <w:r>
              <w:rPr>
                <w:rFonts w:ascii="Calibri Light" w:hAnsi="Calibri Light" w:cstheme="majorHAnsi"/>
                <w:sz w:val="20"/>
                <w:szCs w:val="20"/>
                <w:lang w:val="ru-RU"/>
              </w:rPr>
              <w:t>публичного</w:t>
            </w:r>
            <w:r w:rsidRPr="002074A5">
              <w:rPr>
                <w:rFonts w:ascii="Calibri Light" w:hAnsi="Calibri Light" w:cstheme="majorHAnsi"/>
                <w:sz w:val="20"/>
                <w:szCs w:val="20"/>
              </w:rPr>
              <w:t xml:space="preserve"> </w:t>
            </w:r>
            <w:r>
              <w:rPr>
                <w:rFonts w:ascii="Calibri Light" w:hAnsi="Calibri Light" w:cstheme="majorHAnsi"/>
                <w:sz w:val="20"/>
                <w:szCs w:val="20"/>
                <w:lang w:val="ru-RU"/>
              </w:rPr>
              <w:t>управления</w:t>
            </w:r>
            <w:r w:rsidRPr="002074A5">
              <w:rPr>
                <w:rFonts w:ascii="Calibri Light" w:hAnsi="Calibri Light" w:cstheme="majorHAnsi"/>
                <w:sz w:val="20"/>
                <w:szCs w:val="20"/>
              </w:rPr>
              <w:t xml:space="preserve">  </w:t>
            </w:r>
          </w:p>
        </w:tc>
      </w:tr>
      <w:tr w:rsidR="00C542A3" w:rsidRPr="006E357B" w:rsidTr="002074A5">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2A3" w:rsidRPr="00C542A3" w:rsidRDefault="002074A5" w:rsidP="002074A5">
            <w:pPr>
              <w:spacing w:after="0" w:line="276" w:lineRule="auto"/>
              <w:ind w:right="-22"/>
              <w:rPr>
                <w:rFonts w:ascii="Calibri Light" w:hAnsi="Calibri Light" w:cstheme="majorHAnsi"/>
                <w:sz w:val="20"/>
                <w:szCs w:val="20"/>
              </w:rPr>
            </w:pPr>
            <w:r>
              <w:rPr>
                <w:rFonts w:ascii="Calibri Light" w:hAnsi="Calibri Light" w:cstheme="majorHAnsi"/>
                <w:sz w:val="20"/>
                <w:szCs w:val="20"/>
                <w:lang w:val="ru-RU"/>
              </w:rPr>
              <w:t xml:space="preserve">НАБПП </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2A3" w:rsidRPr="002074A5" w:rsidRDefault="002074A5" w:rsidP="002074A5">
            <w:pPr>
              <w:spacing w:after="0" w:line="276" w:lineRule="auto"/>
              <w:ind w:right="-22"/>
              <w:rPr>
                <w:rFonts w:ascii="Calibri Light" w:hAnsi="Calibri Light" w:cstheme="majorHAnsi"/>
                <w:sz w:val="20"/>
                <w:szCs w:val="20"/>
                <w:lang w:val="ru-RU"/>
              </w:rPr>
            </w:pPr>
            <w:r w:rsidRPr="002074A5">
              <w:rPr>
                <w:rFonts w:ascii="Calibri Light" w:hAnsi="Calibri Light" w:cstheme="majorHAnsi"/>
                <w:sz w:val="20"/>
                <w:szCs w:val="20"/>
                <w:lang w:val="ru-RU"/>
              </w:rPr>
              <w:t xml:space="preserve">Национальное агентство по безопасности пищевых продуктов </w:t>
            </w:r>
          </w:p>
        </w:tc>
      </w:tr>
      <w:tr w:rsidR="00C542A3" w:rsidRPr="006E357B" w:rsidTr="002074A5">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2A3" w:rsidRPr="002074A5" w:rsidRDefault="002074A5" w:rsidP="002074A5">
            <w:pPr>
              <w:spacing w:after="0" w:line="276" w:lineRule="auto"/>
              <w:ind w:right="-22"/>
              <w:rPr>
                <w:rFonts w:ascii="Calibri Light" w:hAnsi="Calibri Light" w:cstheme="majorHAnsi"/>
                <w:sz w:val="20"/>
                <w:szCs w:val="20"/>
                <w:lang w:val="ru-RU"/>
              </w:rPr>
            </w:pPr>
            <w:r>
              <w:rPr>
                <w:rFonts w:ascii="Calibri Light" w:hAnsi="Calibri Light" w:cstheme="majorHAnsi"/>
                <w:sz w:val="20"/>
                <w:szCs w:val="20"/>
                <w:lang w:val="ru-RU"/>
              </w:rPr>
              <w:t>НАОЗ</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2A3" w:rsidRPr="002074A5" w:rsidRDefault="002074A5" w:rsidP="002074A5">
            <w:pPr>
              <w:spacing w:after="0" w:line="276" w:lineRule="auto"/>
              <w:ind w:right="-22"/>
              <w:rPr>
                <w:rFonts w:ascii="Calibri Light" w:hAnsi="Calibri Light" w:cstheme="majorHAnsi"/>
                <w:sz w:val="20"/>
                <w:szCs w:val="20"/>
                <w:lang w:val="ru-RU"/>
              </w:rPr>
            </w:pPr>
            <w:r w:rsidRPr="002074A5">
              <w:rPr>
                <w:rFonts w:ascii="Calibri Light" w:hAnsi="Calibri Light" w:cstheme="majorHAnsi"/>
                <w:sz w:val="20"/>
                <w:szCs w:val="20"/>
                <w:lang w:val="ru-RU"/>
              </w:rPr>
              <w:t xml:space="preserve">Национальное агентство по общественному здоровью </w:t>
            </w:r>
          </w:p>
        </w:tc>
      </w:tr>
      <w:tr w:rsidR="00C542A3" w:rsidRPr="00C542A3" w:rsidTr="002074A5">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2A3" w:rsidRPr="00C542A3" w:rsidRDefault="00C542A3" w:rsidP="002074A5">
            <w:pPr>
              <w:spacing w:after="0" w:line="276" w:lineRule="auto"/>
              <w:ind w:right="-22"/>
              <w:rPr>
                <w:rFonts w:ascii="Calibri Light" w:hAnsi="Calibri Light" w:cstheme="majorHAnsi"/>
                <w:sz w:val="20"/>
                <w:szCs w:val="20"/>
              </w:rPr>
            </w:pPr>
            <w:r w:rsidRPr="00C542A3">
              <w:rPr>
                <w:rFonts w:ascii="Calibri Light" w:hAnsi="Calibri Light" w:cstheme="majorHAnsi"/>
                <w:sz w:val="20"/>
                <w:szCs w:val="20"/>
              </w:rPr>
              <w:t>CMC</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2A3" w:rsidRPr="002074A5" w:rsidRDefault="002074A5" w:rsidP="002074A5">
            <w:pPr>
              <w:spacing w:after="0" w:line="276" w:lineRule="auto"/>
              <w:ind w:right="-22"/>
              <w:rPr>
                <w:rFonts w:ascii="Calibri Light" w:eastAsia="Times New Roman" w:hAnsi="Calibri Light" w:cstheme="majorHAnsi"/>
                <w:sz w:val="20"/>
                <w:szCs w:val="20"/>
                <w:lang w:val="ru-RU" w:eastAsia="ru-RU"/>
              </w:rPr>
            </w:pPr>
            <w:r w:rsidRPr="002074A5">
              <w:rPr>
                <w:rFonts w:ascii="Calibri Light" w:eastAsia="Times New Roman" w:hAnsi="Calibri Light" w:cstheme="majorHAnsi"/>
                <w:sz w:val="20"/>
                <w:szCs w:val="20"/>
                <w:lang w:val="ru-RU" w:eastAsia="ru-RU"/>
              </w:rPr>
              <w:t xml:space="preserve">Муниципальный совет Кишинэу </w:t>
            </w:r>
          </w:p>
        </w:tc>
      </w:tr>
      <w:tr w:rsidR="00C542A3" w:rsidRPr="006E357B" w:rsidTr="002074A5">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2A3" w:rsidRPr="002074A5" w:rsidRDefault="002074A5" w:rsidP="002074A5">
            <w:pPr>
              <w:spacing w:after="0" w:line="276" w:lineRule="auto"/>
              <w:ind w:right="-22"/>
              <w:rPr>
                <w:rFonts w:ascii="Calibri Light" w:eastAsia="Times New Roman" w:hAnsi="Calibri Light" w:cstheme="majorHAnsi"/>
                <w:sz w:val="20"/>
                <w:szCs w:val="20"/>
                <w:lang w:val="ru-RU" w:eastAsia="ru-RU"/>
              </w:rPr>
            </w:pPr>
            <w:r>
              <w:rPr>
                <w:rFonts w:ascii="Calibri Light" w:eastAsia="Times New Roman" w:hAnsi="Calibri Light" w:cstheme="majorHAnsi"/>
                <w:sz w:val="20"/>
                <w:szCs w:val="20"/>
                <w:lang w:val="ru-RU" w:eastAsia="ru-RU"/>
              </w:rPr>
              <w:t>УОМС</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2A3" w:rsidRPr="002074A5" w:rsidRDefault="002074A5" w:rsidP="002074A5">
            <w:pPr>
              <w:spacing w:after="0" w:line="276" w:lineRule="auto"/>
              <w:ind w:right="-22"/>
              <w:rPr>
                <w:rFonts w:ascii="Calibri Light" w:eastAsia="Times New Roman" w:hAnsi="Calibri Light" w:cstheme="majorHAnsi"/>
                <w:sz w:val="20"/>
                <w:szCs w:val="20"/>
                <w:lang w:val="ru-RU" w:eastAsia="ru-RU"/>
              </w:rPr>
            </w:pPr>
            <w:r w:rsidRPr="002074A5">
              <w:rPr>
                <w:rFonts w:ascii="Calibri Light" w:eastAsia="Times New Roman" w:hAnsi="Calibri Light" w:cstheme="majorHAnsi"/>
                <w:sz w:val="20"/>
                <w:szCs w:val="20"/>
                <w:lang w:val="ru-RU" w:eastAsia="ru-RU"/>
              </w:rPr>
              <w:t xml:space="preserve">Управление образования, молодежи и спорта </w:t>
            </w:r>
          </w:p>
        </w:tc>
      </w:tr>
      <w:tr w:rsidR="00C542A3" w:rsidRPr="006E357B" w:rsidTr="002074A5">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2A3" w:rsidRPr="002074A5" w:rsidRDefault="002074A5" w:rsidP="002074A5">
            <w:pPr>
              <w:spacing w:after="0" w:line="276" w:lineRule="auto"/>
              <w:ind w:right="-22"/>
              <w:rPr>
                <w:rFonts w:ascii="Calibri Light" w:eastAsia="Times New Roman" w:hAnsi="Calibri Light" w:cstheme="majorHAnsi"/>
                <w:sz w:val="20"/>
                <w:szCs w:val="20"/>
                <w:lang w:val="ru-RU" w:eastAsia="ru-RU"/>
              </w:rPr>
            </w:pPr>
            <w:r>
              <w:rPr>
                <w:rFonts w:ascii="Calibri Light" w:eastAsia="Times New Roman" w:hAnsi="Calibri Light" w:cstheme="majorHAnsi"/>
                <w:sz w:val="20"/>
                <w:szCs w:val="20"/>
                <w:lang w:val="ru-RU" w:eastAsia="ru-RU"/>
              </w:rPr>
              <w:t>ГУОМС</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2A3" w:rsidRPr="002074A5" w:rsidRDefault="002074A5" w:rsidP="002074A5">
            <w:pPr>
              <w:spacing w:after="0" w:line="276" w:lineRule="auto"/>
              <w:ind w:right="-22"/>
              <w:rPr>
                <w:rFonts w:ascii="Calibri Light" w:eastAsia="Times New Roman" w:hAnsi="Calibri Light" w:cstheme="majorHAnsi"/>
                <w:sz w:val="20"/>
                <w:szCs w:val="20"/>
                <w:lang w:val="ru-RU" w:eastAsia="ru-RU"/>
              </w:rPr>
            </w:pPr>
            <w:r w:rsidRPr="002074A5">
              <w:rPr>
                <w:rFonts w:ascii="Calibri Light" w:eastAsia="Times New Roman" w:hAnsi="Calibri Light" w:cstheme="majorHAnsi"/>
                <w:sz w:val="20"/>
                <w:szCs w:val="20"/>
                <w:lang w:val="ru-RU" w:eastAsia="ru-RU"/>
              </w:rPr>
              <w:t>Главное управление образования, молодежи и спорта</w:t>
            </w:r>
          </w:p>
        </w:tc>
      </w:tr>
      <w:tr w:rsidR="00C542A3" w:rsidRPr="00C542A3" w:rsidTr="002074A5">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2A3" w:rsidRPr="002074A5" w:rsidRDefault="002074A5" w:rsidP="002074A5">
            <w:pPr>
              <w:spacing w:after="0" w:line="276" w:lineRule="auto"/>
              <w:ind w:right="-22"/>
              <w:rPr>
                <w:rFonts w:ascii="Calibri Light" w:hAnsi="Calibri Light" w:cstheme="majorHAnsi"/>
                <w:sz w:val="20"/>
                <w:szCs w:val="20"/>
                <w:lang w:val="ru-RU"/>
              </w:rPr>
            </w:pPr>
            <w:r>
              <w:rPr>
                <w:rFonts w:ascii="Calibri Light" w:hAnsi="Calibri Light" w:cstheme="majorHAnsi"/>
                <w:sz w:val="20"/>
                <w:szCs w:val="20"/>
                <w:lang w:val="ru-RU"/>
              </w:rPr>
              <w:t>ТЛ</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2A3" w:rsidRPr="002074A5" w:rsidRDefault="002074A5" w:rsidP="002074A5">
            <w:pPr>
              <w:spacing w:after="0" w:line="276" w:lineRule="auto"/>
              <w:ind w:right="-22"/>
              <w:rPr>
                <w:rFonts w:ascii="Calibri Light" w:hAnsi="Calibri Light" w:cstheme="majorHAnsi"/>
                <w:sz w:val="20"/>
                <w:szCs w:val="20"/>
                <w:lang w:val="ru-RU"/>
              </w:rPr>
            </w:pPr>
            <w:r w:rsidRPr="002074A5">
              <w:rPr>
                <w:rFonts w:ascii="Calibri Light" w:hAnsi="Calibri Light" w:cstheme="majorHAnsi"/>
                <w:sz w:val="20"/>
                <w:szCs w:val="20"/>
                <w:lang w:val="ru-RU"/>
              </w:rPr>
              <w:t xml:space="preserve">Теоретический лицей </w:t>
            </w:r>
          </w:p>
        </w:tc>
      </w:tr>
      <w:tr w:rsidR="00C542A3" w:rsidRPr="00C542A3" w:rsidTr="002074A5">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2A3" w:rsidRPr="00C542A3" w:rsidRDefault="002074A5" w:rsidP="002074A5">
            <w:pPr>
              <w:spacing w:after="0" w:line="276" w:lineRule="auto"/>
              <w:ind w:right="-22"/>
              <w:rPr>
                <w:rFonts w:ascii="Calibri Light" w:hAnsi="Calibri Light" w:cstheme="majorHAnsi"/>
                <w:sz w:val="20"/>
                <w:szCs w:val="20"/>
              </w:rPr>
            </w:pPr>
            <w:r>
              <w:rPr>
                <w:rFonts w:ascii="Calibri Light" w:hAnsi="Calibri Light" w:cstheme="majorHAnsi"/>
                <w:sz w:val="20"/>
                <w:szCs w:val="20"/>
                <w:lang w:val="ru-RU"/>
              </w:rPr>
              <w:t>мун</w:t>
            </w:r>
            <w:r w:rsidR="00C542A3" w:rsidRPr="00C542A3">
              <w:rPr>
                <w:rFonts w:ascii="Calibri Light" w:hAnsi="Calibri Light" w:cstheme="majorHAnsi"/>
                <w:sz w:val="20"/>
                <w:szCs w:val="20"/>
              </w:rPr>
              <w:t>.</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2A3" w:rsidRPr="002074A5" w:rsidRDefault="002074A5" w:rsidP="002074A5">
            <w:pPr>
              <w:spacing w:after="0" w:line="276" w:lineRule="auto"/>
              <w:ind w:right="-22"/>
              <w:rPr>
                <w:rFonts w:ascii="Calibri Light" w:hAnsi="Calibri Light" w:cstheme="majorHAnsi"/>
                <w:sz w:val="20"/>
                <w:szCs w:val="20"/>
                <w:lang w:val="ru-RU"/>
              </w:rPr>
            </w:pPr>
            <w:r w:rsidRPr="002074A5">
              <w:rPr>
                <w:rFonts w:ascii="Calibri Light" w:hAnsi="Calibri Light" w:cstheme="majorHAnsi"/>
                <w:sz w:val="20"/>
                <w:szCs w:val="20"/>
                <w:lang w:val="ru-RU"/>
              </w:rPr>
              <w:t xml:space="preserve">муниципий </w:t>
            </w:r>
          </w:p>
        </w:tc>
      </w:tr>
      <w:tr w:rsidR="00C542A3" w:rsidRPr="006E357B" w:rsidTr="002074A5">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2A3" w:rsidRPr="002074A5" w:rsidRDefault="002074A5" w:rsidP="002074A5">
            <w:pPr>
              <w:spacing w:after="0" w:line="276" w:lineRule="auto"/>
              <w:ind w:right="-22"/>
              <w:rPr>
                <w:rFonts w:ascii="Calibri Light" w:hAnsi="Calibri Light" w:cstheme="majorHAnsi"/>
                <w:sz w:val="20"/>
                <w:szCs w:val="20"/>
                <w:lang w:val="ru-RU"/>
              </w:rPr>
            </w:pPr>
            <w:r>
              <w:rPr>
                <w:rFonts w:ascii="Calibri Light" w:hAnsi="Calibri Light" w:cstheme="majorHAnsi"/>
                <w:sz w:val="20"/>
                <w:szCs w:val="20"/>
                <w:lang w:val="ru-RU"/>
              </w:rPr>
              <w:t>МОКИ</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2A3" w:rsidRPr="002074A5" w:rsidRDefault="002074A5" w:rsidP="002074A5">
            <w:pPr>
              <w:spacing w:after="0" w:line="276" w:lineRule="auto"/>
              <w:ind w:right="-22"/>
              <w:rPr>
                <w:rFonts w:ascii="Calibri Light" w:hAnsi="Calibri Light" w:cstheme="majorHAnsi"/>
                <w:sz w:val="20"/>
                <w:szCs w:val="20"/>
                <w:lang w:val="ru-RU"/>
              </w:rPr>
            </w:pPr>
            <w:r w:rsidRPr="002074A5">
              <w:rPr>
                <w:rFonts w:ascii="Calibri Light" w:hAnsi="Calibri Light" w:cstheme="majorHAnsi"/>
                <w:sz w:val="20"/>
                <w:szCs w:val="20"/>
                <w:lang w:val="ru-RU"/>
              </w:rPr>
              <w:t xml:space="preserve">Министерство образования, культуры и исследований </w:t>
            </w:r>
          </w:p>
        </w:tc>
      </w:tr>
    </w:tbl>
    <w:p w:rsidR="00C542A3" w:rsidRPr="002074A5" w:rsidRDefault="00C542A3" w:rsidP="00C542A3">
      <w:pPr>
        <w:rPr>
          <w:rFonts w:ascii="Calibri Light" w:hAnsi="Calibri Light"/>
          <w:lang w:val="ru-RU"/>
        </w:rPr>
      </w:pPr>
    </w:p>
    <w:p w:rsidR="009067AC" w:rsidRPr="0023794E" w:rsidRDefault="009067AC" w:rsidP="009067AC">
      <w:pPr>
        <w:keepNext/>
        <w:keepLines/>
        <w:spacing w:after="0" w:line="276" w:lineRule="auto"/>
        <w:ind w:right="-22"/>
        <w:outlineLvl w:val="0"/>
        <w:rPr>
          <w:rFonts w:ascii="Calibri Light" w:eastAsiaTheme="majorEastAsia" w:hAnsi="Calibri Light" w:cstheme="majorBidi"/>
          <w:b/>
          <w:sz w:val="24"/>
          <w:szCs w:val="24"/>
          <w:lang w:val="ru-RU"/>
        </w:rPr>
      </w:pPr>
      <w:r w:rsidRPr="0023794E">
        <w:rPr>
          <w:rFonts w:ascii="Calibri Light" w:eastAsiaTheme="majorEastAsia" w:hAnsi="Calibri Light" w:cstheme="majorBidi"/>
          <w:b/>
          <w:sz w:val="24"/>
          <w:szCs w:val="24"/>
          <w:lang w:val="ru-RU"/>
        </w:rPr>
        <w:t xml:space="preserve">ГЛОССАРИЙ </w:t>
      </w:r>
    </w:p>
    <w:p w:rsidR="009067AC" w:rsidRPr="0023794E" w:rsidRDefault="009067AC" w:rsidP="009067AC">
      <w:pPr>
        <w:spacing w:after="0" w:line="276" w:lineRule="auto"/>
        <w:ind w:right="-22"/>
        <w:jc w:val="both"/>
        <w:rPr>
          <w:rFonts w:ascii="Calibri Light" w:eastAsia="Times New Roman" w:hAnsi="Calibri Light" w:cstheme="majorHAnsi"/>
          <w:iCs/>
          <w:sz w:val="24"/>
          <w:szCs w:val="24"/>
          <w:lang w:val="ru-RU"/>
        </w:rPr>
      </w:pPr>
      <w:r w:rsidRPr="0023794E">
        <w:rPr>
          <w:rFonts w:ascii="Calibri Light" w:eastAsia="Times New Roman" w:hAnsi="Calibri Light" w:cstheme="majorHAnsi"/>
          <w:b/>
          <w:i/>
          <w:iCs/>
          <w:sz w:val="24"/>
          <w:szCs w:val="24"/>
          <w:lang w:val="ru-RU"/>
        </w:rPr>
        <w:t xml:space="preserve">Общее образование </w:t>
      </w:r>
      <w:r w:rsidRPr="0023794E">
        <w:rPr>
          <w:rFonts w:ascii="Calibri Light" w:eastAsia="Times New Roman" w:hAnsi="Calibri Light" w:cstheme="majorHAnsi"/>
          <w:iCs/>
          <w:sz w:val="24"/>
          <w:szCs w:val="24"/>
          <w:lang w:val="ru-RU"/>
        </w:rPr>
        <w:t xml:space="preserve">- </w:t>
      </w:r>
      <w:r w:rsidRPr="00875B64">
        <w:rPr>
          <w:rFonts w:ascii="Calibri Light" w:eastAsia="Times New Roman" w:hAnsi="Calibri Light" w:cstheme="majorHAnsi"/>
          <w:iCs/>
          <w:sz w:val="24"/>
          <w:szCs w:val="24"/>
          <w:lang w:val="ru-RU"/>
        </w:rPr>
        <w:t>a) раннее образование: - ясельные группы для детей в возрасте от 0 до 2 лет; - дошкольные группы для детей в возрасте от 2 до 6 (7) лет, в том числе подготовительные группы; b) начальное образование; c) гимназическое</w:t>
      </w:r>
      <w:r w:rsidRPr="0023794E">
        <w:rPr>
          <w:rFonts w:ascii="Calibri Light" w:eastAsia="Times New Roman" w:hAnsi="Calibri Light" w:cstheme="majorHAnsi"/>
          <w:iCs/>
          <w:sz w:val="24"/>
          <w:szCs w:val="24"/>
          <w:lang w:val="ru-RU"/>
        </w:rPr>
        <w:t xml:space="preserve"> образование; d) лицейское образование; </w:t>
      </w:r>
    </w:p>
    <w:p w:rsidR="009067AC" w:rsidRPr="0023794E" w:rsidRDefault="009067AC" w:rsidP="009067AC">
      <w:pPr>
        <w:spacing w:after="0" w:line="276" w:lineRule="auto"/>
        <w:ind w:right="-22"/>
        <w:jc w:val="both"/>
        <w:rPr>
          <w:rFonts w:ascii="Calibri Light" w:eastAsia="Times New Roman" w:hAnsi="Calibri Light" w:cstheme="majorHAnsi"/>
          <w:b/>
          <w:i/>
          <w:iCs/>
          <w:sz w:val="24"/>
          <w:szCs w:val="24"/>
          <w:lang w:val="ru-RU"/>
        </w:rPr>
      </w:pPr>
      <w:r w:rsidRPr="0023794E">
        <w:rPr>
          <w:rFonts w:ascii="Calibri Light" w:eastAsia="Times New Roman" w:hAnsi="Calibri Light" w:cstheme="majorHAnsi"/>
          <w:b/>
          <w:i/>
          <w:iCs/>
          <w:sz w:val="24"/>
          <w:szCs w:val="24"/>
          <w:lang w:val="ru-RU"/>
        </w:rPr>
        <w:t xml:space="preserve">доуниверситетские образовательные учреждения – </w:t>
      </w:r>
      <w:r w:rsidRPr="0023794E">
        <w:rPr>
          <w:rFonts w:ascii="Calibri Light" w:eastAsia="Times New Roman" w:hAnsi="Calibri Light" w:cstheme="majorHAnsi"/>
          <w:iCs/>
          <w:sz w:val="24"/>
          <w:szCs w:val="24"/>
          <w:lang w:val="ru-RU"/>
        </w:rPr>
        <w:t>обще</w:t>
      </w:r>
      <w:r w:rsidRPr="0023794E">
        <w:rPr>
          <w:rFonts w:ascii="Calibri Light" w:eastAsia="Calibri" w:hAnsi="Calibri Light" w:cstheme="majorHAnsi"/>
          <w:sz w:val="24"/>
          <w:szCs w:val="24"/>
          <w:lang w:val="ru-RU"/>
        </w:rPr>
        <w:t xml:space="preserve">образовательные учреждения из: </w:t>
      </w:r>
      <w:r w:rsidRPr="0023794E">
        <w:rPr>
          <w:rFonts w:ascii="Calibri Light" w:eastAsia="Times New Roman" w:hAnsi="Calibri Light" w:cstheme="majorHAnsi"/>
          <w:iCs/>
          <w:sz w:val="24"/>
          <w:szCs w:val="24"/>
          <w:lang w:val="ru-RU"/>
        </w:rPr>
        <w:t>начального образова</w:t>
      </w:r>
      <w:r>
        <w:rPr>
          <w:rFonts w:ascii="Calibri Light" w:eastAsia="Times New Roman" w:hAnsi="Calibri Light" w:cstheme="majorHAnsi"/>
          <w:iCs/>
          <w:sz w:val="24"/>
          <w:szCs w:val="24"/>
          <w:lang w:val="ru-RU"/>
        </w:rPr>
        <w:t>ния, гимназического образования,</w:t>
      </w:r>
      <w:r w:rsidRPr="0023794E">
        <w:rPr>
          <w:rFonts w:ascii="Calibri Light" w:eastAsia="Times New Roman" w:hAnsi="Calibri Light" w:cstheme="majorHAnsi"/>
          <w:iCs/>
          <w:sz w:val="24"/>
          <w:szCs w:val="24"/>
          <w:lang w:val="ru-RU"/>
        </w:rPr>
        <w:t xml:space="preserve"> лицейского образования;</w:t>
      </w:r>
    </w:p>
    <w:p w:rsidR="009067AC" w:rsidRPr="0023794E" w:rsidRDefault="009067AC" w:rsidP="009067AC">
      <w:pPr>
        <w:spacing w:after="0" w:line="276" w:lineRule="auto"/>
        <w:ind w:right="-22"/>
        <w:jc w:val="both"/>
        <w:rPr>
          <w:rFonts w:ascii="Calibri Light" w:eastAsia="Times New Roman" w:hAnsi="Calibri Light" w:cs="Calibri Light"/>
          <w:iCs/>
          <w:sz w:val="24"/>
          <w:szCs w:val="24"/>
          <w:lang w:val="ru-RU"/>
        </w:rPr>
      </w:pPr>
      <w:r w:rsidRPr="0023794E">
        <w:rPr>
          <w:rFonts w:ascii="Calibri Light" w:eastAsia="Times New Roman" w:hAnsi="Calibri Light" w:cs="Calibri Light"/>
          <w:b/>
          <w:i/>
          <w:iCs/>
          <w:sz w:val="24"/>
          <w:szCs w:val="24"/>
          <w:lang w:val="ru-RU"/>
        </w:rPr>
        <w:t xml:space="preserve">компетентный орган по надзору за общественным здоровьем – </w:t>
      </w:r>
      <w:r w:rsidRPr="0023794E">
        <w:rPr>
          <w:rFonts w:ascii="Calibri Light" w:eastAsia="Times New Roman" w:hAnsi="Calibri Light" w:cs="Calibri Light"/>
          <w:iCs/>
          <w:sz w:val="24"/>
          <w:szCs w:val="24"/>
          <w:lang w:val="ru-RU"/>
        </w:rPr>
        <w:t xml:space="preserve">юридическое лицо, находящееся в ведении Министерства здравоохранения, труда и социальной защиты, которое технически и методологически координирует специализированную деятельность с целью обоснования, разработки и внедрения стратегий по охране и продвижению здоровья, предотвращения и контроля за заразными и незаразными болезнями, а также политик общественного здоровья из специфических областей на национальном и/или территориальном уровне; </w:t>
      </w:r>
    </w:p>
    <w:p w:rsidR="009067AC" w:rsidRPr="0023794E" w:rsidRDefault="009067AC" w:rsidP="009067AC">
      <w:pPr>
        <w:spacing w:after="0" w:line="276" w:lineRule="auto"/>
        <w:ind w:right="-22"/>
        <w:jc w:val="both"/>
        <w:rPr>
          <w:rFonts w:ascii="Calibri Light" w:eastAsia="Times New Roman" w:hAnsi="Calibri Light" w:cs="Calibri Light"/>
          <w:sz w:val="24"/>
          <w:szCs w:val="24"/>
          <w:lang w:val="ru-RU"/>
        </w:rPr>
      </w:pPr>
      <w:r w:rsidRPr="0023794E">
        <w:rPr>
          <w:rFonts w:ascii="Calibri Light" w:eastAsia="Times New Roman" w:hAnsi="Calibri Light" w:cs="Calibri Light"/>
          <w:b/>
          <w:i/>
          <w:iCs/>
          <w:sz w:val="24"/>
          <w:szCs w:val="24"/>
          <w:lang w:val="ru-RU"/>
        </w:rPr>
        <w:t xml:space="preserve">санитарное разрешение </w:t>
      </w:r>
      <w:r w:rsidRPr="0023794E">
        <w:rPr>
          <w:rFonts w:ascii="Calibri Light" w:eastAsia="Times New Roman" w:hAnsi="Calibri Light" w:cs="Calibri Light"/>
          <w:sz w:val="24"/>
          <w:szCs w:val="24"/>
          <w:lang w:val="ru-RU"/>
        </w:rPr>
        <w:t xml:space="preserve">– процедура официальной оценки продукции, услуг и видов деятельности с точки зрения их действий на здоровье; </w:t>
      </w:r>
    </w:p>
    <w:p w:rsidR="009067AC" w:rsidRPr="0023794E" w:rsidRDefault="009067AC" w:rsidP="009067AC">
      <w:pPr>
        <w:spacing w:after="0" w:line="276" w:lineRule="auto"/>
        <w:ind w:right="-22"/>
        <w:jc w:val="both"/>
        <w:rPr>
          <w:rFonts w:ascii="Calibri Light" w:eastAsia="Times New Roman" w:hAnsi="Calibri Light" w:cs="Calibri Light"/>
          <w:b/>
          <w:i/>
          <w:iCs/>
          <w:sz w:val="24"/>
          <w:szCs w:val="24"/>
          <w:lang w:val="ru-RU"/>
        </w:rPr>
      </w:pPr>
      <w:r w:rsidRPr="0023794E">
        <w:rPr>
          <w:rFonts w:ascii="Calibri Light" w:eastAsia="Times New Roman" w:hAnsi="Calibri Light" w:cs="Calibri Light"/>
          <w:b/>
          <w:i/>
          <w:iCs/>
          <w:sz w:val="24"/>
          <w:szCs w:val="24"/>
          <w:lang w:val="ru-RU"/>
        </w:rPr>
        <w:t xml:space="preserve">санитарное разрешение на функционирование </w:t>
      </w:r>
      <w:r w:rsidRPr="0023794E">
        <w:rPr>
          <w:rFonts w:ascii="Calibri Light" w:eastAsia="Times New Roman" w:hAnsi="Calibri Light" w:cs="Calibri Light"/>
          <w:sz w:val="24"/>
          <w:szCs w:val="24"/>
          <w:lang w:val="ru-RU"/>
        </w:rPr>
        <w:t xml:space="preserve">– акт, </w:t>
      </w:r>
      <w:r w:rsidRPr="00875B64">
        <w:rPr>
          <w:rFonts w:ascii="Calibri Light" w:eastAsia="Times New Roman" w:hAnsi="Calibri Light" w:cs="Calibri Light"/>
          <w:sz w:val="24"/>
          <w:szCs w:val="24"/>
          <w:lang w:val="ru-RU"/>
        </w:rPr>
        <w:t>изданный в условиях закона компетентным органом по надзору за общественным здоровьем, который подтверждает соответствие одного или многих видов деятельности, осущ</w:t>
      </w:r>
      <w:r w:rsidRPr="0023794E">
        <w:rPr>
          <w:rFonts w:ascii="Calibri Light" w:eastAsia="Times New Roman" w:hAnsi="Calibri Light" w:cs="Calibri Light"/>
          <w:sz w:val="24"/>
          <w:szCs w:val="24"/>
          <w:lang w:val="ru-RU"/>
        </w:rPr>
        <w:t xml:space="preserve">ествляемых экономическим агентом, санитарному законодательству; </w:t>
      </w:r>
    </w:p>
    <w:p w:rsidR="009067AC" w:rsidRPr="0023794E" w:rsidRDefault="009067AC" w:rsidP="009067AC">
      <w:pPr>
        <w:spacing w:after="0" w:line="276" w:lineRule="auto"/>
        <w:ind w:right="-22"/>
        <w:jc w:val="both"/>
        <w:rPr>
          <w:rFonts w:ascii="Calibri Light" w:eastAsia="Times New Roman" w:hAnsi="Calibri Light" w:cs="Calibri Light"/>
          <w:sz w:val="24"/>
          <w:szCs w:val="24"/>
          <w:lang w:val="ru-RU"/>
        </w:rPr>
      </w:pPr>
      <w:r w:rsidRPr="0023794E">
        <w:rPr>
          <w:rFonts w:ascii="Calibri Light" w:eastAsia="Times New Roman" w:hAnsi="Calibri Light" w:cs="Calibri Light"/>
          <w:b/>
          <w:i/>
          <w:sz w:val="24"/>
          <w:szCs w:val="24"/>
          <w:lang w:val="ru-RU"/>
        </w:rPr>
        <w:t xml:space="preserve">государственный контроль в области </w:t>
      </w:r>
      <w:r w:rsidRPr="0023794E">
        <w:rPr>
          <w:rFonts w:ascii="Calibri Light" w:eastAsia="Times New Roman" w:hAnsi="Calibri Light" w:cs="Calibri Light"/>
          <w:b/>
          <w:i/>
          <w:iCs/>
          <w:sz w:val="24"/>
          <w:szCs w:val="24"/>
          <w:lang w:val="ru-RU"/>
        </w:rPr>
        <w:t>общественного здоровья</w:t>
      </w:r>
      <w:r w:rsidRPr="0023794E">
        <w:rPr>
          <w:rFonts w:ascii="Calibri Light" w:eastAsia="Times New Roman" w:hAnsi="Calibri Light" w:cs="Calibri Light"/>
          <w:sz w:val="24"/>
          <w:szCs w:val="24"/>
          <w:lang w:val="ru-RU"/>
        </w:rPr>
        <w:t xml:space="preserve"> – часть надзора, исполняемая компетентным органом по надзору за общественным здоровьем, с целью предотвращения, обнаружения и устранения нарушений санитарного законодательства физическими и юридическими лицами;</w:t>
      </w:r>
    </w:p>
    <w:p w:rsidR="009067AC" w:rsidRPr="00907E24" w:rsidRDefault="009067AC" w:rsidP="009067AC">
      <w:pPr>
        <w:spacing w:after="0" w:line="276" w:lineRule="auto"/>
        <w:ind w:right="-22"/>
        <w:jc w:val="both"/>
        <w:rPr>
          <w:rFonts w:ascii="Calibri Light" w:eastAsia="Times New Roman" w:hAnsi="Calibri Light" w:cs="Calibri Light"/>
          <w:sz w:val="24"/>
          <w:szCs w:val="24"/>
          <w:lang w:val="ru-RU"/>
        </w:rPr>
      </w:pPr>
      <w:r w:rsidRPr="0023794E">
        <w:rPr>
          <w:rFonts w:ascii="Calibri Light" w:eastAsia="Times New Roman" w:hAnsi="Calibri Light" w:cs="Calibri Light"/>
          <w:b/>
          <w:i/>
          <w:sz w:val="24"/>
          <w:szCs w:val="24"/>
          <w:lang w:val="ru-RU"/>
        </w:rPr>
        <w:t>меры по</w:t>
      </w:r>
      <w:r w:rsidRPr="0023794E">
        <w:rPr>
          <w:rFonts w:ascii="Calibri Light" w:eastAsia="Times New Roman" w:hAnsi="Calibri Light" w:cs="Calibri Light"/>
          <w:sz w:val="24"/>
          <w:szCs w:val="24"/>
          <w:lang w:val="ru-RU"/>
        </w:rPr>
        <w:t xml:space="preserve"> </w:t>
      </w:r>
      <w:r w:rsidRPr="0023794E">
        <w:rPr>
          <w:rFonts w:ascii="Calibri Light" w:eastAsia="Times New Roman" w:hAnsi="Calibri Light" w:cs="Calibri Light"/>
          <w:b/>
          <w:i/>
          <w:iCs/>
          <w:sz w:val="24"/>
          <w:szCs w:val="24"/>
          <w:lang w:val="ru-RU"/>
        </w:rPr>
        <w:t xml:space="preserve">общественному здоровью </w:t>
      </w:r>
      <w:r w:rsidRPr="0023794E">
        <w:rPr>
          <w:rFonts w:ascii="Calibri Light" w:eastAsia="Times New Roman" w:hAnsi="Calibri Light" w:cs="Calibri Light"/>
          <w:sz w:val="24"/>
          <w:szCs w:val="24"/>
          <w:lang w:val="ru-RU"/>
        </w:rPr>
        <w:t xml:space="preserve">– деятельность административного, технико-инженерного, медико-санитарного, ветеринарного и др. характера, ориентированная на охрану здоровья, предотвращение заболеваний и </w:t>
      </w:r>
      <w:r w:rsidRPr="00907E24">
        <w:rPr>
          <w:rFonts w:ascii="Calibri Light" w:eastAsia="Times New Roman" w:hAnsi="Calibri Light" w:cs="Calibri Light"/>
          <w:sz w:val="24"/>
          <w:szCs w:val="24"/>
          <w:lang w:val="ru-RU"/>
        </w:rPr>
        <w:t>укрепление здоровья:</w:t>
      </w:r>
    </w:p>
    <w:p w:rsidR="009067AC" w:rsidRPr="0023794E" w:rsidRDefault="009067AC" w:rsidP="009067AC">
      <w:pPr>
        <w:spacing w:after="0" w:line="276" w:lineRule="auto"/>
        <w:ind w:right="-22"/>
        <w:jc w:val="both"/>
        <w:rPr>
          <w:rFonts w:ascii="Calibri Light" w:eastAsia="Times New Roman" w:hAnsi="Calibri Light" w:cs="Calibri Light"/>
          <w:sz w:val="24"/>
          <w:szCs w:val="24"/>
          <w:lang w:val="ru-RU"/>
        </w:rPr>
      </w:pPr>
      <w:r w:rsidRPr="00907E24">
        <w:rPr>
          <w:rFonts w:ascii="Calibri Light" w:eastAsia="Times New Roman" w:hAnsi="Calibri Light" w:cs="Calibri Light"/>
          <w:b/>
          <w:i/>
          <w:iCs/>
          <w:sz w:val="24"/>
          <w:szCs w:val="24"/>
          <w:lang w:val="ru-RU"/>
        </w:rPr>
        <w:t xml:space="preserve">продвижение здоровья </w:t>
      </w:r>
      <w:r w:rsidRPr="00907E24">
        <w:rPr>
          <w:rFonts w:ascii="Calibri Light" w:eastAsia="Times New Roman" w:hAnsi="Calibri Light" w:cs="Calibri Light"/>
          <w:sz w:val="24"/>
          <w:szCs w:val="24"/>
          <w:lang w:val="ru-RU"/>
        </w:rPr>
        <w:t>– процесс по распространению информации, обучению и образованию в целях формирования знаний и индивидуальных здоровых привычек, консультации и привлечению общественности, созданию партнерства, которое предоставляет индиви</w:t>
      </w:r>
      <w:r w:rsidRPr="009067AC">
        <w:rPr>
          <w:rFonts w:ascii="Calibri Light" w:eastAsia="Times New Roman" w:hAnsi="Calibri Light" w:cs="Calibri Light"/>
          <w:sz w:val="24"/>
          <w:szCs w:val="24"/>
          <w:lang w:val="ru-RU"/>
        </w:rPr>
        <w:t>дууму</w:t>
      </w:r>
      <w:r w:rsidRPr="00907E24">
        <w:rPr>
          <w:rFonts w:ascii="Calibri Light" w:eastAsia="Times New Roman" w:hAnsi="Calibri Light" w:cs="Calibri Light"/>
          <w:sz w:val="24"/>
          <w:szCs w:val="24"/>
          <w:lang w:val="ru-RU"/>
        </w:rPr>
        <w:t xml:space="preserve"> и сообществам возможн</w:t>
      </w:r>
      <w:r w:rsidRPr="0023794E">
        <w:rPr>
          <w:rFonts w:ascii="Calibri Light" w:eastAsia="Times New Roman" w:hAnsi="Calibri Light" w:cs="Calibri Light"/>
          <w:sz w:val="24"/>
          <w:szCs w:val="24"/>
          <w:lang w:val="ru-RU"/>
        </w:rPr>
        <w:t xml:space="preserve">ость контролировать и улучшать здоровье с физической, психической и социальной точки зрения и способствовать снижению </w:t>
      </w:r>
      <w:r w:rsidRPr="008B11FD">
        <w:rPr>
          <w:rFonts w:ascii="Calibri Light" w:eastAsia="Times New Roman" w:hAnsi="Calibri Light" w:cs="Calibri Light"/>
          <w:sz w:val="24"/>
          <w:szCs w:val="24"/>
          <w:lang w:val="ru-RU"/>
        </w:rPr>
        <w:t>не</w:t>
      </w:r>
      <w:r w:rsidR="008B11FD" w:rsidRPr="008B11FD">
        <w:rPr>
          <w:rFonts w:ascii="Calibri Light" w:eastAsia="Times New Roman" w:hAnsi="Calibri Light" w:cs="Calibri Light"/>
          <w:sz w:val="24"/>
          <w:szCs w:val="24"/>
          <w:lang w:val="ru-RU"/>
        </w:rPr>
        <w:t xml:space="preserve">равенства </w:t>
      </w:r>
      <w:r w:rsidRPr="008B11FD">
        <w:rPr>
          <w:rFonts w:ascii="Calibri Light" w:eastAsia="Times New Roman" w:hAnsi="Calibri Light" w:cs="Calibri Light"/>
          <w:sz w:val="24"/>
          <w:szCs w:val="24"/>
          <w:lang w:val="ru-RU"/>
        </w:rPr>
        <w:t>в</w:t>
      </w:r>
      <w:r w:rsidRPr="0023794E">
        <w:rPr>
          <w:rFonts w:ascii="Calibri Light" w:eastAsia="Times New Roman" w:hAnsi="Calibri Light" w:cs="Calibri Light"/>
          <w:sz w:val="24"/>
          <w:szCs w:val="24"/>
          <w:lang w:val="ru-RU"/>
        </w:rPr>
        <w:t xml:space="preserve"> области здравоохранения;</w:t>
      </w:r>
    </w:p>
    <w:p w:rsidR="009067AC" w:rsidRPr="0023794E" w:rsidRDefault="009067AC" w:rsidP="009067AC">
      <w:pPr>
        <w:spacing w:after="0" w:line="276" w:lineRule="auto"/>
        <w:ind w:right="-22"/>
        <w:jc w:val="both"/>
        <w:rPr>
          <w:rFonts w:ascii="Calibri Light" w:eastAsia="Times New Roman" w:hAnsi="Calibri Light" w:cs="Calibri Light"/>
          <w:sz w:val="24"/>
          <w:szCs w:val="24"/>
          <w:lang w:val="ru-RU"/>
        </w:rPr>
      </w:pPr>
      <w:r w:rsidRPr="0023794E">
        <w:rPr>
          <w:rFonts w:ascii="Calibri Light" w:eastAsia="Times New Roman" w:hAnsi="Calibri Light" w:cs="Calibri Light"/>
          <w:b/>
          <w:i/>
          <w:iCs/>
          <w:sz w:val="24"/>
          <w:szCs w:val="24"/>
          <w:lang w:val="ru-RU"/>
        </w:rPr>
        <w:t>общественное здоровье</w:t>
      </w:r>
      <w:r w:rsidRPr="0023794E">
        <w:rPr>
          <w:rFonts w:ascii="Calibri Light" w:eastAsia="Times New Roman" w:hAnsi="Calibri Light" w:cs="Calibri Light"/>
          <w:sz w:val="24"/>
          <w:szCs w:val="24"/>
          <w:lang w:val="ru-RU"/>
        </w:rPr>
        <w:t xml:space="preserve"> – совокупность научно-практических, законодательных, организаторских, административных и другого происхождения мер, предназначенных продвигать здоровый образ жизни, предотвращать болезни и продлевать жизнь путем усилий и информированного выбора общества, публичных, частных и неделимых коммуникаций; </w:t>
      </w:r>
    </w:p>
    <w:p w:rsidR="009067AC" w:rsidRPr="0023794E" w:rsidRDefault="009067AC" w:rsidP="009067AC">
      <w:pPr>
        <w:spacing w:after="0" w:line="276" w:lineRule="auto"/>
        <w:ind w:right="-22"/>
        <w:jc w:val="both"/>
        <w:rPr>
          <w:rFonts w:ascii="Calibri Light" w:eastAsia="Times New Roman" w:hAnsi="Calibri Light" w:cs="Calibri Light"/>
          <w:b/>
          <w:i/>
          <w:iCs/>
          <w:sz w:val="24"/>
          <w:szCs w:val="24"/>
          <w:lang w:val="ru-RU"/>
        </w:rPr>
      </w:pPr>
      <w:r w:rsidRPr="0023794E">
        <w:rPr>
          <w:rFonts w:ascii="Calibri Light" w:eastAsia="Times New Roman" w:hAnsi="Calibri Light" w:cs="Calibri Light"/>
          <w:b/>
          <w:i/>
          <w:sz w:val="24"/>
          <w:szCs w:val="24"/>
          <w:lang w:val="ru-RU"/>
        </w:rPr>
        <w:t xml:space="preserve">государственный надзор за </w:t>
      </w:r>
      <w:r w:rsidRPr="0023794E">
        <w:rPr>
          <w:rFonts w:ascii="Calibri Light" w:eastAsia="Times New Roman" w:hAnsi="Calibri Light" w:cs="Calibri Light"/>
          <w:b/>
          <w:i/>
          <w:iCs/>
          <w:sz w:val="24"/>
          <w:szCs w:val="24"/>
          <w:lang w:val="ru-RU"/>
        </w:rPr>
        <w:t xml:space="preserve">общественным здоровьем </w:t>
      </w:r>
      <w:r w:rsidRPr="0023794E">
        <w:rPr>
          <w:rFonts w:ascii="Calibri Light" w:eastAsia="Times New Roman" w:hAnsi="Calibri Light" w:cs="Calibri Light"/>
          <w:sz w:val="24"/>
          <w:szCs w:val="24"/>
          <w:lang w:val="ru-RU"/>
        </w:rPr>
        <w:t xml:space="preserve">– деятельность, предпринятая от имени государства, ориентированная на постоянный сбор, анализ, интерпретацию и распространение данных о состоянии здоровья населения и определяющих его факторов, а также деятельность по государственному контролю в области общественного здоровья, на основании которой выявляются приоритеты общественного здоровья и </w:t>
      </w:r>
      <w:r w:rsidRPr="00907E24">
        <w:rPr>
          <w:rFonts w:ascii="Calibri Light" w:eastAsia="Times New Roman" w:hAnsi="Calibri Light" w:cs="Calibri Light"/>
          <w:sz w:val="24"/>
          <w:szCs w:val="24"/>
          <w:lang w:val="ru-RU"/>
        </w:rPr>
        <w:t>принимаются меры</w:t>
      </w:r>
      <w:r w:rsidRPr="0023794E">
        <w:rPr>
          <w:rFonts w:ascii="Calibri Light" w:eastAsia="Times New Roman" w:hAnsi="Calibri Light" w:cs="Calibri Light"/>
          <w:sz w:val="24"/>
          <w:szCs w:val="24"/>
          <w:lang w:val="ru-RU"/>
        </w:rPr>
        <w:t xml:space="preserve"> </w:t>
      </w:r>
      <w:r>
        <w:rPr>
          <w:rFonts w:ascii="Calibri Light" w:eastAsia="Times New Roman" w:hAnsi="Calibri Light" w:cs="Calibri Light"/>
          <w:sz w:val="24"/>
          <w:szCs w:val="24"/>
          <w:lang w:val="ru-RU"/>
        </w:rPr>
        <w:t xml:space="preserve">по укреплению </w:t>
      </w:r>
      <w:r w:rsidRPr="0023794E">
        <w:rPr>
          <w:rFonts w:ascii="Calibri Light" w:eastAsia="Times New Roman" w:hAnsi="Calibri Light" w:cs="Calibri Light"/>
          <w:sz w:val="24"/>
          <w:szCs w:val="24"/>
          <w:lang w:val="ru-RU"/>
        </w:rPr>
        <w:t xml:space="preserve">общественного здоровья.  </w:t>
      </w:r>
    </w:p>
    <w:p w:rsidR="007B1C92" w:rsidRDefault="007B1C92" w:rsidP="00C542A3">
      <w:pPr>
        <w:spacing w:after="0" w:line="276" w:lineRule="auto"/>
        <w:ind w:right="-22"/>
        <w:jc w:val="both"/>
        <w:rPr>
          <w:rFonts w:ascii="Calibri Light" w:eastAsia="Times New Roman" w:hAnsi="Calibri Light" w:cs="Calibri Light"/>
          <w:sz w:val="24"/>
          <w:szCs w:val="24"/>
          <w:lang w:val="ru-RU"/>
        </w:rPr>
      </w:pPr>
    </w:p>
    <w:p w:rsidR="00BF508A" w:rsidRPr="0023794E" w:rsidRDefault="00BF508A" w:rsidP="00BF508A">
      <w:pPr>
        <w:keepNext/>
        <w:keepLines/>
        <w:numPr>
          <w:ilvl w:val="0"/>
          <w:numId w:val="1"/>
        </w:numPr>
        <w:tabs>
          <w:tab w:val="left" w:pos="284"/>
        </w:tabs>
        <w:spacing w:after="0" w:line="276" w:lineRule="auto"/>
        <w:ind w:left="0" w:right="-22" w:firstLine="567"/>
        <w:outlineLvl w:val="0"/>
        <w:rPr>
          <w:rFonts w:ascii="Calibri Light" w:eastAsiaTheme="majorEastAsia" w:hAnsi="Calibri Light" w:cstheme="majorBidi"/>
          <w:b/>
          <w:sz w:val="24"/>
          <w:szCs w:val="24"/>
          <w:lang w:val="ru-RU"/>
        </w:rPr>
      </w:pPr>
      <w:r w:rsidRPr="0023794E">
        <w:rPr>
          <w:rFonts w:ascii="Calibri Light" w:eastAsiaTheme="majorEastAsia" w:hAnsi="Calibri Light" w:cstheme="majorBidi"/>
          <w:b/>
          <w:sz w:val="24"/>
          <w:szCs w:val="24"/>
          <w:lang w:val="ru-RU"/>
        </w:rPr>
        <w:t xml:space="preserve">ОБОБЩЕНИЕ </w:t>
      </w:r>
    </w:p>
    <w:p w:rsidR="00BF508A" w:rsidRPr="0023794E" w:rsidRDefault="00BF508A" w:rsidP="00BF508A">
      <w:pPr>
        <w:spacing w:after="0" w:line="276" w:lineRule="auto"/>
        <w:ind w:right="-22" w:firstLine="567"/>
        <w:jc w:val="both"/>
        <w:rPr>
          <w:rFonts w:ascii="Calibri Light" w:hAnsi="Calibri Light" w:cstheme="majorHAnsi"/>
          <w:sz w:val="24"/>
          <w:szCs w:val="24"/>
          <w:lang w:val="ru-RU"/>
        </w:rPr>
      </w:pPr>
      <w:r w:rsidRPr="0023794E">
        <w:rPr>
          <w:rFonts w:ascii="Calibri Light" w:hAnsi="Calibri Light" w:cstheme="majorHAnsi"/>
          <w:sz w:val="24"/>
          <w:szCs w:val="24"/>
          <w:lang w:val="ru-RU"/>
        </w:rPr>
        <w:t xml:space="preserve">Отчет аудита предназначен: </w:t>
      </w:r>
    </w:p>
    <w:p w:rsidR="00BF508A" w:rsidRPr="0023794E" w:rsidRDefault="00BF508A" w:rsidP="00BF508A">
      <w:pPr>
        <w:spacing w:after="0" w:line="276" w:lineRule="auto"/>
        <w:ind w:right="-22" w:firstLine="567"/>
        <w:jc w:val="both"/>
        <w:rPr>
          <w:rFonts w:ascii="Calibri Light" w:hAnsi="Calibri Light" w:cstheme="majorHAnsi"/>
          <w:sz w:val="24"/>
          <w:szCs w:val="24"/>
          <w:lang w:val="ru-RU"/>
        </w:rPr>
      </w:pPr>
      <w:r w:rsidRPr="0023794E">
        <w:rPr>
          <w:rFonts w:ascii="Calibri Light" w:hAnsi="Calibri Light" w:cstheme="majorHAnsi"/>
          <w:b/>
          <w:sz w:val="24"/>
          <w:szCs w:val="24"/>
          <w:lang w:val="ru-RU"/>
        </w:rPr>
        <w:t xml:space="preserve">Парламенту и Правительству Республики Молдова - </w:t>
      </w:r>
      <w:r w:rsidRPr="0023794E">
        <w:rPr>
          <w:rFonts w:ascii="Calibri Light" w:hAnsi="Calibri Light" w:cstheme="majorHAnsi"/>
          <w:sz w:val="24"/>
          <w:szCs w:val="24"/>
          <w:lang w:val="ru-RU"/>
        </w:rPr>
        <w:t xml:space="preserve">для информирования, занятия позиции и использования информации при принятии решений/инициатив, связанных с политиками государства в области </w:t>
      </w:r>
      <w:r w:rsidRPr="0023794E">
        <w:rPr>
          <w:rFonts w:ascii="Calibri Light" w:eastAsia="Calibri" w:hAnsi="Calibri Light" w:cstheme="majorHAnsi"/>
          <w:sz w:val="24"/>
          <w:szCs w:val="24"/>
          <w:lang w:val="ru-RU"/>
        </w:rPr>
        <w:t xml:space="preserve">питания детей в дошкольных и школьных образовательных учреждениях; </w:t>
      </w:r>
    </w:p>
    <w:p w:rsidR="00BF508A" w:rsidRPr="0023794E" w:rsidRDefault="00BF508A" w:rsidP="00BF508A">
      <w:pPr>
        <w:spacing w:after="0" w:line="276" w:lineRule="auto"/>
        <w:ind w:right="-22" w:firstLine="567"/>
        <w:jc w:val="both"/>
        <w:rPr>
          <w:rFonts w:ascii="Calibri Light" w:hAnsi="Calibri Light" w:cstheme="majorHAnsi"/>
          <w:sz w:val="24"/>
          <w:szCs w:val="24"/>
          <w:lang w:val="ru-RU"/>
        </w:rPr>
      </w:pPr>
      <w:r w:rsidRPr="0023794E">
        <w:rPr>
          <w:rFonts w:ascii="Calibri Light" w:hAnsi="Calibri Light" w:cstheme="majorHAnsi"/>
          <w:b/>
          <w:sz w:val="24"/>
          <w:szCs w:val="24"/>
          <w:lang w:val="ru-RU"/>
        </w:rPr>
        <w:t xml:space="preserve">ОМПУ </w:t>
      </w:r>
      <w:r w:rsidRPr="0023794E">
        <w:rPr>
          <w:rFonts w:ascii="Calibri Light" w:eastAsia="Times New Roman" w:hAnsi="Calibri Light" w:cstheme="majorHAnsi"/>
          <w:b/>
          <w:bCs/>
          <w:sz w:val="24"/>
          <w:szCs w:val="24"/>
          <w:lang w:val="ru-RU"/>
        </w:rPr>
        <w:t xml:space="preserve">муниципиям Кишинэу, Унгень, Комрат, Единец и Сорока, городов Яловень, Ниспорень, Фэлешть и Сынджерей, коммуны Бэчой и села Мэгдэчешть, района Стрэшень </w:t>
      </w:r>
      <w:r w:rsidRPr="0023794E">
        <w:rPr>
          <w:rFonts w:ascii="Calibri Light" w:eastAsia="Times New Roman" w:hAnsi="Calibri Light" w:cstheme="majorHAnsi"/>
          <w:bCs/>
          <w:sz w:val="24"/>
          <w:szCs w:val="24"/>
          <w:lang w:val="ru-RU"/>
        </w:rPr>
        <w:t xml:space="preserve">в качестве учредителей </w:t>
      </w:r>
      <w:r w:rsidRPr="0023794E">
        <w:rPr>
          <w:rFonts w:ascii="Calibri Light" w:eastAsia="Calibri" w:hAnsi="Calibri Light" w:cstheme="majorHAnsi"/>
          <w:sz w:val="24"/>
          <w:szCs w:val="24"/>
          <w:lang w:val="ru-RU"/>
        </w:rPr>
        <w:t xml:space="preserve">дошкольных и школьных образовательных учреждений - </w:t>
      </w:r>
      <w:r w:rsidRPr="0023794E">
        <w:rPr>
          <w:rFonts w:ascii="Calibri Light" w:hAnsi="Calibri Light" w:cstheme="majorHAnsi"/>
          <w:sz w:val="24"/>
          <w:szCs w:val="24"/>
          <w:lang w:val="ru-RU"/>
        </w:rPr>
        <w:t>для информирования и использования информации с целью соблюдения законодательных положений;</w:t>
      </w:r>
    </w:p>
    <w:p w:rsidR="00BF508A" w:rsidRPr="0023794E" w:rsidRDefault="00BF508A" w:rsidP="00BF508A">
      <w:pPr>
        <w:spacing w:after="0" w:line="276" w:lineRule="auto"/>
        <w:ind w:right="-22" w:firstLine="567"/>
        <w:jc w:val="both"/>
        <w:rPr>
          <w:rFonts w:ascii="Calibri Light" w:hAnsi="Calibri Light" w:cstheme="majorHAnsi"/>
          <w:sz w:val="24"/>
          <w:szCs w:val="24"/>
          <w:lang w:val="ru-RU"/>
        </w:rPr>
      </w:pPr>
      <w:r w:rsidRPr="0023794E">
        <w:rPr>
          <w:rFonts w:ascii="Calibri Light" w:hAnsi="Calibri Light" w:cstheme="majorHAnsi"/>
          <w:b/>
          <w:sz w:val="24"/>
          <w:szCs w:val="24"/>
          <w:lang w:val="ru-RU"/>
        </w:rPr>
        <w:t>Министерству образования, культуры и исследований</w:t>
      </w:r>
      <w:r w:rsidRPr="0023794E">
        <w:rPr>
          <w:rFonts w:ascii="Calibri Light" w:hAnsi="Calibri Light" w:cstheme="majorHAnsi"/>
          <w:sz w:val="24"/>
          <w:szCs w:val="24"/>
          <w:lang w:val="ru-RU"/>
        </w:rPr>
        <w:t>, как центральному отраслевому органу в области образования - для информирования и использования информации с целью соблюдения положений нормативной базы;</w:t>
      </w:r>
    </w:p>
    <w:p w:rsidR="00BF508A" w:rsidRPr="0023794E" w:rsidRDefault="00BF508A" w:rsidP="00BF508A">
      <w:pPr>
        <w:spacing w:after="0" w:line="276" w:lineRule="auto"/>
        <w:ind w:right="-22" w:firstLine="567"/>
        <w:jc w:val="both"/>
        <w:rPr>
          <w:rFonts w:ascii="Calibri Light" w:hAnsi="Calibri Light" w:cstheme="majorHAnsi"/>
          <w:sz w:val="24"/>
          <w:szCs w:val="24"/>
          <w:lang w:val="ru-RU"/>
        </w:rPr>
      </w:pPr>
      <w:r w:rsidRPr="0023794E">
        <w:rPr>
          <w:rFonts w:ascii="Calibri Light" w:eastAsia="Times New Roman" w:hAnsi="Calibri Light" w:cs="Calibri Light"/>
          <w:b/>
          <w:sz w:val="24"/>
          <w:szCs w:val="24"/>
          <w:lang w:val="ru-RU"/>
        </w:rPr>
        <w:t>Министерству здравоохранения, труда и социальной защиты</w:t>
      </w:r>
      <w:r w:rsidRPr="0023794E">
        <w:rPr>
          <w:rFonts w:ascii="Calibri Light" w:hAnsi="Calibri Light" w:cstheme="majorHAnsi"/>
          <w:b/>
          <w:sz w:val="24"/>
          <w:szCs w:val="24"/>
          <w:lang w:val="ru-RU"/>
        </w:rPr>
        <w:t xml:space="preserve"> – </w:t>
      </w:r>
      <w:r w:rsidRPr="0023794E">
        <w:rPr>
          <w:rFonts w:ascii="Calibri Light" w:hAnsi="Calibri Light" w:cstheme="majorHAnsi"/>
          <w:sz w:val="24"/>
          <w:szCs w:val="24"/>
          <w:lang w:val="ru-RU"/>
        </w:rPr>
        <w:t xml:space="preserve">для оценки влияния внедрения режима питания в </w:t>
      </w:r>
      <w:r w:rsidRPr="0023794E">
        <w:rPr>
          <w:rFonts w:ascii="Calibri Light" w:eastAsia="Calibri" w:hAnsi="Calibri Light" w:cstheme="majorHAnsi"/>
          <w:sz w:val="24"/>
          <w:szCs w:val="24"/>
          <w:lang w:val="ru-RU"/>
        </w:rPr>
        <w:t>образовательных учреждениях и возможного инициирования изменений нормативной базы с целью устранения недостатков, установленных аудитом;</w:t>
      </w:r>
    </w:p>
    <w:p w:rsidR="00BF508A" w:rsidRPr="0023794E" w:rsidRDefault="00BF508A" w:rsidP="00BF508A">
      <w:pPr>
        <w:spacing w:after="0" w:line="276" w:lineRule="auto"/>
        <w:ind w:right="-22" w:firstLine="567"/>
        <w:jc w:val="both"/>
        <w:rPr>
          <w:rFonts w:ascii="Calibri Light" w:hAnsi="Calibri Light" w:cstheme="majorHAnsi"/>
          <w:b/>
          <w:sz w:val="24"/>
          <w:szCs w:val="24"/>
          <w:lang w:val="ru-RU"/>
        </w:rPr>
      </w:pPr>
      <w:r w:rsidRPr="0023794E">
        <w:rPr>
          <w:rFonts w:ascii="Calibri Light" w:hAnsi="Calibri Light" w:cstheme="majorHAnsi"/>
          <w:b/>
          <w:sz w:val="24"/>
          <w:szCs w:val="24"/>
          <w:lang w:val="ru-RU"/>
        </w:rPr>
        <w:t>гражданскому обществу, другим заинтересованным сторонам.</w:t>
      </w:r>
    </w:p>
    <w:p w:rsidR="00BF508A" w:rsidRPr="0023794E" w:rsidRDefault="00BF508A" w:rsidP="00BF508A">
      <w:pPr>
        <w:spacing w:after="0" w:line="276" w:lineRule="auto"/>
        <w:ind w:right="-22" w:firstLine="567"/>
        <w:jc w:val="both"/>
        <w:rPr>
          <w:rFonts w:ascii="Calibri Light" w:hAnsi="Calibri Light" w:cstheme="majorHAnsi"/>
          <w:sz w:val="16"/>
          <w:szCs w:val="16"/>
          <w:lang w:val="ru-RU"/>
        </w:rPr>
      </w:pPr>
    </w:p>
    <w:p w:rsidR="00BF508A" w:rsidRPr="0023794E" w:rsidRDefault="00BF508A" w:rsidP="00BF508A">
      <w:pPr>
        <w:spacing w:after="0" w:line="276" w:lineRule="auto"/>
        <w:ind w:right="-22" w:firstLine="567"/>
        <w:jc w:val="both"/>
        <w:rPr>
          <w:rFonts w:ascii="Calibri Light" w:hAnsi="Calibri Light" w:cstheme="majorHAnsi"/>
          <w:sz w:val="24"/>
          <w:szCs w:val="24"/>
          <w:lang w:val="ru-RU"/>
        </w:rPr>
      </w:pPr>
      <w:r w:rsidRPr="0023794E">
        <w:rPr>
          <w:rFonts w:ascii="Calibri Light" w:hAnsi="Calibri Light" w:cstheme="majorHAnsi"/>
          <w:sz w:val="24"/>
          <w:szCs w:val="24"/>
          <w:lang w:val="ru-RU"/>
        </w:rPr>
        <w:t xml:space="preserve">Отчет аудита предоставляет </w:t>
      </w:r>
      <w:r w:rsidRPr="00907E24">
        <w:rPr>
          <w:rFonts w:ascii="Calibri Light" w:hAnsi="Calibri Light" w:cstheme="majorHAnsi"/>
          <w:sz w:val="24"/>
          <w:szCs w:val="24"/>
          <w:lang w:val="ru-RU"/>
        </w:rPr>
        <w:t>адресатам</w:t>
      </w:r>
      <w:r w:rsidRPr="0023794E">
        <w:rPr>
          <w:rFonts w:ascii="Calibri Light" w:hAnsi="Calibri Light" w:cstheme="majorHAnsi"/>
          <w:sz w:val="24"/>
          <w:szCs w:val="24"/>
          <w:lang w:val="ru-RU"/>
        </w:rPr>
        <w:t xml:space="preserve"> соответствующую информацию об обеспечении соблюдения ответственными лицами финансового норматива и ежедневных норм продуктов питания для одного ребенка/учащегося в </w:t>
      </w:r>
      <w:r w:rsidRPr="0023794E">
        <w:rPr>
          <w:rFonts w:ascii="Calibri Light" w:eastAsia="Calibri" w:hAnsi="Calibri Light" w:cstheme="majorHAnsi"/>
          <w:sz w:val="24"/>
          <w:szCs w:val="24"/>
          <w:lang w:val="ru-RU"/>
        </w:rPr>
        <w:t xml:space="preserve">дошкольных и школьных образовательных учреждениях из мун. </w:t>
      </w:r>
      <w:r w:rsidRPr="0023794E">
        <w:rPr>
          <w:rFonts w:ascii="Calibri Light" w:eastAsia="Times New Roman" w:hAnsi="Calibri Light" w:cstheme="majorHAnsi"/>
          <w:bCs/>
          <w:sz w:val="24"/>
          <w:szCs w:val="24"/>
          <w:lang w:val="ru-RU"/>
        </w:rPr>
        <w:t>Кишинэу, Унгень, Комрат, Единец и Сорока, городов Фэлешть, Яловень, Ниспорень и Сынджерей, коммуны Бэчой и села Мэгдэчешть.</w:t>
      </w:r>
    </w:p>
    <w:p w:rsidR="00BF508A" w:rsidRPr="0023794E" w:rsidRDefault="00BF508A" w:rsidP="00BF508A">
      <w:pPr>
        <w:spacing w:after="0" w:line="276" w:lineRule="auto"/>
        <w:ind w:right="-22" w:firstLine="567"/>
        <w:jc w:val="both"/>
        <w:rPr>
          <w:rFonts w:ascii="Calibri Light" w:hAnsi="Calibri Light" w:cstheme="majorHAnsi"/>
          <w:sz w:val="24"/>
          <w:szCs w:val="24"/>
          <w:lang w:val="ru-RU"/>
        </w:rPr>
      </w:pPr>
      <w:r w:rsidRPr="0023794E">
        <w:rPr>
          <w:rFonts w:ascii="Calibri Light" w:hAnsi="Calibri Light" w:cstheme="majorHAnsi"/>
          <w:sz w:val="24"/>
          <w:szCs w:val="24"/>
          <w:lang w:val="ru-RU"/>
        </w:rPr>
        <w:t xml:space="preserve">Обобщив констатации и выводы, сформулированные в процессе аудита, аудит представляет </w:t>
      </w:r>
      <w:r w:rsidRPr="00907E24">
        <w:rPr>
          <w:rFonts w:ascii="Calibri Light" w:hAnsi="Calibri Light" w:cstheme="majorHAnsi"/>
          <w:sz w:val="24"/>
          <w:szCs w:val="24"/>
          <w:lang w:val="ru-RU"/>
        </w:rPr>
        <w:t>их резюме сквозь призму</w:t>
      </w:r>
      <w:r w:rsidRPr="0023794E">
        <w:rPr>
          <w:rFonts w:ascii="Calibri Light" w:hAnsi="Calibri Light" w:cstheme="majorHAnsi"/>
          <w:sz w:val="24"/>
          <w:szCs w:val="24"/>
          <w:lang w:val="ru-RU"/>
        </w:rPr>
        <w:t xml:space="preserve"> выявленных несоответствий. Так,</w:t>
      </w:r>
    </w:p>
    <w:p w:rsidR="00BF508A" w:rsidRPr="0023794E" w:rsidRDefault="00BF508A" w:rsidP="00BF508A">
      <w:pPr>
        <w:pStyle w:val="ab"/>
        <w:numPr>
          <w:ilvl w:val="0"/>
          <w:numId w:val="35"/>
        </w:numPr>
        <w:spacing w:after="0" w:line="276" w:lineRule="auto"/>
        <w:ind w:left="0" w:firstLine="0"/>
        <w:jc w:val="both"/>
        <w:rPr>
          <w:rFonts w:ascii="Calibri Light" w:eastAsia="Times New Roman" w:hAnsi="Calibri Light" w:cstheme="majorHAnsi"/>
          <w:sz w:val="24"/>
          <w:szCs w:val="24"/>
          <w:lang w:val="ru-RU"/>
        </w:rPr>
      </w:pPr>
      <w:r w:rsidRPr="0023794E">
        <w:rPr>
          <w:rFonts w:ascii="Calibri Light" w:eastAsia="Times New Roman" w:hAnsi="Calibri Light" w:cstheme="majorHAnsi"/>
          <w:sz w:val="24"/>
          <w:szCs w:val="24"/>
          <w:lang w:val="ru-RU"/>
        </w:rPr>
        <w:t xml:space="preserve">аудируемые ОМПУ в </w:t>
      </w:r>
      <w:r w:rsidRPr="0023794E">
        <w:rPr>
          <w:rFonts w:ascii="Calibri Light" w:hAnsi="Calibri Light" w:cstheme="majorHAnsi"/>
          <w:sz w:val="24"/>
          <w:szCs w:val="24"/>
          <w:lang w:val="ru-RU"/>
        </w:rPr>
        <w:t>2019 году не обеспечили осуществление мониторинга:</w:t>
      </w:r>
      <w:r w:rsidRPr="0023794E">
        <w:rPr>
          <w:rFonts w:ascii="Calibri Light" w:hAnsi="Calibri Light" w:cstheme="majorHAnsi"/>
          <w:color w:val="000000" w:themeColor="text1"/>
          <w:sz w:val="24"/>
          <w:szCs w:val="24"/>
          <w:lang w:val="ru-RU"/>
        </w:rPr>
        <w:t xml:space="preserve"> (1) соблюдения утвержденного типового меню лицами, ответственными за составление меню в рамках </w:t>
      </w:r>
      <w:r w:rsidRPr="0023794E">
        <w:rPr>
          <w:rFonts w:ascii="Calibri Light" w:eastAsia="Calibri" w:hAnsi="Calibri Light" w:cstheme="majorHAnsi"/>
          <w:sz w:val="24"/>
          <w:szCs w:val="24"/>
          <w:lang w:val="ru-RU"/>
        </w:rPr>
        <w:t xml:space="preserve">образовательных учреждений, </w:t>
      </w:r>
      <w:r w:rsidRPr="0023794E">
        <w:rPr>
          <w:rFonts w:ascii="Calibri Light" w:hAnsi="Calibri Light" w:cstheme="majorHAnsi"/>
          <w:color w:val="000000" w:themeColor="text1"/>
          <w:sz w:val="24"/>
          <w:szCs w:val="24"/>
          <w:lang w:val="ru-RU"/>
        </w:rPr>
        <w:t xml:space="preserve">(2) наличия продуктов питания, необходимых для обеспечения соблюдения типового меню, (3) реального количества продуктов питания, использованных для приготовления блюд для детей из </w:t>
      </w:r>
      <w:r w:rsidRPr="0023794E">
        <w:rPr>
          <w:rFonts w:ascii="Calibri Light" w:eastAsia="Calibri" w:hAnsi="Calibri Light" w:cstheme="majorHAnsi"/>
          <w:sz w:val="24"/>
          <w:szCs w:val="24"/>
          <w:lang w:val="ru-RU"/>
        </w:rPr>
        <w:t xml:space="preserve">образовательных учреждений, как предусматривает нормативная база, что обусловило несоблюдение ежедневного количества </w:t>
      </w:r>
      <w:r w:rsidRPr="0023794E">
        <w:rPr>
          <w:rFonts w:ascii="Calibri Light" w:hAnsi="Calibri Light" w:cstheme="majorHAnsi"/>
          <w:color w:val="000000" w:themeColor="text1"/>
          <w:sz w:val="24"/>
          <w:szCs w:val="24"/>
          <w:lang w:val="ru-RU"/>
        </w:rPr>
        <w:t xml:space="preserve">продуктов питания для одного ребенка из соответствующих дошкольных учреждений, предусмотренных нормативной базой (п. 4.1.); </w:t>
      </w:r>
    </w:p>
    <w:p w:rsidR="00BF508A" w:rsidRPr="0023794E" w:rsidRDefault="00BF508A" w:rsidP="00BF508A">
      <w:pPr>
        <w:pStyle w:val="ab"/>
        <w:numPr>
          <w:ilvl w:val="0"/>
          <w:numId w:val="35"/>
        </w:numPr>
        <w:spacing w:after="0" w:line="276" w:lineRule="auto"/>
        <w:ind w:left="0" w:right="-22" w:firstLine="0"/>
        <w:jc w:val="both"/>
        <w:rPr>
          <w:rFonts w:ascii="Calibri Light" w:hAnsi="Calibri Light" w:cstheme="majorHAnsi"/>
          <w:color w:val="000000" w:themeColor="text1"/>
          <w:sz w:val="24"/>
          <w:szCs w:val="24"/>
          <w:lang w:val="ru-RU"/>
        </w:rPr>
      </w:pPr>
      <w:r w:rsidRPr="0023794E">
        <w:rPr>
          <w:rFonts w:ascii="Calibri Light" w:hAnsi="Calibri Light" w:cstheme="majorHAnsi"/>
          <w:color w:val="000000" w:themeColor="text1"/>
          <w:sz w:val="24"/>
          <w:szCs w:val="24"/>
          <w:lang w:val="ru-RU"/>
        </w:rPr>
        <w:t xml:space="preserve">отмечается, что </w:t>
      </w:r>
      <w:r w:rsidRPr="0023794E">
        <w:rPr>
          <w:rFonts w:ascii="Calibri Light" w:eastAsia="Times New Roman" w:hAnsi="Calibri Light" w:cstheme="majorHAnsi"/>
          <w:sz w:val="24"/>
          <w:szCs w:val="24"/>
          <w:lang w:val="ru-RU"/>
        </w:rPr>
        <w:t xml:space="preserve">аудируемые ОМПУ не обеспечили строгий контроль за соблюдением утвержденных финансовых норм для питания детей из подведомственных дошкольных </w:t>
      </w:r>
      <w:r w:rsidRPr="0023794E">
        <w:rPr>
          <w:rFonts w:ascii="Calibri Light" w:eastAsia="Calibri" w:hAnsi="Calibri Light" w:cstheme="majorHAnsi"/>
          <w:sz w:val="24"/>
          <w:szCs w:val="24"/>
          <w:lang w:val="ru-RU"/>
        </w:rPr>
        <w:t xml:space="preserve">образовательных учреждений, что обусловило неиспользование финансовых средств на общую сумму </w:t>
      </w:r>
      <w:r w:rsidRPr="0023794E">
        <w:rPr>
          <w:rFonts w:ascii="Calibri Light" w:hAnsi="Calibri Light" w:cstheme="majorHAnsi"/>
          <w:color w:val="000000" w:themeColor="text1"/>
          <w:sz w:val="24"/>
          <w:szCs w:val="24"/>
          <w:lang w:val="ru-RU"/>
        </w:rPr>
        <w:t xml:space="preserve">28,6 млн. леев, из которых: 26,4 млн. леев за счет бюджета и 2,2 млн. леев – из платы на содержание в дошкольных </w:t>
      </w:r>
      <w:r w:rsidRPr="0023794E">
        <w:rPr>
          <w:rFonts w:ascii="Calibri Light" w:eastAsia="Calibri" w:hAnsi="Calibri Light" w:cstheme="majorHAnsi"/>
          <w:sz w:val="24"/>
          <w:szCs w:val="24"/>
          <w:lang w:val="ru-RU"/>
        </w:rPr>
        <w:t xml:space="preserve">образовательных учреждениях, </w:t>
      </w:r>
      <w:r w:rsidRPr="00907E24">
        <w:rPr>
          <w:rFonts w:ascii="Calibri Light" w:eastAsia="Calibri" w:hAnsi="Calibri Light" w:cstheme="majorHAnsi"/>
          <w:sz w:val="24"/>
          <w:szCs w:val="24"/>
          <w:lang w:val="ru-RU"/>
        </w:rPr>
        <w:t>оплаченной</w:t>
      </w:r>
      <w:r w:rsidRPr="009249F4">
        <w:rPr>
          <w:rFonts w:ascii="Calibri Light" w:eastAsia="Calibri" w:hAnsi="Calibri Light" w:cstheme="majorHAnsi"/>
          <w:color w:val="FF0000"/>
          <w:sz w:val="24"/>
          <w:szCs w:val="24"/>
          <w:lang w:val="ru-RU"/>
        </w:rPr>
        <w:t xml:space="preserve"> </w:t>
      </w:r>
      <w:r w:rsidRPr="0023794E">
        <w:rPr>
          <w:rFonts w:ascii="Calibri Light" w:eastAsia="Calibri" w:hAnsi="Calibri Light" w:cstheme="majorHAnsi"/>
          <w:sz w:val="24"/>
          <w:szCs w:val="24"/>
          <w:lang w:val="ru-RU"/>
        </w:rPr>
        <w:t xml:space="preserve">родителями </w:t>
      </w:r>
      <w:r w:rsidRPr="0023794E">
        <w:rPr>
          <w:rFonts w:ascii="Calibri Light" w:hAnsi="Calibri Light" w:cstheme="majorHAnsi"/>
          <w:color w:val="000000" w:themeColor="text1"/>
          <w:sz w:val="24"/>
          <w:szCs w:val="24"/>
          <w:lang w:val="ru-RU"/>
        </w:rPr>
        <w:t xml:space="preserve">(п. 4.2.); </w:t>
      </w:r>
    </w:p>
    <w:p w:rsidR="00BF508A" w:rsidRPr="0023794E" w:rsidRDefault="00BF508A" w:rsidP="00BF508A">
      <w:pPr>
        <w:pStyle w:val="ab"/>
        <w:numPr>
          <w:ilvl w:val="0"/>
          <w:numId w:val="35"/>
        </w:numPr>
        <w:spacing w:after="0" w:line="276" w:lineRule="auto"/>
        <w:ind w:left="0" w:firstLine="0"/>
        <w:jc w:val="both"/>
        <w:rPr>
          <w:rFonts w:ascii="Calibri Light" w:eastAsia="Times New Roman" w:hAnsi="Calibri Light" w:cstheme="majorHAnsi"/>
          <w:sz w:val="24"/>
          <w:szCs w:val="24"/>
          <w:lang w:val="ru-RU"/>
        </w:rPr>
      </w:pPr>
      <w:r w:rsidRPr="0023794E">
        <w:rPr>
          <w:rFonts w:ascii="Calibri Light" w:hAnsi="Calibri Light" w:cstheme="majorHAnsi"/>
          <w:color w:val="000000" w:themeColor="text1"/>
          <w:sz w:val="24"/>
          <w:szCs w:val="24"/>
          <w:lang w:val="ru-RU"/>
        </w:rPr>
        <w:t xml:space="preserve"> центральные отраслевые органы публичного управления, ответственные за обеспечение питания детей (МФ, </w:t>
      </w:r>
      <w:r w:rsidRPr="0023794E">
        <w:rPr>
          <w:rFonts w:ascii="Calibri Light" w:eastAsia="Times New Roman" w:hAnsi="Calibri Light" w:cs="Calibri Light"/>
          <w:sz w:val="24"/>
          <w:szCs w:val="24"/>
          <w:lang w:val="ru-RU"/>
        </w:rPr>
        <w:t xml:space="preserve">МОКИ, МЗТСЗ) не обосновали и не соотнесли </w:t>
      </w:r>
      <w:r w:rsidRPr="0023794E">
        <w:rPr>
          <w:rFonts w:ascii="Calibri Light" w:eastAsia="Times New Roman" w:hAnsi="Calibri Light" w:cstheme="majorHAnsi"/>
          <w:sz w:val="24"/>
          <w:szCs w:val="24"/>
          <w:lang w:val="ru-RU"/>
        </w:rPr>
        <w:t xml:space="preserve">финансовые нормативы, установленные для питания детей и учащихся, с рыночной стоимостью продуктов, которые должны использоваться для соблюдения типового меню. Вместе с тем, нормативная база не предусматривает количественные нормативы питания в день, необходимые согласно возрасту учащихся из </w:t>
      </w:r>
      <w:r w:rsidRPr="0023794E">
        <w:rPr>
          <w:rFonts w:ascii="Calibri Light" w:hAnsi="Calibri Light" w:cstheme="majorHAnsi"/>
          <w:color w:val="000000" w:themeColor="text1"/>
          <w:sz w:val="24"/>
          <w:szCs w:val="24"/>
          <w:lang w:val="ru-RU"/>
        </w:rPr>
        <w:t>I-IV и V-XII классов, что делает невозможным отслеживание за соблюдением типового меню и количества потребленных продуктов питания;</w:t>
      </w:r>
    </w:p>
    <w:p w:rsidR="00BF508A" w:rsidRPr="0023794E" w:rsidRDefault="00BF508A" w:rsidP="00BF508A">
      <w:pPr>
        <w:pStyle w:val="ab"/>
        <w:numPr>
          <w:ilvl w:val="0"/>
          <w:numId w:val="35"/>
        </w:numPr>
        <w:spacing w:after="0" w:line="276" w:lineRule="auto"/>
        <w:ind w:left="0" w:firstLine="0"/>
        <w:jc w:val="both"/>
        <w:rPr>
          <w:rFonts w:ascii="Calibri Light" w:eastAsia="Times New Roman" w:hAnsi="Calibri Light" w:cstheme="majorHAnsi"/>
          <w:sz w:val="24"/>
          <w:szCs w:val="24"/>
          <w:lang w:val="ru-RU"/>
        </w:rPr>
      </w:pPr>
      <w:r w:rsidRPr="0023794E">
        <w:rPr>
          <w:rFonts w:ascii="Calibri Light" w:hAnsi="Calibri Light" w:cstheme="majorHAnsi"/>
          <w:color w:val="000000" w:themeColor="text1"/>
          <w:sz w:val="24"/>
          <w:szCs w:val="24"/>
          <w:lang w:val="ru-RU"/>
        </w:rPr>
        <w:t xml:space="preserve">отсутствие единых и эффективных подходов к выбору </w:t>
      </w:r>
      <w:r>
        <w:rPr>
          <w:rFonts w:ascii="Calibri Light" w:hAnsi="Calibri Light" w:cstheme="majorHAnsi"/>
          <w:color w:val="000000" w:themeColor="text1"/>
          <w:sz w:val="24"/>
          <w:szCs w:val="24"/>
          <w:lang w:val="ru-RU"/>
        </w:rPr>
        <w:t>поставщиков</w:t>
      </w:r>
      <w:r w:rsidRPr="0023794E">
        <w:rPr>
          <w:rFonts w:ascii="Calibri Light" w:hAnsi="Calibri Light" w:cstheme="majorHAnsi"/>
          <w:color w:val="000000" w:themeColor="text1"/>
          <w:sz w:val="24"/>
          <w:szCs w:val="24"/>
          <w:lang w:val="ru-RU"/>
        </w:rPr>
        <w:t xml:space="preserve"> продуктов питания определило то, что УОМС </w:t>
      </w:r>
      <w:r w:rsidRPr="0023794E">
        <w:rPr>
          <w:rFonts w:ascii="Calibri Light" w:eastAsia="Times New Roman" w:hAnsi="Calibri Light" w:cs="Calibri Light"/>
          <w:sz w:val="24"/>
          <w:szCs w:val="24"/>
          <w:lang w:val="ru-RU"/>
        </w:rPr>
        <w:t xml:space="preserve">из секторов мун. Кишинэу и некоторые МПО </w:t>
      </w:r>
      <w:r w:rsidRPr="0023794E">
        <w:rPr>
          <w:rFonts w:ascii="Calibri Light" w:hAnsi="Calibri Light" w:cstheme="majorHAnsi"/>
          <w:sz w:val="24"/>
          <w:szCs w:val="24"/>
          <w:lang w:val="ru-RU"/>
        </w:rPr>
        <w:t xml:space="preserve">I уровня из </w:t>
      </w:r>
      <w:r w:rsidR="006E357B">
        <w:rPr>
          <w:rFonts w:ascii="Calibri Light" w:hAnsi="Calibri Light" w:cstheme="majorHAnsi"/>
          <w:sz w:val="24"/>
          <w:szCs w:val="24"/>
          <w:lang w:val="ru-RU"/>
        </w:rPr>
        <w:t>одн</w:t>
      </w:r>
      <w:r w:rsidRPr="0023794E">
        <w:rPr>
          <w:rFonts w:ascii="Calibri Light" w:hAnsi="Calibri Light" w:cstheme="majorHAnsi"/>
          <w:sz w:val="24"/>
          <w:szCs w:val="24"/>
          <w:lang w:val="ru-RU"/>
        </w:rPr>
        <w:t>ого же р</w:t>
      </w:r>
      <w:r w:rsidR="006E357B">
        <w:rPr>
          <w:rFonts w:ascii="Calibri Light" w:hAnsi="Calibri Light" w:cstheme="majorHAnsi"/>
          <w:sz w:val="24"/>
          <w:szCs w:val="24"/>
          <w:lang w:val="ru-RU"/>
        </w:rPr>
        <w:t>егиона</w:t>
      </w:r>
      <w:r w:rsidRPr="0023794E">
        <w:rPr>
          <w:rFonts w:ascii="Calibri Light" w:hAnsi="Calibri Light" w:cstheme="majorHAnsi"/>
          <w:sz w:val="24"/>
          <w:szCs w:val="24"/>
          <w:lang w:val="ru-RU"/>
        </w:rPr>
        <w:t xml:space="preserve"> приобрели в </w:t>
      </w:r>
      <w:r w:rsidR="006E357B">
        <w:rPr>
          <w:rFonts w:ascii="Calibri Light" w:hAnsi="Calibri Light" w:cstheme="majorHAnsi"/>
          <w:sz w:val="24"/>
          <w:szCs w:val="24"/>
          <w:lang w:val="ru-RU"/>
        </w:rPr>
        <w:t xml:space="preserve">одном и </w:t>
      </w:r>
      <w:r w:rsidRPr="0023794E">
        <w:rPr>
          <w:rFonts w:ascii="Calibri Light" w:hAnsi="Calibri Light" w:cstheme="majorHAnsi"/>
          <w:sz w:val="24"/>
          <w:szCs w:val="24"/>
          <w:lang w:val="ru-RU"/>
        </w:rPr>
        <w:t>том же периоде т</w:t>
      </w:r>
      <w:r w:rsidR="006E357B">
        <w:rPr>
          <w:rFonts w:ascii="Calibri Light" w:hAnsi="Calibri Light" w:cstheme="majorHAnsi"/>
          <w:sz w:val="24"/>
          <w:szCs w:val="24"/>
          <w:lang w:val="ru-RU"/>
        </w:rPr>
        <w:t xml:space="preserve">е </w:t>
      </w:r>
      <w:r w:rsidRPr="0023794E">
        <w:rPr>
          <w:rFonts w:ascii="Calibri Light" w:hAnsi="Calibri Light" w:cstheme="majorHAnsi"/>
          <w:sz w:val="24"/>
          <w:szCs w:val="24"/>
          <w:lang w:val="ru-RU"/>
        </w:rPr>
        <w:t>же продукты питания по различным ценам, в том числе от одного и того же поставщика (п.4.3.);</w:t>
      </w:r>
    </w:p>
    <w:p w:rsidR="00BF508A" w:rsidRPr="0023794E" w:rsidRDefault="00BF508A" w:rsidP="00BF508A">
      <w:pPr>
        <w:pStyle w:val="ab"/>
        <w:numPr>
          <w:ilvl w:val="0"/>
          <w:numId w:val="35"/>
        </w:numPr>
        <w:spacing w:after="0" w:line="276" w:lineRule="auto"/>
        <w:ind w:left="0" w:firstLine="0"/>
        <w:jc w:val="both"/>
        <w:rPr>
          <w:rFonts w:ascii="Calibri Light" w:eastAsia="Times New Roman" w:hAnsi="Calibri Light" w:cstheme="majorHAnsi"/>
          <w:sz w:val="24"/>
          <w:szCs w:val="24"/>
          <w:lang w:val="ru-RU"/>
        </w:rPr>
      </w:pPr>
      <w:r w:rsidRPr="0023794E">
        <w:rPr>
          <w:rFonts w:ascii="Calibri Light" w:eastAsia="Calibri" w:hAnsi="Calibri Light" w:cstheme="majorHAnsi"/>
          <w:sz w:val="24"/>
          <w:szCs w:val="24"/>
          <w:lang w:val="ru-RU"/>
        </w:rPr>
        <w:t xml:space="preserve">нормативная база, связанная с процедурами закупок, не учитывает специфику закупки услуг по питанию учащихся/детей по первичной обязанности обеспечить их питанием с </w:t>
      </w:r>
      <w:r w:rsidR="006E357B">
        <w:rPr>
          <w:rFonts w:ascii="Calibri Light" w:eastAsia="Calibri" w:hAnsi="Calibri Light" w:cstheme="majorHAnsi"/>
          <w:sz w:val="24"/>
          <w:szCs w:val="24"/>
          <w:lang w:val="ru-RU"/>
        </w:rPr>
        <w:t>начала учебного года</w:t>
      </w:r>
      <w:r w:rsidRPr="0023794E">
        <w:rPr>
          <w:rFonts w:ascii="Calibri Light" w:eastAsia="Calibri" w:hAnsi="Calibri Light" w:cstheme="majorHAnsi"/>
          <w:sz w:val="24"/>
          <w:szCs w:val="24"/>
          <w:lang w:val="ru-RU"/>
        </w:rPr>
        <w:t>, а также относительно отсутствия конкурентных процедур по установлению цены на предоставленную услугу по причине того, что она определена по общей формуле расчета всех поставщиков услуг, которая состоит из производного между финансовым нормативом, связанным с питанием одного учащегося в день, ежегодно утверждаемым совместным приказом МФ и МОКИ</w:t>
      </w:r>
      <w:r w:rsidRPr="0023794E">
        <w:rPr>
          <w:rFonts w:ascii="Calibri Light" w:eastAsia="Times New Roman" w:hAnsi="Calibri Light" w:cs="Calibri Light"/>
          <w:sz w:val="24"/>
          <w:szCs w:val="24"/>
          <w:lang w:val="ru-RU"/>
        </w:rPr>
        <w:t>, на количество запланированных дней-учащихся для питания учеников;</w:t>
      </w:r>
    </w:p>
    <w:p w:rsidR="00BF508A" w:rsidRPr="0023794E" w:rsidRDefault="00BF508A" w:rsidP="00BF508A">
      <w:pPr>
        <w:pStyle w:val="ab"/>
        <w:numPr>
          <w:ilvl w:val="0"/>
          <w:numId w:val="35"/>
        </w:numPr>
        <w:spacing w:after="0" w:line="276" w:lineRule="auto"/>
        <w:ind w:left="0" w:firstLine="0"/>
        <w:jc w:val="both"/>
        <w:rPr>
          <w:rFonts w:ascii="Calibri Light" w:eastAsia="Times New Roman" w:hAnsi="Calibri Light" w:cstheme="majorHAnsi"/>
          <w:sz w:val="24"/>
          <w:szCs w:val="24"/>
          <w:lang w:val="ru-RU"/>
        </w:rPr>
      </w:pPr>
      <w:r w:rsidRPr="0023794E">
        <w:rPr>
          <w:rFonts w:ascii="Calibri Light" w:eastAsia="Times New Roman" w:hAnsi="Calibri Light" w:cs="Calibri Light"/>
          <w:sz w:val="24"/>
          <w:szCs w:val="24"/>
          <w:lang w:val="ru-RU"/>
        </w:rPr>
        <w:t>критерии, определенные закупающими органами для отбора победившей оферты, являются ,,надуманными</w:t>
      </w:r>
      <w:r w:rsidRPr="0023794E">
        <w:rPr>
          <w:rFonts w:ascii="Calibri Light" w:hAnsi="Calibri Light" w:cstheme="majorHAnsi"/>
          <w:sz w:val="24"/>
          <w:szCs w:val="24"/>
          <w:lang w:val="ru-RU"/>
        </w:rPr>
        <w:t xml:space="preserve">”, что позволяет оспаривать решение </w:t>
      </w:r>
      <w:r w:rsidRPr="0023794E">
        <w:rPr>
          <w:rFonts w:ascii="Calibri Light" w:eastAsia="Times New Roman" w:hAnsi="Calibri Light" w:cs="Calibri Light"/>
          <w:sz w:val="24"/>
          <w:szCs w:val="24"/>
          <w:lang w:val="ru-RU"/>
        </w:rPr>
        <w:t xml:space="preserve">закупающего органа по выбору победившей оферты в Национальном агентстве по рассмотрению жалоб и, соответственно, его аннулировать. Так, </w:t>
      </w:r>
      <w:r w:rsidRPr="0023794E">
        <w:rPr>
          <w:rFonts w:ascii="Calibri Light" w:eastAsia="Calibri" w:hAnsi="Calibri Light" w:cstheme="majorHAnsi"/>
          <w:sz w:val="24"/>
          <w:szCs w:val="24"/>
          <w:lang w:val="ru-RU"/>
        </w:rPr>
        <w:t xml:space="preserve">образовательные учреждения поставлены в ситуацию начать процесс питания учащихся на основании договоров небольшой стоимости, которая продолжается до фазы, когда истекают все сроки обжалования и аннулирования процедуры закупки и/или проводится другая процедура закупки, которая не оспорена </w:t>
      </w:r>
      <w:r w:rsidRPr="0023794E">
        <w:rPr>
          <w:rFonts w:ascii="Calibri Light" w:hAnsi="Calibri Light" w:cstheme="majorHAnsi"/>
          <w:sz w:val="24"/>
          <w:szCs w:val="24"/>
          <w:lang w:val="ru-RU"/>
        </w:rPr>
        <w:t>(п.4.3.2.);</w:t>
      </w:r>
    </w:p>
    <w:p w:rsidR="00BF508A" w:rsidRPr="0023794E" w:rsidRDefault="00BF508A" w:rsidP="00BF508A">
      <w:pPr>
        <w:pStyle w:val="ab"/>
        <w:numPr>
          <w:ilvl w:val="0"/>
          <w:numId w:val="35"/>
        </w:numPr>
        <w:spacing w:after="0" w:line="276" w:lineRule="auto"/>
        <w:ind w:left="0" w:firstLine="0"/>
        <w:jc w:val="both"/>
        <w:rPr>
          <w:rFonts w:ascii="Calibri Light" w:eastAsia="Times New Roman" w:hAnsi="Calibri Light" w:cstheme="majorHAnsi"/>
          <w:sz w:val="24"/>
          <w:szCs w:val="24"/>
          <w:lang w:val="ru-RU"/>
        </w:rPr>
      </w:pPr>
      <w:r w:rsidRPr="0023794E">
        <w:rPr>
          <w:rFonts w:ascii="Calibri Light" w:eastAsia="Times New Roman" w:hAnsi="Calibri Light" w:cstheme="majorHAnsi"/>
          <w:sz w:val="24"/>
          <w:szCs w:val="24"/>
          <w:lang w:val="ru-RU"/>
        </w:rPr>
        <w:t xml:space="preserve">МП/ГП из мун. Кишинэу, которые предоставляют услуги по питанию доуниверситетским </w:t>
      </w:r>
      <w:r w:rsidRPr="0023794E">
        <w:rPr>
          <w:rFonts w:ascii="Calibri Light" w:eastAsia="Calibri" w:hAnsi="Calibri Light" w:cstheme="majorHAnsi"/>
          <w:sz w:val="24"/>
          <w:szCs w:val="24"/>
          <w:lang w:val="ru-RU"/>
        </w:rPr>
        <w:t xml:space="preserve">образовательным учреждениям из мун. Кишинэу, не обеспечили надлежащий бухгалтерский учет </w:t>
      </w:r>
      <w:r w:rsidRPr="0023794E">
        <w:rPr>
          <w:rFonts w:ascii="Calibri Light" w:eastAsia="Times New Roman" w:hAnsi="Calibri Light" w:cstheme="majorHAnsi"/>
          <w:sz w:val="24"/>
          <w:szCs w:val="24"/>
          <w:lang w:val="ru-RU"/>
        </w:rPr>
        <w:t xml:space="preserve">услуг по питанию по видам и единицам предоставленных услуг (завтрак, обед, абонементы на питание и др.), аудит был ограничен в определении реальной стоимости услуг по питанию учащихся и соответствия питания, предоставленного учащимся </w:t>
      </w:r>
      <w:r w:rsidRPr="0023794E">
        <w:rPr>
          <w:rFonts w:ascii="Calibri Light" w:hAnsi="Calibri Light" w:cstheme="majorHAnsi"/>
          <w:color w:val="000000" w:themeColor="text1"/>
          <w:sz w:val="24"/>
          <w:szCs w:val="24"/>
          <w:lang w:val="ru-RU"/>
        </w:rPr>
        <w:t>I-IV классов, типовому меню (п.4.4.);</w:t>
      </w:r>
    </w:p>
    <w:p w:rsidR="00BF508A" w:rsidRPr="0023794E" w:rsidRDefault="00BF508A" w:rsidP="00BF508A">
      <w:pPr>
        <w:pStyle w:val="ab"/>
        <w:numPr>
          <w:ilvl w:val="0"/>
          <w:numId w:val="35"/>
        </w:numPr>
        <w:spacing w:after="0" w:line="276" w:lineRule="auto"/>
        <w:ind w:left="0" w:firstLine="0"/>
        <w:jc w:val="both"/>
        <w:rPr>
          <w:rFonts w:ascii="Calibri Light" w:eastAsia="Times New Roman" w:hAnsi="Calibri Light" w:cstheme="majorHAnsi"/>
          <w:sz w:val="24"/>
          <w:szCs w:val="24"/>
          <w:lang w:val="ru-RU"/>
        </w:rPr>
      </w:pPr>
      <w:r w:rsidRPr="0023794E">
        <w:rPr>
          <w:rFonts w:ascii="Calibri Light" w:eastAsia="Times New Roman" w:hAnsi="Calibri Light" w:cstheme="majorHAnsi"/>
          <w:sz w:val="24"/>
          <w:szCs w:val="24"/>
          <w:lang w:val="ru-RU"/>
        </w:rPr>
        <w:t xml:space="preserve">тот факт, что путается понятие ,,школьные столовые”, которые являются </w:t>
      </w:r>
      <w:r w:rsidRPr="0023794E">
        <w:rPr>
          <w:rFonts w:ascii="Calibri Light" w:eastAsia="Times New Roman" w:hAnsi="Calibri Light" w:cstheme="majorHAnsi"/>
          <w:b/>
          <w:sz w:val="24"/>
          <w:szCs w:val="24"/>
          <w:lang w:val="ru-RU"/>
        </w:rPr>
        <w:t>подразделениями</w:t>
      </w:r>
      <w:r w:rsidRPr="0023794E">
        <w:rPr>
          <w:rFonts w:ascii="Calibri Light" w:eastAsia="Times New Roman" w:hAnsi="Calibri Light" w:cstheme="majorHAnsi"/>
          <w:sz w:val="24"/>
          <w:szCs w:val="24"/>
          <w:lang w:val="ru-RU"/>
        </w:rPr>
        <w:t xml:space="preserve"> </w:t>
      </w:r>
      <w:r w:rsidRPr="0023794E">
        <w:rPr>
          <w:rFonts w:ascii="Calibri Light" w:eastAsia="Calibri" w:hAnsi="Calibri Light" w:cstheme="majorHAnsi"/>
          <w:sz w:val="24"/>
          <w:szCs w:val="24"/>
          <w:lang w:val="ru-RU"/>
        </w:rPr>
        <w:t xml:space="preserve">учреждений, финансируемых из бюджета, с </w:t>
      </w:r>
      <w:r w:rsidRPr="0023794E">
        <w:rPr>
          <w:rFonts w:ascii="Calibri Light" w:eastAsia="Calibri" w:hAnsi="Calibri Light" w:cstheme="majorHAnsi"/>
          <w:b/>
          <w:sz w:val="24"/>
          <w:szCs w:val="24"/>
          <w:lang w:val="ru-RU"/>
        </w:rPr>
        <w:t>экономическими агентами</w:t>
      </w:r>
      <w:r w:rsidRPr="0023794E">
        <w:rPr>
          <w:rFonts w:ascii="Calibri Light" w:eastAsia="Calibri" w:hAnsi="Calibri Light" w:cstheme="majorHAnsi"/>
          <w:sz w:val="24"/>
          <w:szCs w:val="24"/>
          <w:lang w:val="ru-RU"/>
        </w:rPr>
        <w:t>, которые предоставляют услуги по питанию учащихся на основании договора, используя для этого недвижимость с названием ,,</w:t>
      </w:r>
      <w:r w:rsidRPr="0023794E">
        <w:rPr>
          <w:rFonts w:ascii="Calibri Light" w:eastAsia="Times New Roman" w:hAnsi="Calibri Light" w:cstheme="majorHAnsi"/>
          <w:sz w:val="24"/>
          <w:szCs w:val="24"/>
          <w:lang w:val="ru-RU"/>
        </w:rPr>
        <w:t xml:space="preserve">школьная столовая”, создал ситуацию, когда некоторые субъекты, независимо от формы собственности (ГП, МП, ООО, АО и др.), которые </w:t>
      </w:r>
      <w:r w:rsidRPr="0023794E">
        <w:rPr>
          <w:rFonts w:ascii="Calibri Light" w:eastAsia="Calibri" w:hAnsi="Calibri Light" w:cstheme="majorHAnsi"/>
          <w:sz w:val="24"/>
          <w:szCs w:val="24"/>
          <w:lang w:val="ru-RU"/>
        </w:rPr>
        <w:t xml:space="preserve">предоставляют услуги по питанию учащихся в </w:t>
      </w:r>
      <w:r w:rsidRPr="0023794E">
        <w:rPr>
          <w:rFonts w:ascii="Calibri Light" w:eastAsia="Times New Roman" w:hAnsi="Calibri Light" w:cstheme="majorHAnsi"/>
          <w:sz w:val="24"/>
          <w:szCs w:val="24"/>
          <w:lang w:val="ru-RU"/>
        </w:rPr>
        <w:t xml:space="preserve">школьных столовых, необоснованно освобождены от НДС, что благоприятствует им по сравнению с другими </w:t>
      </w:r>
      <w:r w:rsidRPr="0023794E">
        <w:rPr>
          <w:rFonts w:ascii="Calibri Light" w:eastAsia="Calibri" w:hAnsi="Calibri Light" w:cstheme="majorHAnsi"/>
          <w:sz w:val="24"/>
          <w:szCs w:val="24"/>
          <w:lang w:val="ru-RU"/>
        </w:rPr>
        <w:t xml:space="preserve">экономическими агентами, которые осуществляют тот же вид деятельности, но не используют помещения </w:t>
      </w:r>
      <w:r w:rsidRPr="0023794E">
        <w:rPr>
          <w:rFonts w:ascii="Calibri Light" w:eastAsia="Times New Roman" w:hAnsi="Calibri Light" w:cstheme="majorHAnsi"/>
          <w:sz w:val="24"/>
          <w:szCs w:val="24"/>
          <w:lang w:val="ru-RU"/>
        </w:rPr>
        <w:t>школьной столовой (п.4.4.);</w:t>
      </w:r>
      <w:r w:rsidRPr="0023794E">
        <w:rPr>
          <w:rFonts w:ascii="Calibri Light" w:eastAsia="Calibri" w:hAnsi="Calibri Light" w:cstheme="majorHAnsi"/>
          <w:sz w:val="24"/>
          <w:szCs w:val="24"/>
          <w:lang w:val="ru-RU"/>
        </w:rPr>
        <w:t xml:space="preserve"> </w:t>
      </w:r>
    </w:p>
    <w:p w:rsidR="00BF508A" w:rsidRPr="0023794E" w:rsidRDefault="00BF508A" w:rsidP="00BF508A">
      <w:pPr>
        <w:pStyle w:val="ab"/>
        <w:numPr>
          <w:ilvl w:val="0"/>
          <w:numId w:val="35"/>
        </w:numPr>
        <w:spacing w:after="0" w:line="276" w:lineRule="auto"/>
        <w:ind w:left="0" w:firstLine="0"/>
        <w:jc w:val="both"/>
        <w:rPr>
          <w:rFonts w:ascii="Calibri Light" w:eastAsia="Times New Roman" w:hAnsi="Calibri Light" w:cstheme="majorHAnsi"/>
          <w:sz w:val="24"/>
          <w:szCs w:val="24"/>
          <w:lang w:val="ru-RU"/>
        </w:rPr>
      </w:pPr>
      <w:r w:rsidRPr="0023794E">
        <w:rPr>
          <w:rFonts w:ascii="Calibri Light" w:eastAsia="Times New Roman" w:hAnsi="Calibri Light" w:cstheme="majorHAnsi"/>
          <w:sz w:val="24"/>
          <w:szCs w:val="24"/>
          <w:lang w:val="ru-RU"/>
        </w:rPr>
        <w:t xml:space="preserve">поступление наличных денежных средств без использования контрольно-кассового оборудования, а также ненадлежащее ведение </w:t>
      </w:r>
      <w:r w:rsidRPr="0023794E">
        <w:rPr>
          <w:rFonts w:ascii="Calibri Light" w:eastAsia="Calibri" w:hAnsi="Calibri Light" w:cstheme="majorHAnsi"/>
          <w:sz w:val="24"/>
          <w:szCs w:val="24"/>
          <w:lang w:val="ru-RU"/>
        </w:rPr>
        <w:t>бухгалтерского учета</w:t>
      </w:r>
      <w:r w:rsidRPr="0023794E">
        <w:rPr>
          <w:rFonts w:ascii="Calibri Light" w:eastAsia="Times New Roman" w:hAnsi="Calibri Light" w:cstheme="majorHAnsi"/>
          <w:sz w:val="24"/>
          <w:szCs w:val="24"/>
          <w:lang w:val="ru-RU"/>
        </w:rPr>
        <w:t xml:space="preserve"> продуктов питания, используемых для приготовления блюд, в том числе продукции, продаваемой посредством буфетов, создает риск, что не все денежные средства, поступившие от их продажи, отражаются в </w:t>
      </w:r>
      <w:r w:rsidRPr="0023794E">
        <w:rPr>
          <w:rFonts w:ascii="Calibri Light" w:eastAsia="Calibri" w:hAnsi="Calibri Light" w:cstheme="majorHAnsi"/>
          <w:sz w:val="24"/>
          <w:szCs w:val="24"/>
          <w:lang w:val="ru-RU"/>
        </w:rPr>
        <w:t xml:space="preserve">бухгалтерском учете МП/ГП </w:t>
      </w:r>
      <w:r w:rsidRPr="0023794E">
        <w:rPr>
          <w:rFonts w:ascii="Calibri Light" w:hAnsi="Calibri Light" w:cs="Calibri Light"/>
          <w:color w:val="000000" w:themeColor="text1"/>
          <w:sz w:val="24"/>
          <w:szCs w:val="24"/>
          <w:lang w:val="ru-RU"/>
        </w:rPr>
        <w:t>(п.4.4.);</w:t>
      </w:r>
    </w:p>
    <w:p w:rsidR="00BF508A" w:rsidRPr="0023794E" w:rsidRDefault="00BF508A" w:rsidP="00BF508A">
      <w:pPr>
        <w:pStyle w:val="ab"/>
        <w:numPr>
          <w:ilvl w:val="0"/>
          <w:numId w:val="35"/>
        </w:numPr>
        <w:spacing w:after="0" w:line="276" w:lineRule="auto"/>
        <w:ind w:left="0" w:firstLine="0"/>
        <w:jc w:val="both"/>
        <w:rPr>
          <w:rFonts w:ascii="Calibri Light" w:eastAsia="Times New Roman" w:hAnsi="Calibri Light" w:cstheme="majorHAnsi"/>
          <w:sz w:val="24"/>
          <w:szCs w:val="24"/>
          <w:lang w:val="ru-RU"/>
        </w:rPr>
      </w:pPr>
      <w:r w:rsidRPr="0023794E">
        <w:rPr>
          <w:rFonts w:ascii="Calibri Light" w:eastAsia="Times New Roman" w:hAnsi="Calibri Light" w:cstheme="majorHAnsi"/>
          <w:sz w:val="24"/>
          <w:szCs w:val="24"/>
          <w:lang w:val="ru-RU"/>
        </w:rPr>
        <w:t xml:space="preserve">при закупке сырья (продовольственных товаров), ГП/МП не применяет процедуру государственной закупки, а закупают продовольственные товары для </w:t>
      </w:r>
      <w:r w:rsidRPr="0023794E">
        <w:rPr>
          <w:rFonts w:ascii="Calibri Light" w:eastAsia="Calibri" w:hAnsi="Calibri Light" w:cstheme="majorHAnsi"/>
          <w:sz w:val="24"/>
          <w:szCs w:val="24"/>
          <w:lang w:val="ru-RU"/>
        </w:rPr>
        <w:t xml:space="preserve">предоставления услуг </w:t>
      </w:r>
      <w:r w:rsidRPr="0023794E">
        <w:rPr>
          <w:rFonts w:ascii="Calibri Light" w:eastAsia="Times New Roman" w:hAnsi="Calibri Light" w:cstheme="majorHAnsi"/>
          <w:sz w:val="24"/>
          <w:szCs w:val="24"/>
          <w:lang w:val="ru-RU"/>
        </w:rPr>
        <w:t>по питанию учащихся из обще</w:t>
      </w:r>
      <w:r w:rsidRPr="0023794E">
        <w:rPr>
          <w:rFonts w:ascii="Calibri Light" w:eastAsia="Calibri" w:hAnsi="Calibri Light" w:cstheme="majorHAnsi"/>
          <w:sz w:val="24"/>
          <w:szCs w:val="24"/>
          <w:lang w:val="ru-RU"/>
        </w:rPr>
        <w:t xml:space="preserve">образовательных учреждений мун. Кишинэу путем прямых закупок, что обуславливает риск приобретения продукции по более высокой цене по сравнению с рыночной ценой, что может привести и к несоблюдению количества ежедневных </w:t>
      </w:r>
      <w:r w:rsidRPr="0023794E">
        <w:rPr>
          <w:rFonts w:ascii="Calibri Light" w:hAnsi="Calibri Light" w:cstheme="majorHAnsi"/>
          <w:color w:val="000000" w:themeColor="text1"/>
          <w:sz w:val="24"/>
          <w:szCs w:val="24"/>
          <w:lang w:val="ru-RU"/>
        </w:rPr>
        <w:t>продуктов питания, необходимых для одного ребенка (п.4.4.);</w:t>
      </w:r>
    </w:p>
    <w:p w:rsidR="00BF508A" w:rsidRPr="0023794E" w:rsidRDefault="00BF508A" w:rsidP="00BF508A">
      <w:pPr>
        <w:pStyle w:val="ab"/>
        <w:numPr>
          <w:ilvl w:val="0"/>
          <w:numId w:val="35"/>
        </w:numPr>
        <w:spacing w:after="0" w:line="276" w:lineRule="auto"/>
        <w:ind w:left="0" w:firstLine="0"/>
        <w:jc w:val="both"/>
        <w:rPr>
          <w:rFonts w:ascii="Calibri Light" w:eastAsia="Times New Roman" w:hAnsi="Calibri Light" w:cstheme="majorHAnsi"/>
          <w:sz w:val="24"/>
          <w:szCs w:val="24"/>
          <w:lang w:val="ru-RU"/>
        </w:rPr>
      </w:pPr>
      <w:r w:rsidRPr="0023794E">
        <w:rPr>
          <w:rFonts w:ascii="Calibri Light" w:hAnsi="Calibri Light" w:cstheme="majorHAnsi"/>
          <w:color w:val="000000" w:themeColor="text1"/>
          <w:sz w:val="24"/>
          <w:szCs w:val="24"/>
          <w:lang w:val="ru-RU"/>
        </w:rPr>
        <w:t>нео</w:t>
      </w:r>
      <w:r w:rsidR="006E357B">
        <w:rPr>
          <w:rFonts w:ascii="Calibri Light" w:hAnsi="Calibri Light" w:cstheme="majorHAnsi"/>
          <w:color w:val="000000" w:themeColor="text1"/>
          <w:sz w:val="24"/>
          <w:szCs w:val="24"/>
          <w:lang w:val="ru-RU"/>
        </w:rPr>
        <w:t xml:space="preserve">днозначность </w:t>
      </w:r>
      <w:r w:rsidRPr="0023794E">
        <w:rPr>
          <w:rFonts w:ascii="Calibri Light" w:hAnsi="Calibri Light" w:cstheme="majorHAnsi"/>
          <w:color w:val="000000" w:themeColor="text1"/>
          <w:sz w:val="24"/>
          <w:szCs w:val="24"/>
          <w:lang w:val="ru-RU"/>
        </w:rPr>
        <w:t xml:space="preserve">нормативной базы относительно сроков, согласно которым </w:t>
      </w:r>
      <w:r w:rsidRPr="0023794E">
        <w:rPr>
          <w:rFonts w:ascii="Calibri Light" w:eastAsia="Calibri" w:hAnsi="Calibri Light" w:cstheme="majorHAnsi"/>
          <w:sz w:val="24"/>
          <w:szCs w:val="24"/>
          <w:lang w:val="ru-RU"/>
        </w:rPr>
        <w:t xml:space="preserve">НАБПП </w:t>
      </w:r>
      <w:r w:rsidRPr="0023794E">
        <w:rPr>
          <w:rFonts w:ascii="Calibri Light" w:hAnsi="Calibri Light" w:cstheme="majorHAnsi"/>
          <w:color w:val="000000" w:themeColor="text1"/>
          <w:sz w:val="24"/>
          <w:szCs w:val="24"/>
          <w:lang w:val="ru-RU"/>
        </w:rPr>
        <w:t xml:space="preserve">выдает санитарно-ветеринарное разрешение на функционирование </w:t>
      </w:r>
      <w:r w:rsidR="00603571">
        <w:rPr>
          <w:rFonts w:ascii="Calibri Light" w:hAnsi="Calibri Light" w:cstheme="majorHAnsi"/>
          <w:color w:val="000000" w:themeColor="text1"/>
          <w:sz w:val="24"/>
          <w:szCs w:val="24"/>
          <w:lang w:val="ru-RU"/>
        </w:rPr>
        <w:t>пищевых блоков</w:t>
      </w:r>
      <w:r w:rsidRPr="0023794E">
        <w:rPr>
          <w:rFonts w:ascii="Calibri Light" w:hAnsi="Calibri Light" w:cstheme="majorHAnsi"/>
          <w:color w:val="000000" w:themeColor="text1"/>
          <w:sz w:val="24"/>
          <w:szCs w:val="24"/>
          <w:lang w:val="ru-RU"/>
        </w:rPr>
        <w:t xml:space="preserve">, создает риск, что Агентство не осуществляет ежегодно мониторинг состояния блоков питания и складов для хранения </w:t>
      </w:r>
      <w:r w:rsidRPr="0023794E">
        <w:rPr>
          <w:rFonts w:ascii="Calibri Light" w:eastAsia="Times New Roman" w:hAnsi="Calibri Light" w:cstheme="majorHAnsi"/>
          <w:sz w:val="24"/>
          <w:szCs w:val="24"/>
          <w:lang w:val="ru-RU"/>
        </w:rPr>
        <w:t xml:space="preserve">продовольственных товаров </w:t>
      </w:r>
      <w:r w:rsidRPr="0023794E">
        <w:rPr>
          <w:rFonts w:ascii="Calibri Light" w:eastAsia="Calibri" w:hAnsi="Calibri Light" w:cstheme="majorHAnsi"/>
          <w:sz w:val="24"/>
          <w:szCs w:val="24"/>
          <w:lang w:val="ru-RU"/>
        </w:rPr>
        <w:t xml:space="preserve">образовательных учреждений </w:t>
      </w:r>
      <w:r w:rsidRPr="0023794E">
        <w:rPr>
          <w:rFonts w:ascii="Calibri Light" w:hAnsi="Calibri Light" w:cstheme="majorHAnsi"/>
          <w:color w:val="000000" w:themeColor="text1"/>
          <w:sz w:val="24"/>
          <w:szCs w:val="24"/>
          <w:lang w:val="ru-RU"/>
        </w:rPr>
        <w:t>(п.4.4.);</w:t>
      </w:r>
    </w:p>
    <w:p w:rsidR="00BF508A" w:rsidRPr="0023794E" w:rsidRDefault="00BF508A" w:rsidP="00BF508A">
      <w:pPr>
        <w:pStyle w:val="ab"/>
        <w:numPr>
          <w:ilvl w:val="0"/>
          <w:numId w:val="35"/>
        </w:numPr>
        <w:spacing w:after="0" w:line="276" w:lineRule="auto"/>
        <w:ind w:left="0" w:firstLine="0"/>
        <w:jc w:val="both"/>
        <w:rPr>
          <w:rFonts w:ascii="Calibri Light" w:eastAsia="Times New Roman" w:hAnsi="Calibri Light" w:cstheme="majorHAnsi"/>
          <w:sz w:val="24"/>
          <w:szCs w:val="24"/>
          <w:lang w:val="ru-RU"/>
        </w:rPr>
      </w:pPr>
      <w:r w:rsidRPr="0023794E">
        <w:rPr>
          <w:rFonts w:ascii="Calibri Light" w:eastAsia="Times New Roman" w:hAnsi="Calibri Light" w:cstheme="majorHAnsi"/>
          <w:sz w:val="24"/>
          <w:szCs w:val="24"/>
          <w:lang w:val="ru-RU"/>
        </w:rPr>
        <w:t xml:space="preserve">при инициировании пилотного проекта по организации питания детей и учащихся из </w:t>
      </w:r>
      <w:r w:rsidRPr="0023794E">
        <w:rPr>
          <w:rFonts w:ascii="Calibri Light" w:eastAsia="Calibri" w:hAnsi="Calibri Light" w:cstheme="majorHAnsi"/>
          <w:sz w:val="24"/>
          <w:szCs w:val="24"/>
          <w:lang w:val="ru-RU"/>
        </w:rPr>
        <w:t xml:space="preserve">образовательных учреждений, ни ОМПУ из района Стрэшень и ни Министерство финансов не определили реальный размер расходов, связанных с </w:t>
      </w:r>
      <w:r w:rsidRPr="0023794E">
        <w:rPr>
          <w:rFonts w:ascii="Calibri Light" w:eastAsia="Times New Roman" w:hAnsi="Calibri Light" w:cstheme="majorHAnsi"/>
          <w:sz w:val="24"/>
          <w:szCs w:val="24"/>
          <w:lang w:val="ru-RU"/>
        </w:rPr>
        <w:t>услугами по питанию детей и учащихся</w:t>
      </w:r>
      <w:r w:rsidRPr="0023794E">
        <w:rPr>
          <w:rFonts w:ascii="Calibri Light" w:eastAsia="Calibri" w:hAnsi="Calibri Light" w:cstheme="majorHAnsi"/>
          <w:sz w:val="24"/>
          <w:szCs w:val="24"/>
          <w:lang w:val="ru-RU"/>
        </w:rPr>
        <w:t xml:space="preserve"> из образовательных учреждений района Стрэшень, которые включают: </w:t>
      </w:r>
      <w:r w:rsidRPr="0023794E">
        <w:rPr>
          <w:rFonts w:ascii="Calibri Light" w:hAnsi="Calibri Light" w:cstheme="majorHAnsi"/>
          <w:color w:val="000000" w:themeColor="text1"/>
          <w:sz w:val="24"/>
          <w:szCs w:val="24"/>
          <w:lang w:val="ru-RU"/>
        </w:rPr>
        <w:t xml:space="preserve">i) понесенные расходы для закупки продуктов; ii) сумму расходов на оплату труда и обязательных взносов, связанных с оплатой труда лиц, вовлеченных в процесс приготовления пищи; iii) сумму расходов на коммунальные услуги (воду и канализацию, электроэнергию, тепловую энергию, природный газ); iv) сумму амортизации/износа основных средств и используемого недвижимого имущества; v) порядок включения в стоимость НДС/расчета НДС, в случае предоставления услуги публичным учреждением и </w:t>
      </w:r>
      <w:r w:rsidRPr="0023794E">
        <w:rPr>
          <w:rFonts w:ascii="Calibri Light" w:eastAsia="Calibri" w:hAnsi="Calibri Light" w:cstheme="majorHAnsi"/>
          <w:sz w:val="24"/>
          <w:szCs w:val="24"/>
          <w:lang w:val="ru-RU"/>
        </w:rPr>
        <w:t xml:space="preserve">экономическим агентом. Необходимо отметить, что закупающий орган, будучи бюджетным учреждением, не является плательщиком НДС, а при продаже ряда услуг, закупленных с НДС, он включается в стоимость услуги без права получения покупателем вычета НДС, что приводит к увеличению стоимости услуг, предоставляемых на </w:t>
      </w:r>
      <w:r w:rsidRPr="0023794E">
        <w:rPr>
          <w:rFonts w:ascii="Calibri Light" w:hAnsi="Calibri Light" w:cstheme="majorHAnsi"/>
          <w:color w:val="000000" w:themeColor="text1"/>
          <w:sz w:val="24"/>
          <w:szCs w:val="24"/>
          <w:lang w:val="ru-RU"/>
        </w:rPr>
        <w:t>питание детей и учащихся (п.4.5.);</w:t>
      </w:r>
    </w:p>
    <w:p w:rsidR="00BF508A" w:rsidRPr="0023794E" w:rsidRDefault="00BF508A" w:rsidP="00BF508A">
      <w:pPr>
        <w:pStyle w:val="ab"/>
        <w:numPr>
          <w:ilvl w:val="0"/>
          <w:numId w:val="42"/>
        </w:numPr>
        <w:spacing w:after="0" w:line="276" w:lineRule="auto"/>
        <w:ind w:left="0" w:firstLine="284"/>
        <w:jc w:val="both"/>
        <w:rPr>
          <w:rFonts w:ascii="Calibri Light" w:eastAsia="Times New Roman" w:hAnsi="Calibri Light" w:cstheme="majorHAnsi"/>
          <w:sz w:val="24"/>
          <w:szCs w:val="24"/>
          <w:lang w:val="ru-RU"/>
        </w:rPr>
      </w:pPr>
      <w:r w:rsidRPr="0023794E">
        <w:rPr>
          <w:rFonts w:ascii="Calibri Light" w:eastAsia="Calibri" w:hAnsi="Calibri Light" w:cstheme="majorHAnsi"/>
          <w:sz w:val="24"/>
          <w:szCs w:val="24"/>
          <w:lang w:val="ru-RU"/>
        </w:rPr>
        <w:t>учитывая то, что ни одно ответственное учреждение и/или вовлеченное в процесс предоставления</w:t>
      </w:r>
      <w:r w:rsidRPr="0023794E">
        <w:rPr>
          <w:rFonts w:ascii="Calibri Light" w:eastAsia="Times New Roman" w:hAnsi="Calibri Light" w:cstheme="majorHAnsi"/>
          <w:sz w:val="24"/>
          <w:szCs w:val="24"/>
          <w:lang w:val="ru-RU"/>
        </w:rPr>
        <w:t xml:space="preserve"> услуг по питанию детей/учащихся из района Стрэшень не обосновало экономические, операционные и социальные выгоды проекта и не указало порядок устранения многих рисков, установленных этим проектом, решение по расширению проекта на республиканском уровне предполагает риск устойчивости бюджета </w:t>
      </w:r>
      <w:r w:rsidRPr="0023794E">
        <w:rPr>
          <w:rFonts w:ascii="Calibri Light" w:hAnsi="Calibri Light" w:cstheme="majorHAnsi"/>
          <w:color w:val="000000" w:themeColor="text1"/>
          <w:sz w:val="24"/>
          <w:szCs w:val="24"/>
          <w:lang w:val="ru-RU"/>
        </w:rPr>
        <w:t>(п.4.5.).</w:t>
      </w:r>
    </w:p>
    <w:p w:rsidR="00BF508A" w:rsidRDefault="00BF508A" w:rsidP="00BF508A">
      <w:pPr>
        <w:tabs>
          <w:tab w:val="left" w:pos="567"/>
        </w:tabs>
        <w:spacing w:after="0" w:line="276" w:lineRule="auto"/>
        <w:ind w:right="-22"/>
        <w:rPr>
          <w:rFonts w:ascii="Calibri Light" w:hAnsi="Calibri Light" w:cstheme="majorHAnsi"/>
          <w:sz w:val="16"/>
          <w:szCs w:val="16"/>
          <w:lang w:val="ru-RU"/>
        </w:rPr>
      </w:pPr>
    </w:p>
    <w:p w:rsidR="001760C1" w:rsidRPr="0023794E" w:rsidRDefault="001760C1" w:rsidP="001760C1">
      <w:pPr>
        <w:keepNext/>
        <w:keepLines/>
        <w:numPr>
          <w:ilvl w:val="0"/>
          <w:numId w:val="1"/>
        </w:numPr>
        <w:tabs>
          <w:tab w:val="left" w:pos="284"/>
          <w:tab w:val="left" w:pos="993"/>
        </w:tabs>
        <w:spacing w:after="0" w:line="276" w:lineRule="auto"/>
        <w:ind w:left="0" w:right="-22" w:firstLine="567"/>
        <w:outlineLvl w:val="0"/>
        <w:rPr>
          <w:rFonts w:ascii="Calibri Light" w:eastAsiaTheme="majorEastAsia" w:hAnsi="Calibri Light" w:cstheme="majorBidi"/>
          <w:b/>
          <w:color w:val="000000" w:themeColor="text1"/>
          <w:sz w:val="24"/>
          <w:szCs w:val="24"/>
          <w:lang w:val="ru-RU"/>
        </w:rPr>
      </w:pPr>
      <w:r w:rsidRPr="0023794E">
        <w:rPr>
          <w:rFonts w:ascii="Calibri Light" w:eastAsiaTheme="majorEastAsia" w:hAnsi="Calibri Light" w:cstheme="majorBidi"/>
          <w:b/>
          <w:color w:val="000000" w:themeColor="text1"/>
          <w:sz w:val="24"/>
          <w:szCs w:val="24"/>
          <w:lang w:val="ru-RU"/>
        </w:rPr>
        <w:t xml:space="preserve">ОБЩЕЕ ПРЕДСТАВЛЕНИЕ </w:t>
      </w:r>
    </w:p>
    <w:p w:rsidR="001760C1" w:rsidRPr="009249F4" w:rsidRDefault="001760C1" w:rsidP="001760C1">
      <w:pPr>
        <w:spacing w:after="0" w:line="276" w:lineRule="auto"/>
        <w:ind w:right="-22" w:firstLine="567"/>
        <w:jc w:val="both"/>
        <w:rPr>
          <w:rFonts w:ascii="Calibri Light" w:eastAsia="Times New Roman" w:hAnsi="Calibri Light" w:cs="Calibri Light"/>
          <w:bCs/>
          <w:sz w:val="24"/>
          <w:szCs w:val="24"/>
          <w:lang w:val="ru-RU"/>
        </w:rPr>
      </w:pPr>
      <w:r w:rsidRPr="0023794E">
        <w:rPr>
          <w:rFonts w:ascii="Calibri Light" w:eastAsia="Times New Roman" w:hAnsi="Calibri Light" w:cs="Calibri Light"/>
          <w:bCs/>
          <w:sz w:val="24"/>
          <w:szCs w:val="24"/>
          <w:lang w:val="ru-RU"/>
        </w:rPr>
        <w:t>Процесс питания в обще</w:t>
      </w:r>
      <w:r w:rsidRPr="0023794E">
        <w:rPr>
          <w:rFonts w:ascii="Calibri Light" w:eastAsia="Calibri" w:hAnsi="Calibri Light" w:cstheme="majorHAnsi"/>
          <w:sz w:val="24"/>
          <w:szCs w:val="24"/>
          <w:lang w:val="ru-RU"/>
        </w:rPr>
        <w:t>образовательных учреждениях направлен на соблюдение следующих принципов:</w:t>
      </w:r>
      <w:r w:rsidRPr="0023794E">
        <w:rPr>
          <w:rFonts w:ascii="Calibri Light" w:eastAsia="Times New Roman" w:hAnsi="Calibri Light" w:cs="Calibri Light"/>
          <w:bCs/>
          <w:sz w:val="24"/>
          <w:szCs w:val="24"/>
          <w:lang w:val="ru-RU"/>
        </w:rPr>
        <w:t xml:space="preserve"> 1) соблюдение права на здоровье ребенка/учащегося; 2) обеспечение оптимальных условий для организации сбалансированного и здорового питания; 3) правильность и прозрачность в сотрудничестве </w:t>
      </w:r>
      <w:r w:rsidRPr="0023794E">
        <w:rPr>
          <w:rFonts w:ascii="Calibri Light" w:eastAsia="Calibri" w:hAnsi="Calibri Light" w:cstheme="majorHAnsi"/>
          <w:sz w:val="24"/>
          <w:szCs w:val="24"/>
          <w:lang w:val="ru-RU"/>
        </w:rPr>
        <w:t>образовательного учреждения с поставщиками продуктов питания и услуг</w:t>
      </w:r>
      <w:r w:rsidRPr="0023794E">
        <w:rPr>
          <w:rFonts w:ascii="Calibri Light" w:eastAsia="Times New Roman" w:hAnsi="Calibri Light" w:cs="Calibri Light"/>
          <w:bCs/>
          <w:sz w:val="24"/>
          <w:szCs w:val="24"/>
          <w:lang w:val="ru-RU"/>
        </w:rPr>
        <w:t xml:space="preserve">; 4) принцип законности; 5) сотрудничество/ консультации/участие бенефициаров – </w:t>
      </w:r>
      <w:r w:rsidRPr="008B11FD">
        <w:rPr>
          <w:rFonts w:ascii="Calibri Light" w:eastAsia="Times New Roman" w:hAnsi="Calibri Light" w:cs="Calibri Light"/>
          <w:bCs/>
          <w:sz w:val="24"/>
          <w:szCs w:val="24"/>
          <w:lang w:val="ru-RU"/>
        </w:rPr>
        <w:t xml:space="preserve">детей, учащихся, родителей. </w:t>
      </w:r>
    </w:p>
    <w:p w:rsidR="001760C1" w:rsidRPr="0023794E" w:rsidRDefault="001760C1" w:rsidP="001760C1">
      <w:pPr>
        <w:spacing w:after="0" w:line="276" w:lineRule="auto"/>
        <w:ind w:right="-22" w:firstLine="567"/>
        <w:jc w:val="both"/>
        <w:rPr>
          <w:rFonts w:ascii="Calibri Light" w:eastAsia="Times New Roman" w:hAnsi="Calibri Light" w:cs="Calibri Light"/>
          <w:bCs/>
          <w:sz w:val="24"/>
          <w:szCs w:val="24"/>
          <w:lang w:val="ru-RU"/>
        </w:rPr>
      </w:pPr>
      <w:r w:rsidRPr="0023794E">
        <w:rPr>
          <w:rFonts w:ascii="Calibri Light" w:eastAsia="Times New Roman" w:hAnsi="Calibri Light" w:cs="Calibri Light"/>
          <w:bCs/>
          <w:sz w:val="24"/>
          <w:szCs w:val="24"/>
          <w:lang w:val="ru-RU"/>
        </w:rPr>
        <w:t>Организация питания детей и учащихся в обще</w:t>
      </w:r>
      <w:r w:rsidRPr="0023794E">
        <w:rPr>
          <w:rFonts w:ascii="Calibri Light" w:eastAsia="Calibri" w:hAnsi="Calibri Light" w:cstheme="majorHAnsi"/>
          <w:sz w:val="24"/>
          <w:szCs w:val="24"/>
          <w:lang w:val="ru-RU"/>
        </w:rPr>
        <w:t>образовательных учреждениях включает комплекс мер, а именно:</w:t>
      </w:r>
    </w:p>
    <w:p w:rsidR="001760C1" w:rsidRPr="0023794E" w:rsidRDefault="001760C1" w:rsidP="001760C1">
      <w:pPr>
        <w:pStyle w:val="ab"/>
        <w:numPr>
          <w:ilvl w:val="0"/>
          <w:numId w:val="37"/>
        </w:numPr>
        <w:tabs>
          <w:tab w:val="left" w:pos="993"/>
        </w:tabs>
        <w:spacing w:after="0" w:line="276" w:lineRule="auto"/>
        <w:ind w:left="0" w:right="-22" w:firstLine="567"/>
        <w:jc w:val="both"/>
        <w:rPr>
          <w:rFonts w:ascii="Calibri Light" w:eastAsia="Times New Roman" w:hAnsi="Calibri Light" w:cs="Calibri Light"/>
          <w:sz w:val="24"/>
          <w:szCs w:val="24"/>
          <w:lang w:val="ru-RU"/>
        </w:rPr>
      </w:pPr>
      <w:r w:rsidRPr="0023794E">
        <w:rPr>
          <w:rFonts w:ascii="Calibri Light" w:eastAsia="Times New Roman" w:hAnsi="Calibri Light" w:cs="Calibri Light"/>
          <w:i/>
          <w:sz w:val="24"/>
          <w:szCs w:val="24"/>
          <w:lang w:val="ru-RU"/>
        </w:rPr>
        <w:t>непосредственное планирование питания детей и учащихся –</w:t>
      </w:r>
      <w:r w:rsidRPr="0023794E">
        <w:rPr>
          <w:rFonts w:ascii="Calibri Light" w:eastAsia="Times New Roman" w:hAnsi="Calibri Light" w:cs="Calibri Light"/>
          <w:sz w:val="24"/>
          <w:szCs w:val="24"/>
          <w:lang w:val="ru-RU"/>
        </w:rPr>
        <w:t xml:space="preserve"> разработка типового меню на 10 дней, с сезонной спецификой, согласование его в начале школьного года с территориальными подразделениями Национального агентства по общественному здоровью и размещение на официальной web странице учреждения, разработка распределения ежедневных меню и ассортимента продуктов; </w:t>
      </w:r>
    </w:p>
    <w:p w:rsidR="001760C1" w:rsidRPr="00907E24" w:rsidRDefault="001760C1" w:rsidP="001760C1">
      <w:pPr>
        <w:pStyle w:val="ab"/>
        <w:numPr>
          <w:ilvl w:val="0"/>
          <w:numId w:val="37"/>
        </w:numPr>
        <w:tabs>
          <w:tab w:val="left" w:pos="993"/>
        </w:tabs>
        <w:spacing w:after="0" w:line="276" w:lineRule="auto"/>
        <w:ind w:right="-22" w:firstLine="65"/>
        <w:jc w:val="both"/>
        <w:rPr>
          <w:rFonts w:ascii="Calibri Light" w:eastAsia="Times New Roman" w:hAnsi="Calibri Light" w:cs="Calibri Light"/>
          <w:sz w:val="24"/>
          <w:szCs w:val="24"/>
          <w:lang w:val="ru-RU"/>
        </w:rPr>
      </w:pPr>
      <w:r w:rsidRPr="00907E24">
        <w:rPr>
          <w:rFonts w:ascii="Calibri Light" w:eastAsia="Times New Roman" w:hAnsi="Calibri Light" w:cs="Calibri Light"/>
          <w:i/>
          <w:sz w:val="24"/>
          <w:szCs w:val="24"/>
          <w:lang w:val="ru-RU"/>
        </w:rPr>
        <w:t>приготовление и доставка блюд детям и учащимся</w:t>
      </w:r>
      <w:r w:rsidRPr="00907E24">
        <w:rPr>
          <w:rFonts w:ascii="Calibri Light" w:eastAsia="Times New Roman" w:hAnsi="Calibri Light" w:cs="Calibri Light"/>
          <w:sz w:val="24"/>
          <w:szCs w:val="24"/>
          <w:lang w:val="ru-RU"/>
        </w:rPr>
        <w:t xml:space="preserve">; </w:t>
      </w:r>
    </w:p>
    <w:p w:rsidR="001760C1" w:rsidRPr="0023794E" w:rsidRDefault="001760C1" w:rsidP="001760C1">
      <w:pPr>
        <w:pStyle w:val="ab"/>
        <w:numPr>
          <w:ilvl w:val="0"/>
          <w:numId w:val="37"/>
        </w:numPr>
        <w:tabs>
          <w:tab w:val="left" w:pos="993"/>
        </w:tabs>
        <w:spacing w:after="0" w:line="276" w:lineRule="auto"/>
        <w:ind w:left="0" w:right="-22" w:firstLine="567"/>
        <w:jc w:val="both"/>
        <w:rPr>
          <w:rFonts w:ascii="Calibri Light" w:eastAsia="Times New Roman" w:hAnsi="Calibri Light" w:cs="Calibri Light"/>
          <w:sz w:val="24"/>
          <w:szCs w:val="24"/>
          <w:lang w:val="ru-RU"/>
        </w:rPr>
      </w:pPr>
      <w:r w:rsidRPr="0023794E">
        <w:rPr>
          <w:rFonts w:ascii="Calibri Light" w:eastAsia="Times New Roman" w:hAnsi="Calibri Light" w:cs="Calibri Light"/>
          <w:i/>
          <w:sz w:val="24"/>
          <w:szCs w:val="24"/>
          <w:lang w:val="ru-RU"/>
        </w:rPr>
        <w:t xml:space="preserve">ежедневный контроль качества </w:t>
      </w:r>
      <w:r w:rsidRPr="0023794E">
        <w:rPr>
          <w:rFonts w:ascii="Calibri Light" w:eastAsia="Times New Roman" w:hAnsi="Calibri Light" w:cs="Calibri Light"/>
          <w:sz w:val="24"/>
          <w:szCs w:val="24"/>
          <w:lang w:val="ru-RU"/>
        </w:rPr>
        <w:t xml:space="preserve">принятого сырья и конечных блюд, а также их сервировки, с соблюдением пайков/порций питания для ребенка/учащегося; </w:t>
      </w:r>
    </w:p>
    <w:p w:rsidR="001760C1" w:rsidRPr="0023794E" w:rsidRDefault="001760C1" w:rsidP="001760C1">
      <w:pPr>
        <w:pStyle w:val="ab"/>
        <w:numPr>
          <w:ilvl w:val="0"/>
          <w:numId w:val="37"/>
        </w:numPr>
        <w:tabs>
          <w:tab w:val="left" w:pos="993"/>
        </w:tabs>
        <w:spacing w:after="0" w:line="276" w:lineRule="auto"/>
        <w:ind w:left="0" w:right="-22" w:firstLine="567"/>
        <w:jc w:val="both"/>
        <w:rPr>
          <w:rFonts w:ascii="Calibri Light" w:eastAsia="Times New Roman" w:hAnsi="Calibri Light" w:cs="Calibri Light"/>
          <w:sz w:val="24"/>
          <w:szCs w:val="24"/>
          <w:lang w:val="ru-RU"/>
        </w:rPr>
      </w:pPr>
      <w:r w:rsidRPr="0023794E">
        <w:rPr>
          <w:rFonts w:ascii="Calibri Light" w:eastAsia="Times New Roman" w:hAnsi="Calibri Light" w:cs="Calibri Light"/>
          <w:i/>
          <w:sz w:val="24"/>
          <w:szCs w:val="24"/>
          <w:lang w:val="ru-RU"/>
        </w:rPr>
        <w:t xml:space="preserve">профилактика заболеваний, провоцируемых продуктами </w:t>
      </w:r>
      <w:r w:rsidRPr="0023794E">
        <w:rPr>
          <w:rFonts w:ascii="Calibri Light" w:eastAsia="Times New Roman" w:hAnsi="Calibri Light" w:cs="Calibri Light"/>
          <w:sz w:val="24"/>
          <w:szCs w:val="24"/>
          <w:lang w:val="ru-RU"/>
        </w:rPr>
        <w:t xml:space="preserve">питания, в том числе пищевого отравления и острых </w:t>
      </w:r>
      <w:r w:rsidRPr="00907E24">
        <w:rPr>
          <w:rFonts w:ascii="Calibri Light" w:eastAsia="Times New Roman" w:hAnsi="Calibri Light" w:cs="Calibri Light"/>
          <w:sz w:val="24"/>
          <w:szCs w:val="24"/>
          <w:lang w:val="ru-RU"/>
        </w:rPr>
        <w:t>диарейных заболеваний</w:t>
      </w:r>
      <w:r w:rsidRPr="0023794E">
        <w:rPr>
          <w:rFonts w:ascii="Calibri Light" w:eastAsia="Times New Roman" w:hAnsi="Calibri Light" w:cs="Calibri Light"/>
          <w:sz w:val="24"/>
          <w:szCs w:val="24"/>
          <w:lang w:val="ru-RU"/>
        </w:rPr>
        <w:t xml:space="preserve">; </w:t>
      </w:r>
    </w:p>
    <w:p w:rsidR="001760C1" w:rsidRPr="0023794E" w:rsidRDefault="001760C1" w:rsidP="001760C1">
      <w:pPr>
        <w:pStyle w:val="ab"/>
        <w:numPr>
          <w:ilvl w:val="0"/>
          <w:numId w:val="37"/>
        </w:numPr>
        <w:tabs>
          <w:tab w:val="left" w:pos="993"/>
        </w:tabs>
        <w:spacing w:after="0" w:line="276" w:lineRule="auto"/>
        <w:ind w:left="0" w:right="-22" w:firstLine="567"/>
        <w:jc w:val="both"/>
        <w:rPr>
          <w:rFonts w:ascii="Calibri Light" w:eastAsia="Times New Roman" w:hAnsi="Calibri Light" w:cs="Calibri Light"/>
          <w:sz w:val="24"/>
          <w:szCs w:val="24"/>
          <w:lang w:val="ru-RU"/>
        </w:rPr>
      </w:pPr>
      <w:r w:rsidRPr="0023794E">
        <w:rPr>
          <w:rFonts w:ascii="Calibri Light" w:eastAsia="Times New Roman" w:hAnsi="Calibri Light" w:cs="Calibri Light"/>
          <w:i/>
          <w:sz w:val="24"/>
          <w:szCs w:val="24"/>
          <w:lang w:val="ru-RU"/>
        </w:rPr>
        <w:t xml:space="preserve">сотрудничество </w:t>
      </w:r>
      <w:r w:rsidRPr="0023794E">
        <w:rPr>
          <w:rFonts w:ascii="Calibri Light" w:eastAsia="Times New Roman" w:hAnsi="Calibri Light" w:cs="Calibri Light"/>
          <w:sz w:val="24"/>
          <w:szCs w:val="24"/>
          <w:lang w:val="ru-RU"/>
        </w:rPr>
        <w:t>с территориальными структурами по контролю за организацией питания и с законными представителями детей и учащихся и др.</w:t>
      </w:r>
    </w:p>
    <w:p w:rsidR="001760C1" w:rsidRPr="0023794E" w:rsidRDefault="001760C1" w:rsidP="001760C1">
      <w:pPr>
        <w:pStyle w:val="ab"/>
        <w:tabs>
          <w:tab w:val="left" w:pos="993"/>
        </w:tabs>
        <w:spacing w:after="0" w:line="276" w:lineRule="auto"/>
        <w:ind w:left="0" w:right="-22" w:firstLine="567"/>
        <w:jc w:val="both"/>
        <w:rPr>
          <w:rFonts w:ascii="Calibri Light" w:eastAsia="Times New Roman" w:hAnsi="Calibri Light" w:cs="Calibri Light"/>
          <w:sz w:val="24"/>
          <w:szCs w:val="24"/>
          <w:lang w:val="ru-RU"/>
        </w:rPr>
      </w:pPr>
      <w:r w:rsidRPr="0023794E">
        <w:rPr>
          <w:rFonts w:ascii="Calibri Light" w:eastAsia="Times New Roman" w:hAnsi="Calibri Light" w:cs="Calibri Light"/>
          <w:sz w:val="24"/>
          <w:szCs w:val="24"/>
          <w:lang w:val="ru-RU"/>
        </w:rPr>
        <w:t xml:space="preserve">В рамках </w:t>
      </w:r>
      <w:r w:rsidRPr="0023794E">
        <w:rPr>
          <w:rFonts w:ascii="Calibri Light" w:eastAsia="Calibri" w:hAnsi="Calibri Light" w:cstheme="majorHAnsi"/>
          <w:sz w:val="24"/>
          <w:szCs w:val="24"/>
          <w:lang w:val="ru-RU"/>
        </w:rPr>
        <w:t xml:space="preserve">образовательных учреждений ответственность за помощь в приеме продуктов питания и сырья для пищевого блока; осуществление мониторинга и оценка соответствия ассортимента и количества продуктов с </w:t>
      </w:r>
      <w:r w:rsidRPr="0023794E">
        <w:rPr>
          <w:rFonts w:ascii="Calibri Light" w:eastAsia="Times New Roman" w:hAnsi="Calibri Light" w:cs="Calibri Light"/>
          <w:sz w:val="24"/>
          <w:szCs w:val="24"/>
          <w:lang w:val="ru-RU"/>
        </w:rPr>
        <w:t xml:space="preserve">распределенным ежедневным меню; </w:t>
      </w:r>
      <w:r w:rsidRPr="0023794E">
        <w:rPr>
          <w:rFonts w:ascii="Calibri Light" w:eastAsia="Calibri" w:hAnsi="Calibri Light" w:cstheme="majorHAnsi"/>
          <w:sz w:val="24"/>
          <w:szCs w:val="24"/>
          <w:lang w:val="ru-RU"/>
        </w:rPr>
        <w:t xml:space="preserve">осуществление мониторинга соответствия физиологической нормы потребления для каждого </w:t>
      </w:r>
      <w:r w:rsidRPr="0023794E">
        <w:rPr>
          <w:rFonts w:ascii="Calibri Light" w:eastAsia="Times New Roman" w:hAnsi="Calibri Light" w:cs="Calibri Light"/>
          <w:bCs/>
          <w:sz w:val="24"/>
          <w:szCs w:val="24"/>
          <w:lang w:val="ru-RU"/>
        </w:rPr>
        <w:t xml:space="preserve">ребенка/ учащегося с указаниями меню; оценка качества конечных блюд по органолептическим показателям: цвет, внешнее состояние, а также форма, прозрачность, консистенция, запах и вкус за 30 минут до распределения </w:t>
      </w:r>
      <w:r w:rsidRPr="0023794E">
        <w:rPr>
          <w:rFonts w:ascii="Calibri Light" w:eastAsia="Times New Roman" w:hAnsi="Calibri Light" w:cs="Calibri Light"/>
          <w:sz w:val="24"/>
          <w:szCs w:val="24"/>
          <w:lang w:val="ru-RU"/>
        </w:rPr>
        <w:t xml:space="preserve">детям/учащимся возложена на </w:t>
      </w:r>
      <w:r w:rsidR="006E357B" w:rsidRPr="006E357B">
        <w:rPr>
          <w:rFonts w:ascii="Calibri Light" w:eastAsia="Times New Roman" w:hAnsi="Calibri Light" w:cs="Calibri Light"/>
          <w:b/>
          <w:sz w:val="24"/>
          <w:szCs w:val="24"/>
          <w:lang w:val="ru-RU"/>
        </w:rPr>
        <w:t>бр</w:t>
      </w:r>
      <w:r w:rsidR="00E96D55">
        <w:rPr>
          <w:rFonts w:ascii="Calibri Light" w:eastAsia="Times New Roman" w:hAnsi="Calibri Light" w:cs="Calibri Light"/>
          <w:b/>
          <w:sz w:val="24"/>
          <w:szCs w:val="24"/>
          <w:lang w:val="ru-RU"/>
        </w:rPr>
        <w:t>а</w:t>
      </w:r>
      <w:r w:rsidR="006E357B" w:rsidRPr="006E357B">
        <w:rPr>
          <w:rFonts w:ascii="Calibri Light" w:eastAsia="Times New Roman" w:hAnsi="Calibri Light" w:cs="Calibri Light"/>
          <w:b/>
          <w:sz w:val="24"/>
          <w:szCs w:val="24"/>
          <w:lang w:val="ru-RU"/>
        </w:rPr>
        <w:t>к</w:t>
      </w:r>
      <w:r w:rsidR="00E96D55">
        <w:rPr>
          <w:rFonts w:ascii="Calibri Light" w:eastAsia="Times New Roman" w:hAnsi="Calibri Light" w:cs="Calibri Light"/>
          <w:b/>
          <w:sz w:val="24"/>
          <w:szCs w:val="24"/>
          <w:lang w:val="ru-RU"/>
        </w:rPr>
        <w:t>е</w:t>
      </w:r>
      <w:r w:rsidR="006E357B" w:rsidRPr="006E357B">
        <w:rPr>
          <w:rFonts w:ascii="Calibri Light" w:eastAsia="Times New Roman" w:hAnsi="Calibri Light" w:cs="Calibri Light"/>
          <w:b/>
          <w:sz w:val="24"/>
          <w:szCs w:val="24"/>
          <w:lang w:val="ru-RU"/>
        </w:rPr>
        <w:t>ражну</w:t>
      </w:r>
      <w:r w:rsidRPr="0023794E">
        <w:rPr>
          <w:rFonts w:ascii="Calibri Light" w:eastAsia="Times New Roman" w:hAnsi="Calibri Light" w:cs="Calibri Light"/>
          <w:b/>
          <w:sz w:val="24"/>
          <w:szCs w:val="24"/>
          <w:lang w:val="ru-RU"/>
        </w:rPr>
        <w:t>ю комиссию</w:t>
      </w:r>
      <w:r w:rsidRPr="0023794E">
        <w:rPr>
          <w:rFonts w:ascii="Calibri Light" w:eastAsia="Times New Roman" w:hAnsi="Calibri Light" w:cs="Calibri Light"/>
          <w:sz w:val="24"/>
          <w:szCs w:val="24"/>
          <w:lang w:val="ru-RU"/>
        </w:rPr>
        <w:t xml:space="preserve">, созданную приказом менеджера </w:t>
      </w:r>
      <w:r w:rsidRPr="0023794E">
        <w:rPr>
          <w:rFonts w:ascii="Calibri Light" w:eastAsia="Calibri" w:hAnsi="Calibri Light" w:cstheme="majorHAnsi"/>
          <w:sz w:val="24"/>
          <w:szCs w:val="24"/>
          <w:lang w:val="ru-RU"/>
        </w:rPr>
        <w:t>образовательного учреждения.</w:t>
      </w:r>
    </w:p>
    <w:p w:rsidR="001760C1" w:rsidRPr="0023794E" w:rsidRDefault="001760C1" w:rsidP="001760C1">
      <w:pPr>
        <w:spacing w:after="0" w:line="276" w:lineRule="auto"/>
        <w:ind w:right="-22" w:firstLine="567"/>
        <w:jc w:val="both"/>
        <w:rPr>
          <w:rFonts w:ascii="Calibri Light" w:eastAsia="Times New Roman" w:hAnsi="Calibri Light" w:cs="Calibri Light"/>
          <w:sz w:val="24"/>
          <w:szCs w:val="24"/>
          <w:lang w:val="ru-RU"/>
        </w:rPr>
      </w:pPr>
      <w:r w:rsidRPr="0023794E">
        <w:rPr>
          <w:rFonts w:ascii="Calibri Light" w:eastAsia="Times New Roman" w:hAnsi="Calibri Light" w:cs="Calibri Light"/>
          <w:sz w:val="24"/>
          <w:szCs w:val="24"/>
          <w:lang w:val="ru-RU"/>
        </w:rPr>
        <w:t xml:space="preserve">Ответственность за организацию питания детей в учреждениях дошкольного образования возложена на </w:t>
      </w:r>
      <w:r w:rsidRPr="0023794E">
        <w:rPr>
          <w:rFonts w:ascii="Calibri Light" w:eastAsia="Times New Roman" w:hAnsi="Calibri Light" w:cs="Calibri Light"/>
          <w:b/>
          <w:sz w:val="24"/>
          <w:szCs w:val="24"/>
          <w:lang w:val="ru-RU"/>
        </w:rPr>
        <w:t>примаров и директоров учреждений</w:t>
      </w:r>
      <w:r w:rsidRPr="0023794E">
        <w:rPr>
          <w:rFonts w:ascii="Calibri Light" w:eastAsia="Times New Roman" w:hAnsi="Calibri Light" w:cs="Calibri Light"/>
          <w:sz w:val="24"/>
          <w:szCs w:val="24"/>
          <w:lang w:val="ru-RU"/>
        </w:rPr>
        <w:t>.</w:t>
      </w:r>
    </w:p>
    <w:p w:rsidR="001760C1" w:rsidRPr="0023794E" w:rsidRDefault="001760C1" w:rsidP="001760C1">
      <w:pPr>
        <w:spacing w:after="0" w:line="276" w:lineRule="auto"/>
        <w:ind w:right="-22" w:firstLine="567"/>
        <w:jc w:val="both"/>
        <w:rPr>
          <w:rFonts w:ascii="Calibri Light" w:eastAsia="Times New Roman" w:hAnsi="Calibri Light" w:cs="Calibri Light"/>
          <w:sz w:val="24"/>
          <w:szCs w:val="24"/>
          <w:lang w:val="ru-RU"/>
        </w:rPr>
      </w:pPr>
      <w:r w:rsidRPr="0023794E">
        <w:rPr>
          <w:rFonts w:ascii="Calibri Light" w:eastAsia="Times New Roman" w:hAnsi="Calibri Light" w:cs="Calibri Light"/>
          <w:sz w:val="24"/>
          <w:szCs w:val="24"/>
          <w:lang w:val="ru-RU"/>
        </w:rPr>
        <w:t xml:space="preserve">За организацию питания учащихся в учреждениях начального, гимназического и лицейского образования несут ответственность члены органов местного публичного управления второго уровня, директора </w:t>
      </w:r>
      <w:r w:rsidRPr="0023794E">
        <w:rPr>
          <w:rFonts w:ascii="Calibri Light" w:eastAsia="Calibri" w:hAnsi="Calibri Light" w:cstheme="majorHAnsi"/>
          <w:sz w:val="24"/>
          <w:szCs w:val="24"/>
          <w:lang w:val="ru-RU"/>
        </w:rPr>
        <w:t xml:space="preserve">образовательных учреждений с юридическим правом, менеджеры комбинатов школьного питания, </w:t>
      </w:r>
      <w:r>
        <w:rPr>
          <w:rFonts w:ascii="Calibri Light" w:eastAsia="Calibri" w:hAnsi="Calibri Light" w:cstheme="majorHAnsi"/>
          <w:sz w:val="24"/>
          <w:szCs w:val="24"/>
          <w:lang w:val="ru-RU"/>
        </w:rPr>
        <w:t>в зависимости от обстоятельств</w:t>
      </w:r>
      <w:r w:rsidRPr="0023794E">
        <w:rPr>
          <w:rFonts w:ascii="Calibri Light" w:eastAsia="Calibri" w:hAnsi="Calibri Light" w:cstheme="majorHAnsi"/>
          <w:sz w:val="24"/>
          <w:szCs w:val="24"/>
          <w:lang w:val="ru-RU"/>
        </w:rPr>
        <w:t xml:space="preserve">. </w:t>
      </w:r>
    </w:p>
    <w:p w:rsidR="001760C1" w:rsidRPr="0023794E" w:rsidRDefault="001760C1" w:rsidP="001760C1">
      <w:pPr>
        <w:spacing w:after="0" w:line="276" w:lineRule="auto"/>
        <w:ind w:right="-22" w:firstLine="567"/>
        <w:jc w:val="both"/>
        <w:rPr>
          <w:rFonts w:ascii="Calibri Light" w:eastAsia="Calibri" w:hAnsi="Calibri Light" w:cstheme="majorHAnsi"/>
          <w:sz w:val="24"/>
          <w:szCs w:val="24"/>
          <w:highlight w:val="red"/>
          <w:lang w:val="ru-RU"/>
        </w:rPr>
      </w:pPr>
      <w:r w:rsidRPr="0023794E">
        <w:rPr>
          <w:rFonts w:ascii="Calibri Light" w:eastAsia="Times New Roman" w:hAnsi="Calibri Light" w:cs="Calibri Light"/>
          <w:sz w:val="24"/>
          <w:szCs w:val="24"/>
          <w:lang w:val="ru-RU"/>
        </w:rPr>
        <w:t>Местные публичные органы/местные специализированные органы в области образования/обще</w:t>
      </w:r>
      <w:r w:rsidRPr="0023794E">
        <w:rPr>
          <w:rFonts w:ascii="Calibri Light" w:eastAsia="Calibri" w:hAnsi="Calibri Light" w:cstheme="majorHAnsi"/>
          <w:sz w:val="24"/>
          <w:szCs w:val="24"/>
          <w:lang w:val="ru-RU"/>
        </w:rPr>
        <w:t xml:space="preserve">образовательные учреждения с юридическим правом должны строго соблюдать финансовые нормы, предусмотренные для питания детей в учреждениях </w:t>
      </w:r>
      <w:r w:rsidRPr="0023794E">
        <w:rPr>
          <w:rFonts w:ascii="Calibri Light" w:eastAsia="Times New Roman" w:hAnsi="Calibri Light" w:cs="Calibri Light"/>
          <w:sz w:val="24"/>
          <w:szCs w:val="24"/>
          <w:lang w:val="ru-RU"/>
        </w:rPr>
        <w:t xml:space="preserve">дошкольного, начального, гимназического и лицейского образования; разрешать организацию дополнительного питания детей и учащихся с оплатой со стороны родителей лишь на основании индивидуальных заявлений родителей и обращения администрации. </w:t>
      </w:r>
    </w:p>
    <w:p w:rsidR="001760C1" w:rsidRPr="0023794E" w:rsidRDefault="001760C1" w:rsidP="001760C1">
      <w:pPr>
        <w:spacing w:after="0" w:line="276" w:lineRule="auto"/>
        <w:ind w:right="-22" w:firstLine="567"/>
        <w:jc w:val="both"/>
        <w:rPr>
          <w:rFonts w:ascii="Calibri Light" w:eastAsia="Calibri" w:hAnsi="Calibri Light" w:cstheme="majorHAnsi"/>
          <w:sz w:val="24"/>
          <w:szCs w:val="24"/>
          <w:lang w:val="ru-RU"/>
        </w:rPr>
      </w:pPr>
      <w:r w:rsidRPr="0023794E">
        <w:rPr>
          <w:rFonts w:ascii="Calibri Light" w:eastAsia="Calibri" w:hAnsi="Calibri Light" w:cstheme="majorHAnsi"/>
          <w:sz w:val="24"/>
          <w:szCs w:val="24"/>
          <w:lang w:val="ru-RU"/>
        </w:rPr>
        <w:t xml:space="preserve">Менеджмент организации питания </w:t>
      </w:r>
      <w:r w:rsidRPr="0023794E">
        <w:rPr>
          <w:rFonts w:ascii="Calibri Light" w:eastAsia="Times New Roman" w:hAnsi="Calibri Light" w:cs="Calibri Light"/>
          <w:sz w:val="24"/>
          <w:szCs w:val="24"/>
          <w:lang w:val="ru-RU"/>
        </w:rPr>
        <w:t>детей и учащихся в обще</w:t>
      </w:r>
      <w:r w:rsidRPr="0023794E">
        <w:rPr>
          <w:rFonts w:ascii="Calibri Light" w:eastAsia="Calibri" w:hAnsi="Calibri Light" w:cstheme="majorHAnsi"/>
          <w:sz w:val="24"/>
          <w:szCs w:val="24"/>
          <w:lang w:val="ru-RU"/>
        </w:rPr>
        <w:t xml:space="preserve">образовательных учреждениях осуществляется директором учреждения. В зависимости от количества </w:t>
      </w:r>
      <w:r w:rsidRPr="0023794E">
        <w:rPr>
          <w:rFonts w:ascii="Calibri Light" w:eastAsia="Times New Roman" w:hAnsi="Calibri Light" w:cs="Calibri Light"/>
          <w:sz w:val="24"/>
          <w:szCs w:val="24"/>
          <w:lang w:val="ru-RU"/>
        </w:rPr>
        <w:t>детей и учащихся в учреждении, директор может делегировать эту обязанность медицинскому работнику, одному из заместителей директора или начальнику производства.</w:t>
      </w:r>
    </w:p>
    <w:p w:rsidR="001760C1" w:rsidRPr="0023794E" w:rsidRDefault="001760C1" w:rsidP="001760C1">
      <w:pPr>
        <w:spacing w:after="0" w:line="276" w:lineRule="auto"/>
        <w:ind w:right="-22" w:firstLine="567"/>
        <w:jc w:val="both"/>
        <w:rPr>
          <w:rFonts w:ascii="Calibri Light" w:eastAsia="Calibri" w:hAnsi="Calibri Light" w:cstheme="majorHAnsi"/>
          <w:sz w:val="24"/>
          <w:szCs w:val="24"/>
          <w:lang w:val="ru-RU"/>
        </w:rPr>
      </w:pPr>
      <w:r w:rsidRPr="0023794E">
        <w:rPr>
          <w:rFonts w:ascii="Calibri Light" w:eastAsia="Calibri" w:hAnsi="Calibri Light" w:cstheme="majorHAnsi"/>
          <w:sz w:val="24"/>
          <w:szCs w:val="24"/>
          <w:lang w:val="ru-RU"/>
        </w:rPr>
        <w:t xml:space="preserve">Ответственность за обеспечение качества питания в </w:t>
      </w:r>
      <w:r w:rsidRPr="0023794E">
        <w:rPr>
          <w:rFonts w:ascii="Calibri Light" w:eastAsia="Times New Roman" w:hAnsi="Calibri Light" w:cs="Calibri Light"/>
          <w:sz w:val="24"/>
          <w:szCs w:val="24"/>
          <w:lang w:val="ru-RU"/>
        </w:rPr>
        <w:t>обще</w:t>
      </w:r>
      <w:r w:rsidRPr="0023794E">
        <w:rPr>
          <w:rFonts w:ascii="Calibri Light" w:eastAsia="Calibri" w:hAnsi="Calibri Light" w:cstheme="majorHAnsi"/>
          <w:sz w:val="24"/>
          <w:szCs w:val="24"/>
          <w:lang w:val="ru-RU"/>
        </w:rPr>
        <w:t xml:space="preserve">образовательных учреждениях возложена на учредителей, экономических агентов поставщиков продовольственных товаров и организаторов питания. </w:t>
      </w:r>
    </w:p>
    <w:p w:rsidR="001760C1" w:rsidRPr="0023794E" w:rsidRDefault="001760C1" w:rsidP="001760C1">
      <w:pPr>
        <w:spacing w:after="0" w:line="276" w:lineRule="auto"/>
        <w:ind w:right="-22" w:firstLine="567"/>
        <w:jc w:val="both"/>
        <w:rPr>
          <w:rFonts w:ascii="Calibri Light" w:eastAsia="Times New Roman" w:hAnsi="Calibri Light" w:cs="Calibri Light"/>
          <w:bCs/>
          <w:sz w:val="24"/>
          <w:szCs w:val="24"/>
          <w:highlight w:val="yellow"/>
          <w:lang w:val="ru-RU"/>
        </w:rPr>
      </w:pPr>
      <w:r w:rsidRPr="0023794E">
        <w:rPr>
          <w:rFonts w:ascii="Calibri Light" w:eastAsia="Times New Roman" w:hAnsi="Calibri Light" w:cs="Calibri Light"/>
          <w:sz w:val="24"/>
          <w:szCs w:val="24"/>
          <w:lang w:val="ru-RU"/>
        </w:rPr>
        <w:t xml:space="preserve">Питание детей и учащихся </w:t>
      </w:r>
      <w:r w:rsidRPr="0023794E">
        <w:rPr>
          <w:rFonts w:ascii="Calibri Light" w:eastAsia="Times New Roman" w:hAnsi="Calibri Light" w:cs="Calibri Light"/>
          <w:bCs/>
          <w:sz w:val="24"/>
          <w:szCs w:val="24"/>
          <w:lang w:val="ru-RU"/>
        </w:rPr>
        <w:t xml:space="preserve">I-IV классов из </w:t>
      </w:r>
      <w:r w:rsidRPr="0023794E">
        <w:rPr>
          <w:rFonts w:ascii="Calibri Light" w:eastAsia="Times New Roman" w:hAnsi="Calibri Light" w:cs="Calibri Light"/>
          <w:sz w:val="24"/>
          <w:szCs w:val="24"/>
          <w:lang w:val="ru-RU"/>
        </w:rPr>
        <w:t>обще</w:t>
      </w:r>
      <w:r w:rsidRPr="0023794E">
        <w:rPr>
          <w:rFonts w:ascii="Calibri Light" w:eastAsia="Calibri" w:hAnsi="Calibri Light" w:cstheme="majorHAnsi"/>
          <w:sz w:val="24"/>
          <w:szCs w:val="24"/>
          <w:lang w:val="ru-RU"/>
        </w:rPr>
        <w:t>образовательных учреждений обеспечивается бесплатно из бюджетных средств, выделенных местным публичным органам из государственного бюджета, путем дополняющего финансирования</w:t>
      </w:r>
      <w:r w:rsidRPr="0023794E">
        <w:rPr>
          <w:rFonts w:ascii="Calibri Light" w:eastAsia="Times New Roman" w:hAnsi="Calibri Light" w:cs="Calibri Light"/>
          <w:bCs/>
          <w:sz w:val="24"/>
          <w:szCs w:val="24"/>
          <w:vertAlign w:val="superscript"/>
          <w:lang w:val="ru-RU"/>
        </w:rPr>
        <w:footnoteReference w:id="1"/>
      </w:r>
      <w:r w:rsidRPr="0023794E">
        <w:rPr>
          <w:rFonts w:ascii="Calibri Light" w:eastAsia="Times New Roman" w:hAnsi="Calibri Light" w:cs="Calibri Light"/>
          <w:bCs/>
          <w:sz w:val="24"/>
          <w:szCs w:val="24"/>
          <w:lang w:val="ru-RU"/>
        </w:rPr>
        <w:t>.</w:t>
      </w:r>
    </w:p>
    <w:p w:rsidR="001760C1" w:rsidRPr="0023794E" w:rsidRDefault="001760C1" w:rsidP="001760C1">
      <w:pPr>
        <w:spacing w:after="0" w:line="276" w:lineRule="auto"/>
        <w:ind w:right="-22" w:firstLine="567"/>
        <w:jc w:val="both"/>
        <w:rPr>
          <w:rFonts w:ascii="Calibri Light" w:eastAsia="Times New Roman" w:hAnsi="Calibri Light" w:cs="Calibri Light"/>
          <w:bCs/>
          <w:sz w:val="24"/>
          <w:szCs w:val="24"/>
          <w:lang w:val="ru-RU"/>
        </w:rPr>
      </w:pPr>
      <w:r w:rsidRPr="0023794E">
        <w:rPr>
          <w:rFonts w:ascii="Calibri Light" w:eastAsia="Times New Roman" w:hAnsi="Calibri Light" w:cs="Calibri Light"/>
          <w:bCs/>
          <w:sz w:val="24"/>
          <w:szCs w:val="24"/>
          <w:lang w:val="ru-RU"/>
        </w:rPr>
        <w:t>Согласно положениям действующей нормативной базы</w:t>
      </w:r>
      <w:r w:rsidRPr="0023794E">
        <w:rPr>
          <w:rFonts w:ascii="Calibri Light" w:eastAsia="Times New Roman" w:hAnsi="Calibri Light" w:cs="Calibri Light"/>
          <w:bCs/>
          <w:sz w:val="24"/>
          <w:szCs w:val="24"/>
          <w:vertAlign w:val="superscript"/>
          <w:lang w:val="ru-RU"/>
        </w:rPr>
        <w:footnoteReference w:id="2"/>
      </w:r>
      <w:r w:rsidRPr="0023794E">
        <w:rPr>
          <w:rFonts w:ascii="Calibri Light" w:eastAsia="Times New Roman" w:hAnsi="Calibri Light" w:cs="Calibri Light"/>
          <w:bCs/>
          <w:sz w:val="24"/>
          <w:szCs w:val="24"/>
          <w:lang w:val="ru-RU"/>
        </w:rPr>
        <w:t xml:space="preserve">, </w:t>
      </w:r>
      <w:r w:rsidRPr="0023794E">
        <w:rPr>
          <w:rFonts w:ascii="Calibri Light" w:eastAsia="Times New Roman" w:hAnsi="Calibri Light" w:cs="Calibri Light"/>
          <w:b/>
          <w:bCs/>
          <w:sz w:val="24"/>
          <w:szCs w:val="24"/>
          <w:lang w:val="ru-RU"/>
        </w:rPr>
        <w:t>Министерство образования, культуры и исследований и Министерство финансов</w:t>
      </w:r>
      <w:r w:rsidRPr="0023794E">
        <w:rPr>
          <w:rFonts w:ascii="Calibri Light" w:eastAsia="Times New Roman" w:hAnsi="Calibri Light" w:cs="Calibri Light"/>
          <w:bCs/>
          <w:sz w:val="24"/>
          <w:szCs w:val="24"/>
          <w:lang w:val="ru-RU"/>
        </w:rPr>
        <w:t xml:space="preserve"> ежегодно устанавливают стоимость бесплатного питания учащихся в зависимости от колебания цен, а также размера сборов на содержание в дошкольных учреждениях для каждого посещаемого дня в размере 50 процентов от стоимости норм расходов для питания детей (учащихся), понесенных из бюджета, предоставляя право местным публичным органам, имеющим в своем подчинении учреждения дошкольного образования, освобождать полностью или частично от платы за содержание детей из многодетных и социально уязвимых семей, а также, в случае необходимости, устанавливать другой сбор на содержание, но не менее, чем в размере 50%.</w:t>
      </w:r>
    </w:p>
    <w:p w:rsidR="001760C1" w:rsidRPr="0023794E" w:rsidRDefault="001760C1" w:rsidP="001760C1">
      <w:pPr>
        <w:spacing w:after="0" w:line="276" w:lineRule="auto"/>
        <w:ind w:right="-22" w:firstLine="567"/>
        <w:jc w:val="both"/>
        <w:rPr>
          <w:rFonts w:ascii="Calibri Light" w:eastAsia="Times New Roman" w:hAnsi="Calibri Light" w:cs="Calibri Light"/>
          <w:bCs/>
          <w:sz w:val="24"/>
          <w:szCs w:val="24"/>
          <w:lang w:val="ru-RU"/>
        </w:rPr>
      </w:pPr>
      <w:r w:rsidRPr="0023794E">
        <w:rPr>
          <w:rFonts w:ascii="Calibri Light" w:eastAsia="Times New Roman" w:hAnsi="Calibri Light" w:cs="Calibri Light"/>
          <w:bCs/>
          <w:sz w:val="24"/>
          <w:szCs w:val="24"/>
          <w:lang w:val="ru-RU"/>
        </w:rPr>
        <w:t xml:space="preserve">Ответственность за оценку питания и статус кормления детей из </w:t>
      </w:r>
      <w:r w:rsidRPr="0023794E">
        <w:rPr>
          <w:rFonts w:ascii="Calibri Light" w:eastAsia="Times New Roman" w:hAnsi="Calibri Light" w:cs="Calibri Light"/>
          <w:sz w:val="24"/>
          <w:szCs w:val="24"/>
          <w:lang w:val="ru-RU"/>
        </w:rPr>
        <w:t>обще</w:t>
      </w:r>
      <w:r w:rsidRPr="0023794E">
        <w:rPr>
          <w:rFonts w:ascii="Calibri Light" w:eastAsia="Calibri" w:hAnsi="Calibri Light" w:cstheme="majorHAnsi"/>
          <w:sz w:val="24"/>
          <w:szCs w:val="24"/>
          <w:lang w:val="ru-RU"/>
        </w:rPr>
        <w:t xml:space="preserve">образовательных учреждений возложена на </w:t>
      </w:r>
      <w:r w:rsidRPr="0023794E">
        <w:rPr>
          <w:rFonts w:ascii="Calibri Light" w:eastAsia="Calibri" w:hAnsi="Calibri Light" w:cstheme="majorHAnsi"/>
          <w:b/>
          <w:i/>
          <w:sz w:val="24"/>
          <w:szCs w:val="24"/>
          <w:lang w:val="ru-RU"/>
        </w:rPr>
        <w:t>Национальное агентство по общественному здоровью</w:t>
      </w:r>
      <w:r w:rsidRPr="0023794E">
        <w:rPr>
          <w:rFonts w:ascii="Calibri Light" w:eastAsia="Calibri" w:hAnsi="Calibri Light" w:cstheme="majorHAnsi"/>
          <w:sz w:val="24"/>
          <w:szCs w:val="24"/>
          <w:lang w:val="ru-RU"/>
        </w:rPr>
        <w:t>.</w:t>
      </w:r>
    </w:p>
    <w:p w:rsidR="001760C1" w:rsidRPr="0023794E" w:rsidRDefault="001760C1" w:rsidP="001760C1">
      <w:pPr>
        <w:spacing w:after="0" w:line="276" w:lineRule="auto"/>
        <w:ind w:right="-22" w:firstLine="567"/>
        <w:jc w:val="both"/>
        <w:rPr>
          <w:rFonts w:ascii="Calibri Light" w:eastAsia="Times New Roman" w:hAnsi="Calibri Light" w:cs="Calibri Light"/>
          <w:sz w:val="24"/>
          <w:szCs w:val="24"/>
          <w:lang w:val="ru-RU"/>
        </w:rPr>
      </w:pPr>
      <w:r w:rsidRPr="0023794E">
        <w:rPr>
          <w:rFonts w:ascii="Calibri Light" w:eastAsia="Times New Roman" w:hAnsi="Calibri Light" w:cs="Calibri Light"/>
          <w:sz w:val="24"/>
          <w:szCs w:val="24"/>
          <w:lang w:val="ru-RU"/>
        </w:rPr>
        <w:t>Оценка качества продуктов питания, поставляемых детям и учащимся из обще</w:t>
      </w:r>
      <w:r w:rsidRPr="0023794E">
        <w:rPr>
          <w:rFonts w:ascii="Calibri Light" w:eastAsia="Calibri" w:hAnsi="Calibri Light" w:cstheme="majorHAnsi"/>
          <w:sz w:val="24"/>
          <w:szCs w:val="24"/>
          <w:lang w:val="ru-RU"/>
        </w:rPr>
        <w:t xml:space="preserve">образовательных учреждений, а также предоставление санитарно-ветеринарных разрешений на функционирование пищевого блока </w:t>
      </w:r>
      <w:r w:rsidRPr="0023794E">
        <w:rPr>
          <w:rFonts w:ascii="Calibri Light" w:eastAsia="Times New Roman" w:hAnsi="Calibri Light" w:cs="Calibri Light"/>
          <w:sz w:val="24"/>
          <w:szCs w:val="24"/>
          <w:lang w:val="ru-RU"/>
        </w:rPr>
        <w:t>обще</w:t>
      </w:r>
      <w:r w:rsidRPr="0023794E">
        <w:rPr>
          <w:rFonts w:ascii="Calibri Light" w:eastAsia="Calibri" w:hAnsi="Calibri Light" w:cstheme="majorHAnsi"/>
          <w:sz w:val="24"/>
          <w:szCs w:val="24"/>
          <w:lang w:val="ru-RU"/>
        </w:rPr>
        <w:t xml:space="preserve">образовательного учреждения, входят в компетенцию </w:t>
      </w:r>
      <w:r w:rsidRPr="0023794E">
        <w:rPr>
          <w:rFonts w:ascii="Calibri Light" w:eastAsia="Calibri" w:hAnsi="Calibri Light" w:cstheme="majorHAnsi"/>
          <w:b/>
          <w:i/>
          <w:sz w:val="24"/>
          <w:szCs w:val="24"/>
          <w:lang w:val="ru-RU"/>
        </w:rPr>
        <w:t>Национального агентства по безопасности пищевых продуктов</w:t>
      </w:r>
      <w:r w:rsidRPr="0023794E">
        <w:rPr>
          <w:rFonts w:ascii="Calibri Light" w:eastAsia="Times New Roman" w:hAnsi="Calibri Light" w:cs="Calibri Light"/>
          <w:sz w:val="24"/>
          <w:szCs w:val="24"/>
          <w:vertAlign w:val="superscript"/>
          <w:lang w:val="ru-RU"/>
        </w:rPr>
        <w:footnoteReference w:id="3"/>
      </w:r>
      <w:r w:rsidRPr="0023794E">
        <w:rPr>
          <w:rFonts w:ascii="Calibri Light" w:eastAsia="Times New Roman" w:hAnsi="Calibri Light" w:cs="Calibri Light"/>
          <w:sz w:val="24"/>
          <w:szCs w:val="24"/>
          <w:lang w:val="ru-RU"/>
        </w:rPr>
        <w:t>.</w:t>
      </w:r>
    </w:p>
    <w:p w:rsidR="001760C1" w:rsidRPr="0023794E" w:rsidRDefault="001760C1" w:rsidP="001760C1">
      <w:pPr>
        <w:spacing w:after="0" w:line="276" w:lineRule="auto"/>
        <w:ind w:right="-22"/>
        <w:jc w:val="both"/>
        <w:rPr>
          <w:rFonts w:ascii="Calibri Light" w:hAnsi="Calibri Light"/>
          <w:sz w:val="16"/>
          <w:szCs w:val="16"/>
          <w:lang w:val="ru-RU"/>
        </w:rPr>
      </w:pPr>
    </w:p>
    <w:p w:rsidR="001760C1" w:rsidRPr="0023794E" w:rsidRDefault="001760C1" w:rsidP="001760C1">
      <w:pPr>
        <w:keepNext/>
        <w:keepLines/>
        <w:numPr>
          <w:ilvl w:val="0"/>
          <w:numId w:val="1"/>
        </w:numPr>
        <w:tabs>
          <w:tab w:val="left" w:pos="284"/>
        </w:tabs>
        <w:spacing w:after="0" w:line="276" w:lineRule="auto"/>
        <w:ind w:left="0" w:right="-22" w:firstLine="567"/>
        <w:outlineLvl w:val="0"/>
        <w:rPr>
          <w:rFonts w:ascii="Calibri Light" w:eastAsiaTheme="majorEastAsia" w:hAnsi="Calibri Light" w:cstheme="majorBidi"/>
          <w:b/>
          <w:color w:val="000000" w:themeColor="text1"/>
          <w:sz w:val="24"/>
          <w:szCs w:val="24"/>
          <w:lang w:val="ru-RU"/>
        </w:rPr>
      </w:pPr>
      <w:r w:rsidRPr="0023794E">
        <w:rPr>
          <w:rFonts w:ascii="Calibri Light" w:eastAsiaTheme="majorEastAsia" w:hAnsi="Calibri Light" w:cstheme="majorBidi"/>
          <w:b/>
          <w:color w:val="000000" w:themeColor="text1"/>
          <w:sz w:val="24"/>
          <w:szCs w:val="24"/>
          <w:lang w:val="ru-RU"/>
        </w:rPr>
        <w:t xml:space="preserve">СФЕРА И ПОДХОД АУДИТА  </w:t>
      </w:r>
    </w:p>
    <w:p w:rsidR="001760C1" w:rsidRPr="0023794E" w:rsidRDefault="001760C1" w:rsidP="001760C1">
      <w:pPr>
        <w:pStyle w:val="ab"/>
        <w:numPr>
          <w:ilvl w:val="1"/>
          <w:numId w:val="1"/>
        </w:numPr>
        <w:spacing w:after="0" w:line="276" w:lineRule="auto"/>
        <w:ind w:left="0" w:right="-22" w:firstLine="567"/>
        <w:jc w:val="both"/>
        <w:rPr>
          <w:rFonts w:ascii="Calibri Light" w:eastAsiaTheme="majorEastAsia" w:hAnsi="Calibri Light" w:cstheme="majorBidi"/>
          <w:b/>
          <w:color w:val="000000" w:themeColor="text1"/>
          <w:sz w:val="24"/>
          <w:szCs w:val="24"/>
          <w:lang w:val="ru-RU"/>
        </w:rPr>
      </w:pPr>
      <w:r w:rsidRPr="0023794E">
        <w:rPr>
          <w:rFonts w:ascii="Calibri Light" w:eastAsiaTheme="majorEastAsia" w:hAnsi="Calibri Light" w:cstheme="majorBidi"/>
          <w:b/>
          <w:color w:val="000000" w:themeColor="text1"/>
          <w:sz w:val="24"/>
          <w:szCs w:val="24"/>
          <w:lang w:val="ru-RU"/>
        </w:rPr>
        <w:t xml:space="preserve">Законный мандат и цель аудита </w:t>
      </w:r>
    </w:p>
    <w:p w:rsidR="001760C1" w:rsidRPr="0023794E" w:rsidRDefault="001760C1" w:rsidP="001760C1">
      <w:pPr>
        <w:spacing w:after="0" w:line="276" w:lineRule="auto"/>
        <w:ind w:right="-22" w:firstLine="567"/>
        <w:jc w:val="both"/>
        <w:rPr>
          <w:rFonts w:ascii="Calibri Light" w:hAnsi="Calibri Light" w:cstheme="majorHAnsi"/>
          <w:color w:val="000000"/>
          <w:spacing w:val="-3"/>
          <w:sz w:val="24"/>
          <w:szCs w:val="24"/>
          <w:lang w:val="ru-RU"/>
        </w:rPr>
      </w:pPr>
      <w:r w:rsidRPr="0023794E">
        <w:rPr>
          <w:rFonts w:ascii="Calibri Light" w:eastAsia="Times New Roman" w:hAnsi="Calibri Light" w:cs="Calibri Light"/>
          <w:sz w:val="24"/>
          <w:szCs w:val="24"/>
          <w:lang w:val="ru-RU"/>
        </w:rPr>
        <w:t xml:space="preserve">Аудиторская миссия была проведена на основании положений ст.31 и ст.32 </w:t>
      </w:r>
      <w:r w:rsidRPr="0023794E">
        <w:rPr>
          <w:rFonts w:ascii="Calibri Light" w:hAnsi="Calibri Light" w:cs="Calibri Light"/>
          <w:sz w:val="24"/>
          <w:szCs w:val="24"/>
          <w:lang w:val="ru-RU"/>
        </w:rPr>
        <w:t>Закона об организации и функционировании Счетной палаты Республики Молдова</w:t>
      </w:r>
      <w:r w:rsidRPr="0023794E">
        <w:rPr>
          <w:rFonts w:ascii="Calibri Light" w:eastAsia="Calibri" w:hAnsi="Calibri Light" w:cstheme="majorHAnsi"/>
          <w:sz w:val="24"/>
          <w:szCs w:val="24"/>
          <w:vertAlign w:val="superscript"/>
          <w:lang w:val="ru-RU"/>
        </w:rPr>
        <w:footnoteReference w:id="4"/>
      </w:r>
      <w:r w:rsidRPr="0023794E">
        <w:rPr>
          <w:rFonts w:ascii="Calibri Light" w:hAnsi="Calibri Light" w:cs="Calibri Light"/>
          <w:sz w:val="24"/>
          <w:szCs w:val="24"/>
          <w:lang w:val="ru-RU"/>
        </w:rPr>
        <w:t xml:space="preserve"> и</w:t>
      </w:r>
      <w:r w:rsidRPr="0023794E">
        <w:rPr>
          <w:rFonts w:ascii="Calibri Light" w:eastAsia="Times New Roman" w:hAnsi="Calibri Light" w:cs="Calibri Light"/>
          <w:sz w:val="24"/>
          <w:szCs w:val="24"/>
          <w:lang w:val="ru-RU"/>
        </w:rPr>
        <w:t xml:space="preserve"> в соответствии с </w:t>
      </w:r>
      <w:r w:rsidRPr="0023794E">
        <w:rPr>
          <w:rFonts w:ascii="Calibri Light" w:hAnsi="Calibri Light" w:cs="Calibri Light"/>
          <w:color w:val="000000"/>
          <w:sz w:val="24"/>
          <w:szCs w:val="24"/>
          <w:lang w:val="ru-RU" w:eastAsia="ro-RO"/>
        </w:rPr>
        <w:t>Программой аудиторской деятельности Счетной палаты</w:t>
      </w:r>
      <w:r w:rsidRPr="0023794E">
        <w:rPr>
          <w:rFonts w:ascii="Calibri Light" w:eastAsia="Times New Roman" w:hAnsi="Calibri Light" w:cstheme="majorHAnsi"/>
          <w:sz w:val="24"/>
          <w:szCs w:val="24"/>
          <w:vertAlign w:val="superscript"/>
          <w:lang w:val="ru-RU"/>
        </w:rPr>
        <w:footnoteReference w:id="5"/>
      </w:r>
      <w:r w:rsidRPr="0023794E">
        <w:rPr>
          <w:rFonts w:ascii="Calibri Light" w:hAnsi="Calibri Light" w:cs="Calibri Light"/>
          <w:color w:val="000000"/>
          <w:sz w:val="24"/>
          <w:szCs w:val="24"/>
          <w:lang w:val="ru-RU" w:eastAsia="ro-RO"/>
        </w:rPr>
        <w:t>, с целью оценки соответствия финансового норматива и ежедневных норм продуктов питания для одного ребенка/</w:t>
      </w:r>
      <w:r w:rsidRPr="0023794E">
        <w:rPr>
          <w:rFonts w:ascii="Calibri Light" w:eastAsia="Times New Roman" w:hAnsi="Calibri Light" w:cs="Calibri Light"/>
          <w:sz w:val="24"/>
          <w:szCs w:val="24"/>
          <w:lang w:val="ru-RU"/>
        </w:rPr>
        <w:t xml:space="preserve"> учащегося</w:t>
      </w:r>
      <w:r w:rsidRPr="0023794E">
        <w:rPr>
          <w:rFonts w:ascii="Calibri Light" w:hAnsi="Calibri Light" w:cs="Calibri Light"/>
          <w:color w:val="000000"/>
          <w:sz w:val="24"/>
          <w:szCs w:val="24"/>
          <w:lang w:val="ru-RU" w:eastAsia="ro-RO"/>
        </w:rPr>
        <w:t xml:space="preserve"> в дошкольных и школьных </w:t>
      </w:r>
      <w:r w:rsidRPr="0023794E">
        <w:rPr>
          <w:rFonts w:ascii="Calibri Light" w:eastAsia="Calibri" w:hAnsi="Calibri Light" w:cstheme="majorHAnsi"/>
          <w:sz w:val="24"/>
          <w:szCs w:val="24"/>
          <w:lang w:val="ru-RU"/>
        </w:rPr>
        <w:t>образовательных учреждениях из мун. Кишинэу, Унгень, Комрат, Единец и Сорока, городов Яловень, Ниспорень, Фэлешть и Сынджерей, коммуны Бэчой, села Мэгдэчешть и из района Стрэшень.</w:t>
      </w:r>
    </w:p>
    <w:p w:rsidR="001760C1" w:rsidRPr="0023794E" w:rsidRDefault="001760C1" w:rsidP="001760C1">
      <w:pPr>
        <w:spacing w:after="0" w:line="276" w:lineRule="auto"/>
        <w:ind w:right="-22" w:firstLine="567"/>
        <w:jc w:val="both"/>
        <w:rPr>
          <w:rFonts w:ascii="Calibri Light" w:eastAsia="Times New Roman" w:hAnsi="Calibri Light" w:cs="Times New Roman"/>
          <w:b/>
          <w:bCs/>
          <w:sz w:val="24"/>
          <w:szCs w:val="24"/>
          <w:lang w:val="ru-RU" w:eastAsia="ru-RU"/>
        </w:rPr>
      </w:pPr>
      <w:r w:rsidRPr="0023794E">
        <w:rPr>
          <w:rFonts w:ascii="Calibri Light" w:hAnsi="Calibri Light" w:cstheme="majorHAnsi"/>
          <w:sz w:val="24"/>
          <w:szCs w:val="24"/>
          <w:lang w:val="ru-RU"/>
        </w:rPr>
        <w:t xml:space="preserve">Так, в контексте реализации цели </w:t>
      </w:r>
      <w:r w:rsidRPr="0023794E">
        <w:rPr>
          <w:rFonts w:ascii="Calibri Light" w:eastAsia="Times New Roman" w:hAnsi="Calibri Light" w:cs="Calibri Light"/>
          <w:sz w:val="24"/>
          <w:szCs w:val="24"/>
          <w:lang w:val="ru-RU"/>
        </w:rPr>
        <w:t>аудиторской миссии, были определены следующие специфические цели:</w:t>
      </w:r>
    </w:p>
    <w:p w:rsidR="001760C1" w:rsidRPr="0023794E" w:rsidRDefault="001760C1" w:rsidP="001760C1">
      <w:pPr>
        <w:numPr>
          <w:ilvl w:val="0"/>
          <w:numId w:val="20"/>
        </w:numPr>
        <w:spacing w:after="0" w:line="276" w:lineRule="auto"/>
        <w:ind w:left="0" w:right="-22" w:firstLine="567"/>
        <w:contextualSpacing/>
        <w:jc w:val="both"/>
        <w:rPr>
          <w:rFonts w:ascii="Calibri Light" w:hAnsi="Calibri Light" w:cs="Calibri Light"/>
          <w:b/>
          <w:sz w:val="24"/>
          <w:szCs w:val="24"/>
          <w:lang w:val="ru-RU"/>
        </w:rPr>
      </w:pPr>
      <w:r w:rsidRPr="0023794E">
        <w:rPr>
          <w:rFonts w:ascii="Calibri Light" w:hAnsi="Calibri Light" w:cs="Calibri Light"/>
          <w:b/>
          <w:sz w:val="24"/>
          <w:szCs w:val="24"/>
          <w:lang w:val="ru-RU"/>
        </w:rPr>
        <w:t xml:space="preserve">Были соблюдены продовольственные нормы при питании детей из дошкольных </w:t>
      </w:r>
      <w:r w:rsidRPr="0023794E">
        <w:rPr>
          <w:rFonts w:ascii="Calibri Light" w:eastAsia="Calibri" w:hAnsi="Calibri Light" w:cstheme="majorHAnsi"/>
          <w:b/>
          <w:sz w:val="24"/>
          <w:szCs w:val="24"/>
          <w:lang w:val="ru-RU"/>
        </w:rPr>
        <w:t>образовательных учреждений</w:t>
      </w:r>
      <w:r w:rsidRPr="0023794E">
        <w:rPr>
          <w:rFonts w:ascii="Calibri Light" w:hAnsi="Calibri Light" w:cs="Calibri Light"/>
          <w:b/>
          <w:sz w:val="24"/>
          <w:szCs w:val="24"/>
          <w:lang w:val="ru-RU"/>
        </w:rPr>
        <w:t>?</w:t>
      </w:r>
    </w:p>
    <w:p w:rsidR="001760C1" w:rsidRPr="0023794E" w:rsidRDefault="001760C1" w:rsidP="001760C1">
      <w:pPr>
        <w:numPr>
          <w:ilvl w:val="0"/>
          <w:numId w:val="20"/>
        </w:numPr>
        <w:spacing w:after="0" w:line="276" w:lineRule="auto"/>
        <w:ind w:left="0" w:right="-22" w:firstLine="567"/>
        <w:contextualSpacing/>
        <w:jc w:val="both"/>
        <w:rPr>
          <w:rFonts w:ascii="Calibri Light" w:hAnsi="Calibri Light" w:cs="Calibri Light"/>
          <w:b/>
          <w:sz w:val="24"/>
          <w:szCs w:val="24"/>
          <w:lang w:val="ru-RU"/>
        </w:rPr>
      </w:pPr>
      <w:r w:rsidRPr="00CD2B67">
        <w:rPr>
          <w:rFonts w:ascii="Calibri Light" w:hAnsi="Calibri Light" w:cs="Calibri Light"/>
          <w:b/>
          <w:sz w:val="24"/>
          <w:szCs w:val="24"/>
          <w:lang w:val="ru-RU"/>
        </w:rPr>
        <w:t>Был соблюден финансовый норматив</w:t>
      </w:r>
      <w:r w:rsidRPr="0023794E">
        <w:rPr>
          <w:rFonts w:ascii="Calibri Light" w:hAnsi="Calibri Light" w:cs="Calibri Light"/>
          <w:b/>
          <w:sz w:val="24"/>
          <w:szCs w:val="24"/>
          <w:lang w:val="ru-RU"/>
        </w:rPr>
        <w:t xml:space="preserve"> для питания детей из дошкольных </w:t>
      </w:r>
      <w:r w:rsidRPr="0023794E">
        <w:rPr>
          <w:rFonts w:ascii="Calibri Light" w:eastAsia="Calibri" w:hAnsi="Calibri Light" w:cstheme="majorHAnsi"/>
          <w:b/>
          <w:sz w:val="24"/>
          <w:szCs w:val="24"/>
          <w:lang w:val="ru-RU"/>
        </w:rPr>
        <w:t>образовательных учреждений</w:t>
      </w:r>
      <w:r w:rsidRPr="0023794E">
        <w:rPr>
          <w:rFonts w:ascii="Calibri Light" w:hAnsi="Calibri Light" w:cs="Calibri Light"/>
          <w:b/>
          <w:sz w:val="24"/>
          <w:szCs w:val="24"/>
          <w:lang w:val="ru-RU"/>
        </w:rPr>
        <w:t>?</w:t>
      </w:r>
    </w:p>
    <w:p w:rsidR="001760C1" w:rsidRPr="0023794E" w:rsidRDefault="001760C1" w:rsidP="001760C1">
      <w:pPr>
        <w:numPr>
          <w:ilvl w:val="0"/>
          <w:numId w:val="20"/>
        </w:numPr>
        <w:spacing w:after="0" w:line="276" w:lineRule="auto"/>
        <w:ind w:left="0" w:right="-22" w:firstLine="567"/>
        <w:contextualSpacing/>
        <w:jc w:val="both"/>
        <w:rPr>
          <w:rFonts w:ascii="Calibri Light" w:hAnsi="Calibri Light" w:cs="Calibri Light"/>
          <w:b/>
          <w:sz w:val="24"/>
          <w:szCs w:val="24"/>
          <w:lang w:val="ru-RU"/>
        </w:rPr>
      </w:pPr>
      <w:r w:rsidRPr="0023794E">
        <w:rPr>
          <w:rFonts w:ascii="Calibri Light" w:hAnsi="Calibri Light" w:cs="Calibri Light"/>
          <w:b/>
          <w:sz w:val="24"/>
          <w:szCs w:val="24"/>
          <w:lang w:val="ru-RU"/>
        </w:rPr>
        <w:t xml:space="preserve">Была соблюдена нормативная база при покупке продуктов питания для дошкольных </w:t>
      </w:r>
      <w:r w:rsidRPr="0023794E">
        <w:rPr>
          <w:rFonts w:ascii="Calibri Light" w:eastAsia="Calibri" w:hAnsi="Calibri Light" w:cstheme="majorHAnsi"/>
          <w:b/>
          <w:sz w:val="24"/>
          <w:szCs w:val="24"/>
          <w:lang w:val="ru-RU"/>
        </w:rPr>
        <w:t>учреждений</w:t>
      </w:r>
      <w:r w:rsidRPr="0023794E">
        <w:rPr>
          <w:rFonts w:ascii="Calibri Light" w:hAnsi="Calibri Light" w:cs="Calibri Light"/>
          <w:b/>
          <w:sz w:val="24"/>
          <w:szCs w:val="24"/>
          <w:lang w:val="ru-RU"/>
        </w:rPr>
        <w:t>?</w:t>
      </w:r>
    </w:p>
    <w:p w:rsidR="001760C1" w:rsidRPr="0023794E" w:rsidRDefault="001760C1" w:rsidP="001760C1">
      <w:pPr>
        <w:numPr>
          <w:ilvl w:val="0"/>
          <w:numId w:val="20"/>
        </w:numPr>
        <w:spacing w:after="0" w:line="276" w:lineRule="auto"/>
        <w:ind w:left="0" w:right="-22" w:firstLine="567"/>
        <w:contextualSpacing/>
        <w:jc w:val="both"/>
        <w:rPr>
          <w:rFonts w:ascii="Calibri Light" w:hAnsi="Calibri Light" w:cs="Calibri Light"/>
          <w:b/>
          <w:sz w:val="24"/>
          <w:szCs w:val="24"/>
          <w:lang w:val="ru-RU"/>
        </w:rPr>
      </w:pPr>
      <w:r w:rsidRPr="0023794E">
        <w:rPr>
          <w:rFonts w:ascii="Calibri Light" w:hAnsi="Calibri Light" w:cs="Calibri Light"/>
          <w:b/>
          <w:sz w:val="24"/>
          <w:szCs w:val="24"/>
          <w:lang w:val="ru-RU"/>
        </w:rPr>
        <w:t xml:space="preserve">Предоставление услуг по питанию </w:t>
      </w:r>
      <w:r w:rsidRPr="0023794E">
        <w:rPr>
          <w:rFonts w:ascii="Calibri Light" w:eastAsia="Times New Roman" w:hAnsi="Calibri Light" w:cs="Calibri Light"/>
          <w:b/>
          <w:sz w:val="24"/>
          <w:szCs w:val="24"/>
          <w:lang w:val="ru-RU"/>
        </w:rPr>
        <w:t>учащихся</w:t>
      </w:r>
      <w:r w:rsidRPr="0023794E">
        <w:rPr>
          <w:rFonts w:ascii="Calibri Light" w:hAnsi="Calibri Light" w:cs="Calibri Light"/>
          <w:b/>
          <w:sz w:val="24"/>
          <w:szCs w:val="24"/>
          <w:lang w:val="ru-RU"/>
        </w:rPr>
        <w:t xml:space="preserve"> из общеобразовательных учреждений мун. Кишинэу производилось регламентировано?</w:t>
      </w:r>
    </w:p>
    <w:p w:rsidR="001760C1" w:rsidRPr="0023794E" w:rsidRDefault="001760C1" w:rsidP="001760C1">
      <w:pPr>
        <w:numPr>
          <w:ilvl w:val="0"/>
          <w:numId w:val="20"/>
        </w:numPr>
        <w:spacing w:after="0" w:line="276" w:lineRule="auto"/>
        <w:ind w:left="0" w:right="-22" w:firstLine="567"/>
        <w:contextualSpacing/>
        <w:jc w:val="both"/>
        <w:rPr>
          <w:rFonts w:ascii="Calibri Light" w:hAnsi="Calibri Light" w:cs="Calibri Light"/>
          <w:b/>
          <w:sz w:val="24"/>
          <w:szCs w:val="24"/>
          <w:lang w:val="ru-RU"/>
        </w:rPr>
      </w:pPr>
      <w:r w:rsidRPr="0023794E">
        <w:rPr>
          <w:rFonts w:ascii="Calibri Light" w:hAnsi="Calibri Light" w:cs="Calibri Light"/>
          <w:b/>
          <w:sz w:val="24"/>
          <w:szCs w:val="24"/>
          <w:lang w:val="ru-RU"/>
        </w:rPr>
        <w:t xml:space="preserve">Аутсорсинг услуг по питанию детей и </w:t>
      </w:r>
      <w:r w:rsidRPr="0023794E">
        <w:rPr>
          <w:rFonts w:ascii="Calibri Light" w:eastAsia="Times New Roman" w:hAnsi="Calibri Light" w:cs="Calibri Light"/>
          <w:b/>
          <w:sz w:val="24"/>
          <w:szCs w:val="24"/>
          <w:lang w:val="ru-RU"/>
        </w:rPr>
        <w:t>учащихся</w:t>
      </w:r>
      <w:r w:rsidRPr="0023794E">
        <w:rPr>
          <w:rFonts w:ascii="Calibri Light" w:hAnsi="Calibri Light" w:cs="Calibri Light"/>
          <w:b/>
          <w:sz w:val="24"/>
          <w:szCs w:val="24"/>
          <w:lang w:val="ru-RU"/>
        </w:rPr>
        <w:t xml:space="preserve"> из общеобразовательных учреждений (дошкольных и доуниверситетских) из района Стрэшень был обоснован с точки зрения эффективных затрат? </w:t>
      </w:r>
    </w:p>
    <w:p w:rsidR="001760C1" w:rsidRPr="001760C1" w:rsidRDefault="001760C1" w:rsidP="001760C1">
      <w:pPr>
        <w:spacing w:after="0" w:line="276" w:lineRule="auto"/>
        <w:ind w:right="-22"/>
        <w:contextualSpacing/>
        <w:jc w:val="both"/>
        <w:rPr>
          <w:rFonts w:ascii="Calibri Light" w:hAnsi="Calibri Light" w:cs="Calibri Light"/>
          <w:b/>
          <w:sz w:val="16"/>
          <w:szCs w:val="16"/>
          <w:lang w:val="ru-RU"/>
        </w:rPr>
      </w:pPr>
    </w:p>
    <w:p w:rsidR="001760C1" w:rsidRPr="0023794E" w:rsidRDefault="001760C1" w:rsidP="001760C1">
      <w:pPr>
        <w:tabs>
          <w:tab w:val="left" w:pos="1134"/>
        </w:tabs>
        <w:spacing w:after="0" w:line="276" w:lineRule="auto"/>
        <w:ind w:left="567" w:right="-22"/>
        <w:contextualSpacing/>
        <w:jc w:val="both"/>
        <w:rPr>
          <w:rFonts w:ascii="Calibri Light" w:hAnsi="Calibri Light" w:cs="Calibri Light"/>
          <w:b/>
          <w:sz w:val="24"/>
          <w:szCs w:val="24"/>
          <w:lang w:val="ru-RU"/>
        </w:rPr>
      </w:pPr>
      <w:r w:rsidRPr="0023794E">
        <w:rPr>
          <w:rFonts w:ascii="Calibri Light" w:hAnsi="Calibri Light" w:cs="Calibri Light"/>
          <w:b/>
          <w:sz w:val="24"/>
          <w:szCs w:val="24"/>
          <w:lang w:val="ru-RU"/>
        </w:rPr>
        <w:t>3.2.</w:t>
      </w:r>
      <w:r w:rsidRPr="0023794E">
        <w:rPr>
          <w:rFonts w:ascii="Calibri Light" w:hAnsi="Calibri Light" w:cs="Calibri Light"/>
          <w:b/>
          <w:sz w:val="24"/>
          <w:szCs w:val="24"/>
          <w:lang w:val="ru-RU"/>
        </w:rPr>
        <w:tab/>
        <w:t xml:space="preserve">Подход аудита </w:t>
      </w:r>
    </w:p>
    <w:p w:rsidR="001760C1" w:rsidRPr="0023794E" w:rsidRDefault="001760C1" w:rsidP="001760C1">
      <w:pPr>
        <w:spacing w:after="0" w:line="276" w:lineRule="auto"/>
        <w:ind w:right="-22" w:firstLine="567"/>
        <w:jc w:val="both"/>
        <w:rPr>
          <w:rFonts w:ascii="Calibri Light" w:eastAsia="Times New Roman" w:hAnsi="Calibri Light" w:cstheme="majorHAnsi"/>
          <w:sz w:val="24"/>
          <w:szCs w:val="24"/>
          <w:lang w:val="ru-RU"/>
        </w:rPr>
      </w:pPr>
      <w:r w:rsidRPr="0023794E">
        <w:rPr>
          <w:rFonts w:ascii="Calibri Light" w:eastAsia="Times New Roman" w:hAnsi="Calibri Light" w:cstheme="majorHAnsi"/>
          <w:sz w:val="24"/>
          <w:szCs w:val="24"/>
          <w:lang w:val="ru-RU"/>
        </w:rPr>
        <w:t xml:space="preserve">Аудиторская деятельность руководствовалась </w:t>
      </w:r>
      <w:r w:rsidRPr="0023794E">
        <w:rPr>
          <w:rFonts w:ascii="Calibri Light" w:eastAsia="Times New Roman" w:hAnsi="Calibri Light" w:cs="Calibri Light"/>
          <w:sz w:val="24"/>
          <w:szCs w:val="24"/>
          <w:lang w:val="ru-RU"/>
        </w:rPr>
        <w:t xml:space="preserve">Международными стандартами Высших органов аудита - </w:t>
      </w:r>
      <w:r w:rsidRPr="0023794E">
        <w:rPr>
          <w:rFonts w:ascii="Calibri Light" w:hAnsi="Calibri Light" w:cstheme="majorHAnsi"/>
          <w:sz w:val="24"/>
          <w:szCs w:val="24"/>
          <w:shd w:val="clear" w:color="auto" w:fill="FFFFFF"/>
          <w:lang w:val="ru-RU"/>
        </w:rPr>
        <w:t xml:space="preserve">ISSAI 100, ISSAI 400, а также </w:t>
      </w:r>
      <w:r w:rsidRPr="0023794E">
        <w:rPr>
          <w:rFonts w:ascii="Calibri Light" w:hAnsi="Calibri Light" w:cstheme="majorHAnsi"/>
          <w:sz w:val="24"/>
          <w:szCs w:val="24"/>
          <w:lang w:val="ru-RU"/>
        </w:rPr>
        <w:t>ISSAI 4000</w:t>
      </w:r>
      <w:r w:rsidRPr="0023794E">
        <w:rPr>
          <w:rStyle w:val="a5"/>
          <w:rFonts w:ascii="Calibri Light" w:eastAsia="Times New Roman" w:hAnsi="Calibri Light" w:cs="Calibri Light"/>
          <w:lang w:val="ru-RU"/>
        </w:rPr>
        <w:footnoteReference w:id="6"/>
      </w:r>
      <w:r w:rsidRPr="0023794E">
        <w:rPr>
          <w:rFonts w:ascii="Calibri Light" w:eastAsia="Times New Roman" w:hAnsi="Calibri Light" w:cs="Calibri Light"/>
          <w:sz w:val="24"/>
          <w:szCs w:val="24"/>
          <w:lang w:val="ru-RU"/>
        </w:rPr>
        <w:t>,</w:t>
      </w:r>
    </w:p>
    <w:p w:rsidR="001760C1" w:rsidRPr="0023794E" w:rsidRDefault="001760C1" w:rsidP="001760C1">
      <w:pPr>
        <w:tabs>
          <w:tab w:val="left" w:pos="270"/>
        </w:tabs>
        <w:spacing w:after="0" w:line="276" w:lineRule="auto"/>
        <w:ind w:right="-22" w:firstLine="567"/>
        <w:jc w:val="both"/>
        <w:rPr>
          <w:rFonts w:ascii="Calibri Light" w:hAnsi="Calibri Light" w:cstheme="majorHAnsi"/>
          <w:sz w:val="24"/>
          <w:szCs w:val="24"/>
          <w:lang w:val="ru-RU"/>
        </w:rPr>
      </w:pPr>
      <w:r w:rsidRPr="0023794E">
        <w:rPr>
          <w:rFonts w:ascii="Calibri Light" w:hAnsi="Calibri Light" w:cstheme="majorHAnsi"/>
          <w:sz w:val="24"/>
          <w:szCs w:val="24"/>
          <w:lang w:val="ru-RU"/>
        </w:rPr>
        <w:t xml:space="preserve">Полученные аудиторские доказательства являются достаточными и адекватными для предоставления основания для формулирования выводов в рамках настоящей аудиторской миссии. В качестве источников критериев аудита послужили нормативные акты, которые регламентируют питание </w:t>
      </w:r>
      <w:r w:rsidRPr="0023794E">
        <w:rPr>
          <w:rFonts w:ascii="Calibri Light" w:eastAsia="Times New Roman" w:hAnsi="Calibri Light" w:cs="Calibri Light"/>
          <w:sz w:val="24"/>
          <w:szCs w:val="24"/>
          <w:lang w:val="ru-RU"/>
        </w:rPr>
        <w:t xml:space="preserve">детей/учащихся из </w:t>
      </w:r>
      <w:r w:rsidRPr="0023794E">
        <w:rPr>
          <w:rFonts w:ascii="Calibri Light" w:eastAsia="Calibri" w:hAnsi="Calibri Light" w:cstheme="majorHAnsi"/>
          <w:sz w:val="24"/>
          <w:szCs w:val="24"/>
          <w:lang w:val="ru-RU"/>
        </w:rPr>
        <w:t>образовательных учреждений (</w:t>
      </w:r>
      <w:r w:rsidRPr="0023794E">
        <w:rPr>
          <w:rFonts w:ascii="Calibri Light" w:eastAsia="Calibri" w:hAnsi="Calibri Light" w:cstheme="majorHAnsi"/>
          <w:i/>
          <w:sz w:val="24"/>
          <w:szCs w:val="24"/>
          <w:lang w:val="ru-RU"/>
        </w:rPr>
        <w:t>приложение №1 к Отчету аудита</w:t>
      </w:r>
      <w:r w:rsidRPr="0023794E">
        <w:rPr>
          <w:rFonts w:ascii="Calibri Light" w:eastAsia="Calibri" w:hAnsi="Calibri Light" w:cstheme="majorHAnsi"/>
          <w:sz w:val="24"/>
          <w:szCs w:val="24"/>
          <w:lang w:val="ru-RU"/>
        </w:rPr>
        <w:t>).</w:t>
      </w:r>
    </w:p>
    <w:p w:rsidR="001760C1" w:rsidRPr="0023794E" w:rsidRDefault="001760C1" w:rsidP="001760C1">
      <w:pPr>
        <w:spacing w:after="0" w:line="276" w:lineRule="auto"/>
        <w:ind w:right="-22" w:firstLine="567"/>
        <w:jc w:val="both"/>
        <w:rPr>
          <w:rFonts w:ascii="Calibri Light" w:hAnsi="Calibri Light" w:cstheme="majorHAnsi"/>
          <w:sz w:val="24"/>
          <w:szCs w:val="24"/>
          <w:lang w:val="ru-RU"/>
        </w:rPr>
      </w:pPr>
      <w:r w:rsidRPr="0023794E">
        <w:rPr>
          <w:rFonts w:ascii="Calibri Light" w:hAnsi="Calibri Light" w:cstheme="majorHAnsi"/>
          <w:sz w:val="24"/>
          <w:szCs w:val="24"/>
          <w:lang w:val="ru-RU"/>
        </w:rPr>
        <w:t xml:space="preserve">Методология аудита заключалась в действиях по сбору доказательств </w:t>
      </w:r>
      <w:r w:rsidRPr="00CD2B67">
        <w:rPr>
          <w:rFonts w:ascii="Calibri Light" w:hAnsi="Calibri Light" w:cstheme="majorHAnsi"/>
          <w:sz w:val="24"/>
          <w:szCs w:val="24"/>
          <w:lang w:val="ru-RU"/>
        </w:rPr>
        <w:t>на местах</w:t>
      </w:r>
      <w:r w:rsidRPr="00CD2B67">
        <w:rPr>
          <w:rFonts w:ascii="Calibri Light" w:hAnsi="Calibri Light" w:cstheme="majorHAnsi"/>
          <w:color w:val="FF0000"/>
          <w:sz w:val="24"/>
          <w:szCs w:val="24"/>
          <w:lang w:val="ru-RU"/>
        </w:rPr>
        <w:t xml:space="preserve"> </w:t>
      </w:r>
      <w:r w:rsidRPr="00CD2B67">
        <w:rPr>
          <w:rFonts w:ascii="Calibri Light" w:hAnsi="Calibri Light" w:cstheme="majorHAnsi"/>
          <w:sz w:val="24"/>
          <w:szCs w:val="24"/>
          <w:lang w:val="ru-RU"/>
        </w:rPr>
        <w:t xml:space="preserve">и на </w:t>
      </w:r>
      <w:r w:rsidR="000613C9">
        <w:rPr>
          <w:rFonts w:ascii="Calibri Light" w:hAnsi="Calibri Light" w:cstheme="majorHAnsi"/>
          <w:sz w:val="24"/>
          <w:szCs w:val="24"/>
          <w:lang w:val="ru-RU"/>
        </w:rPr>
        <w:t>удален</w:t>
      </w:r>
      <w:r w:rsidRPr="008B11FD">
        <w:rPr>
          <w:rFonts w:ascii="Calibri Light" w:hAnsi="Calibri Light" w:cstheme="majorHAnsi"/>
          <w:sz w:val="24"/>
          <w:szCs w:val="24"/>
          <w:lang w:val="ru-RU"/>
        </w:rPr>
        <w:t xml:space="preserve">ии в рамках ОМПУ из </w:t>
      </w:r>
      <w:r w:rsidRPr="008B11FD">
        <w:rPr>
          <w:rFonts w:ascii="Calibri Light" w:eastAsia="Calibri" w:hAnsi="Calibri Light" w:cstheme="majorHAnsi"/>
          <w:sz w:val="24"/>
          <w:szCs w:val="24"/>
          <w:lang w:val="ru-RU"/>
        </w:rPr>
        <w:t>мун. Унгень, Комрат, Единец и Сорока, городов Яловень, Ниспорень, Фэлешть и Сынджерей, коммуны Бэчой и села Мэгдэчешть по 49 дошкольным образовательным учреждениям, 5 муниципальным предприятиям</w:t>
      </w:r>
      <w:r w:rsidRPr="008B11FD">
        <w:rPr>
          <w:rStyle w:val="a5"/>
          <w:rFonts w:ascii="Calibri Light" w:eastAsia="Times New Roman" w:hAnsi="Calibri Light" w:cstheme="majorHAnsi"/>
          <w:sz w:val="24"/>
          <w:szCs w:val="24"/>
          <w:lang w:val="ru-RU" w:eastAsia="ru-RU"/>
        </w:rPr>
        <w:footnoteReference w:id="7"/>
      </w:r>
      <w:r w:rsidRPr="008B11FD">
        <w:rPr>
          <w:rFonts w:ascii="Calibri Light" w:eastAsia="Calibri" w:hAnsi="Calibri Light" w:cstheme="majorHAnsi"/>
          <w:sz w:val="24"/>
          <w:szCs w:val="24"/>
          <w:lang w:val="ru-RU"/>
        </w:rPr>
        <w:t xml:space="preserve">, которые предоставляют услуги по питанию </w:t>
      </w:r>
      <w:r w:rsidRPr="008B11FD">
        <w:rPr>
          <w:rFonts w:ascii="Calibri Light" w:eastAsia="Times New Roman" w:hAnsi="Calibri Light" w:cs="Calibri Light"/>
          <w:sz w:val="24"/>
          <w:szCs w:val="24"/>
          <w:lang w:val="ru-RU"/>
        </w:rPr>
        <w:t>детей и учащихся из мун.</w:t>
      </w:r>
      <w:r w:rsidRPr="008B11FD">
        <w:rPr>
          <w:rFonts w:ascii="Calibri Light" w:eastAsia="Calibri" w:hAnsi="Calibri Light" w:cstheme="majorHAnsi"/>
          <w:sz w:val="24"/>
          <w:szCs w:val="24"/>
          <w:lang w:val="ru-RU"/>
        </w:rPr>
        <w:t xml:space="preserve"> Кишинэу, 33 доуниверситетским образовательным учреждениям, находящимся на самоуправлении из </w:t>
      </w:r>
      <w:r w:rsidRPr="008B11FD">
        <w:rPr>
          <w:rFonts w:ascii="Calibri Light" w:eastAsia="Times New Roman" w:hAnsi="Calibri Light" w:cs="Calibri Light"/>
          <w:sz w:val="24"/>
          <w:szCs w:val="24"/>
          <w:lang w:val="ru-RU"/>
        </w:rPr>
        <w:t>мун.</w:t>
      </w:r>
      <w:r w:rsidRPr="008B11FD">
        <w:rPr>
          <w:rFonts w:ascii="Calibri Light" w:eastAsia="Calibri" w:hAnsi="Calibri Light" w:cstheme="majorHAnsi"/>
          <w:sz w:val="24"/>
          <w:szCs w:val="24"/>
          <w:lang w:val="ru-RU"/>
        </w:rPr>
        <w:t xml:space="preserve"> Кишинэу,</w:t>
      </w:r>
      <w:r w:rsidRPr="008B11FD">
        <w:rPr>
          <w:rFonts w:ascii="Calibri Light" w:eastAsia="Times New Roman" w:hAnsi="Calibri Light" w:cstheme="majorHAnsi"/>
          <w:sz w:val="24"/>
          <w:szCs w:val="24"/>
          <w:lang w:val="ru-RU" w:eastAsia="ru-RU"/>
        </w:rPr>
        <w:t xml:space="preserve"> 130 дошкольным </w:t>
      </w:r>
      <w:r w:rsidRPr="008B11FD">
        <w:rPr>
          <w:rFonts w:ascii="Calibri Light" w:eastAsia="Calibri" w:hAnsi="Calibri Light" w:cstheme="majorHAnsi"/>
          <w:sz w:val="24"/>
          <w:szCs w:val="24"/>
          <w:lang w:val="ru-RU"/>
        </w:rPr>
        <w:t xml:space="preserve">образовательным учреждениями и 78 доуниверситетским образовательным учреждениям, подведомственным ГУОМС </w:t>
      </w:r>
      <w:r w:rsidRPr="008B11FD">
        <w:rPr>
          <w:rFonts w:ascii="Calibri Light" w:eastAsia="Times New Roman" w:hAnsi="Calibri Light" w:cs="Calibri Light"/>
          <w:sz w:val="24"/>
          <w:szCs w:val="24"/>
          <w:lang w:val="ru-RU"/>
        </w:rPr>
        <w:t>мун.</w:t>
      </w:r>
      <w:r w:rsidRPr="008B11FD">
        <w:rPr>
          <w:rFonts w:ascii="Calibri Light" w:eastAsia="Calibri" w:hAnsi="Calibri Light" w:cstheme="majorHAnsi"/>
          <w:sz w:val="24"/>
          <w:szCs w:val="24"/>
          <w:lang w:val="ru-RU"/>
        </w:rPr>
        <w:t xml:space="preserve"> Кишинэу и секторным УОМС, 66 </w:t>
      </w:r>
      <w:r w:rsidRPr="008B11FD">
        <w:rPr>
          <w:rFonts w:ascii="Calibri Light" w:eastAsia="Times New Roman" w:hAnsi="Calibri Light" w:cs="Calibri Light"/>
          <w:sz w:val="24"/>
          <w:szCs w:val="24"/>
          <w:lang w:val="ru-RU"/>
        </w:rPr>
        <w:t>обще</w:t>
      </w:r>
      <w:r w:rsidRPr="008B11FD">
        <w:rPr>
          <w:rFonts w:ascii="Calibri Light" w:eastAsia="Calibri" w:hAnsi="Calibri Light" w:cstheme="majorHAnsi"/>
          <w:sz w:val="24"/>
          <w:szCs w:val="24"/>
          <w:lang w:val="ru-RU"/>
        </w:rPr>
        <w:t>образовательным учреждениям из района Стрэшень (41 дошкольное учреждение и 25 доуниверситетских учреждений), путем наблюдения на местах,</w:t>
      </w:r>
      <w:r w:rsidRPr="008B11FD">
        <w:rPr>
          <w:rFonts w:ascii="Calibri Light" w:eastAsia="Calibri" w:hAnsi="Calibri Light" w:cstheme="majorHAnsi"/>
          <w:color w:val="FF0000"/>
          <w:sz w:val="24"/>
          <w:szCs w:val="24"/>
          <w:lang w:val="ru-RU"/>
        </w:rPr>
        <w:t xml:space="preserve"> </w:t>
      </w:r>
      <w:r w:rsidRPr="008B11FD">
        <w:rPr>
          <w:rFonts w:ascii="Calibri Light" w:eastAsia="Calibri" w:hAnsi="Calibri Light" w:cstheme="majorHAnsi"/>
          <w:sz w:val="24"/>
          <w:szCs w:val="24"/>
          <w:lang w:val="ru-RU"/>
        </w:rPr>
        <w:t xml:space="preserve">интервьюирования, подтверждения. Аудит на </w:t>
      </w:r>
      <w:r w:rsidR="00DA496F">
        <w:rPr>
          <w:rFonts w:ascii="Calibri Light" w:hAnsi="Calibri Light" w:cstheme="majorHAnsi"/>
          <w:sz w:val="24"/>
          <w:szCs w:val="24"/>
          <w:lang w:val="ru-RU"/>
        </w:rPr>
        <w:t>удале</w:t>
      </w:r>
      <w:r w:rsidRPr="008B11FD">
        <w:rPr>
          <w:rFonts w:ascii="Calibri Light" w:hAnsi="Calibri Light" w:cstheme="majorHAnsi"/>
          <w:sz w:val="24"/>
          <w:szCs w:val="24"/>
          <w:lang w:val="ru-RU"/>
        </w:rPr>
        <w:t>нии</w:t>
      </w:r>
      <w:r w:rsidRPr="0023794E">
        <w:rPr>
          <w:rFonts w:ascii="Calibri Light" w:hAnsi="Calibri Light" w:cstheme="majorHAnsi"/>
          <w:sz w:val="24"/>
          <w:szCs w:val="24"/>
          <w:lang w:val="ru-RU"/>
        </w:rPr>
        <w:t xml:space="preserve"> был обусловлен ограничениями, связанными с установленной чрезвычайной эпидемиологической ситуацией. </w:t>
      </w:r>
    </w:p>
    <w:p w:rsidR="001760C1" w:rsidRPr="0023794E" w:rsidRDefault="001760C1" w:rsidP="001760C1">
      <w:pPr>
        <w:spacing w:after="0" w:line="276" w:lineRule="auto"/>
        <w:ind w:right="-22" w:firstLine="567"/>
        <w:jc w:val="both"/>
        <w:rPr>
          <w:rFonts w:ascii="Calibri Light" w:hAnsi="Calibri Light" w:cstheme="majorHAnsi"/>
          <w:color w:val="000000"/>
          <w:spacing w:val="-3"/>
          <w:sz w:val="24"/>
          <w:szCs w:val="24"/>
          <w:lang w:val="ru-RU"/>
        </w:rPr>
      </w:pPr>
      <w:r w:rsidRPr="0023794E">
        <w:rPr>
          <w:rFonts w:ascii="Calibri Light" w:hAnsi="Calibri Light" w:cstheme="majorHAnsi"/>
          <w:sz w:val="24"/>
          <w:szCs w:val="24"/>
          <w:lang w:val="ru-RU"/>
        </w:rPr>
        <w:t>Констатации и выводы по аудируемым аспектам в рамках этой а</w:t>
      </w:r>
      <w:r w:rsidRPr="0023794E">
        <w:rPr>
          <w:rFonts w:ascii="Calibri Light" w:eastAsia="Times New Roman" w:hAnsi="Calibri Light" w:cs="Calibri Light"/>
          <w:sz w:val="24"/>
          <w:szCs w:val="24"/>
          <w:lang w:val="ru-RU"/>
        </w:rPr>
        <w:t>удиторской миссии изложены в соответствующих разделах настоящего Отчета аудита.</w:t>
      </w:r>
    </w:p>
    <w:p w:rsidR="001760C1" w:rsidRPr="0023794E" w:rsidRDefault="001760C1" w:rsidP="001760C1">
      <w:pPr>
        <w:spacing w:after="0" w:line="276" w:lineRule="auto"/>
        <w:ind w:right="-22" w:firstLine="567"/>
        <w:jc w:val="both"/>
        <w:rPr>
          <w:rFonts w:ascii="Calibri Light" w:eastAsia="Arial" w:hAnsi="Calibri Light" w:cstheme="majorHAnsi"/>
          <w:b/>
          <w:spacing w:val="1"/>
          <w:sz w:val="24"/>
          <w:szCs w:val="24"/>
          <w:lang w:val="ru-RU"/>
        </w:rPr>
      </w:pPr>
      <w:r w:rsidRPr="0023794E">
        <w:rPr>
          <w:rFonts w:ascii="Calibri Light" w:eastAsia="Arial" w:hAnsi="Calibri Light" w:cstheme="majorHAnsi"/>
          <w:b/>
          <w:spacing w:val="1"/>
          <w:sz w:val="24"/>
          <w:szCs w:val="24"/>
          <w:lang w:val="ru-RU"/>
        </w:rPr>
        <w:t xml:space="preserve">3.3. Ответственность аудиторской группы </w:t>
      </w:r>
      <w:r w:rsidRPr="0023794E">
        <w:rPr>
          <w:rFonts w:ascii="Calibri Light" w:eastAsia="Arial" w:hAnsi="Calibri Light" w:cstheme="majorHAnsi"/>
          <w:spacing w:val="1"/>
          <w:sz w:val="24"/>
          <w:szCs w:val="24"/>
          <w:lang w:val="ru-RU"/>
        </w:rPr>
        <w:t xml:space="preserve">заключалась в сборе достаточных, соответствующих и надежных </w:t>
      </w:r>
      <w:r w:rsidRPr="0023794E">
        <w:rPr>
          <w:rFonts w:ascii="Calibri Light" w:hAnsi="Calibri Light" w:cstheme="majorHAnsi"/>
          <w:sz w:val="24"/>
          <w:szCs w:val="24"/>
          <w:lang w:val="ru-RU"/>
        </w:rPr>
        <w:t xml:space="preserve">аудиторских доказательств, которые позволят поддержать и обосновать констатации и выводы аудита относительно соответствия финансового норматива и ежедневных норм продуктов питания на одного </w:t>
      </w:r>
      <w:r w:rsidRPr="0023794E">
        <w:rPr>
          <w:rFonts w:ascii="Calibri Light" w:eastAsia="Times New Roman" w:hAnsi="Calibri Light" w:cs="Calibri Light"/>
          <w:bCs/>
          <w:sz w:val="24"/>
          <w:szCs w:val="24"/>
          <w:lang w:val="ru-RU"/>
        </w:rPr>
        <w:t xml:space="preserve">ребенка/учащегося в дошкольных и школьных </w:t>
      </w:r>
      <w:r w:rsidRPr="0023794E">
        <w:rPr>
          <w:rFonts w:ascii="Calibri Light" w:eastAsia="Calibri" w:hAnsi="Calibri Light" w:cstheme="majorHAnsi"/>
          <w:sz w:val="24"/>
          <w:szCs w:val="24"/>
          <w:lang w:val="ru-RU"/>
        </w:rPr>
        <w:t xml:space="preserve">образовательных учреждениях, подведомственных МПО </w:t>
      </w:r>
      <w:r w:rsidRPr="0023794E">
        <w:rPr>
          <w:rFonts w:ascii="Calibri Light" w:eastAsia="Calibri" w:hAnsi="Calibri Light" w:cs="Calibri Light"/>
          <w:sz w:val="24"/>
          <w:szCs w:val="24"/>
          <w:lang w:val="ru-RU"/>
        </w:rPr>
        <w:t>I уровня и II уровня.</w:t>
      </w:r>
    </w:p>
    <w:p w:rsidR="001760C1" w:rsidRPr="0023794E" w:rsidRDefault="001760C1" w:rsidP="00BF508A">
      <w:pPr>
        <w:tabs>
          <w:tab w:val="left" w:pos="567"/>
        </w:tabs>
        <w:spacing w:after="0" w:line="276" w:lineRule="auto"/>
        <w:ind w:right="-22"/>
        <w:rPr>
          <w:rFonts w:ascii="Calibri Light" w:hAnsi="Calibri Light" w:cstheme="majorHAnsi"/>
          <w:sz w:val="16"/>
          <w:szCs w:val="16"/>
          <w:lang w:val="ru-RU"/>
        </w:rPr>
      </w:pPr>
    </w:p>
    <w:p w:rsidR="001760C1" w:rsidRPr="0023794E" w:rsidRDefault="001760C1" w:rsidP="001760C1">
      <w:pPr>
        <w:pStyle w:val="ab"/>
        <w:keepNext/>
        <w:keepLines/>
        <w:numPr>
          <w:ilvl w:val="0"/>
          <w:numId w:val="1"/>
        </w:numPr>
        <w:tabs>
          <w:tab w:val="left" w:pos="426"/>
        </w:tabs>
        <w:spacing w:after="0" w:line="276" w:lineRule="auto"/>
        <w:ind w:left="1146" w:right="-22"/>
        <w:outlineLvl w:val="0"/>
        <w:rPr>
          <w:rFonts w:ascii="Calibri Light" w:eastAsiaTheme="majorEastAsia" w:hAnsi="Calibri Light" w:cstheme="majorHAnsi"/>
          <w:b/>
          <w:sz w:val="24"/>
          <w:szCs w:val="24"/>
          <w:lang w:val="ru-RU"/>
        </w:rPr>
      </w:pPr>
      <w:bookmarkStart w:id="2" w:name="_Toc61304703"/>
      <w:r w:rsidRPr="0023794E">
        <w:rPr>
          <w:rFonts w:ascii="Calibri Light" w:eastAsiaTheme="majorEastAsia" w:hAnsi="Calibri Light" w:cstheme="majorHAnsi"/>
          <w:b/>
          <w:sz w:val="24"/>
          <w:szCs w:val="24"/>
          <w:lang w:val="ru-RU"/>
        </w:rPr>
        <w:t xml:space="preserve">КОНСТАТАЦИИ </w:t>
      </w:r>
    </w:p>
    <w:p w:rsidR="001760C1" w:rsidRPr="0023794E" w:rsidRDefault="001760C1" w:rsidP="001760C1">
      <w:pPr>
        <w:pStyle w:val="2"/>
        <w:spacing w:before="0" w:line="276" w:lineRule="auto"/>
        <w:ind w:right="-22"/>
        <w:jc w:val="both"/>
        <w:rPr>
          <w:rFonts w:ascii="Calibri Light" w:hAnsi="Calibri Light"/>
          <w:b/>
          <w:lang w:val="ru-RU"/>
        </w:rPr>
      </w:pPr>
      <w:r w:rsidRPr="0023794E">
        <w:rPr>
          <w:rFonts w:ascii="Calibri Light" w:hAnsi="Calibri Light" w:cstheme="majorHAnsi"/>
          <w:b/>
          <w:lang w:val="ru-RU"/>
        </w:rPr>
        <w:t>Специфическая цель I.</w:t>
      </w:r>
      <w:r w:rsidRPr="0023794E">
        <w:rPr>
          <w:rFonts w:ascii="Calibri Light" w:hAnsi="Calibri Light"/>
          <w:b/>
          <w:lang w:val="ru-RU"/>
        </w:rPr>
        <w:t xml:space="preserve"> </w:t>
      </w:r>
      <w:r w:rsidRPr="0023794E">
        <w:rPr>
          <w:rFonts w:ascii="Calibri Light" w:hAnsi="Calibri Light"/>
          <w:b/>
          <w:lang w:val="ru-RU"/>
        </w:rPr>
        <w:tab/>
        <w:t>Были соблюдены продовольственные нормы при питании детей из дошкольных образовательных учреждений?</w:t>
      </w:r>
    </w:p>
    <w:p w:rsidR="001760C1" w:rsidRPr="0023794E" w:rsidRDefault="001760C1" w:rsidP="001760C1">
      <w:pPr>
        <w:spacing w:after="0" w:line="276" w:lineRule="auto"/>
        <w:ind w:right="-22" w:firstLine="567"/>
        <w:jc w:val="both"/>
        <w:rPr>
          <w:rFonts w:ascii="Calibri Light" w:hAnsi="Calibri Light" w:cstheme="majorHAnsi"/>
          <w:b/>
          <w:i/>
          <w:sz w:val="24"/>
          <w:szCs w:val="24"/>
          <w:lang w:val="ru-RU"/>
        </w:rPr>
      </w:pPr>
      <w:r w:rsidRPr="0023794E">
        <w:rPr>
          <w:rFonts w:ascii="Calibri Light" w:hAnsi="Calibri Light" w:cstheme="majorHAnsi"/>
          <w:b/>
          <w:i/>
          <w:sz w:val="24"/>
          <w:szCs w:val="24"/>
          <w:lang w:val="ru-RU"/>
        </w:rPr>
        <w:t xml:space="preserve">В 2019 году аудируемые ОМПУ не обеспечили осуществление мониторинга соблюдения утвержденного типового меню, не проверяли реальное количество продовольственных продуктов, используемых при приготовлении блюд для детей из дошкольных образовательных учреждений, и ни медицинский персонал не соблюдал принципы правильного составления меню и не оценил питание и статус </w:t>
      </w:r>
      <w:r w:rsidRPr="003946B0">
        <w:rPr>
          <w:rFonts w:ascii="Calibri Light" w:hAnsi="Calibri Light" w:cstheme="majorHAnsi"/>
          <w:b/>
          <w:i/>
          <w:sz w:val="24"/>
          <w:szCs w:val="24"/>
          <w:lang w:val="ru-RU"/>
        </w:rPr>
        <w:t>кормления</w:t>
      </w:r>
      <w:r w:rsidRPr="0023794E">
        <w:rPr>
          <w:rFonts w:ascii="Calibri Light" w:hAnsi="Calibri Light" w:cstheme="majorHAnsi"/>
          <w:b/>
          <w:i/>
          <w:sz w:val="24"/>
          <w:szCs w:val="24"/>
          <w:lang w:val="ru-RU"/>
        </w:rPr>
        <w:t xml:space="preserve"> детей, как предусматривает нормативная база, что обусловило несоблюдение необходимого ежедневного количества продуктов питания для одного ребенка из соответствующих дошкольных учреждений, предусмотренных нормативной базой. В результате, отмечается и несоблюдение финансового норматива на одного ребенка для фактически зарегистрированных дней посещения.</w:t>
      </w:r>
    </w:p>
    <w:p w:rsidR="001760C1" w:rsidRPr="0023794E" w:rsidRDefault="001760C1" w:rsidP="001760C1">
      <w:pPr>
        <w:spacing w:after="0" w:line="276" w:lineRule="auto"/>
        <w:ind w:right="-22" w:firstLine="567"/>
        <w:jc w:val="both"/>
        <w:rPr>
          <w:rFonts w:ascii="Calibri Light" w:hAnsi="Calibri Light" w:cstheme="majorHAnsi"/>
          <w:sz w:val="24"/>
          <w:szCs w:val="24"/>
          <w:lang w:val="ru-RU"/>
        </w:rPr>
      </w:pPr>
      <w:r w:rsidRPr="0023794E">
        <w:rPr>
          <w:rFonts w:ascii="Calibri Light" w:hAnsi="Calibri Light" w:cstheme="majorHAnsi"/>
          <w:sz w:val="24"/>
          <w:szCs w:val="24"/>
          <w:lang w:val="ru-RU"/>
        </w:rPr>
        <w:t>Приказом министра здравоохранения №</w:t>
      </w:r>
      <w:r w:rsidRPr="0023794E">
        <w:rPr>
          <w:rFonts w:ascii="Calibri Light" w:eastAsia="Calibri" w:hAnsi="Calibri Light" w:cstheme="majorHAnsi"/>
          <w:sz w:val="24"/>
          <w:szCs w:val="24"/>
          <w:lang w:val="ru-RU"/>
        </w:rPr>
        <w:t>638 от 12.08.2016</w:t>
      </w:r>
      <w:r w:rsidRPr="0023794E">
        <w:rPr>
          <w:rStyle w:val="a5"/>
          <w:rFonts w:ascii="Calibri Light" w:eastAsia="Calibri" w:hAnsi="Calibri Light" w:cstheme="majorHAnsi"/>
          <w:sz w:val="24"/>
          <w:szCs w:val="24"/>
          <w:lang w:val="ru-RU"/>
        </w:rPr>
        <w:footnoteReference w:id="8"/>
      </w:r>
      <w:r w:rsidRPr="0023794E">
        <w:rPr>
          <w:rFonts w:ascii="Calibri Light" w:eastAsia="Calibri" w:hAnsi="Calibri Light" w:cstheme="majorHAnsi"/>
          <w:sz w:val="24"/>
          <w:szCs w:val="24"/>
          <w:lang w:val="ru-RU"/>
        </w:rPr>
        <w:t xml:space="preserve"> (приложение №1, таблица №1) было утверждено необходимое ежедневное количество продуктов питания для одного ребенка из образовательных учреждений. Аудит установил, что в 2019 году медицинский персонал из дошкольных образовательных учреждений </w:t>
      </w:r>
      <w:r w:rsidRPr="0023794E">
        <w:rPr>
          <w:rFonts w:ascii="Calibri Light" w:eastAsia="Calibri" w:hAnsi="Calibri Light" w:cstheme="majorHAnsi"/>
          <w:b/>
          <w:i/>
          <w:sz w:val="24"/>
          <w:szCs w:val="24"/>
          <w:lang w:val="ru-RU"/>
        </w:rPr>
        <w:t xml:space="preserve">аудируемых АТЕ </w:t>
      </w:r>
      <w:r w:rsidRPr="0023794E">
        <w:rPr>
          <w:rFonts w:ascii="Calibri Light" w:eastAsia="Calibri" w:hAnsi="Calibri Light" w:cstheme="majorHAnsi"/>
          <w:sz w:val="24"/>
          <w:szCs w:val="24"/>
          <w:lang w:val="ru-RU"/>
        </w:rPr>
        <w:t>при составлении меню не соблюдал по некоторым продуктам ежедневное количество для одного ребенка, для некоторых было снижено, а для других завышено.</w:t>
      </w:r>
    </w:p>
    <w:p w:rsidR="001760C1" w:rsidRPr="0023794E" w:rsidRDefault="001760C1" w:rsidP="001760C1">
      <w:pPr>
        <w:spacing w:after="0" w:line="276" w:lineRule="auto"/>
        <w:ind w:right="-22" w:firstLine="567"/>
        <w:jc w:val="both"/>
        <w:rPr>
          <w:rFonts w:ascii="Calibri Light" w:hAnsi="Calibri Light"/>
          <w:b/>
          <w:sz w:val="24"/>
          <w:szCs w:val="24"/>
          <w:lang w:val="ru-RU"/>
        </w:rPr>
      </w:pPr>
      <w:r w:rsidRPr="002B1068">
        <w:rPr>
          <w:rFonts w:ascii="Calibri Light" w:hAnsi="Calibri Light"/>
          <w:b/>
          <w:sz w:val="24"/>
          <w:szCs w:val="24"/>
          <w:lang w:val="ru-RU"/>
        </w:rPr>
        <w:t>Немногие</w:t>
      </w:r>
      <w:r w:rsidRPr="00A564B0">
        <w:rPr>
          <w:rFonts w:ascii="Calibri Light" w:hAnsi="Calibri Light"/>
          <w:b/>
          <w:color w:val="FF0000"/>
          <w:sz w:val="24"/>
          <w:szCs w:val="24"/>
          <w:lang w:val="ru-RU"/>
        </w:rPr>
        <w:t xml:space="preserve"> </w:t>
      </w:r>
      <w:r w:rsidRPr="0023794E">
        <w:rPr>
          <w:rFonts w:ascii="Calibri Light" w:eastAsia="Calibri" w:hAnsi="Calibri Light" w:cstheme="majorHAnsi"/>
          <w:b/>
          <w:sz w:val="24"/>
          <w:szCs w:val="24"/>
          <w:lang w:val="ru-RU"/>
        </w:rPr>
        <w:t>дошкольны</w:t>
      </w:r>
      <w:r>
        <w:rPr>
          <w:rFonts w:ascii="Calibri Light" w:eastAsia="Calibri" w:hAnsi="Calibri Light" w:cstheme="majorHAnsi"/>
          <w:b/>
          <w:sz w:val="24"/>
          <w:szCs w:val="24"/>
          <w:lang w:val="ru-RU"/>
        </w:rPr>
        <w:t>е</w:t>
      </w:r>
      <w:r w:rsidRPr="00A564B0">
        <w:rPr>
          <w:rFonts w:ascii="Calibri Light" w:eastAsia="Calibri" w:hAnsi="Calibri Light" w:cstheme="majorHAnsi"/>
          <w:b/>
          <w:color w:val="FF0000"/>
          <w:sz w:val="24"/>
          <w:szCs w:val="24"/>
          <w:lang w:val="ru-RU"/>
        </w:rPr>
        <w:t xml:space="preserve"> </w:t>
      </w:r>
      <w:r w:rsidRPr="0023794E">
        <w:rPr>
          <w:rFonts w:ascii="Calibri Light" w:eastAsia="Calibri" w:hAnsi="Calibri Light" w:cstheme="majorHAnsi"/>
          <w:b/>
          <w:sz w:val="24"/>
          <w:szCs w:val="24"/>
          <w:lang w:val="ru-RU"/>
        </w:rPr>
        <w:t>образовательны</w:t>
      </w:r>
      <w:r>
        <w:rPr>
          <w:rFonts w:ascii="Calibri Light" w:eastAsia="Calibri" w:hAnsi="Calibri Light" w:cstheme="majorHAnsi"/>
          <w:b/>
          <w:sz w:val="24"/>
          <w:szCs w:val="24"/>
          <w:lang w:val="ru-RU"/>
        </w:rPr>
        <w:t xml:space="preserve">е </w:t>
      </w:r>
      <w:r w:rsidRPr="0023794E">
        <w:rPr>
          <w:rFonts w:ascii="Calibri Light" w:eastAsia="Calibri" w:hAnsi="Calibri Light" w:cstheme="majorHAnsi"/>
          <w:b/>
          <w:sz w:val="24"/>
          <w:szCs w:val="24"/>
          <w:lang w:val="ru-RU"/>
        </w:rPr>
        <w:t>учреждени</w:t>
      </w:r>
      <w:r w:rsidRPr="002B1068">
        <w:rPr>
          <w:rFonts w:ascii="Calibri Light" w:eastAsia="Calibri" w:hAnsi="Calibri Light" w:cstheme="majorHAnsi"/>
          <w:b/>
          <w:sz w:val="24"/>
          <w:szCs w:val="24"/>
          <w:lang w:val="ru-RU"/>
        </w:rPr>
        <w:t>я</w:t>
      </w:r>
      <w:r w:rsidRPr="00A564B0">
        <w:rPr>
          <w:rFonts w:ascii="Calibri Light" w:eastAsia="Calibri" w:hAnsi="Calibri Light" w:cstheme="majorHAnsi"/>
          <w:b/>
          <w:color w:val="FF0000"/>
          <w:sz w:val="24"/>
          <w:szCs w:val="24"/>
          <w:lang w:val="ru-RU"/>
        </w:rPr>
        <w:t xml:space="preserve"> </w:t>
      </w:r>
      <w:r w:rsidRPr="0023794E">
        <w:rPr>
          <w:rFonts w:ascii="Calibri Light" w:eastAsia="Calibri" w:hAnsi="Calibri Light" w:cstheme="majorHAnsi"/>
          <w:b/>
          <w:sz w:val="24"/>
          <w:szCs w:val="24"/>
          <w:lang w:val="ru-RU"/>
        </w:rPr>
        <w:t>соблюдают утвержденное ежедневное количество продуктов питания для одного ребенка по некоторым позициям (рыба, мясо, свежие фрукты, молочные изделия и др.), по другим позициям было обеспечено с превышением утвержденных количеств (крупы, хлеб, бобовые, иодированная соль и др.).</w:t>
      </w:r>
    </w:p>
    <w:p w:rsidR="001760C1" w:rsidRPr="0023794E" w:rsidRDefault="001760C1" w:rsidP="001760C1">
      <w:pPr>
        <w:spacing w:after="0" w:line="276" w:lineRule="auto"/>
        <w:ind w:right="-22" w:firstLine="567"/>
        <w:jc w:val="both"/>
        <w:rPr>
          <w:rFonts w:ascii="Calibri Light" w:hAnsi="Calibri Light" w:cstheme="majorHAnsi"/>
          <w:sz w:val="24"/>
          <w:szCs w:val="24"/>
          <w:lang w:val="ru-RU"/>
        </w:rPr>
      </w:pPr>
      <w:r w:rsidRPr="0023794E">
        <w:rPr>
          <w:rFonts w:ascii="Calibri Light" w:eastAsia="Calibri" w:hAnsi="Calibri Light" w:cstheme="majorHAnsi"/>
          <w:sz w:val="24"/>
          <w:szCs w:val="24"/>
          <w:lang w:val="ru-RU"/>
        </w:rPr>
        <w:t xml:space="preserve">Так, аудит констатирует, что 125 дошкольных образовательных учреждений из мун. Кишинэу не обеспечили утвержденный ежедневный норматив на одного ребенка по 17 продуктам питания, а именно: </w:t>
      </w:r>
      <w:r w:rsidRPr="0023794E">
        <w:rPr>
          <w:rFonts w:ascii="Calibri Light" w:eastAsia="Calibri" w:hAnsi="Calibri Light" w:cstheme="majorHAnsi"/>
          <w:b/>
          <w:i/>
          <w:sz w:val="24"/>
          <w:szCs w:val="24"/>
          <w:u w:val="single"/>
          <w:lang w:val="ru-RU"/>
        </w:rPr>
        <w:t>рыба и мясо</w:t>
      </w:r>
      <w:r w:rsidRPr="0023794E">
        <w:rPr>
          <w:rFonts w:ascii="Calibri Light" w:eastAsia="Calibri" w:hAnsi="Calibri Light" w:cstheme="majorHAnsi"/>
          <w:b/>
          <w:i/>
          <w:sz w:val="24"/>
          <w:szCs w:val="24"/>
          <w:lang w:val="ru-RU"/>
        </w:rPr>
        <w:t xml:space="preserve"> -</w:t>
      </w:r>
      <w:r w:rsidRPr="0023794E">
        <w:rPr>
          <w:rFonts w:ascii="Calibri Light" w:eastAsia="Calibri" w:hAnsi="Calibri Light" w:cstheme="majorHAnsi"/>
          <w:sz w:val="24"/>
          <w:szCs w:val="24"/>
          <w:lang w:val="ru-RU"/>
        </w:rPr>
        <w:t xml:space="preserve"> от</w:t>
      </w:r>
      <w:r w:rsidRPr="0023794E">
        <w:rPr>
          <w:rFonts w:ascii="Calibri Light" w:eastAsia="Calibri" w:hAnsi="Calibri Light" w:cstheme="majorHAnsi"/>
          <w:b/>
          <w:i/>
          <w:sz w:val="24"/>
          <w:szCs w:val="24"/>
          <w:lang w:val="ru-RU"/>
        </w:rPr>
        <w:t xml:space="preserve"> </w:t>
      </w:r>
      <w:r w:rsidRPr="0023794E">
        <w:rPr>
          <w:rFonts w:ascii="Calibri Light" w:eastAsia="Calibri" w:hAnsi="Calibri Light" w:cstheme="majorHAnsi"/>
          <w:sz w:val="24"/>
          <w:szCs w:val="24"/>
          <w:lang w:val="ru-RU"/>
        </w:rPr>
        <w:t xml:space="preserve">40 и, соответственно, 59 процентов до 96-97 процентов, по </w:t>
      </w:r>
      <w:r w:rsidRPr="0023794E">
        <w:rPr>
          <w:rFonts w:ascii="Calibri Light" w:eastAsia="Calibri" w:hAnsi="Calibri Light" w:cstheme="majorHAnsi"/>
          <w:b/>
          <w:i/>
          <w:sz w:val="24"/>
          <w:szCs w:val="24"/>
          <w:u w:val="single"/>
          <w:lang w:val="ru-RU"/>
        </w:rPr>
        <w:t>сухофруктам и свежим фруктам, овощам</w:t>
      </w:r>
      <w:r w:rsidRPr="0023794E">
        <w:rPr>
          <w:rFonts w:ascii="Calibri Light" w:eastAsia="Calibri" w:hAnsi="Calibri Light" w:cstheme="majorHAnsi"/>
          <w:sz w:val="24"/>
          <w:szCs w:val="24"/>
          <w:lang w:val="ru-RU"/>
        </w:rPr>
        <w:t xml:space="preserve"> - от 17,3 и, соответственно, 46 процентов до 94-97 процентов</w:t>
      </w:r>
      <w:r w:rsidRPr="0023794E">
        <w:rPr>
          <w:rStyle w:val="a5"/>
          <w:rFonts w:ascii="Calibri Light" w:eastAsia="Calibri" w:hAnsi="Calibri Light" w:cstheme="majorHAnsi"/>
          <w:sz w:val="24"/>
          <w:szCs w:val="24"/>
          <w:lang w:val="ru-RU"/>
        </w:rPr>
        <w:footnoteReference w:id="9"/>
      </w:r>
      <w:r w:rsidRPr="0023794E">
        <w:rPr>
          <w:rFonts w:ascii="Calibri Light" w:eastAsia="Calibri" w:hAnsi="Calibri Light" w:cstheme="majorHAnsi"/>
          <w:sz w:val="24"/>
          <w:szCs w:val="24"/>
          <w:lang w:val="ru-RU"/>
        </w:rPr>
        <w:t xml:space="preserve">. Хотя </w:t>
      </w:r>
      <w:r w:rsidRPr="0023794E">
        <w:rPr>
          <w:rFonts w:ascii="Calibri Light" w:eastAsia="Calibri" w:hAnsi="Calibri Light" w:cstheme="majorHAnsi"/>
          <w:b/>
          <w:i/>
          <w:sz w:val="24"/>
          <w:szCs w:val="24"/>
          <w:u w:val="single"/>
          <w:lang w:val="ru-RU"/>
        </w:rPr>
        <w:t>молочные продукты</w:t>
      </w:r>
      <w:r w:rsidRPr="0023794E">
        <w:rPr>
          <w:rFonts w:ascii="Calibri Light" w:eastAsia="Calibri" w:hAnsi="Calibri Light" w:cstheme="majorHAnsi"/>
          <w:sz w:val="24"/>
          <w:szCs w:val="24"/>
          <w:lang w:val="ru-RU"/>
        </w:rPr>
        <w:t xml:space="preserve"> являются частью продуктов питания, которые </w:t>
      </w:r>
      <w:r>
        <w:rPr>
          <w:rFonts w:ascii="Calibri Light" w:eastAsia="Calibri" w:hAnsi="Calibri Light" w:cstheme="majorHAnsi"/>
          <w:sz w:val="24"/>
          <w:szCs w:val="24"/>
          <w:lang w:val="ru-RU"/>
        </w:rPr>
        <w:t>необходим</w:t>
      </w:r>
      <w:r w:rsidR="006E357B">
        <w:rPr>
          <w:rFonts w:ascii="Calibri Light" w:eastAsia="Calibri" w:hAnsi="Calibri Light" w:cstheme="majorHAnsi"/>
          <w:sz w:val="24"/>
          <w:szCs w:val="24"/>
          <w:lang w:val="ru-RU"/>
        </w:rPr>
        <w:t>о продвигать</w:t>
      </w:r>
      <w:r>
        <w:rPr>
          <w:rFonts w:ascii="Calibri Light" w:eastAsia="Calibri" w:hAnsi="Calibri Light" w:cstheme="majorHAnsi"/>
          <w:sz w:val="24"/>
          <w:szCs w:val="24"/>
          <w:lang w:val="ru-RU"/>
        </w:rPr>
        <w:t xml:space="preserve"> </w:t>
      </w:r>
      <w:r w:rsidRPr="0023794E">
        <w:rPr>
          <w:rFonts w:ascii="Calibri Light" w:eastAsia="Calibri" w:hAnsi="Calibri Light" w:cstheme="majorHAnsi"/>
          <w:sz w:val="24"/>
          <w:szCs w:val="24"/>
          <w:lang w:val="ru-RU"/>
        </w:rPr>
        <w:t xml:space="preserve">в образовательных учреждениях, в </w:t>
      </w:r>
      <w:r w:rsidRPr="0023794E">
        <w:rPr>
          <w:rFonts w:ascii="Calibri Light" w:hAnsi="Calibri Light" w:cstheme="majorHAnsi"/>
          <w:sz w:val="24"/>
          <w:szCs w:val="24"/>
          <w:lang w:val="ru-RU"/>
        </w:rPr>
        <w:t>2019 году только 15 из 125</w:t>
      </w:r>
      <w:r w:rsidRPr="0023794E">
        <w:rPr>
          <w:rFonts w:ascii="Calibri Light" w:eastAsia="Calibri" w:hAnsi="Calibri Light" w:cstheme="majorHAnsi"/>
          <w:sz w:val="24"/>
          <w:szCs w:val="24"/>
          <w:lang w:val="ru-RU"/>
        </w:rPr>
        <w:t xml:space="preserve"> дошкольных учреждений из мун. Кишинэу обеспечили ежедневное </w:t>
      </w:r>
      <w:r w:rsidRPr="00A564B0">
        <w:rPr>
          <w:rFonts w:ascii="Calibri Light" w:eastAsia="Calibri" w:hAnsi="Calibri Light" w:cstheme="majorHAnsi"/>
          <w:sz w:val="24"/>
          <w:szCs w:val="24"/>
          <w:lang w:val="ru-RU"/>
        </w:rPr>
        <w:t>количество</w:t>
      </w:r>
      <w:r w:rsidRPr="0023794E">
        <w:rPr>
          <w:rFonts w:ascii="Calibri Light" w:eastAsia="Calibri" w:hAnsi="Calibri Light" w:cstheme="majorHAnsi"/>
          <w:sz w:val="24"/>
          <w:szCs w:val="24"/>
          <w:lang w:val="ru-RU"/>
        </w:rPr>
        <w:t xml:space="preserve"> </w:t>
      </w:r>
      <w:r w:rsidRPr="0023794E">
        <w:rPr>
          <w:rFonts w:ascii="Calibri Light" w:eastAsia="Calibri" w:hAnsi="Calibri Light" w:cstheme="majorHAnsi"/>
          <w:b/>
          <w:sz w:val="24"/>
          <w:szCs w:val="24"/>
          <w:lang w:val="ru-RU"/>
        </w:rPr>
        <w:t xml:space="preserve">молочных продуктов </w:t>
      </w:r>
      <w:r w:rsidRPr="0023794E">
        <w:rPr>
          <w:rFonts w:ascii="Calibri Light" w:eastAsia="Calibri" w:hAnsi="Calibri Light" w:cstheme="majorHAnsi"/>
          <w:sz w:val="24"/>
          <w:szCs w:val="24"/>
          <w:lang w:val="ru-RU"/>
        </w:rPr>
        <w:t xml:space="preserve">на одного ребенка. Остальные 110 учреждений не достигли этого норматива, таким образом, уровень ежедневного обеспечения детей молочными продуктами варьировал между </w:t>
      </w:r>
      <w:r w:rsidRPr="0023794E">
        <w:rPr>
          <w:rFonts w:ascii="Calibri Light" w:hAnsi="Calibri Light" w:cstheme="majorHAnsi"/>
          <w:sz w:val="24"/>
          <w:szCs w:val="24"/>
          <w:lang w:val="ru-RU"/>
        </w:rPr>
        <w:t xml:space="preserve">62% и 97% против </w:t>
      </w:r>
      <w:r w:rsidRPr="00095D1D">
        <w:rPr>
          <w:rFonts w:ascii="Calibri Light" w:hAnsi="Calibri Light" w:cstheme="majorHAnsi"/>
          <w:sz w:val="24"/>
          <w:szCs w:val="24"/>
          <w:lang w:val="ru-RU"/>
        </w:rPr>
        <w:t>утвержденной потребности.</w:t>
      </w:r>
    </w:p>
    <w:p w:rsidR="001760C1" w:rsidRPr="0023794E" w:rsidRDefault="001760C1" w:rsidP="001760C1">
      <w:pPr>
        <w:spacing w:after="0" w:line="276" w:lineRule="auto"/>
        <w:ind w:right="-22" w:firstLine="567"/>
        <w:jc w:val="both"/>
        <w:rPr>
          <w:rFonts w:ascii="Calibri Light" w:eastAsia="Calibri" w:hAnsi="Calibri Light" w:cstheme="majorHAnsi"/>
          <w:sz w:val="24"/>
          <w:szCs w:val="24"/>
          <w:lang w:val="ru-RU"/>
        </w:rPr>
      </w:pPr>
      <w:r w:rsidRPr="0023794E">
        <w:rPr>
          <w:rFonts w:ascii="Calibri Light" w:hAnsi="Calibri Light" w:cstheme="majorHAnsi"/>
          <w:sz w:val="24"/>
          <w:szCs w:val="24"/>
          <w:lang w:val="ru-RU"/>
        </w:rPr>
        <w:t xml:space="preserve">Вместе с тем, в большинстве </w:t>
      </w:r>
      <w:r w:rsidRPr="0023794E">
        <w:rPr>
          <w:rFonts w:ascii="Calibri Light" w:eastAsia="Calibri" w:hAnsi="Calibri Light" w:cstheme="majorHAnsi"/>
          <w:sz w:val="24"/>
          <w:szCs w:val="24"/>
          <w:lang w:val="ru-RU"/>
        </w:rPr>
        <w:t xml:space="preserve">дошкольных учреждений отмечается ежедневный излишний норматив на одного ребенка по позициям </w:t>
      </w:r>
      <w:r w:rsidRPr="0023794E">
        <w:rPr>
          <w:rFonts w:ascii="Calibri Light" w:eastAsia="Calibri" w:hAnsi="Calibri Light" w:cstheme="majorHAnsi"/>
          <w:b/>
          <w:i/>
          <w:sz w:val="24"/>
          <w:szCs w:val="24"/>
          <w:u w:val="single"/>
          <w:lang w:val="ru-RU"/>
        </w:rPr>
        <w:t>крупы, хлеб, бобовые, твердый сыр, иодированная соль и др.</w:t>
      </w:r>
      <w:r w:rsidRPr="0023794E">
        <w:rPr>
          <w:rStyle w:val="a5"/>
          <w:rFonts w:ascii="Calibri Light" w:hAnsi="Calibri Light" w:cstheme="majorHAnsi"/>
          <w:b/>
          <w:i/>
          <w:sz w:val="24"/>
          <w:szCs w:val="24"/>
          <w:u w:val="single"/>
          <w:lang w:val="ru-RU"/>
        </w:rPr>
        <w:t xml:space="preserve"> </w:t>
      </w:r>
      <w:r w:rsidRPr="0023794E">
        <w:rPr>
          <w:rStyle w:val="a5"/>
          <w:rFonts w:ascii="Calibri Light" w:hAnsi="Calibri Light" w:cstheme="majorHAnsi"/>
          <w:b/>
          <w:i/>
          <w:sz w:val="24"/>
          <w:szCs w:val="24"/>
          <w:u w:val="single"/>
          <w:lang w:val="ru-RU"/>
        </w:rPr>
        <w:footnoteReference w:id="10"/>
      </w:r>
      <w:r w:rsidRPr="0023794E">
        <w:rPr>
          <w:rFonts w:ascii="Calibri Light" w:hAnsi="Calibri Light" w:cstheme="majorHAnsi"/>
          <w:b/>
          <w:i/>
          <w:sz w:val="24"/>
          <w:szCs w:val="24"/>
          <w:u w:val="single"/>
          <w:lang w:val="ru-RU"/>
        </w:rPr>
        <w:t xml:space="preserve">. </w:t>
      </w:r>
      <w:r w:rsidRPr="0023794E">
        <w:rPr>
          <w:rFonts w:ascii="Calibri Light" w:hAnsi="Calibri Light" w:cstheme="majorHAnsi"/>
          <w:sz w:val="24"/>
          <w:szCs w:val="24"/>
          <w:lang w:val="ru-RU"/>
        </w:rPr>
        <w:t xml:space="preserve">Хотя </w:t>
      </w:r>
      <w:r w:rsidRPr="0023794E">
        <w:rPr>
          <w:rFonts w:ascii="Calibri Light" w:hAnsi="Calibri Light" w:cstheme="majorHAnsi"/>
          <w:b/>
          <w:i/>
          <w:sz w:val="24"/>
          <w:szCs w:val="24"/>
          <w:u w:val="single"/>
          <w:lang w:val="ru-RU"/>
        </w:rPr>
        <w:t>печенье</w:t>
      </w:r>
      <w:r w:rsidRPr="0023794E">
        <w:rPr>
          <w:rFonts w:ascii="Calibri Light" w:hAnsi="Calibri Light" w:cstheme="majorHAnsi"/>
          <w:sz w:val="24"/>
          <w:szCs w:val="24"/>
          <w:lang w:val="ru-RU"/>
        </w:rPr>
        <w:t xml:space="preserve"> является частью из продуктов питания, которое должно ограничиваться до одного-двух раз в неделю, в 100 </w:t>
      </w:r>
      <w:r w:rsidRPr="0023794E">
        <w:rPr>
          <w:rFonts w:ascii="Calibri Light" w:eastAsia="Calibri" w:hAnsi="Calibri Light" w:cstheme="majorHAnsi"/>
          <w:sz w:val="24"/>
          <w:szCs w:val="24"/>
          <w:lang w:val="ru-RU"/>
        </w:rPr>
        <w:t xml:space="preserve">учреждениях было отмечено излишнее ежедневное потребление на одного ребенка, которое варьировало от </w:t>
      </w:r>
      <w:r w:rsidRPr="0023794E">
        <w:rPr>
          <w:rFonts w:ascii="Calibri Light" w:hAnsi="Calibri Light" w:cstheme="majorHAnsi"/>
          <w:sz w:val="24"/>
          <w:szCs w:val="24"/>
          <w:lang w:val="ru-RU"/>
        </w:rPr>
        <w:t>102 до 294</w:t>
      </w:r>
      <w:r w:rsidRPr="0023794E">
        <w:rPr>
          <w:rFonts w:ascii="Calibri Light" w:eastAsia="Calibri" w:hAnsi="Calibri Light" w:cstheme="majorHAnsi"/>
          <w:sz w:val="24"/>
          <w:szCs w:val="24"/>
          <w:lang w:val="ru-RU"/>
        </w:rPr>
        <w:t xml:space="preserve"> процентов. Подробный анализ соблюдения ежедневного норматива на одного ребенка на уровне каждого дошкольного образовательного учреждения из мун. Кишинэу отражен в </w:t>
      </w:r>
      <w:r w:rsidRPr="0023794E">
        <w:rPr>
          <w:rFonts w:ascii="Calibri Light" w:eastAsia="Calibri" w:hAnsi="Calibri Light" w:cstheme="majorHAnsi"/>
          <w:i/>
          <w:sz w:val="24"/>
          <w:szCs w:val="24"/>
          <w:lang w:val="ru-RU"/>
        </w:rPr>
        <w:t>приложении №2 к Отчету аудита</w:t>
      </w:r>
      <w:r w:rsidRPr="0023794E">
        <w:rPr>
          <w:rFonts w:ascii="Calibri Light" w:eastAsia="Calibri" w:hAnsi="Calibri Light" w:cstheme="majorHAnsi"/>
          <w:sz w:val="24"/>
          <w:szCs w:val="24"/>
          <w:lang w:val="ru-RU"/>
        </w:rPr>
        <w:t xml:space="preserve">. </w:t>
      </w:r>
    </w:p>
    <w:p w:rsidR="001760C1" w:rsidRPr="0023794E" w:rsidRDefault="001760C1" w:rsidP="001760C1">
      <w:pPr>
        <w:spacing w:after="0" w:line="276" w:lineRule="auto"/>
        <w:ind w:right="-22" w:firstLine="567"/>
        <w:jc w:val="both"/>
        <w:rPr>
          <w:rFonts w:ascii="Calibri Light" w:eastAsia="Calibri" w:hAnsi="Calibri Light" w:cstheme="majorHAnsi"/>
          <w:sz w:val="24"/>
          <w:szCs w:val="24"/>
          <w:lang w:val="ru-RU"/>
        </w:rPr>
      </w:pPr>
      <w:r w:rsidRPr="0023794E">
        <w:rPr>
          <w:rFonts w:ascii="Calibri Light" w:eastAsia="Calibri" w:hAnsi="Calibri Light" w:cstheme="majorHAnsi"/>
          <w:sz w:val="24"/>
          <w:szCs w:val="24"/>
          <w:lang w:val="ru-RU"/>
        </w:rPr>
        <w:t xml:space="preserve">Такие же несоответствия были установлены и Национальным агентством по общественному здоровью в рамках ежеквартального осуществления мониторингов в течение </w:t>
      </w:r>
      <w:r w:rsidRPr="0023794E">
        <w:rPr>
          <w:rFonts w:ascii="Calibri Light" w:hAnsi="Calibri Light" w:cstheme="majorHAnsi"/>
          <w:sz w:val="24"/>
          <w:szCs w:val="24"/>
          <w:lang w:val="ru-RU"/>
        </w:rPr>
        <w:t xml:space="preserve">2019 года, о которых были информированы Примэрия </w:t>
      </w:r>
      <w:r w:rsidRPr="0023794E">
        <w:rPr>
          <w:rFonts w:ascii="Calibri Light" w:eastAsia="Calibri" w:hAnsi="Calibri Light" w:cstheme="majorHAnsi"/>
          <w:sz w:val="24"/>
          <w:szCs w:val="24"/>
          <w:lang w:val="ru-RU"/>
        </w:rPr>
        <w:t xml:space="preserve">мун. Кишинэу, Главное управление образования, молодежи и спорта мун. Кишинэу, а также Управления образования, молодежи и спорта из секторов, которые несут ответственность за обеспечение питания детей из подведомственных дошкольных учреждений. Вместе с тем, ситуация осталась неизмененной в течение всего года. </w:t>
      </w:r>
    </w:p>
    <w:p w:rsidR="001760C1" w:rsidRDefault="001760C1" w:rsidP="001760C1">
      <w:pPr>
        <w:spacing w:after="0" w:line="276" w:lineRule="auto"/>
        <w:ind w:right="-22" w:firstLine="567"/>
        <w:jc w:val="both"/>
        <w:rPr>
          <w:rFonts w:ascii="Calibri Light" w:eastAsia="Calibri" w:hAnsi="Calibri Light" w:cstheme="majorHAnsi"/>
          <w:sz w:val="24"/>
          <w:szCs w:val="24"/>
          <w:lang w:val="ru-RU"/>
        </w:rPr>
      </w:pPr>
      <w:r w:rsidRPr="0023794E">
        <w:rPr>
          <w:rFonts w:ascii="Calibri Light" w:hAnsi="Calibri Light" w:cstheme="majorHAnsi"/>
          <w:sz w:val="24"/>
          <w:szCs w:val="24"/>
          <w:lang w:val="ru-RU"/>
        </w:rPr>
        <w:t>Ситуация, аналогичная установленной в до</w:t>
      </w:r>
      <w:r w:rsidRPr="0023794E">
        <w:rPr>
          <w:rFonts w:ascii="Calibri Light" w:eastAsia="Calibri" w:hAnsi="Calibri Light" w:cstheme="majorHAnsi"/>
          <w:sz w:val="24"/>
          <w:szCs w:val="24"/>
          <w:lang w:val="ru-RU"/>
        </w:rPr>
        <w:t xml:space="preserve">школьных образовательных учреждениях из мун. Кишинэу, была зарегистрирована и в 49 </w:t>
      </w:r>
      <w:r w:rsidRPr="0023794E">
        <w:rPr>
          <w:rFonts w:ascii="Calibri Light" w:hAnsi="Calibri Light" w:cstheme="majorHAnsi"/>
          <w:sz w:val="24"/>
          <w:szCs w:val="24"/>
          <w:lang w:val="ru-RU"/>
        </w:rPr>
        <w:t>до</w:t>
      </w:r>
      <w:r w:rsidRPr="0023794E">
        <w:rPr>
          <w:rFonts w:ascii="Calibri Light" w:eastAsia="Calibri" w:hAnsi="Calibri Light" w:cstheme="majorHAnsi"/>
          <w:sz w:val="24"/>
          <w:szCs w:val="24"/>
          <w:lang w:val="ru-RU"/>
        </w:rPr>
        <w:t xml:space="preserve">школьных образовательных учреждениях из аудируемых 10 МПО </w:t>
      </w:r>
      <w:r w:rsidRPr="0023794E">
        <w:rPr>
          <w:rFonts w:ascii="Calibri Light" w:hAnsi="Calibri Light" w:cstheme="majorHAnsi"/>
          <w:sz w:val="24"/>
          <w:szCs w:val="24"/>
          <w:lang w:val="ru-RU"/>
        </w:rPr>
        <w:t>I уровня</w:t>
      </w:r>
      <w:r w:rsidRPr="0023794E">
        <w:rPr>
          <w:rStyle w:val="a5"/>
          <w:rFonts w:ascii="Calibri Light" w:hAnsi="Calibri Light" w:cstheme="majorHAnsi"/>
          <w:sz w:val="24"/>
          <w:szCs w:val="24"/>
          <w:lang w:val="ru-RU"/>
        </w:rPr>
        <w:footnoteReference w:id="11"/>
      </w:r>
      <w:r w:rsidRPr="0023794E">
        <w:rPr>
          <w:rFonts w:ascii="Calibri Light" w:hAnsi="Calibri Light" w:cstheme="majorHAnsi"/>
          <w:sz w:val="24"/>
          <w:szCs w:val="24"/>
          <w:lang w:val="ru-RU"/>
        </w:rPr>
        <w:t xml:space="preserve">. </w:t>
      </w:r>
      <w:r w:rsidRPr="0023794E">
        <w:rPr>
          <w:rFonts w:ascii="Calibri Light" w:eastAsia="Calibri" w:hAnsi="Calibri Light" w:cstheme="majorHAnsi"/>
          <w:sz w:val="24"/>
          <w:szCs w:val="24"/>
          <w:lang w:val="ru-RU"/>
        </w:rPr>
        <w:t xml:space="preserve">Подробный анализ соблюдения ежедневного норматива на одного ребенка на уровне каждого дошкольного учреждения, подведомственного МПО </w:t>
      </w:r>
      <w:r w:rsidRPr="0023794E">
        <w:rPr>
          <w:rFonts w:ascii="Calibri Light" w:hAnsi="Calibri Light" w:cstheme="majorHAnsi"/>
          <w:sz w:val="24"/>
          <w:szCs w:val="24"/>
          <w:lang w:val="ru-RU"/>
        </w:rPr>
        <w:t xml:space="preserve">I уровня, </w:t>
      </w:r>
      <w:r w:rsidRPr="0023794E">
        <w:rPr>
          <w:rFonts w:ascii="Calibri Light" w:eastAsia="Calibri" w:hAnsi="Calibri Light" w:cstheme="majorHAnsi"/>
          <w:sz w:val="24"/>
          <w:szCs w:val="24"/>
          <w:lang w:val="ru-RU"/>
        </w:rPr>
        <w:t xml:space="preserve">отражен в </w:t>
      </w:r>
      <w:r w:rsidRPr="0023794E">
        <w:rPr>
          <w:rFonts w:ascii="Calibri Light" w:eastAsia="Calibri" w:hAnsi="Calibri Light" w:cstheme="majorHAnsi"/>
          <w:i/>
          <w:sz w:val="24"/>
          <w:szCs w:val="24"/>
          <w:lang w:val="ru-RU"/>
        </w:rPr>
        <w:t>приложении №3 к Отчету аудита</w:t>
      </w:r>
      <w:r w:rsidRPr="0023794E">
        <w:rPr>
          <w:rFonts w:ascii="Calibri Light" w:eastAsia="Calibri" w:hAnsi="Calibri Light" w:cstheme="majorHAnsi"/>
          <w:sz w:val="24"/>
          <w:szCs w:val="24"/>
          <w:lang w:val="ru-RU"/>
        </w:rPr>
        <w:t xml:space="preserve">. </w:t>
      </w:r>
    </w:p>
    <w:p w:rsidR="001760C1" w:rsidRDefault="001760C1" w:rsidP="001760C1">
      <w:pPr>
        <w:spacing w:after="0" w:line="276" w:lineRule="auto"/>
        <w:ind w:right="-22" w:firstLine="567"/>
        <w:jc w:val="both"/>
        <w:rPr>
          <w:rFonts w:ascii="Calibri Light" w:eastAsia="Calibri" w:hAnsi="Calibri Light" w:cstheme="majorHAnsi"/>
          <w:sz w:val="16"/>
          <w:szCs w:val="16"/>
          <w:lang w:val="ru-RU"/>
        </w:rPr>
      </w:pPr>
    </w:p>
    <w:p w:rsidR="001760C1" w:rsidRPr="0023794E" w:rsidRDefault="001760C1" w:rsidP="001760C1">
      <w:pPr>
        <w:pStyle w:val="2"/>
        <w:spacing w:before="0" w:line="276" w:lineRule="auto"/>
        <w:ind w:right="-22" w:firstLine="567"/>
        <w:jc w:val="both"/>
        <w:rPr>
          <w:rFonts w:ascii="Calibri Light" w:hAnsi="Calibri Light" w:cstheme="majorHAnsi"/>
          <w:b/>
          <w:lang w:val="ru-RU"/>
        </w:rPr>
      </w:pPr>
      <w:r w:rsidRPr="0023794E">
        <w:rPr>
          <w:rFonts w:ascii="Calibri Light" w:hAnsi="Calibri Light" w:cstheme="majorHAnsi"/>
          <w:b/>
          <w:lang w:val="ru-RU"/>
        </w:rPr>
        <w:t>Специфическая цель II. Был соблюден финансовый норматив для питания детей из дошкольных образовательных учреждений?</w:t>
      </w:r>
    </w:p>
    <w:p w:rsidR="001760C1" w:rsidRPr="0023794E" w:rsidRDefault="001760C1" w:rsidP="001760C1">
      <w:pPr>
        <w:spacing w:after="0" w:line="276" w:lineRule="auto"/>
        <w:ind w:right="-22" w:firstLine="567"/>
        <w:jc w:val="both"/>
        <w:rPr>
          <w:rFonts w:ascii="Calibri Light" w:hAnsi="Calibri Light" w:cstheme="majorHAnsi"/>
          <w:b/>
          <w:i/>
          <w:sz w:val="24"/>
          <w:szCs w:val="24"/>
          <w:lang w:val="ru-RU"/>
        </w:rPr>
      </w:pPr>
      <w:r w:rsidRPr="0023794E">
        <w:rPr>
          <w:rFonts w:ascii="Calibri Light" w:hAnsi="Calibri Light" w:cstheme="majorHAnsi"/>
          <w:b/>
          <w:i/>
          <w:sz w:val="24"/>
          <w:szCs w:val="24"/>
          <w:lang w:val="ru-RU"/>
        </w:rPr>
        <w:t>ОМПУ из 10 АТЕ I уровня и из мун. Кишинэу не обеспечили строгий контроль за соблюдением утвержденных финансовых норм для питания детей из подведомственных дошкольных образовательных учреждений, что обусловило неиспользование финансовых средств на общую сумму 28,6 млн. леев, из которых: 26,4 млн. леев – за счет бюджета и 2,2 млн. леев -</w:t>
      </w:r>
      <w:r w:rsidRPr="0023794E">
        <w:rPr>
          <w:lang w:val="ru-RU"/>
        </w:rPr>
        <w:t xml:space="preserve"> </w:t>
      </w:r>
      <w:r w:rsidRPr="0023794E">
        <w:rPr>
          <w:rFonts w:ascii="Calibri Light" w:hAnsi="Calibri Light" w:cstheme="majorHAnsi"/>
          <w:b/>
          <w:i/>
          <w:sz w:val="24"/>
          <w:szCs w:val="24"/>
          <w:lang w:val="ru-RU"/>
        </w:rPr>
        <w:t>из платы на содержание в дошкольных образовательных учреждениях, которая должна оплачиваться родителями.</w:t>
      </w:r>
    </w:p>
    <w:p w:rsidR="001760C1" w:rsidRPr="0023794E" w:rsidRDefault="001760C1" w:rsidP="001760C1">
      <w:pPr>
        <w:spacing w:after="0" w:line="276" w:lineRule="auto"/>
        <w:ind w:right="-22" w:firstLine="567"/>
        <w:jc w:val="both"/>
        <w:rPr>
          <w:rFonts w:ascii="Calibri Light" w:eastAsia="Times New Roman" w:hAnsi="Calibri Light" w:cstheme="majorHAnsi"/>
          <w:sz w:val="24"/>
          <w:szCs w:val="24"/>
          <w:lang w:val="ru-RU"/>
        </w:rPr>
      </w:pPr>
      <w:r w:rsidRPr="0023794E">
        <w:rPr>
          <w:rFonts w:ascii="Calibri Light" w:hAnsi="Calibri Light" w:cstheme="majorHAnsi"/>
          <w:sz w:val="24"/>
          <w:szCs w:val="24"/>
          <w:lang w:val="ru-RU"/>
        </w:rPr>
        <w:t>Согласно положениям действующей нормативной базы</w:t>
      </w:r>
      <w:r w:rsidRPr="0023794E">
        <w:rPr>
          <w:rStyle w:val="a5"/>
          <w:rFonts w:ascii="Calibri Light" w:hAnsi="Calibri Light" w:cstheme="majorHAnsi"/>
          <w:sz w:val="24"/>
          <w:szCs w:val="24"/>
          <w:lang w:val="ru-RU"/>
        </w:rPr>
        <w:footnoteReference w:id="12"/>
      </w:r>
      <w:r w:rsidRPr="0023794E">
        <w:rPr>
          <w:rFonts w:ascii="Calibri Light" w:hAnsi="Calibri Light" w:cstheme="majorHAnsi"/>
          <w:sz w:val="24"/>
          <w:szCs w:val="24"/>
          <w:lang w:val="ru-RU"/>
        </w:rPr>
        <w:t xml:space="preserve">, ОМПУ I уровня несут ответственность за управление и содержание </w:t>
      </w:r>
      <w:r w:rsidRPr="0023794E">
        <w:rPr>
          <w:rFonts w:ascii="Calibri Light" w:eastAsia="Calibri" w:hAnsi="Calibri Light" w:cstheme="majorHAnsi"/>
          <w:sz w:val="24"/>
          <w:szCs w:val="24"/>
          <w:lang w:val="ru-RU"/>
        </w:rPr>
        <w:t xml:space="preserve">дошкольных учреждений. Финансовые нормы, обеспеченные за счет бюджетных средств для питания </w:t>
      </w:r>
      <w:r w:rsidRPr="0023794E">
        <w:rPr>
          <w:rFonts w:ascii="Calibri Light" w:eastAsia="Times New Roman" w:hAnsi="Calibri Light" w:cs="Calibri Light"/>
          <w:sz w:val="24"/>
          <w:szCs w:val="24"/>
          <w:lang w:val="ru-RU"/>
        </w:rPr>
        <w:t>детей/учащихся</w:t>
      </w:r>
      <w:r w:rsidRPr="0023794E">
        <w:rPr>
          <w:rFonts w:ascii="Calibri Light" w:eastAsia="Calibri" w:hAnsi="Calibri Light" w:cstheme="majorHAnsi"/>
          <w:sz w:val="24"/>
          <w:szCs w:val="24"/>
          <w:lang w:val="ru-RU"/>
        </w:rPr>
        <w:t xml:space="preserve"> из образовательных учреждений на </w:t>
      </w:r>
      <w:r w:rsidRPr="0023794E">
        <w:rPr>
          <w:rFonts w:ascii="Calibri Light" w:hAnsi="Calibri Light" w:cstheme="majorHAnsi"/>
          <w:sz w:val="24"/>
          <w:szCs w:val="24"/>
          <w:lang w:val="ru-RU"/>
        </w:rPr>
        <w:t>2019 год, были утверждены совместным Приказом министра образования, культуры и исследований и министра финансов №13/6 от 11.01.2019</w:t>
      </w:r>
      <w:r w:rsidRPr="0023794E">
        <w:rPr>
          <w:rStyle w:val="a5"/>
          <w:rFonts w:ascii="Calibri Light" w:hAnsi="Calibri Light" w:cstheme="majorHAnsi"/>
          <w:sz w:val="24"/>
          <w:szCs w:val="24"/>
          <w:lang w:val="ru-RU"/>
        </w:rPr>
        <w:footnoteReference w:id="13"/>
      </w:r>
      <w:r w:rsidRPr="0023794E">
        <w:rPr>
          <w:rFonts w:ascii="Calibri Light" w:hAnsi="Calibri Light" w:cstheme="majorHAnsi"/>
          <w:sz w:val="24"/>
          <w:szCs w:val="24"/>
          <w:lang w:val="ru-RU"/>
        </w:rPr>
        <w:t xml:space="preserve">, в зависимости от вида </w:t>
      </w:r>
      <w:r w:rsidRPr="0023794E">
        <w:rPr>
          <w:rFonts w:ascii="Calibri Light" w:eastAsia="Calibri" w:hAnsi="Calibri Light" w:cstheme="majorHAnsi"/>
          <w:sz w:val="24"/>
          <w:szCs w:val="24"/>
          <w:lang w:val="ru-RU"/>
        </w:rPr>
        <w:t>образовательного учреждения</w:t>
      </w:r>
      <w:r w:rsidRPr="0023794E">
        <w:rPr>
          <w:rFonts w:ascii="Calibri Light" w:hAnsi="Calibri Light" w:cstheme="majorHAnsi"/>
          <w:sz w:val="24"/>
          <w:szCs w:val="24"/>
          <w:lang w:val="ru-RU"/>
        </w:rPr>
        <w:t xml:space="preserve"> и составляют для дошкольных образовательных учреждений с программой деятельности 9 - 10,5 часов - </w:t>
      </w:r>
      <w:r w:rsidRPr="0023794E">
        <w:rPr>
          <w:rFonts w:ascii="Calibri Light" w:hAnsi="Calibri Light" w:cstheme="majorHAnsi"/>
          <w:b/>
          <w:i/>
          <w:sz w:val="24"/>
          <w:szCs w:val="24"/>
          <w:lang w:val="ru-RU"/>
        </w:rPr>
        <w:t xml:space="preserve">17,5 леев/день/на одного ребенка, </w:t>
      </w:r>
      <w:r w:rsidRPr="0023794E">
        <w:rPr>
          <w:rFonts w:ascii="Calibri Light" w:hAnsi="Calibri Light" w:cstheme="majorHAnsi"/>
          <w:sz w:val="24"/>
          <w:szCs w:val="24"/>
          <w:lang w:val="ru-RU"/>
        </w:rPr>
        <w:t xml:space="preserve">и с программой деятельности 12 часов - </w:t>
      </w:r>
      <w:r w:rsidRPr="0023794E">
        <w:rPr>
          <w:rFonts w:ascii="Calibri Light" w:hAnsi="Calibri Light" w:cstheme="majorHAnsi"/>
          <w:b/>
          <w:i/>
          <w:sz w:val="24"/>
          <w:szCs w:val="24"/>
          <w:lang w:val="ru-RU"/>
        </w:rPr>
        <w:t>19,1 леев/день/на одного ребенка.</w:t>
      </w:r>
      <w:r w:rsidRPr="0023794E">
        <w:rPr>
          <w:rFonts w:ascii="Calibri Light" w:hAnsi="Calibri Light" w:cstheme="majorHAnsi"/>
          <w:sz w:val="24"/>
          <w:szCs w:val="24"/>
          <w:lang w:val="ru-RU"/>
        </w:rPr>
        <w:t xml:space="preserve"> В 2019 году ф</w:t>
      </w:r>
      <w:r w:rsidRPr="0023794E">
        <w:rPr>
          <w:rFonts w:ascii="Calibri Light" w:eastAsia="Calibri" w:hAnsi="Calibri Light" w:cstheme="majorHAnsi"/>
          <w:sz w:val="24"/>
          <w:szCs w:val="24"/>
          <w:lang w:val="ru-RU"/>
        </w:rPr>
        <w:t xml:space="preserve">инансовый норматив сохранялся на уровне утвержденного на </w:t>
      </w:r>
      <w:r w:rsidRPr="0023794E">
        <w:rPr>
          <w:rFonts w:ascii="Calibri Light" w:hAnsi="Calibri Light" w:cstheme="majorHAnsi"/>
          <w:sz w:val="24"/>
          <w:szCs w:val="24"/>
          <w:lang w:val="ru-RU"/>
        </w:rPr>
        <w:t xml:space="preserve">2018 год, без учета прогнозируемой инфляции на этот год. Необходимо отметить, что </w:t>
      </w:r>
      <w:r w:rsidRPr="0023794E">
        <w:rPr>
          <w:rFonts w:ascii="Calibri Light" w:hAnsi="Calibri Light" w:cstheme="majorHAnsi"/>
          <w:color w:val="000000" w:themeColor="text1"/>
          <w:sz w:val="24"/>
          <w:szCs w:val="24"/>
          <w:lang w:val="ru-RU"/>
        </w:rPr>
        <w:t xml:space="preserve">центральные отраслевые органы публичного управления, ответственные за обеспечение питания детей (МФ, </w:t>
      </w:r>
      <w:r w:rsidRPr="0023794E">
        <w:rPr>
          <w:rFonts w:ascii="Calibri Light" w:eastAsia="Times New Roman" w:hAnsi="Calibri Light" w:cs="Calibri Light"/>
          <w:sz w:val="24"/>
          <w:szCs w:val="24"/>
          <w:lang w:val="ru-RU"/>
        </w:rPr>
        <w:t xml:space="preserve">МОКИ, МЗТСЗ) не обосновали и не соотнесли </w:t>
      </w:r>
      <w:r w:rsidRPr="0023794E">
        <w:rPr>
          <w:rFonts w:ascii="Calibri Light" w:eastAsia="Times New Roman" w:hAnsi="Calibri Light" w:cstheme="majorHAnsi"/>
          <w:sz w:val="24"/>
          <w:szCs w:val="24"/>
          <w:lang w:val="ru-RU"/>
        </w:rPr>
        <w:t>финансовые нормативы, установленные для питания детей и учащихся, с рыночной стоимостью продуктов, которые должны использоваться для соблюдения типового меню. Муниципальный совет Кишинэу приложением №24 к Решению №</w:t>
      </w:r>
      <w:r w:rsidRPr="0023794E">
        <w:rPr>
          <w:rFonts w:ascii="Calibri Light" w:hAnsi="Calibri Light" w:cstheme="majorHAnsi"/>
          <w:sz w:val="24"/>
          <w:szCs w:val="24"/>
          <w:lang w:val="ru-RU"/>
        </w:rPr>
        <w:t xml:space="preserve">9/4 от 19.12.2018 утвердил дополнительно, за счет муниципального бюджета, увеличение норматива, утвержденного указанным совместным приказом, на </w:t>
      </w:r>
      <w:r w:rsidRPr="0023794E">
        <w:rPr>
          <w:rFonts w:ascii="Calibri Light" w:hAnsi="Calibri Light" w:cstheme="majorHAnsi"/>
          <w:b/>
          <w:i/>
          <w:sz w:val="24"/>
          <w:szCs w:val="24"/>
          <w:lang w:val="ru-RU"/>
        </w:rPr>
        <w:t>3</w:t>
      </w:r>
      <w:r w:rsidRPr="0023794E">
        <w:rPr>
          <w:rFonts w:ascii="Calibri Light" w:hAnsi="Calibri Light" w:cstheme="majorHAnsi"/>
          <w:sz w:val="24"/>
          <w:szCs w:val="24"/>
          <w:lang w:val="ru-RU"/>
        </w:rPr>
        <w:t xml:space="preserve"> </w:t>
      </w:r>
      <w:r w:rsidRPr="0023794E">
        <w:rPr>
          <w:rFonts w:ascii="Calibri Light" w:hAnsi="Calibri Light" w:cstheme="majorHAnsi"/>
          <w:b/>
          <w:i/>
          <w:sz w:val="24"/>
          <w:szCs w:val="24"/>
          <w:lang w:val="ru-RU"/>
        </w:rPr>
        <w:t>лея/день/на одного ребенка</w:t>
      </w:r>
      <w:r w:rsidRPr="0023794E">
        <w:rPr>
          <w:rFonts w:ascii="Calibri Light" w:hAnsi="Calibri Light" w:cstheme="majorHAnsi"/>
          <w:sz w:val="24"/>
          <w:szCs w:val="24"/>
          <w:lang w:val="ru-RU"/>
        </w:rPr>
        <w:t xml:space="preserve"> из подведомственных </w:t>
      </w:r>
      <w:r w:rsidRPr="0023794E">
        <w:rPr>
          <w:rFonts w:ascii="Calibri Light" w:eastAsia="Calibri" w:hAnsi="Calibri Light" w:cstheme="majorHAnsi"/>
          <w:sz w:val="24"/>
          <w:szCs w:val="24"/>
          <w:lang w:val="ru-RU"/>
        </w:rPr>
        <w:t xml:space="preserve">дошкольных образовательных учреждений. Плата за содержание в дошкольных образовательных учреждениях, которая оплачивается родителями, составляет </w:t>
      </w:r>
      <w:r w:rsidRPr="0023794E">
        <w:rPr>
          <w:rFonts w:ascii="Calibri Light" w:hAnsi="Calibri Light" w:cstheme="majorHAnsi"/>
          <w:sz w:val="24"/>
          <w:szCs w:val="24"/>
          <w:lang w:val="ru-RU"/>
        </w:rPr>
        <w:t xml:space="preserve">50 процентов за каждый день посещения от стоимости норм расходов на питание детей, понесенных за счет бюджета. </w:t>
      </w:r>
      <w:r w:rsidRPr="0023794E">
        <w:rPr>
          <w:rFonts w:ascii="Calibri Light" w:eastAsia="Times New Roman" w:hAnsi="Calibri Light" w:cstheme="majorHAnsi"/>
          <w:sz w:val="24"/>
          <w:szCs w:val="24"/>
          <w:lang w:val="ru-RU"/>
        </w:rPr>
        <w:t xml:space="preserve">Муниципальный совет Сорока своим Решением увеличил плату на содержание в </w:t>
      </w:r>
      <w:r w:rsidRPr="0023794E">
        <w:rPr>
          <w:rFonts w:ascii="Calibri Light" w:eastAsia="Calibri" w:hAnsi="Calibri Light" w:cstheme="majorHAnsi"/>
          <w:sz w:val="24"/>
          <w:szCs w:val="24"/>
          <w:lang w:val="ru-RU"/>
        </w:rPr>
        <w:t xml:space="preserve">дошкольных образовательных учреждениях из населенного пункта до </w:t>
      </w:r>
      <w:r w:rsidRPr="0023794E">
        <w:rPr>
          <w:rFonts w:ascii="Calibri Light" w:hAnsi="Calibri Light" w:cstheme="majorHAnsi"/>
          <w:b/>
          <w:i/>
          <w:sz w:val="24"/>
          <w:szCs w:val="24"/>
          <w:lang w:val="ru-RU"/>
        </w:rPr>
        <w:t xml:space="preserve">12 леев/день/на одного посещаемого ребенка, </w:t>
      </w:r>
      <w:r w:rsidRPr="0023794E">
        <w:rPr>
          <w:rFonts w:ascii="Calibri Light" w:hAnsi="Calibri Light" w:cstheme="majorHAnsi"/>
          <w:sz w:val="24"/>
          <w:szCs w:val="24"/>
          <w:lang w:val="ru-RU"/>
        </w:rPr>
        <w:t>что составляет 68,6% из затрат, понесенных из бюджета.</w:t>
      </w:r>
    </w:p>
    <w:p w:rsidR="001760C1" w:rsidRPr="0023794E" w:rsidRDefault="001760C1" w:rsidP="001760C1">
      <w:pPr>
        <w:spacing w:after="0" w:line="276" w:lineRule="auto"/>
        <w:ind w:right="-22" w:firstLine="567"/>
        <w:jc w:val="both"/>
        <w:rPr>
          <w:rFonts w:ascii="Calibri Light" w:hAnsi="Calibri Light" w:cstheme="majorHAnsi"/>
          <w:sz w:val="24"/>
          <w:szCs w:val="24"/>
          <w:lang w:val="ru-RU"/>
        </w:rPr>
      </w:pPr>
      <w:r w:rsidRPr="0023794E">
        <w:rPr>
          <w:rFonts w:ascii="Calibri Light" w:hAnsi="Calibri Light" w:cstheme="majorHAnsi"/>
          <w:sz w:val="24"/>
          <w:szCs w:val="24"/>
          <w:lang w:val="ru-RU"/>
        </w:rPr>
        <w:t xml:space="preserve">Для питания </w:t>
      </w:r>
      <w:r w:rsidRPr="0023794E">
        <w:rPr>
          <w:rFonts w:ascii="Calibri Light" w:hAnsi="Calibri Light" w:cstheme="majorHAnsi"/>
          <w:b/>
          <w:sz w:val="24"/>
          <w:szCs w:val="24"/>
          <w:lang w:val="ru-RU"/>
        </w:rPr>
        <w:t xml:space="preserve">24351 </w:t>
      </w:r>
      <w:r w:rsidRPr="0023794E">
        <w:rPr>
          <w:rFonts w:ascii="Calibri Light" w:hAnsi="Calibri Light" w:cstheme="majorHAnsi"/>
          <w:sz w:val="24"/>
          <w:szCs w:val="24"/>
          <w:lang w:val="ru-RU"/>
        </w:rPr>
        <w:t xml:space="preserve">ребенка из </w:t>
      </w:r>
      <w:r w:rsidRPr="0023794E">
        <w:rPr>
          <w:rFonts w:ascii="Calibri Light" w:hAnsi="Calibri Light" w:cstheme="majorHAnsi"/>
          <w:b/>
          <w:sz w:val="24"/>
          <w:szCs w:val="24"/>
          <w:lang w:val="ru-RU"/>
        </w:rPr>
        <w:t xml:space="preserve">130 </w:t>
      </w:r>
      <w:r w:rsidRPr="0023794E">
        <w:rPr>
          <w:rFonts w:ascii="Calibri Light" w:eastAsia="Calibri" w:hAnsi="Calibri Light" w:cstheme="majorHAnsi"/>
          <w:sz w:val="24"/>
          <w:szCs w:val="24"/>
          <w:lang w:val="ru-RU"/>
        </w:rPr>
        <w:t xml:space="preserve">дошкольных образовательных учреждений из мун. Кишинэу было использовано </w:t>
      </w:r>
      <w:r w:rsidRPr="0023794E">
        <w:rPr>
          <w:rFonts w:ascii="Calibri Light" w:hAnsi="Calibri Light" w:cstheme="majorHAnsi"/>
          <w:b/>
          <w:sz w:val="24"/>
          <w:szCs w:val="24"/>
          <w:lang w:val="ru-RU"/>
        </w:rPr>
        <w:t>139,6 млн. леев</w:t>
      </w:r>
      <w:r w:rsidRPr="0023794E">
        <w:rPr>
          <w:rFonts w:ascii="Calibri Light" w:hAnsi="Calibri Light" w:cstheme="majorHAnsi"/>
          <w:sz w:val="24"/>
          <w:szCs w:val="24"/>
          <w:lang w:val="ru-RU"/>
        </w:rPr>
        <w:t xml:space="preserve">, из которых: </w:t>
      </w:r>
      <w:r w:rsidRPr="0023794E">
        <w:rPr>
          <w:rFonts w:ascii="Calibri Light" w:hAnsi="Calibri Light" w:cstheme="majorHAnsi"/>
          <w:b/>
          <w:sz w:val="24"/>
          <w:szCs w:val="24"/>
          <w:lang w:val="ru-RU"/>
        </w:rPr>
        <w:t>92,7 млн. леев</w:t>
      </w:r>
      <w:r w:rsidRPr="0023794E">
        <w:rPr>
          <w:rFonts w:ascii="Calibri Light" w:hAnsi="Calibri Light" w:cstheme="majorHAnsi"/>
          <w:sz w:val="24"/>
          <w:szCs w:val="24"/>
          <w:lang w:val="ru-RU"/>
        </w:rPr>
        <w:t xml:space="preserve"> </w:t>
      </w:r>
      <w:r w:rsidRPr="0023794E">
        <w:rPr>
          <w:rFonts w:ascii="Calibri Light" w:hAnsi="Calibri Light" w:cstheme="majorHAnsi"/>
          <w:b/>
          <w:i/>
          <w:sz w:val="24"/>
          <w:szCs w:val="24"/>
          <w:lang w:val="ru-RU"/>
        </w:rPr>
        <w:t xml:space="preserve">– </w:t>
      </w:r>
      <w:r w:rsidRPr="0023794E">
        <w:rPr>
          <w:rFonts w:ascii="Calibri Light" w:hAnsi="Calibri Light" w:cstheme="majorHAnsi"/>
          <w:sz w:val="24"/>
          <w:szCs w:val="24"/>
          <w:lang w:val="ru-RU"/>
        </w:rPr>
        <w:t xml:space="preserve">за счет бюджета (из трансфертов и из муниципального бюджета) и </w:t>
      </w:r>
      <w:r w:rsidRPr="0023794E">
        <w:rPr>
          <w:rFonts w:ascii="Calibri Light" w:hAnsi="Calibri Light" w:cstheme="majorHAnsi"/>
          <w:b/>
          <w:sz w:val="24"/>
          <w:szCs w:val="24"/>
          <w:lang w:val="ru-RU"/>
        </w:rPr>
        <w:t xml:space="preserve">46,9 млн. леев </w:t>
      </w:r>
      <w:r w:rsidRPr="0023794E">
        <w:rPr>
          <w:rFonts w:ascii="Calibri Light" w:hAnsi="Calibri Light" w:cstheme="majorHAnsi"/>
          <w:b/>
          <w:i/>
          <w:sz w:val="24"/>
          <w:szCs w:val="24"/>
          <w:lang w:val="ru-RU"/>
        </w:rPr>
        <w:t xml:space="preserve">– </w:t>
      </w:r>
      <w:r w:rsidRPr="0023794E">
        <w:rPr>
          <w:rFonts w:ascii="Calibri Light" w:hAnsi="Calibri Light" w:cstheme="majorHAnsi"/>
          <w:sz w:val="24"/>
          <w:szCs w:val="24"/>
          <w:lang w:val="ru-RU"/>
        </w:rPr>
        <w:t xml:space="preserve">за счет сбора, оплачиваемого родителями, что на </w:t>
      </w:r>
      <w:r w:rsidRPr="0023794E">
        <w:rPr>
          <w:rFonts w:ascii="Calibri Light" w:hAnsi="Calibri Light" w:cstheme="majorHAnsi"/>
          <w:b/>
          <w:sz w:val="24"/>
          <w:szCs w:val="24"/>
          <w:lang w:val="ru-RU"/>
        </w:rPr>
        <w:t xml:space="preserve">22,1 млн. леев </w:t>
      </w:r>
      <w:r w:rsidRPr="0023794E">
        <w:rPr>
          <w:rFonts w:ascii="Calibri Light" w:hAnsi="Calibri Light" w:cstheme="majorHAnsi"/>
          <w:sz w:val="24"/>
          <w:szCs w:val="24"/>
          <w:lang w:val="ru-RU"/>
        </w:rPr>
        <w:t>меньше, чем должно быть осуществлено в зависимости от числа фактически зарегистрированного количества дней/детей, из которых:</w:t>
      </w:r>
      <w:r w:rsidRPr="0023794E">
        <w:rPr>
          <w:rFonts w:ascii="Calibri Light" w:hAnsi="Calibri Light" w:cstheme="majorHAnsi"/>
          <w:b/>
          <w:sz w:val="24"/>
          <w:szCs w:val="24"/>
          <w:lang w:val="ru-RU"/>
        </w:rPr>
        <w:t xml:space="preserve"> 21,1 млн. леев – </w:t>
      </w:r>
      <w:r w:rsidRPr="0023794E">
        <w:rPr>
          <w:rFonts w:ascii="Calibri Light" w:hAnsi="Calibri Light" w:cstheme="majorHAnsi"/>
          <w:sz w:val="24"/>
          <w:szCs w:val="24"/>
          <w:lang w:val="ru-RU"/>
        </w:rPr>
        <w:t xml:space="preserve">за счет бюджета и </w:t>
      </w:r>
      <w:r w:rsidRPr="0023794E">
        <w:rPr>
          <w:rFonts w:ascii="Calibri Light" w:hAnsi="Calibri Light" w:cstheme="majorHAnsi"/>
          <w:b/>
          <w:sz w:val="24"/>
          <w:szCs w:val="24"/>
          <w:lang w:val="ru-RU"/>
        </w:rPr>
        <w:t>1,0 млн. леев</w:t>
      </w:r>
      <w:r w:rsidRPr="0023794E">
        <w:rPr>
          <w:rFonts w:ascii="Calibri Light" w:hAnsi="Calibri Light" w:cstheme="majorHAnsi"/>
          <w:sz w:val="24"/>
          <w:szCs w:val="24"/>
          <w:lang w:val="ru-RU"/>
        </w:rPr>
        <w:t xml:space="preserve"> </w:t>
      </w:r>
      <w:r w:rsidRPr="0023794E">
        <w:rPr>
          <w:rFonts w:ascii="Calibri Light" w:hAnsi="Calibri Light" w:cstheme="majorHAnsi"/>
          <w:b/>
          <w:i/>
          <w:sz w:val="24"/>
          <w:szCs w:val="24"/>
          <w:lang w:val="ru-RU"/>
        </w:rPr>
        <w:t xml:space="preserve">– </w:t>
      </w:r>
      <w:r w:rsidRPr="0023794E">
        <w:rPr>
          <w:rFonts w:ascii="Calibri Light" w:hAnsi="Calibri Light" w:cstheme="majorHAnsi"/>
          <w:sz w:val="24"/>
          <w:szCs w:val="24"/>
          <w:lang w:val="ru-RU"/>
        </w:rPr>
        <w:t>за счет сбора, оплачиваемого родителями.</w:t>
      </w:r>
    </w:p>
    <w:p w:rsidR="001760C1" w:rsidRPr="0023794E" w:rsidRDefault="001760C1" w:rsidP="001760C1">
      <w:pPr>
        <w:spacing w:after="0" w:line="276" w:lineRule="auto"/>
        <w:ind w:right="-22" w:firstLine="567"/>
        <w:jc w:val="both"/>
        <w:rPr>
          <w:rFonts w:ascii="Calibri Light" w:hAnsi="Calibri Light" w:cstheme="majorHAnsi"/>
          <w:sz w:val="24"/>
          <w:szCs w:val="24"/>
          <w:lang w:val="ru-RU"/>
        </w:rPr>
      </w:pPr>
      <w:r w:rsidRPr="0023794E">
        <w:rPr>
          <w:rFonts w:ascii="Calibri Light" w:hAnsi="Calibri Light" w:cstheme="majorHAnsi"/>
          <w:sz w:val="24"/>
          <w:szCs w:val="24"/>
          <w:lang w:val="ru-RU"/>
        </w:rPr>
        <w:t xml:space="preserve">Неосвоенные ассигнования для питания детей из </w:t>
      </w:r>
      <w:r w:rsidRPr="0023794E">
        <w:rPr>
          <w:rFonts w:ascii="Calibri Light" w:eastAsia="Calibri" w:hAnsi="Calibri Light" w:cstheme="majorHAnsi"/>
          <w:sz w:val="24"/>
          <w:szCs w:val="24"/>
          <w:lang w:val="ru-RU"/>
        </w:rPr>
        <w:t>дошкольных образовательных учреждений из мун. Кишинэу по секторам представлены в следующей таблице:</w:t>
      </w:r>
    </w:p>
    <w:p w:rsidR="001760C1" w:rsidRPr="0023794E" w:rsidRDefault="001760C1" w:rsidP="001760C1">
      <w:pPr>
        <w:spacing w:after="0" w:line="240" w:lineRule="auto"/>
        <w:ind w:right="-22" w:firstLine="360"/>
        <w:jc w:val="right"/>
        <w:rPr>
          <w:rFonts w:ascii="Calibri Light" w:hAnsi="Calibri Light" w:cstheme="majorHAnsi"/>
          <w:b/>
          <w:i/>
          <w:sz w:val="24"/>
          <w:szCs w:val="24"/>
          <w:lang w:val="ru-RU"/>
        </w:rPr>
      </w:pPr>
      <w:r w:rsidRPr="0023794E">
        <w:rPr>
          <w:rFonts w:ascii="Calibri Light" w:hAnsi="Calibri Light" w:cstheme="majorHAnsi"/>
          <w:b/>
          <w:i/>
          <w:sz w:val="24"/>
          <w:szCs w:val="24"/>
          <w:lang w:val="ru-RU"/>
        </w:rPr>
        <w:t xml:space="preserve"> (тыс. леев)</w:t>
      </w:r>
    </w:p>
    <w:tbl>
      <w:tblPr>
        <w:tblW w:w="10510" w:type="dxa"/>
        <w:tblInd w:w="-714" w:type="dxa"/>
        <w:tblLayout w:type="fixed"/>
        <w:tblLook w:val="04A0" w:firstRow="1" w:lastRow="0" w:firstColumn="1" w:lastColumn="0" w:noHBand="0" w:noVBand="1"/>
      </w:tblPr>
      <w:tblGrid>
        <w:gridCol w:w="283"/>
        <w:gridCol w:w="775"/>
        <w:gridCol w:w="800"/>
        <w:gridCol w:w="708"/>
        <w:gridCol w:w="851"/>
        <w:gridCol w:w="850"/>
        <w:gridCol w:w="851"/>
        <w:gridCol w:w="992"/>
        <w:gridCol w:w="851"/>
        <w:gridCol w:w="850"/>
        <w:gridCol w:w="992"/>
        <w:gridCol w:w="851"/>
        <w:gridCol w:w="856"/>
      </w:tblGrid>
      <w:tr w:rsidR="001760C1" w:rsidRPr="0023794E" w:rsidTr="008B11FD">
        <w:trPr>
          <w:trHeight w:val="20"/>
        </w:trPr>
        <w:tc>
          <w:tcPr>
            <w:tcW w:w="2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60C1" w:rsidRPr="0023794E" w:rsidRDefault="001760C1" w:rsidP="008B11FD">
            <w:pPr>
              <w:spacing w:after="0" w:line="240" w:lineRule="auto"/>
              <w:ind w:left="-109" w:right="-22"/>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№пр/п</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Сектор-ные УОМС мун. Кишинэу</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Кол-во</w:t>
            </w:r>
            <w:r w:rsidRPr="0023794E">
              <w:rPr>
                <w:lang w:val="ru-RU"/>
              </w:rPr>
              <w:t xml:space="preserve"> </w:t>
            </w:r>
            <w:r w:rsidRPr="0023794E">
              <w:rPr>
                <w:rFonts w:ascii="Calibri Light" w:eastAsia="Times New Roman" w:hAnsi="Calibri Light" w:cs="Calibri Light"/>
                <w:b/>
                <w:bCs/>
                <w:i/>
                <w:iCs/>
                <w:color w:val="000000"/>
                <w:sz w:val="16"/>
                <w:szCs w:val="16"/>
                <w:lang w:val="ru-RU"/>
              </w:rPr>
              <w:t>обслужи-ваемых дошколь-ных образовательных учрежде-ний</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 xml:space="preserve">Среднее количе-ство детей в </w:t>
            </w:r>
          </w:p>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2019 году</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 xml:space="preserve">Фактически зарегистрированные расходы  </w:t>
            </w:r>
          </w:p>
        </w:tc>
        <w:tc>
          <w:tcPr>
            <w:tcW w:w="2693" w:type="dxa"/>
            <w:gridSpan w:val="3"/>
            <w:tcBorders>
              <w:top w:val="single" w:sz="4" w:space="0" w:color="auto"/>
              <w:left w:val="nil"/>
              <w:bottom w:val="single" w:sz="4" w:space="0" w:color="auto"/>
              <w:right w:val="single" w:sz="4" w:space="0" w:color="000000"/>
            </w:tcBorders>
            <w:shd w:val="clear" w:color="auto" w:fill="auto"/>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 xml:space="preserve">Фактические расходы, которые должны быть зарегистрированы  </w:t>
            </w:r>
          </w:p>
        </w:tc>
        <w:tc>
          <w:tcPr>
            <w:tcW w:w="2699" w:type="dxa"/>
            <w:gridSpan w:val="3"/>
            <w:tcBorders>
              <w:top w:val="single" w:sz="4" w:space="0" w:color="auto"/>
              <w:left w:val="nil"/>
              <w:bottom w:val="single" w:sz="4" w:space="0" w:color="auto"/>
              <w:right w:val="single" w:sz="4" w:space="0" w:color="000000"/>
            </w:tcBorders>
            <w:shd w:val="clear" w:color="auto" w:fill="auto"/>
            <w:noWrap/>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Разница</w:t>
            </w:r>
          </w:p>
        </w:tc>
      </w:tr>
      <w:tr w:rsidR="001760C1" w:rsidRPr="0023794E" w:rsidTr="008B11FD">
        <w:trPr>
          <w:trHeight w:val="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1760C1" w:rsidRPr="0023794E" w:rsidRDefault="001760C1" w:rsidP="008B11FD">
            <w:pPr>
              <w:spacing w:after="0" w:line="240" w:lineRule="auto"/>
              <w:ind w:left="-109" w:right="-22"/>
              <w:rPr>
                <w:rFonts w:ascii="Calibri Light" w:eastAsia="Times New Roman" w:hAnsi="Calibri Light" w:cs="Calibri Light"/>
                <w:b/>
                <w:bCs/>
                <w:i/>
                <w:iCs/>
                <w:color w:val="000000"/>
                <w:sz w:val="16"/>
                <w:szCs w:val="16"/>
                <w:lang w:val="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p>
        </w:tc>
        <w:tc>
          <w:tcPr>
            <w:tcW w:w="851" w:type="dxa"/>
            <w:tcBorders>
              <w:top w:val="nil"/>
              <w:left w:val="nil"/>
              <w:bottom w:val="single" w:sz="4" w:space="0" w:color="auto"/>
              <w:right w:val="single" w:sz="4" w:space="0" w:color="auto"/>
            </w:tcBorders>
            <w:shd w:val="clear" w:color="auto" w:fill="auto"/>
            <w:noWrap/>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 xml:space="preserve">Всего </w:t>
            </w:r>
          </w:p>
        </w:tc>
        <w:tc>
          <w:tcPr>
            <w:tcW w:w="850" w:type="dxa"/>
            <w:tcBorders>
              <w:top w:val="nil"/>
              <w:left w:val="nil"/>
              <w:bottom w:val="single" w:sz="4" w:space="0" w:color="auto"/>
              <w:right w:val="single" w:sz="4" w:space="0" w:color="auto"/>
            </w:tcBorders>
            <w:shd w:val="clear" w:color="auto" w:fill="auto"/>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За счет государст-венного и муници-пального бюджета</w:t>
            </w:r>
          </w:p>
        </w:tc>
        <w:tc>
          <w:tcPr>
            <w:tcW w:w="851" w:type="dxa"/>
            <w:tcBorders>
              <w:top w:val="nil"/>
              <w:left w:val="nil"/>
              <w:bottom w:val="single" w:sz="4" w:space="0" w:color="auto"/>
              <w:right w:val="single" w:sz="4" w:space="0" w:color="auto"/>
            </w:tcBorders>
            <w:shd w:val="clear" w:color="auto" w:fill="auto"/>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За счет родителей</w:t>
            </w:r>
          </w:p>
        </w:tc>
        <w:tc>
          <w:tcPr>
            <w:tcW w:w="992" w:type="dxa"/>
            <w:tcBorders>
              <w:top w:val="nil"/>
              <w:left w:val="nil"/>
              <w:bottom w:val="single" w:sz="4" w:space="0" w:color="auto"/>
              <w:right w:val="single" w:sz="4" w:space="0" w:color="auto"/>
            </w:tcBorders>
            <w:shd w:val="clear" w:color="auto" w:fill="auto"/>
            <w:noWrap/>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 xml:space="preserve">Всего </w:t>
            </w:r>
          </w:p>
        </w:tc>
        <w:tc>
          <w:tcPr>
            <w:tcW w:w="851" w:type="dxa"/>
            <w:tcBorders>
              <w:top w:val="nil"/>
              <w:left w:val="nil"/>
              <w:bottom w:val="single" w:sz="4" w:space="0" w:color="auto"/>
              <w:right w:val="single" w:sz="4" w:space="0" w:color="auto"/>
            </w:tcBorders>
            <w:shd w:val="clear" w:color="auto" w:fill="auto"/>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За счет государст-венного и муници-пального бюджета</w:t>
            </w:r>
          </w:p>
        </w:tc>
        <w:tc>
          <w:tcPr>
            <w:tcW w:w="850" w:type="dxa"/>
            <w:tcBorders>
              <w:top w:val="nil"/>
              <w:left w:val="nil"/>
              <w:bottom w:val="single" w:sz="4" w:space="0" w:color="auto"/>
              <w:right w:val="single" w:sz="4" w:space="0" w:color="auto"/>
            </w:tcBorders>
            <w:shd w:val="clear" w:color="auto" w:fill="auto"/>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За счет родителей</w:t>
            </w:r>
          </w:p>
        </w:tc>
        <w:tc>
          <w:tcPr>
            <w:tcW w:w="992" w:type="dxa"/>
            <w:tcBorders>
              <w:top w:val="nil"/>
              <w:left w:val="nil"/>
              <w:bottom w:val="single" w:sz="4" w:space="0" w:color="auto"/>
              <w:right w:val="single" w:sz="4" w:space="0" w:color="auto"/>
            </w:tcBorders>
            <w:shd w:val="clear" w:color="auto" w:fill="auto"/>
            <w:noWrap/>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 xml:space="preserve">Всего </w:t>
            </w:r>
          </w:p>
        </w:tc>
        <w:tc>
          <w:tcPr>
            <w:tcW w:w="851" w:type="dxa"/>
            <w:tcBorders>
              <w:top w:val="nil"/>
              <w:left w:val="nil"/>
              <w:bottom w:val="single" w:sz="4" w:space="0" w:color="auto"/>
              <w:right w:val="single" w:sz="4" w:space="0" w:color="auto"/>
            </w:tcBorders>
            <w:shd w:val="clear" w:color="auto" w:fill="auto"/>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За счет государст-венного и муници-пального бюджета</w:t>
            </w:r>
          </w:p>
        </w:tc>
        <w:tc>
          <w:tcPr>
            <w:tcW w:w="856" w:type="dxa"/>
            <w:tcBorders>
              <w:top w:val="nil"/>
              <w:left w:val="nil"/>
              <w:bottom w:val="single" w:sz="4" w:space="0" w:color="auto"/>
              <w:right w:val="single" w:sz="4" w:space="0" w:color="auto"/>
            </w:tcBorders>
            <w:shd w:val="clear" w:color="auto" w:fill="auto"/>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За счет родителей</w:t>
            </w:r>
          </w:p>
        </w:tc>
      </w:tr>
      <w:tr w:rsidR="001760C1" w:rsidRPr="0023794E" w:rsidTr="008B11FD">
        <w:trPr>
          <w:trHeight w:val="20"/>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1</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2</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4=5+6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7=8+9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10=4-7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11=5-8</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12=6-9</w:t>
            </w:r>
          </w:p>
        </w:tc>
      </w:tr>
      <w:tr w:rsidR="001760C1" w:rsidRPr="0023794E" w:rsidTr="008B11FD">
        <w:trPr>
          <w:trHeight w:val="2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1</w:t>
            </w:r>
          </w:p>
        </w:tc>
        <w:tc>
          <w:tcPr>
            <w:tcW w:w="775"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 xml:space="preserve">Ботаника </w:t>
            </w:r>
          </w:p>
        </w:tc>
        <w:tc>
          <w:tcPr>
            <w:tcW w:w="800"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31</w:t>
            </w:r>
          </w:p>
        </w:tc>
        <w:tc>
          <w:tcPr>
            <w:tcW w:w="708"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5856</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31986</w:t>
            </w:r>
          </w:p>
        </w:tc>
        <w:tc>
          <w:tcPr>
            <w:tcW w:w="850"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20777,6</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11208,4</w:t>
            </w:r>
          </w:p>
        </w:tc>
        <w:tc>
          <w:tcPr>
            <w:tcW w:w="992"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39685,72</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27805,87</w:t>
            </w:r>
          </w:p>
        </w:tc>
        <w:tc>
          <w:tcPr>
            <w:tcW w:w="850"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11879,85</w:t>
            </w:r>
          </w:p>
        </w:tc>
        <w:tc>
          <w:tcPr>
            <w:tcW w:w="992"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-7699,72</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i/>
                <w:iCs/>
                <w:color w:val="000000"/>
                <w:sz w:val="16"/>
                <w:szCs w:val="16"/>
                <w:lang w:val="ru-RU"/>
              </w:rPr>
            </w:pPr>
            <w:r w:rsidRPr="0023794E">
              <w:rPr>
                <w:rFonts w:ascii="Calibri Light" w:eastAsia="Times New Roman" w:hAnsi="Calibri Light" w:cs="Calibri Light"/>
                <w:i/>
                <w:iCs/>
                <w:color w:val="000000"/>
                <w:sz w:val="16"/>
                <w:szCs w:val="16"/>
                <w:lang w:val="ru-RU"/>
              </w:rPr>
              <w:t>-7028,27</w:t>
            </w:r>
          </w:p>
        </w:tc>
        <w:tc>
          <w:tcPr>
            <w:tcW w:w="856"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i/>
                <w:iCs/>
                <w:color w:val="000000"/>
                <w:sz w:val="16"/>
                <w:szCs w:val="16"/>
                <w:lang w:val="ru-RU"/>
              </w:rPr>
            </w:pPr>
            <w:r w:rsidRPr="0023794E">
              <w:rPr>
                <w:rFonts w:ascii="Calibri Light" w:eastAsia="Times New Roman" w:hAnsi="Calibri Light" w:cs="Calibri Light"/>
                <w:i/>
                <w:iCs/>
                <w:color w:val="000000"/>
                <w:sz w:val="16"/>
                <w:szCs w:val="16"/>
                <w:lang w:val="ru-RU"/>
              </w:rPr>
              <w:t>-671,45</w:t>
            </w:r>
          </w:p>
        </w:tc>
      </w:tr>
      <w:tr w:rsidR="001760C1" w:rsidRPr="0023794E" w:rsidTr="008B11FD">
        <w:trPr>
          <w:trHeight w:val="2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2</w:t>
            </w:r>
          </w:p>
        </w:tc>
        <w:tc>
          <w:tcPr>
            <w:tcW w:w="775"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 xml:space="preserve">Буюкань </w:t>
            </w:r>
          </w:p>
        </w:tc>
        <w:tc>
          <w:tcPr>
            <w:tcW w:w="800"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26</w:t>
            </w:r>
          </w:p>
        </w:tc>
        <w:tc>
          <w:tcPr>
            <w:tcW w:w="708"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4501</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26563,51</w:t>
            </w:r>
          </w:p>
        </w:tc>
        <w:tc>
          <w:tcPr>
            <w:tcW w:w="850"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17375,96</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9187,55</w:t>
            </w:r>
          </w:p>
        </w:tc>
        <w:tc>
          <w:tcPr>
            <w:tcW w:w="992"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31049,4</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21861,85</w:t>
            </w:r>
          </w:p>
        </w:tc>
        <w:tc>
          <w:tcPr>
            <w:tcW w:w="850"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9187,55</w:t>
            </w:r>
          </w:p>
        </w:tc>
        <w:tc>
          <w:tcPr>
            <w:tcW w:w="992"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-4485,89</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i/>
                <w:iCs/>
                <w:color w:val="000000"/>
                <w:sz w:val="16"/>
                <w:szCs w:val="16"/>
                <w:lang w:val="ru-RU"/>
              </w:rPr>
            </w:pPr>
            <w:r w:rsidRPr="0023794E">
              <w:rPr>
                <w:rFonts w:ascii="Calibri Light" w:eastAsia="Times New Roman" w:hAnsi="Calibri Light" w:cs="Calibri Light"/>
                <w:i/>
                <w:iCs/>
                <w:color w:val="000000"/>
                <w:sz w:val="16"/>
                <w:szCs w:val="16"/>
                <w:lang w:val="ru-RU"/>
              </w:rPr>
              <w:t>-4485,89</w:t>
            </w:r>
          </w:p>
        </w:tc>
        <w:tc>
          <w:tcPr>
            <w:tcW w:w="856"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i/>
                <w:iCs/>
                <w:color w:val="000000"/>
                <w:sz w:val="16"/>
                <w:szCs w:val="16"/>
                <w:lang w:val="ru-RU"/>
              </w:rPr>
            </w:pPr>
            <w:r w:rsidRPr="0023794E">
              <w:rPr>
                <w:rFonts w:ascii="Calibri Light" w:eastAsia="Times New Roman" w:hAnsi="Calibri Light" w:cs="Calibri Light"/>
                <w:i/>
                <w:iCs/>
                <w:color w:val="000000"/>
                <w:sz w:val="16"/>
                <w:szCs w:val="16"/>
                <w:lang w:val="ru-RU"/>
              </w:rPr>
              <w:t>0</w:t>
            </w:r>
          </w:p>
        </w:tc>
      </w:tr>
      <w:tr w:rsidR="001760C1" w:rsidRPr="0023794E" w:rsidTr="008B11FD">
        <w:trPr>
          <w:trHeight w:val="2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3</w:t>
            </w:r>
          </w:p>
        </w:tc>
        <w:tc>
          <w:tcPr>
            <w:tcW w:w="775"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 xml:space="preserve">Чентру </w:t>
            </w:r>
          </w:p>
        </w:tc>
        <w:tc>
          <w:tcPr>
            <w:tcW w:w="800"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23</w:t>
            </w:r>
          </w:p>
        </w:tc>
        <w:tc>
          <w:tcPr>
            <w:tcW w:w="708"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3092</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22484,8</w:t>
            </w:r>
          </w:p>
        </w:tc>
        <w:tc>
          <w:tcPr>
            <w:tcW w:w="850"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15692,9</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6791,9</w:t>
            </w:r>
          </w:p>
        </w:tc>
        <w:tc>
          <w:tcPr>
            <w:tcW w:w="992"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23660,75</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16611,98</w:t>
            </w:r>
          </w:p>
        </w:tc>
        <w:tc>
          <w:tcPr>
            <w:tcW w:w="850"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7048,77</w:t>
            </w:r>
          </w:p>
        </w:tc>
        <w:tc>
          <w:tcPr>
            <w:tcW w:w="992"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-1175,95</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i/>
                <w:iCs/>
                <w:color w:val="000000"/>
                <w:sz w:val="16"/>
                <w:szCs w:val="16"/>
                <w:lang w:val="ru-RU"/>
              </w:rPr>
            </w:pPr>
            <w:r w:rsidRPr="0023794E">
              <w:rPr>
                <w:rFonts w:ascii="Calibri Light" w:eastAsia="Times New Roman" w:hAnsi="Calibri Light" w:cs="Calibri Light"/>
                <w:i/>
                <w:iCs/>
                <w:color w:val="000000"/>
                <w:sz w:val="16"/>
                <w:szCs w:val="16"/>
                <w:lang w:val="ru-RU"/>
              </w:rPr>
              <w:t>-919,08</w:t>
            </w:r>
          </w:p>
        </w:tc>
        <w:tc>
          <w:tcPr>
            <w:tcW w:w="856"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i/>
                <w:iCs/>
                <w:color w:val="000000"/>
                <w:sz w:val="16"/>
                <w:szCs w:val="16"/>
                <w:lang w:val="ru-RU"/>
              </w:rPr>
            </w:pPr>
            <w:r w:rsidRPr="0023794E">
              <w:rPr>
                <w:rFonts w:ascii="Calibri Light" w:eastAsia="Times New Roman" w:hAnsi="Calibri Light" w:cs="Calibri Light"/>
                <w:i/>
                <w:iCs/>
                <w:color w:val="000000"/>
                <w:sz w:val="16"/>
                <w:szCs w:val="16"/>
                <w:lang w:val="ru-RU"/>
              </w:rPr>
              <w:t>-256,87</w:t>
            </w:r>
          </w:p>
        </w:tc>
      </w:tr>
      <w:tr w:rsidR="001760C1" w:rsidRPr="0023794E" w:rsidTr="008B11FD">
        <w:trPr>
          <w:trHeight w:val="2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4</w:t>
            </w:r>
          </w:p>
        </w:tc>
        <w:tc>
          <w:tcPr>
            <w:tcW w:w="775"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 xml:space="preserve">Чокана </w:t>
            </w:r>
          </w:p>
        </w:tc>
        <w:tc>
          <w:tcPr>
            <w:tcW w:w="800"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4434</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26353,3</w:t>
            </w:r>
          </w:p>
        </w:tc>
        <w:tc>
          <w:tcPr>
            <w:tcW w:w="850"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17286</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9067,3</w:t>
            </w:r>
          </w:p>
        </w:tc>
        <w:tc>
          <w:tcPr>
            <w:tcW w:w="992"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30908,77</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21736,98</w:t>
            </w:r>
          </w:p>
        </w:tc>
        <w:tc>
          <w:tcPr>
            <w:tcW w:w="850"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9171,79</w:t>
            </w:r>
          </w:p>
        </w:tc>
        <w:tc>
          <w:tcPr>
            <w:tcW w:w="992"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-4555,47</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i/>
                <w:iCs/>
                <w:color w:val="000000"/>
                <w:sz w:val="16"/>
                <w:szCs w:val="16"/>
                <w:lang w:val="ru-RU"/>
              </w:rPr>
            </w:pPr>
            <w:r w:rsidRPr="0023794E">
              <w:rPr>
                <w:rFonts w:ascii="Calibri Light" w:eastAsia="Times New Roman" w:hAnsi="Calibri Light" w:cs="Calibri Light"/>
                <w:i/>
                <w:iCs/>
                <w:color w:val="000000"/>
                <w:sz w:val="16"/>
                <w:szCs w:val="16"/>
                <w:lang w:val="ru-RU"/>
              </w:rPr>
              <w:t>-4450,98</w:t>
            </w:r>
          </w:p>
        </w:tc>
        <w:tc>
          <w:tcPr>
            <w:tcW w:w="856"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i/>
                <w:iCs/>
                <w:color w:val="000000"/>
                <w:sz w:val="16"/>
                <w:szCs w:val="16"/>
                <w:lang w:val="ru-RU"/>
              </w:rPr>
            </w:pPr>
            <w:r w:rsidRPr="0023794E">
              <w:rPr>
                <w:rFonts w:ascii="Calibri Light" w:eastAsia="Times New Roman" w:hAnsi="Calibri Light" w:cs="Calibri Light"/>
                <w:i/>
                <w:iCs/>
                <w:color w:val="000000"/>
                <w:sz w:val="16"/>
                <w:szCs w:val="16"/>
                <w:lang w:val="ru-RU"/>
              </w:rPr>
              <w:t>-104,49</w:t>
            </w:r>
          </w:p>
        </w:tc>
      </w:tr>
      <w:tr w:rsidR="001760C1" w:rsidRPr="0023794E" w:rsidTr="008B11FD">
        <w:trPr>
          <w:trHeight w:val="2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5</w:t>
            </w:r>
          </w:p>
        </w:tc>
        <w:tc>
          <w:tcPr>
            <w:tcW w:w="775"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 xml:space="preserve">Рышкань </w:t>
            </w:r>
          </w:p>
        </w:tc>
        <w:tc>
          <w:tcPr>
            <w:tcW w:w="800"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32</w:t>
            </w:r>
          </w:p>
        </w:tc>
        <w:tc>
          <w:tcPr>
            <w:tcW w:w="708"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6468</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32235,7</w:t>
            </w:r>
          </w:p>
        </w:tc>
        <w:tc>
          <w:tcPr>
            <w:tcW w:w="850"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21588</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10647,7</w:t>
            </w:r>
          </w:p>
        </w:tc>
        <w:tc>
          <w:tcPr>
            <w:tcW w:w="992"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36425,94</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25778,21</w:t>
            </w:r>
          </w:p>
        </w:tc>
        <w:tc>
          <w:tcPr>
            <w:tcW w:w="850"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color w:val="000000"/>
                <w:sz w:val="16"/>
                <w:szCs w:val="16"/>
                <w:lang w:val="ru-RU"/>
              </w:rPr>
            </w:pPr>
            <w:r w:rsidRPr="0023794E">
              <w:rPr>
                <w:rFonts w:ascii="Calibri Light" w:eastAsia="Times New Roman" w:hAnsi="Calibri Light" w:cs="Calibri Light"/>
                <w:color w:val="000000"/>
                <w:sz w:val="16"/>
                <w:szCs w:val="16"/>
                <w:lang w:val="ru-RU"/>
              </w:rPr>
              <w:t>10647,73</w:t>
            </w:r>
          </w:p>
        </w:tc>
        <w:tc>
          <w:tcPr>
            <w:tcW w:w="992"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-4190,24</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i/>
                <w:iCs/>
                <w:color w:val="000000"/>
                <w:sz w:val="16"/>
                <w:szCs w:val="16"/>
                <w:lang w:val="ru-RU"/>
              </w:rPr>
            </w:pPr>
            <w:r w:rsidRPr="0023794E">
              <w:rPr>
                <w:rFonts w:ascii="Calibri Light" w:eastAsia="Times New Roman" w:hAnsi="Calibri Light" w:cs="Calibri Light"/>
                <w:i/>
                <w:iCs/>
                <w:color w:val="000000"/>
                <w:sz w:val="16"/>
                <w:szCs w:val="16"/>
                <w:lang w:val="ru-RU"/>
              </w:rPr>
              <w:t>-4190,21</w:t>
            </w:r>
          </w:p>
        </w:tc>
        <w:tc>
          <w:tcPr>
            <w:tcW w:w="856"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i/>
                <w:iCs/>
                <w:color w:val="000000"/>
                <w:sz w:val="16"/>
                <w:szCs w:val="16"/>
                <w:lang w:val="ru-RU"/>
              </w:rPr>
            </w:pPr>
            <w:r w:rsidRPr="0023794E">
              <w:rPr>
                <w:rFonts w:ascii="Calibri Light" w:eastAsia="Times New Roman" w:hAnsi="Calibri Light" w:cs="Calibri Light"/>
                <w:i/>
                <w:iCs/>
                <w:color w:val="000000"/>
                <w:sz w:val="16"/>
                <w:szCs w:val="16"/>
                <w:lang w:val="ru-RU"/>
              </w:rPr>
              <w:t>-0,03</w:t>
            </w:r>
          </w:p>
        </w:tc>
      </w:tr>
      <w:tr w:rsidR="001760C1" w:rsidRPr="0023794E" w:rsidTr="008B11FD">
        <w:trPr>
          <w:trHeight w:val="2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 </w:t>
            </w:r>
          </w:p>
        </w:tc>
        <w:tc>
          <w:tcPr>
            <w:tcW w:w="775"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 xml:space="preserve">ВСЕГО </w:t>
            </w:r>
          </w:p>
        </w:tc>
        <w:tc>
          <w:tcPr>
            <w:tcW w:w="800"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130</w:t>
            </w:r>
          </w:p>
        </w:tc>
        <w:tc>
          <w:tcPr>
            <w:tcW w:w="708"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24351</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139623,3</w:t>
            </w:r>
          </w:p>
        </w:tc>
        <w:tc>
          <w:tcPr>
            <w:tcW w:w="850"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92720,46</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46902,9</w:t>
            </w:r>
          </w:p>
        </w:tc>
        <w:tc>
          <w:tcPr>
            <w:tcW w:w="992"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161730,58</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113795</w:t>
            </w:r>
          </w:p>
        </w:tc>
        <w:tc>
          <w:tcPr>
            <w:tcW w:w="850"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47935,7</w:t>
            </w:r>
          </w:p>
        </w:tc>
        <w:tc>
          <w:tcPr>
            <w:tcW w:w="992"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-22107,27</w:t>
            </w:r>
          </w:p>
        </w:tc>
        <w:tc>
          <w:tcPr>
            <w:tcW w:w="851"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-21074</w:t>
            </w:r>
          </w:p>
        </w:tc>
        <w:tc>
          <w:tcPr>
            <w:tcW w:w="856" w:type="dxa"/>
            <w:tcBorders>
              <w:top w:val="nil"/>
              <w:left w:val="nil"/>
              <w:bottom w:val="single" w:sz="4" w:space="0" w:color="auto"/>
              <w:right w:val="single" w:sz="4" w:space="0" w:color="auto"/>
            </w:tcBorders>
            <w:shd w:val="clear" w:color="auto" w:fill="auto"/>
            <w:noWrap/>
            <w:vAlign w:val="bottom"/>
            <w:hideMark/>
          </w:tcPr>
          <w:p w:rsidR="001760C1" w:rsidRPr="0023794E" w:rsidRDefault="001760C1" w:rsidP="008B11FD">
            <w:pPr>
              <w:spacing w:after="0" w:line="240" w:lineRule="auto"/>
              <w:ind w:left="-109" w:right="-22"/>
              <w:jc w:val="center"/>
              <w:rPr>
                <w:rFonts w:ascii="Calibri Light" w:eastAsia="Times New Roman" w:hAnsi="Calibri Light" w:cs="Calibri Light"/>
                <w:b/>
                <w:bCs/>
                <w:i/>
                <w:iCs/>
                <w:color w:val="000000"/>
                <w:sz w:val="16"/>
                <w:szCs w:val="16"/>
                <w:lang w:val="ru-RU"/>
              </w:rPr>
            </w:pPr>
            <w:r w:rsidRPr="0023794E">
              <w:rPr>
                <w:rFonts w:ascii="Calibri Light" w:eastAsia="Times New Roman" w:hAnsi="Calibri Light" w:cs="Calibri Light"/>
                <w:b/>
                <w:bCs/>
                <w:i/>
                <w:iCs/>
                <w:color w:val="000000"/>
                <w:sz w:val="16"/>
                <w:szCs w:val="16"/>
                <w:lang w:val="ru-RU"/>
              </w:rPr>
              <w:t>-1032,84</w:t>
            </w:r>
          </w:p>
        </w:tc>
      </w:tr>
    </w:tbl>
    <w:p w:rsidR="001760C1" w:rsidRPr="0023794E" w:rsidRDefault="001760C1" w:rsidP="001760C1">
      <w:pPr>
        <w:spacing w:after="0" w:line="276" w:lineRule="auto"/>
        <w:ind w:right="-22" w:firstLine="360"/>
        <w:jc w:val="both"/>
        <w:rPr>
          <w:rFonts w:ascii="Calibri Light" w:hAnsi="Calibri Light" w:cstheme="majorHAnsi"/>
          <w:sz w:val="16"/>
          <w:szCs w:val="16"/>
          <w:lang w:val="ru-RU"/>
        </w:rPr>
      </w:pPr>
    </w:p>
    <w:p w:rsidR="001760C1" w:rsidRPr="0023794E" w:rsidRDefault="001760C1" w:rsidP="001760C1">
      <w:pPr>
        <w:spacing w:after="0" w:line="276" w:lineRule="auto"/>
        <w:ind w:right="-22" w:firstLine="567"/>
        <w:jc w:val="both"/>
        <w:rPr>
          <w:rFonts w:ascii="Calibri Light" w:hAnsi="Calibri Light" w:cstheme="majorHAnsi"/>
          <w:sz w:val="24"/>
          <w:szCs w:val="24"/>
          <w:lang w:val="ru-RU"/>
        </w:rPr>
      </w:pPr>
      <w:r w:rsidRPr="0023794E">
        <w:rPr>
          <w:rFonts w:ascii="Calibri Light" w:hAnsi="Calibri Light" w:cstheme="majorHAnsi"/>
          <w:sz w:val="24"/>
          <w:szCs w:val="24"/>
          <w:lang w:val="ru-RU"/>
        </w:rPr>
        <w:t xml:space="preserve">Анализом соблюдения ежедневного финансового норматива установлено, что из 130 </w:t>
      </w:r>
      <w:r w:rsidRPr="0023794E">
        <w:rPr>
          <w:rFonts w:ascii="Calibri Light" w:eastAsia="Calibri" w:hAnsi="Calibri Light" w:cstheme="majorHAnsi"/>
          <w:sz w:val="24"/>
          <w:szCs w:val="24"/>
          <w:lang w:val="ru-RU"/>
        </w:rPr>
        <w:t>дошкольных образовательных учреждений из мун. Кишинэу, только одно учреждение</w:t>
      </w:r>
      <w:r w:rsidRPr="0023794E">
        <w:rPr>
          <w:rStyle w:val="a5"/>
          <w:rFonts w:ascii="Calibri Light" w:hAnsi="Calibri Light" w:cstheme="majorHAnsi"/>
          <w:sz w:val="24"/>
          <w:szCs w:val="24"/>
          <w:lang w:val="ru-RU"/>
        </w:rPr>
        <w:footnoteReference w:id="14"/>
      </w:r>
      <w:r w:rsidRPr="0023794E">
        <w:rPr>
          <w:rFonts w:ascii="Calibri Light" w:eastAsia="Calibri" w:hAnsi="Calibri Light" w:cstheme="majorHAnsi"/>
          <w:sz w:val="24"/>
          <w:szCs w:val="24"/>
          <w:lang w:val="ru-RU"/>
        </w:rPr>
        <w:t xml:space="preserve"> соблюдало этот норматив. Необходимо отметить, что в дошкольных образовательных учреждениях, подведомственных УОМС сект. Ботаника, </w:t>
      </w:r>
      <w:r w:rsidRPr="0023794E">
        <w:rPr>
          <w:rFonts w:ascii="Calibri Light" w:hAnsi="Calibri Light" w:cstheme="majorHAnsi"/>
          <w:sz w:val="24"/>
          <w:szCs w:val="24"/>
          <w:lang w:val="ru-RU"/>
        </w:rPr>
        <w:t xml:space="preserve">финансовый норматив был занижен от 5,2 леев/день/на ребенка до 11,24 леев/день/на ребенка. Самое наименьшее снижение финансового норматива было зарегистрировано в доуниверситетских </w:t>
      </w:r>
      <w:r w:rsidRPr="0023794E">
        <w:rPr>
          <w:rFonts w:ascii="Calibri Light" w:eastAsia="Calibri" w:hAnsi="Calibri Light" w:cstheme="majorHAnsi"/>
          <w:sz w:val="24"/>
          <w:szCs w:val="24"/>
          <w:lang w:val="ru-RU"/>
        </w:rPr>
        <w:t xml:space="preserve">образовательных учреждениях из сектора Чентру – от </w:t>
      </w:r>
      <w:r w:rsidRPr="0023794E">
        <w:rPr>
          <w:rFonts w:ascii="Calibri Light" w:hAnsi="Calibri Light" w:cstheme="majorHAnsi"/>
          <w:sz w:val="24"/>
          <w:szCs w:val="24"/>
          <w:lang w:val="ru-RU"/>
        </w:rPr>
        <w:t xml:space="preserve">0,58 леев/день/на ребенка до 2,57 леев/день/на ребенка. </w:t>
      </w:r>
      <w:r w:rsidRPr="0023794E">
        <w:rPr>
          <w:rFonts w:ascii="Calibri Light" w:eastAsia="Calibri" w:hAnsi="Calibri Light" w:cstheme="majorHAnsi"/>
          <w:sz w:val="24"/>
          <w:szCs w:val="24"/>
          <w:lang w:val="ru-RU"/>
        </w:rPr>
        <w:t xml:space="preserve">Подробный анализ соблюдения финансового норматива на уровне каждого дошкольного учреждения отражен в </w:t>
      </w:r>
      <w:r w:rsidRPr="0023794E">
        <w:rPr>
          <w:rFonts w:ascii="Calibri Light" w:eastAsia="Calibri" w:hAnsi="Calibri Light" w:cstheme="majorHAnsi"/>
          <w:i/>
          <w:sz w:val="24"/>
          <w:szCs w:val="24"/>
          <w:lang w:val="ru-RU"/>
        </w:rPr>
        <w:t>приложении №4 к Отчету аудита</w:t>
      </w:r>
      <w:r w:rsidRPr="0023794E">
        <w:rPr>
          <w:rFonts w:ascii="Calibri Light" w:eastAsia="Calibri" w:hAnsi="Calibri Light" w:cstheme="majorHAnsi"/>
          <w:sz w:val="24"/>
          <w:szCs w:val="24"/>
          <w:lang w:val="ru-RU"/>
        </w:rPr>
        <w:t>.</w:t>
      </w:r>
    </w:p>
    <w:p w:rsidR="001760C1" w:rsidRPr="0023794E" w:rsidRDefault="001760C1" w:rsidP="001760C1">
      <w:pPr>
        <w:spacing w:after="0" w:line="276" w:lineRule="auto"/>
        <w:ind w:right="-22" w:firstLine="567"/>
        <w:jc w:val="both"/>
        <w:rPr>
          <w:rFonts w:ascii="Calibri Light" w:hAnsi="Calibri Light" w:cstheme="majorHAnsi"/>
          <w:sz w:val="24"/>
          <w:szCs w:val="24"/>
          <w:lang w:val="ru-RU"/>
        </w:rPr>
      </w:pPr>
      <w:r w:rsidRPr="0023794E">
        <w:rPr>
          <w:rFonts w:ascii="Calibri Light" w:hAnsi="Calibri Light" w:cstheme="majorHAnsi"/>
          <w:sz w:val="24"/>
          <w:szCs w:val="24"/>
          <w:lang w:val="ru-RU"/>
        </w:rPr>
        <w:t xml:space="preserve">Такая же ситуация была установлена и на уровне </w:t>
      </w:r>
      <w:r w:rsidRPr="0023794E">
        <w:rPr>
          <w:rFonts w:ascii="Calibri Light" w:hAnsi="Calibri Light" w:cstheme="majorHAnsi"/>
          <w:b/>
          <w:i/>
          <w:sz w:val="24"/>
          <w:szCs w:val="24"/>
          <w:lang w:val="ru-RU"/>
        </w:rPr>
        <w:t xml:space="preserve">49 </w:t>
      </w:r>
      <w:r w:rsidRPr="0023794E">
        <w:rPr>
          <w:rFonts w:ascii="Calibri Light" w:eastAsia="Calibri" w:hAnsi="Calibri Light" w:cstheme="majorHAnsi"/>
          <w:sz w:val="24"/>
          <w:szCs w:val="24"/>
          <w:lang w:val="ru-RU"/>
        </w:rPr>
        <w:t>дошкольных образовательных учреждений</w:t>
      </w:r>
      <w:r w:rsidRPr="0023794E">
        <w:rPr>
          <w:rStyle w:val="a5"/>
          <w:rFonts w:ascii="Calibri Light" w:hAnsi="Calibri Light" w:cstheme="majorHAnsi"/>
          <w:sz w:val="24"/>
          <w:szCs w:val="24"/>
          <w:lang w:val="ru-RU"/>
        </w:rPr>
        <w:footnoteReference w:id="15"/>
      </w:r>
      <w:r w:rsidRPr="0023794E">
        <w:rPr>
          <w:rFonts w:ascii="Calibri Light" w:eastAsia="Calibri" w:hAnsi="Calibri Light" w:cstheme="majorHAnsi"/>
          <w:sz w:val="24"/>
          <w:szCs w:val="24"/>
          <w:lang w:val="ru-RU"/>
        </w:rPr>
        <w:t xml:space="preserve">, находящихся в ведении 10 аудируемых МПО </w:t>
      </w:r>
      <w:r w:rsidRPr="0023794E">
        <w:rPr>
          <w:rFonts w:ascii="Calibri Light" w:hAnsi="Calibri Light" w:cstheme="majorHAnsi"/>
          <w:sz w:val="24"/>
          <w:szCs w:val="24"/>
          <w:lang w:val="ru-RU"/>
        </w:rPr>
        <w:t xml:space="preserve">I уровня из различных зон страны. Так, для питания в 2019 году </w:t>
      </w:r>
      <w:r w:rsidRPr="0023794E">
        <w:rPr>
          <w:rFonts w:ascii="Calibri Light" w:hAnsi="Calibri Light" w:cstheme="majorHAnsi"/>
          <w:b/>
          <w:i/>
          <w:sz w:val="24"/>
          <w:szCs w:val="24"/>
          <w:lang w:val="ru-RU"/>
        </w:rPr>
        <w:t>8147 детей</w:t>
      </w:r>
      <w:r w:rsidRPr="0023794E">
        <w:rPr>
          <w:rStyle w:val="a5"/>
          <w:rFonts w:ascii="Calibri Light" w:hAnsi="Calibri Light" w:cstheme="majorHAnsi"/>
          <w:sz w:val="24"/>
          <w:szCs w:val="24"/>
          <w:lang w:val="ru-RU"/>
        </w:rPr>
        <w:footnoteReference w:id="16"/>
      </w:r>
      <w:r w:rsidRPr="0023794E">
        <w:rPr>
          <w:rFonts w:ascii="Calibri Light" w:hAnsi="Calibri Light" w:cstheme="majorHAnsi"/>
          <w:b/>
          <w:i/>
          <w:sz w:val="24"/>
          <w:szCs w:val="24"/>
          <w:lang w:val="ru-RU"/>
        </w:rPr>
        <w:t xml:space="preserve"> </w:t>
      </w:r>
      <w:r w:rsidRPr="0023794E">
        <w:rPr>
          <w:rFonts w:ascii="Calibri Light" w:hAnsi="Calibri Light" w:cstheme="majorHAnsi"/>
          <w:sz w:val="24"/>
          <w:szCs w:val="24"/>
          <w:lang w:val="ru-RU"/>
        </w:rPr>
        <w:t xml:space="preserve">были использованы финансовые средства на общую сумму </w:t>
      </w:r>
      <w:r w:rsidRPr="0023794E">
        <w:rPr>
          <w:rFonts w:ascii="Calibri Light" w:hAnsi="Calibri Light" w:cstheme="majorHAnsi"/>
          <w:b/>
          <w:i/>
          <w:sz w:val="24"/>
          <w:szCs w:val="24"/>
          <w:lang w:val="ru-RU"/>
        </w:rPr>
        <w:t>34,6 млн. леев</w:t>
      </w:r>
      <w:r w:rsidRPr="0023794E">
        <w:rPr>
          <w:rStyle w:val="a5"/>
          <w:rFonts w:ascii="Calibri Light" w:hAnsi="Calibri Light" w:cstheme="majorHAnsi"/>
          <w:sz w:val="24"/>
          <w:szCs w:val="24"/>
          <w:lang w:val="ru-RU"/>
        </w:rPr>
        <w:footnoteReference w:id="17"/>
      </w:r>
      <w:r w:rsidRPr="0023794E">
        <w:rPr>
          <w:rFonts w:ascii="Calibri Light" w:hAnsi="Calibri Light" w:cstheme="majorHAnsi"/>
          <w:sz w:val="24"/>
          <w:szCs w:val="24"/>
          <w:lang w:val="ru-RU"/>
        </w:rPr>
        <w:t xml:space="preserve">, из которых: </w:t>
      </w:r>
      <w:r w:rsidRPr="0023794E">
        <w:rPr>
          <w:rFonts w:ascii="Calibri Light" w:hAnsi="Calibri Light" w:cstheme="majorHAnsi"/>
          <w:b/>
          <w:i/>
          <w:sz w:val="24"/>
          <w:szCs w:val="24"/>
          <w:lang w:val="ru-RU"/>
        </w:rPr>
        <w:t>21,5 млн. леев</w:t>
      </w:r>
      <w:r w:rsidRPr="0023794E">
        <w:rPr>
          <w:rStyle w:val="a5"/>
          <w:rFonts w:ascii="Calibri Light" w:hAnsi="Calibri Light" w:cstheme="majorHAnsi"/>
          <w:sz w:val="24"/>
          <w:szCs w:val="24"/>
          <w:lang w:val="ru-RU"/>
        </w:rPr>
        <w:footnoteReference w:id="18"/>
      </w:r>
      <w:r w:rsidRPr="0023794E">
        <w:rPr>
          <w:rFonts w:ascii="Calibri Light" w:hAnsi="Calibri Light" w:cstheme="majorHAnsi"/>
          <w:sz w:val="24"/>
          <w:szCs w:val="24"/>
          <w:lang w:val="ru-RU"/>
        </w:rPr>
        <w:t xml:space="preserve"> – за счет бюджетных средств, и </w:t>
      </w:r>
      <w:r w:rsidRPr="0023794E">
        <w:rPr>
          <w:rFonts w:ascii="Calibri Light" w:hAnsi="Calibri Light" w:cstheme="majorHAnsi"/>
          <w:b/>
          <w:i/>
          <w:sz w:val="24"/>
          <w:szCs w:val="24"/>
          <w:lang w:val="ru-RU"/>
        </w:rPr>
        <w:t>13,1 млн. леев</w:t>
      </w:r>
      <w:r w:rsidRPr="0023794E">
        <w:rPr>
          <w:rStyle w:val="a5"/>
          <w:rFonts w:ascii="Calibri Light" w:hAnsi="Calibri Light" w:cstheme="majorHAnsi"/>
          <w:sz w:val="24"/>
          <w:szCs w:val="24"/>
          <w:lang w:val="ru-RU"/>
        </w:rPr>
        <w:t xml:space="preserve"> </w:t>
      </w:r>
      <w:r w:rsidRPr="0023794E">
        <w:rPr>
          <w:rStyle w:val="a5"/>
          <w:rFonts w:ascii="Calibri Light" w:hAnsi="Calibri Light" w:cstheme="majorHAnsi"/>
          <w:sz w:val="24"/>
          <w:szCs w:val="24"/>
          <w:lang w:val="ru-RU"/>
        </w:rPr>
        <w:footnoteReference w:id="19"/>
      </w:r>
      <w:r w:rsidRPr="0023794E">
        <w:rPr>
          <w:rFonts w:ascii="Calibri Light" w:hAnsi="Calibri Light" w:cstheme="majorHAnsi"/>
          <w:sz w:val="24"/>
          <w:szCs w:val="24"/>
          <w:lang w:val="ru-RU"/>
        </w:rPr>
        <w:t xml:space="preserve"> – за счет сбора, который должен быть оплачен родителями. Из тех 49 учреждений, только одно </w:t>
      </w:r>
      <w:r w:rsidRPr="0023794E">
        <w:rPr>
          <w:rFonts w:ascii="Calibri Light" w:eastAsia="Calibri" w:hAnsi="Calibri Light" w:cstheme="majorHAnsi"/>
          <w:sz w:val="24"/>
          <w:szCs w:val="24"/>
          <w:lang w:val="ru-RU"/>
        </w:rPr>
        <w:t>дошкольное учреждение</w:t>
      </w:r>
      <w:r w:rsidRPr="0023794E">
        <w:rPr>
          <w:rStyle w:val="a5"/>
          <w:rFonts w:ascii="Calibri Light" w:hAnsi="Calibri Light" w:cstheme="majorHAnsi"/>
          <w:sz w:val="24"/>
          <w:szCs w:val="24"/>
          <w:lang w:val="ru-RU"/>
        </w:rPr>
        <w:footnoteReference w:id="20"/>
      </w:r>
      <w:r w:rsidRPr="0023794E">
        <w:rPr>
          <w:rFonts w:ascii="Calibri Light" w:eastAsia="Calibri" w:hAnsi="Calibri Light" w:cstheme="majorHAnsi"/>
          <w:sz w:val="24"/>
          <w:szCs w:val="24"/>
          <w:lang w:val="ru-RU"/>
        </w:rPr>
        <w:t xml:space="preserve"> соблюдало финансовый норматив в </w:t>
      </w:r>
      <w:r w:rsidRPr="0023794E">
        <w:rPr>
          <w:rFonts w:ascii="Calibri Light" w:hAnsi="Calibri Light" w:cstheme="majorHAnsi"/>
          <w:sz w:val="24"/>
          <w:szCs w:val="24"/>
          <w:lang w:val="ru-RU"/>
        </w:rPr>
        <w:t xml:space="preserve">день/на ребенка. В остальных 48 </w:t>
      </w:r>
      <w:r w:rsidRPr="0023794E">
        <w:rPr>
          <w:rFonts w:ascii="Calibri Light" w:eastAsia="Calibri" w:hAnsi="Calibri Light" w:cstheme="majorHAnsi"/>
          <w:sz w:val="24"/>
          <w:szCs w:val="24"/>
          <w:lang w:val="ru-RU"/>
        </w:rPr>
        <w:t xml:space="preserve">дошкольных учреждениях финансовый норматив был занижен от </w:t>
      </w:r>
      <w:r w:rsidRPr="0023794E">
        <w:rPr>
          <w:rFonts w:ascii="Calibri Light" w:hAnsi="Calibri Light" w:cstheme="majorHAnsi"/>
          <w:sz w:val="24"/>
          <w:szCs w:val="24"/>
          <w:lang w:val="ru-RU"/>
        </w:rPr>
        <w:t>1,08 леев/день/на ребенка (г. Сынджерей) до 10,24 леев/день/на ребенка (г. Ниспорень).</w:t>
      </w:r>
    </w:p>
    <w:p w:rsidR="001760C1" w:rsidRPr="0023794E" w:rsidRDefault="001760C1" w:rsidP="001760C1">
      <w:pPr>
        <w:spacing w:after="0" w:line="276" w:lineRule="auto"/>
        <w:ind w:right="-22" w:firstLine="567"/>
        <w:jc w:val="both"/>
        <w:rPr>
          <w:rFonts w:ascii="Calibri Light" w:hAnsi="Calibri Light" w:cstheme="majorHAnsi"/>
          <w:sz w:val="24"/>
          <w:szCs w:val="24"/>
          <w:lang w:val="ru-RU"/>
        </w:rPr>
      </w:pPr>
      <w:r w:rsidRPr="0023794E">
        <w:rPr>
          <w:rFonts w:ascii="Calibri Light" w:hAnsi="Calibri Light" w:cstheme="majorHAnsi"/>
          <w:sz w:val="24"/>
          <w:szCs w:val="24"/>
          <w:lang w:val="ru-RU"/>
        </w:rPr>
        <w:t xml:space="preserve">Сравнительный анализ фактических расходов, осуществленных для питания детей в </w:t>
      </w:r>
      <w:r w:rsidRPr="0023794E">
        <w:rPr>
          <w:rFonts w:ascii="Calibri Light" w:eastAsia="Calibri" w:hAnsi="Calibri Light" w:cstheme="majorHAnsi"/>
          <w:sz w:val="24"/>
          <w:szCs w:val="24"/>
          <w:lang w:val="ru-RU"/>
        </w:rPr>
        <w:t xml:space="preserve">дошкольных учреждениях из тех 10 АТЕ, с потребностью финансовых средств, которые должны быть израсходованы на эту цель, свидетельствует, что они не использовали </w:t>
      </w:r>
      <w:r w:rsidRPr="0023794E">
        <w:rPr>
          <w:rFonts w:ascii="Calibri Light" w:hAnsi="Calibri Light" w:cstheme="majorHAnsi"/>
          <w:sz w:val="24"/>
          <w:szCs w:val="24"/>
          <w:lang w:val="ru-RU"/>
        </w:rPr>
        <w:t xml:space="preserve">6,5 млн. леев, из которых: 5,4 млн. леев – за счет государственного бюджета, и 1,1 млн. леев – из сбора, который должен быть оплачен родителями. Наибольшие суммы нереализованных расходов были зарегистрированы в АТЕ Сорока – 1,3 млн. леев, из которых: бюджетные средства – 1,1 млн. леев, и 0,2 млн. леев – за счет родителей, и в АТЕ Унгень – 1,3 млн. леев, из которых: бюджетные средства – 1,2 млн. леев, и 0,1 млн. леев – за счет родителей. Подробный анализ представлен в </w:t>
      </w:r>
      <w:r w:rsidRPr="0023794E">
        <w:rPr>
          <w:rFonts w:ascii="Calibri Light" w:eastAsia="Calibri" w:hAnsi="Calibri Light" w:cstheme="majorHAnsi"/>
          <w:i/>
          <w:sz w:val="24"/>
          <w:szCs w:val="24"/>
          <w:lang w:val="ru-RU"/>
        </w:rPr>
        <w:t>приложении №5 к Отчету аудита</w:t>
      </w:r>
      <w:r w:rsidRPr="0023794E">
        <w:rPr>
          <w:rFonts w:ascii="Calibri Light" w:eastAsia="Calibri" w:hAnsi="Calibri Light" w:cstheme="majorHAnsi"/>
          <w:sz w:val="24"/>
          <w:szCs w:val="24"/>
          <w:lang w:val="ru-RU"/>
        </w:rPr>
        <w:t>.</w:t>
      </w:r>
    </w:p>
    <w:bookmarkEnd w:id="2"/>
    <w:p w:rsidR="004661B6" w:rsidRPr="00957D2C" w:rsidRDefault="004661B6" w:rsidP="004661B6">
      <w:pPr>
        <w:spacing w:after="0" w:line="276" w:lineRule="auto"/>
        <w:ind w:right="-22"/>
        <w:jc w:val="both"/>
        <w:rPr>
          <w:rFonts w:ascii="Calibri Light" w:hAnsi="Calibri Light" w:cstheme="majorHAnsi"/>
          <w:sz w:val="16"/>
          <w:szCs w:val="16"/>
          <w:lang w:val="ru-RU"/>
        </w:rPr>
      </w:pPr>
    </w:p>
    <w:p w:rsidR="00C542A3" w:rsidRDefault="004140F1" w:rsidP="004140F1">
      <w:pPr>
        <w:pStyle w:val="2"/>
        <w:spacing w:before="0" w:line="276" w:lineRule="auto"/>
        <w:ind w:right="-22"/>
        <w:jc w:val="both"/>
        <w:rPr>
          <w:rFonts w:ascii="Calibri Light" w:hAnsi="Calibri Light"/>
          <w:b/>
          <w:lang w:val="ru-RU"/>
        </w:rPr>
      </w:pPr>
      <w:bookmarkStart w:id="3" w:name="_Toc61304706"/>
      <w:r>
        <w:rPr>
          <w:rFonts w:ascii="Calibri Light" w:hAnsi="Calibri Light" w:cstheme="majorHAnsi"/>
          <w:b/>
          <w:lang w:val="ru-RU"/>
        </w:rPr>
        <w:t>Специфическая</w:t>
      </w:r>
      <w:r w:rsidRPr="004140F1">
        <w:rPr>
          <w:rFonts w:ascii="Calibri Light" w:hAnsi="Calibri Light" w:cstheme="majorHAnsi"/>
          <w:b/>
          <w:lang w:val="ru-RU"/>
        </w:rPr>
        <w:t xml:space="preserve"> </w:t>
      </w:r>
      <w:r>
        <w:rPr>
          <w:rFonts w:ascii="Calibri Light" w:hAnsi="Calibri Light" w:cstheme="majorHAnsi"/>
          <w:b/>
          <w:lang w:val="ru-RU"/>
        </w:rPr>
        <w:t>цель</w:t>
      </w:r>
      <w:r w:rsidRPr="004140F1">
        <w:rPr>
          <w:rFonts w:ascii="Calibri Light" w:hAnsi="Calibri Light" w:cstheme="majorHAnsi"/>
          <w:b/>
          <w:lang w:val="ru-RU"/>
        </w:rPr>
        <w:t xml:space="preserve"> </w:t>
      </w:r>
      <w:r w:rsidR="00C542A3" w:rsidRPr="00C542A3">
        <w:rPr>
          <w:rFonts w:ascii="Calibri Light" w:hAnsi="Calibri Light"/>
          <w:b/>
        </w:rPr>
        <w:t>III</w:t>
      </w:r>
      <w:r w:rsidR="00C542A3" w:rsidRPr="004140F1">
        <w:rPr>
          <w:rFonts w:ascii="Calibri Light" w:hAnsi="Calibri Light"/>
          <w:b/>
          <w:lang w:val="ru-RU"/>
        </w:rPr>
        <w:t xml:space="preserve">: </w:t>
      </w:r>
      <w:r w:rsidRPr="004140F1">
        <w:rPr>
          <w:rFonts w:ascii="Calibri Light" w:hAnsi="Calibri Light"/>
          <w:b/>
          <w:lang w:val="ru-RU"/>
        </w:rPr>
        <w:t>Была соблюдена нормативная база при покупке продуктов питания для дошкольных учреждений?</w:t>
      </w:r>
      <w:bookmarkEnd w:id="3"/>
      <w:r>
        <w:rPr>
          <w:rFonts w:ascii="Calibri Light" w:hAnsi="Calibri Light"/>
          <w:b/>
          <w:lang w:val="ru-RU"/>
        </w:rPr>
        <w:t xml:space="preserve"> </w:t>
      </w:r>
    </w:p>
    <w:p w:rsidR="004661B6" w:rsidRPr="00B834C5" w:rsidRDefault="004661B6" w:rsidP="004661B6">
      <w:pPr>
        <w:spacing w:after="0" w:line="276" w:lineRule="auto"/>
        <w:ind w:right="-22" w:firstLine="567"/>
        <w:jc w:val="both"/>
        <w:rPr>
          <w:rFonts w:ascii="Calibri Light" w:hAnsi="Calibri Light" w:cstheme="majorHAnsi"/>
          <w:b/>
          <w:i/>
          <w:sz w:val="24"/>
          <w:szCs w:val="24"/>
          <w:lang w:val="ru-RU"/>
        </w:rPr>
      </w:pPr>
      <w:r w:rsidRPr="00102196">
        <w:rPr>
          <w:rFonts w:ascii="Calibri Light" w:hAnsi="Calibri Light" w:cstheme="majorHAnsi"/>
          <w:b/>
          <w:i/>
          <w:sz w:val="24"/>
          <w:szCs w:val="24"/>
          <w:lang w:val="ru-RU"/>
        </w:rPr>
        <w:t>В одном и том же периоде, те же продукты</w:t>
      </w:r>
      <w:r w:rsidRPr="00B834C5">
        <w:rPr>
          <w:rFonts w:ascii="Calibri Light" w:hAnsi="Calibri Light" w:cstheme="majorHAnsi"/>
          <w:b/>
          <w:i/>
          <w:sz w:val="24"/>
          <w:szCs w:val="24"/>
          <w:lang w:val="ru-RU"/>
        </w:rPr>
        <w:t xml:space="preserve"> питания закупаются УОМС секторов мун. Кишинэу от одного и того же поставщика по различным ценам. МПО </w:t>
      </w:r>
      <w:r w:rsidRPr="00B834C5">
        <w:rPr>
          <w:rFonts w:ascii="Calibri Light" w:hAnsi="Calibri Light" w:cstheme="majorHAnsi"/>
          <w:b/>
          <w:i/>
          <w:sz w:val="24"/>
          <w:szCs w:val="24"/>
        </w:rPr>
        <w:t>I</w:t>
      </w:r>
      <w:r w:rsidRPr="00B834C5">
        <w:rPr>
          <w:rFonts w:ascii="Calibri Light" w:hAnsi="Calibri Light" w:cstheme="majorHAnsi"/>
          <w:b/>
          <w:i/>
          <w:sz w:val="24"/>
          <w:szCs w:val="24"/>
          <w:lang w:val="ru-RU"/>
        </w:rPr>
        <w:t xml:space="preserve"> уровня из</w:t>
      </w:r>
      <w:r w:rsidR="006E357B">
        <w:rPr>
          <w:rFonts w:ascii="Calibri Light" w:hAnsi="Calibri Light" w:cstheme="majorHAnsi"/>
          <w:b/>
          <w:i/>
          <w:sz w:val="24"/>
          <w:szCs w:val="24"/>
          <w:lang w:val="ru-RU"/>
        </w:rPr>
        <w:t xml:space="preserve"> одного и </w:t>
      </w:r>
      <w:r w:rsidRPr="00B834C5">
        <w:rPr>
          <w:rFonts w:ascii="Calibri Light" w:hAnsi="Calibri Light" w:cstheme="majorHAnsi"/>
          <w:b/>
          <w:i/>
          <w:sz w:val="24"/>
          <w:szCs w:val="24"/>
          <w:lang w:val="ru-RU"/>
        </w:rPr>
        <w:t>того р</w:t>
      </w:r>
      <w:r w:rsidR="006E357B">
        <w:rPr>
          <w:rFonts w:ascii="Calibri Light" w:hAnsi="Calibri Light" w:cstheme="majorHAnsi"/>
          <w:b/>
          <w:i/>
          <w:sz w:val="24"/>
          <w:szCs w:val="24"/>
          <w:lang w:val="ru-RU"/>
        </w:rPr>
        <w:t>егиона</w:t>
      </w:r>
      <w:r w:rsidRPr="00B834C5">
        <w:rPr>
          <w:rFonts w:ascii="Calibri Light" w:hAnsi="Calibri Light" w:cstheme="majorHAnsi"/>
          <w:b/>
          <w:i/>
          <w:sz w:val="24"/>
          <w:szCs w:val="24"/>
          <w:lang w:val="ru-RU"/>
        </w:rPr>
        <w:t xml:space="preserve"> в </w:t>
      </w:r>
      <w:r w:rsidR="006E357B">
        <w:rPr>
          <w:rFonts w:ascii="Calibri Light" w:hAnsi="Calibri Light" w:cstheme="majorHAnsi"/>
          <w:b/>
          <w:i/>
          <w:sz w:val="24"/>
          <w:szCs w:val="24"/>
          <w:lang w:val="ru-RU"/>
        </w:rPr>
        <w:t xml:space="preserve">одном и </w:t>
      </w:r>
      <w:r w:rsidRPr="00B834C5">
        <w:rPr>
          <w:rFonts w:ascii="Calibri Light" w:hAnsi="Calibri Light" w:cstheme="majorHAnsi"/>
          <w:b/>
          <w:i/>
          <w:sz w:val="24"/>
          <w:szCs w:val="24"/>
          <w:lang w:val="ru-RU"/>
        </w:rPr>
        <w:t xml:space="preserve">том же периоде закупает </w:t>
      </w:r>
      <w:r w:rsidR="006E357B">
        <w:rPr>
          <w:rFonts w:ascii="Calibri Light" w:hAnsi="Calibri Light" w:cstheme="majorHAnsi"/>
          <w:b/>
          <w:i/>
          <w:sz w:val="24"/>
          <w:szCs w:val="24"/>
          <w:lang w:val="ru-RU"/>
        </w:rPr>
        <w:t xml:space="preserve">те же </w:t>
      </w:r>
      <w:r w:rsidRPr="00B834C5">
        <w:rPr>
          <w:rFonts w:ascii="Calibri Light" w:hAnsi="Calibri Light" w:cstheme="majorHAnsi"/>
          <w:b/>
          <w:i/>
          <w:sz w:val="24"/>
          <w:szCs w:val="24"/>
          <w:lang w:val="ru-RU"/>
        </w:rPr>
        <w:t>продукты питания по ценам, которые существенно отличаются.</w:t>
      </w:r>
    </w:p>
    <w:p w:rsidR="004661B6" w:rsidRPr="00102196" w:rsidRDefault="004661B6" w:rsidP="004661B6">
      <w:pPr>
        <w:pStyle w:val="ab"/>
        <w:numPr>
          <w:ilvl w:val="2"/>
          <w:numId w:val="40"/>
        </w:numPr>
        <w:spacing w:after="0" w:line="276" w:lineRule="auto"/>
        <w:ind w:left="0" w:right="-22" w:firstLine="567"/>
        <w:jc w:val="both"/>
        <w:rPr>
          <w:rFonts w:ascii="Calibri Light" w:hAnsi="Calibri Light" w:cstheme="majorHAnsi"/>
          <w:b/>
          <w:i/>
          <w:sz w:val="24"/>
          <w:szCs w:val="24"/>
          <w:lang w:val="ru-RU"/>
        </w:rPr>
      </w:pPr>
      <w:r w:rsidRPr="00102196">
        <w:rPr>
          <w:rFonts w:ascii="Calibri Light" w:hAnsi="Calibri Light" w:cstheme="majorHAnsi"/>
          <w:b/>
          <w:i/>
          <w:sz w:val="24"/>
          <w:szCs w:val="24"/>
          <w:lang w:val="ru-RU"/>
        </w:rPr>
        <w:t>Цены на закупку продовольственных</w:t>
      </w:r>
      <w:r w:rsidRPr="00102196">
        <w:rPr>
          <w:rFonts w:ascii="Calibri Light" w:hAnsi="Calibri Light" w:cstheme="majorHAnsi"/>
          <w:b/>
          <w:i/>
          <w:color w:val="FF0000"/>
          <w:sz w:val="24"/>
          <w:szCs w:val="24"/>
          <w:lang w:val="ru-RU"/>
        </w:rPr>
        <w:t xml:space="preserve"> </w:t>
      </w:r>
      <w:r w:rsidRPr="00102196">
        <w:rPr>
          <w:rFonts w:ascii="Calibri Light" w:hAnsi="Calibri Light" w:cstheme="majorHAnsi"/>
          <w:b/>
          <w:i/>
          <w:sz w:val="24"/>
          <w:szCs w:val="24"/>
          <w:lang w:val="ru-RU"/>
        </w:rPr>
        <w:t>продуктов</w:t>
      </w:r>
      <w:r w:rsidRPr="00102196">
        <w:rPr>
          <w:rFonts w:ascii="Calibri Light" w:hAnsi="Calibri Light" w:cstheme="majorHAnsi"/>
          <w:b/>
          <w:i/>
          <w:color w:val="FF0000"/>
          <w:sz w:val="24"/>
          <w:szCs w:val="24"/>
          <w:lang w:val="ru-RU"/>
        </w:rPr>
        <w:t xml:space="preserve"> </w:t>
      </w:r>
      <w:r w:rsidRPr="00102196">
        <w:rPr>
          <w:rFonts w:ascii="Calibri Light" w:hAnsi="Calibri Light" w:cstheme="majorHAnsi"/>
          <w:b/>
          <w:i/>
          <w:sz w:val="24"/>
          <w:szCs w:val="24"/>
          <w:lang w:val="ru-RU"/>
        </w:rPr>
        <w:t xml:space="preserve">для питания детей из </w:t>
      </w:r>
      <w:r w:rsidRPr="00102196">
        <w:rPr>
          <w:rFonts w:ascii="Calibri Light" w:eastAsia="Calibri" w:hAnsi="Calibri Light" w:cstheme="majorHAnsi"/>
          <w:b/>
          <w:i/>
          <w:sz w:val="24"/>
          <w:szCs w:val="24"/>
          <w:lang w:val="ru-RU"/>
        </w:rPr>
        <w:t>дошкольных образовательных учреждений мун. Кишинэу.</w:t>
      </w:r>
    </w:p>
    <w:p w:rsidR="004661B6" w:rsidRPr="00B834C5" w:rsidRDefault="004661B6" w:rsidP="004661B6">
      <w:pPr>
        <w:spacing w:after="0" w:line="276" w:lineRule="auto"/>
        <w:ind w:right="-22" w:firstLine="567"/>
        <w:jc w:val="both"/>
        <w:rPr>
          <w:rFonts w:ascii="Calibri Light" w:hAnsi="Calibri Light" w:cstheme="majorHAnsi"/>
          <w:sz w:val="24"/>
          <w:szCs w:val="24"/>
          <w:lang w:val="ru-RU"/>
        </w:rPr>
      </w:pPr>
      <w:r w:rsidRPr="00102196">
        <w:rPr>
          <w:rFonts w:ascii="Calibri Light" w:hAnsi="Calibri Light" w:cstheme="majorHAnsi"/>
          <w:sz w:val="24"/>
          <w:szCs w:val="24"/>
          <w:lang w:val="ru-RU"/>
        </w:rPr>
        <w:t>Анализ цен закупки рыбы, мяса, овощей и фруктов для питания</w:t>
      </w:r>
      <w:r w:rsidRPr="00B834C5">
        <w:rPr>
          <w:rFonts w:ascii="Calibri Light" w:hAnsi="Calibri Light" w:cstheme="majorHAnsi"/>
          <w:sz w:val="24"/>
          <w:szCs w:val="24"/>
          <w:lang w:val="ru-RU"/>
        </w:rPr>
        <w:t xml:space="preserve"> детей из </w:t>
      </w:r>
      <w:r w:rsidRPr="00B834C5">
        <w:rPr>
          <w:rFonts w:ascii="Calibri Light" w:eastAsia="Calibri" w:hAnsi="Calibri Light" w:cstheme="majorHAnsi"/>
          <w:sz w:val="24"/>
          <w:szCs w:val="24"/>
          <w:lang w:val="ru-RU"/>
        </w:rPr>
        <w:t>дошкольных образовательных учреждений свидетельствует о некоторых недостатках, а именно:</w:t>
      </w:r>
    </w:p>
    <w:p w:rsidR="004661B6" w:rsidRPr="00B834C5" w:rsidRDefault="004661B6" w:rsidP="004661B6">
      <w:pPr>
        <w:pStyle w:val="ab"/>
        <w:numPr>
          <w:ilvl w:val="0"/>
          <w:numId w:val="31"/>
        </w:numPr>
        <w:spacing w:after="0" w:line="276" w:lineRule="auto"/>
        <w:ind w:left="0" w:right="-22" w:firstLine="0"/>
        <w:jc w:val="both"/>
        <w:rPr>
          <w:rFonts w:ascii="Calibri Light" w:hAnsi="Calibri Light" w:cstheme="majorHAnsi"/>
          <w:sz w:val="24"/>
          <w:szCs w:val="24"/>
          <w:lang w:val="ru-RU"/>
        </w:rPr>
      </w:pPr>
      <w:r w:rsidRPr="00102196">
        <w:rPr>
          <w:rFonts w:ascii="Calibri Light" w:hAnsi="Calibri Light" w:cstheme="majorHAnsi"/>
          <w:b/>
          <w:i/>
          <w:sz w:val="24"/>
          <w:szCs w:val="24"/>
          <w:lang w:val="ru-RU"/>
        </w:rPr>
        <w:t xml:space="preserve">Один и тот же продовольственный продукт закуплен УОМС сектора для питания детей из </w:t>
      </w:r>
      <w:r w:rsidRPr="00102196">
        <w:rPr>
          <w:rFonts w:ascii="Calibri Light" w:eastAsia="Calibri" w:hAnsi="Calibri Light" w:cstheme="majorHAnsi"/>
          <w:b/>
          <w:i/>
          <w:sz w:val="24"/>
          <w:szCs w:val="24"/>
          <w:lang w:val="ru-RU"/>
        </w:rPr>
        <w:t>дошкольных учреждений</w:t>
      </w:r>
      <w:r w:rsidRPr="00102196">
        <w:rPr>
          <w:rFonts w:ascii="Calibri Light" w:hAnsi="Calibri Light" w:cstheme="majorHAnsi"/>
          <w:b/>
          <w:i/>
          <w:sz w:val="24"/>
          <w:szCs w:val="24"/>
          <w:lang w:val="ru-RU"/>
        </w:rPr>
        <w:t xml:space="preserve"> в одном и том </w:t>
      </w:r>
      <w:r w:rsidRPr="00B834C5">
        <w:rPr>
          <w:rFonts w:ascii="Calibri Light" w:hAnsi="Calibri Light" w:cstheme="majorHAnsi"/>
          <w:b/>
          <w:i/>
          <w:sz w:val="24"/>
          <w:szCs w:val="24"/>
          <w:lang w:val="ru-RU"/>
        </w:rPr>
        <w:t>же периоде от одного и того же поставщика</w:t>
      </w:r>
      <w:r w:rsidRPr="00B834C5">
        <w:rPr>
          <w:rFonts w:ascii="Calibri Light" w:hAnsi="Calibri Light" w:cstheme="majorHAnsi"/>
          <w:sz w:val="24"/>
          <w:szCs w:val="24"/>
          <w:lang w:val="ru-RU"/>
        </w:rPr>
        <w:t xml:space="preserve"> </w:t>
      </w:r>
      <w:r w:rsidRPr="00B834C5">
        <w:rPr>
          <w:rFonts w:ascii="Calibri Light" w:hAnsi="Calibri Light" w:cstheme="majorHAnsi"/>
          <w:b/>
          <w:i/>
          <w:sz w:val="24"/>
          <w:szCs w:val="24"/>
          <w:lang w:val="ru-RU"/>
        </w:rPr>
        <w:t>по различной цене</w:t>
      </w:r>
      <w:r w:rsidRPr="00B834C5">
        <w:rPr>
          <w:rStyle w:val="a5"/>
          <w:rFonts w:ascii="Calibri Light" w:hAnsi="Calibri Light" w:cstheme="majorHAnsi"/>
          <w:b/>
          <w:sz w:val="24"/>
          <w:szCs w:val="24"/>
        </w:rPr>
        <w:footnoteReference w:id="21"/>
      </w:r>
      <w:r w:rsidRPr="00B834C5">
        <w:rPr>
          <w:rFonts w:ascii="Calibri Light" w:hAnsi="Calibri Light" w:cstheme="majorHAnsi"/>
          <w:b/>
          <w:i/>
          <w:sz w:val="24"/>
          <w:szCs w:val="24"/>
          <w:lang w:val="ru-RU"/>
        </w:rPr>
        <w:t>.</w:t>
      </w:r>
    </w:p>
    <w:p w:rsidR="004661B6" w:rsidRPr="00B834C5" w:rsidRDefault="004661B6" w:rsidP="004661B6">
      <w:pPr>
        <w:pStyle w:val="ab"/>
        <w:numPr>
          <w:ilvl w:val="0"/>
          <w:numId w:val="31"/>
        </w:numPr>
        <w:spacing w:after="0" w:line="276" w:lineRule="auto"/>
        <w:ind w:left="0" w:right="-22" w:firstLine="0"/>
        <w:jc w:val="both"/>
        <w:rPr>
          <w:rFonts w:ascii="Calibri Light" w:hAnsi="Calibri Light" w:cstheme="majorHAnsi"/>
          <w:sz w:val="24"/>
          <w:szCs w:val="24"/>
          <w:lang w:val="ru-RU"/>
        </w:rPr>
      </w:pPr>
      <w:r w:rsidRPr="00B834C5">
        <w:rPr>
          <w:rFonts w:ascii="Calibri Light" w:hAnsi="Calibri Light" w:cstheme="majorHAnsi"/>
          <w:b/>
          <w:i/>
          <w:sz w:val="24"/>
          <w:szCs w:val="24"/>
          <w:lang w:val="ru-RU"/>
        </w:rPr>
        <w:t xml:space="preserve">УОМС секторов из </w:t>
      </w:r>
      <w:r w:rsidRPr="00B834C5">
        <w:rPr>
          <w:rFonts w:ascii="Calibri Light" w:eastAsia="Calibri" w:hAnsi="Calibri Light" w:cstheme="majorHAnsi"/>
          <w:b/>
          <w:i/>
          <w:sz w:val="24"/>
          <w:szCs w:val="24"/>
          <w:lang w:val="ru-RU"/>
        </w:rPr>
        <w:t xml:space="preserve">мун. Кишинэу закупили рыбу и мясо для питания детей из дошкольных учреждений путем </w:t>
      </w:r>
      <w:r w:rsidRPr="00102196">
        <w:rPr>
          <w:rFonts w:ascii="Calibri Light" w:eastAsia="Calibri" w:hAnsi="Calibri Light" w:cstheme="majorHAnsi"/>
          <w:b/>
          <w:i/>
          <w:sz w:val="24"/>
          <w:szCs w:val="24"/>
          <w:lang w:val="ru-RU"/>
        </w:rPr>
        <w:t>дробления</w:t>
      </w:r>
      <w:r w:rsidRPr="00B834C5">
        <w:rPr>
          <w:rFonts w:ascii="Calibri Light" w:eastAsia="Calibri" w:hAnsi="Calibri Light" w:cstheme="majorHAnsi"/>
          <w:b/>
          <w:i/>
          <w:sz w:val="24"/>
          <w:szCs w:val="24"/>
          <w:lang w:val="ru-RU"/>
        </w:rPr>
        <w:t xml:space="preserve"> процедуры закупки, заключив множество договоров закупок.</w:t>
      </w:r>
    </w:p>
    <w:p w:rsidR="004661B6" w:rsidRPr="00B834C5" w:rsidRDefault="004661B6" w:rsidP="004661B6">
      <w:pPr>
        <w:spacing w:after="0" w:line="276" w:lineRule="auto"/>
        <w:ind w:right="-22" w:firstLine="567"/>
        <w:jc w:val="both"/>
        <w:rPr>
          <w:rFonts w:ascii="Calibri Light" w:hAnsi="Calibri Light" w:cstheme="majorHAnsi"/>
          <w:sz w:val="24"/>
          <w:szCs w:val="24"/>
          <w:lang w:val="ru-RU"/>
        </w:rPr>
      </w:pPr>
      <w:r w:rsidRPr="00B834C5">
        <w:rPr>
          <w:rFonts w:ascii="Calibri Light" w:eastAsia="Calibri" w:hAnsi="Calibri Light" w:cstheme="majorHAnsi"/>
          <w:sz w:val="24"/>
          <w:szCs w:val="24"/>
          <w:lang w:val="ru-RU"/>
        </w:rPr>
        <w:t>Согласно</w:t>
      </w:r>
      <w:r w:rsidRPr="00B834C5">
        <w:rPr>
          <w:rFonts w:ascii="Calibri Light" w:hAnsi="Calibri Light" w:cstheme="majorHAnsi"/>
          <w:sz w:val="24"/>
          <w:szCs w:val="24"/>
          <w:lang w:val="ru-RU"/>
        </w:rPr>
        <w:t xml:space="preserve"> положениям ст.76 (1) Закона о государственных закупках №131 от 03.07.2015, </w:t>
      </w:r>
      <w:r w:rsidRPr="00B834C5">
        <w:rPr>
          <w:rFonts w:ascii="Calibri Light" w:hAnsi="Calibri Light" w:cstheme="majorHAnsi"/>
          <w:i/>
          <w:sz w:val="24"/>
          <w:szCs w:val="24"/>
          <w:lang w:val="ru-RU"/>
        </w:rPr>
        <w:t xml:space="preserve">закупающий орган не вправе дробить закупку путем заключения отдельных договоров о государственных закупках с целью применения процедуры государственной закупки, иной нежели та, которая использовалась бы в соответствии с законом о государственных закупках, если бы закупка не дробилась. </w:t>
      </w:r>
      <w:r w:rsidRPr="00B834C5">
        <w:rPr>
          <w:rFonts w:ascii="Calibri Light" w:hAnsi="Calibri Light" w:cstheme="majorHAnsi"/>
          <w:sz w:val="24"/>
          <w:szCs w:val="24"/>
          <w:lang w:val="ru-RU"/>
        </w:rPr>
        <w:t>Так, в 2019 году УОМС закупило одну и ту же продовольственную продукцию путем заключения многих договоров, которые заключались ежемесячно/ежеквартально или в полугодии с тем же экономическим агентом или с различными экономическими агентами</w:t>
      </w:r>
      <w:r w:rsidRPr="00B834C5">
        <w:rPr>
          <w:rStyle w:val="a5"/>
          <w:rFonts w:ascii="Calibri Light" w:hAnsi="Calibri Light" w:cstheme="majorHAnsi"/>
          <w:sz w:val="24"/>
          <w:szCs w:val="24"/>
        </w:rPr>
        <w:footnoteReference w:id="22"/>
      </w:r>
      <w:r w:rsidRPr="00B834C5">
        <w:rPr>
          <w:rFonts w:ascii="Calibri Light" w:hAnsi="Calibri Light" w:cstheme="majorHAnsi"/>
          <w:sz w:val="24"/>
          <w:szCs w:val="24"/>
          <w:lang w:val="ru-RU"/>
        </w:rPr>
        <w:t xml:space="preserve">. Аналогично закупается и мясо (говядина, куриное филе, свинина). </w:t>
      </w:r>
    </w:p>
    <w:p w:rsidR="004661B6" w:rsidRPr="00B834C5" w:rsidRDefault="004661B6" w:rsidP="004661B6">
      <w:pPr>
        <w:spacing w:after="0" w:line="276" w:lineRule="auto"/>
        <w:ind w:right="-22" w:firstLine="567"/>
        <w:jc w:val="both"/>
        <w:rPr>
          <w:rFonts w:ascii="Calibri Light" w:hAnsi="Calibri Light" w:cstheme="majorHAnsi"/>
          <w:sz w:val="24"/>
          <w:szCs w:val="24"/>
          <w:lang w:val="ru-RU"/>
        </w:rPr>
      </w:pPr>
      <w:r w:rsidRPr="00B834C5">
        <w:rPr>
          <w:rFonts w:ascii="Calibri Light" w:hAnsi="Calibri Light" w:cstheme="majorHAnsi"/>
          <w:sz w:val="24"/>
          <w:szCs w:val="24"/>
          <w:lang w:val="ru-RU"/>
        </w:rPr>
        <w:t xml:space="preserve">Подробный анализ цен закупки рыбы, мяса, фруктов и овощей в 2019 году представлен в </w:t>
      </w:r>
      <w:r w:rsidRPr="00B834C5">
        <w:rPr>
          <w:rFonts w:ascii="Calibri Light" w:hAnsi="Calibri Light" w:cstheme="majorHAnsi"/>
          <w:i/>
          <w:sz w:val="24"/>
          <w:szCs w:val="24"/>
          <w:lang w:val="ru-RU"/>
        </w:rPr>
        <w:t>приложении №6 к Отчету аудита</w:t>
      </w:r>
      <w:r w:rsidRPr="00B834C5">
        <w:rPr>
          <w:rFonts w:ascii="Calibri Light" w:hAnsi="Calibri Light" w:cstheme="majorHAnsi"/>
          <w:sz w:val="24"/>
          <w:szCs w:val="24"/>
          <w:lang w:val="ru-RU"/>
        </w:rPr>
        <w:t>.</w:t>
      </w:r>
    </w:p>
    <w:p w:rsidR="004661B6" w:rsidRPr="00B834C5" w:rsidRDefault="004661B6" w:rsidP="004661B6">
      <w:pPr>
        <w:spacing w:after="0" w:line="276" w:lineRule="auto"/>
        <w:ind w:right="-22" w:firstLine="567"/>
        <w:jc w:val="both"/>
        <w:rPr>
          <w:rFonts w:ascii="Calibri Light" w:hAnsi="Calibri Light" w:cstheme="majorHAnsi"/>
          <w:sz w:val="24"/>
          <w:szCs w:val="24"/>
          <w:lang w:val="ru-RU"/>
        </w:rPr>
      </w:pPr>
      <w:r w:rsidRPr="00B834C5">
        <w:rPr>
          <w:rFonts w:ascii="Calibri Light" w:hAnsi="Calibri Light" w:cstheme="majorHAnsi"/>
          <w:sz w:val="24"/>
          <w:szCs w:val="24"/>
          <w:lang w:val="ru-RU"/>
        </w:rPr>
        <w:t xml:space="preserve">Анализ цен закупки некоторых продуктов питания по 10 МПО </w:t>
      </w:r>
      <w:r w:rsidRPr="00B834C5">
        <w:rPr>
          <w:rFonts w:ascii="Calibri Light" w:hAnsi="Calibri Light" w:cstheme="majorHAnsi"/>
          <w:sz w:val="24"/>
          <w:szCs w:val="24"/>
        </w:rPr>
        <w:t>I</w:t>
      </w:r>
      <w:r w:rsidRPr="00B834C5">
        <w:rPr>
          <w:rFonts w:ascii="Calibri Light" w:hAnsi="Calibri Light" w:cstheme="majorHAnsi"/>
          <w:sz w:val="24"/>
          <w:szCs w:val="24"/>
          <w:lang w:val="ru-RU"/>
        </w:rPr>
        <w:t xml:space="preserve"> уровня свидетельствует о тех же несоответствиях, как и в </w:t>
      </w:r>
      <w:r w:rsidRPr="00B834C5">
        <w:rPr>
          <w:rFonts w:ascii="Calibri Light" w:eastAsia="Calibri" w:hAnsi="Calibri Light" w:cstheme="majorHAnsi"/>
          <w:sz w:val="24"/>
          <w:szCs w:val="24"/>
          <w:lang w:val="ru-RU"/>
        </w:rPr>
        <w:t>мун. Кишинэу.</w:t>
      </w:r>
    </w:p>
    <w:p w:rsidR="004661B6" w:rsidRPr="00B834C5" w:rsidRDefault="004661B6" w:rsidP="004661B6">
      <w:pPr>
        <w:pStyle w:val="ab"/>
        <w:spacing w:after="0" w:line="276" w:lineRule="auto"/>
        <w:ind w:left="0" w:right="-22" w:firstLine="426"/>
        <w:jc w:val="both"/>
        <w:rPr>
          <w:rFonts w:ascii="Calibri Light" w:hAnsi="Calibri Light" w:cstheme="majorHAnsi"/>
          <w:b/>
          <w:i/>
          <w:sz w:val="24"/>
          <w:szCs w:val="24"/>
          <w:lang w:val="ru-RU"/>
        </w:rPr>
      </w:pPr>
      <w:r w:rsidRPr="00B834C5">
        <w:rPr>
          <w:rFonts w:ascii="Calibri Light" w:hAnsi="Calibri Light" w:cstheme="majorHAnsi"/>
          <w:b/>
          <w:i/>
          <w:sz w:val="24"/>
          <w:szCs w:val="24"/>
          <w:lang w:val="ru-RU"/>
        </w:rPr>
        <w:t xml:space="preserve">Аудит также установил, что МПО </w:t>
      </w:r>
      <w:r w:rsidRPr="00B834C5">
        <w:rPr>
          <w:rFonts w:ascii="Calibri Light" w:hAnsi="Calibri Light" w:cstheme="majorHAnsi"/>
          <w:b/>
          <w:i/>
          <w:sz w:val="24"/>
          <w:szCs w:val="24"/>
        </w:rPr>
        <w:t>I</w:t>
      </w:r>
      <w:r w:rsidRPr="00B834C5">
        <w:rPr>
          <w:rFonts w:ascii="Calibri Light" w:hAnsi="Calibri Light" w:cstheme="majorHAnsi"/>
          <w:b/>
          <w:i/>
          <w:sz w:val="24"/>
          <w:szCs w:val="24"/>
          <w:lang w:val="ru-RU"/>
        </w:rPr>
        <w:t xml:space="preserve"> уровня из </w:t>
      </w:r>
      <w:r w:rsidR="000D3F1B">
        <w:rPr>
          <w:rFonts w:ascii="Calibri Light" w:hAnsi="Calibri Light" w:cstheme="majorHAnsi"/>
          <w:b/>
          <w:i/>
          <w:sz w:val="24"/>
          <w:szCs w:val="24"/>
          <w:lang w:val="ru-RU"/>
        </w:rPr>
        <w:t xml:space="preserve">одного </w:t>
      </w:r>
      <w:r w:rsidRPr="00B834C5">
        <w:rPr>
          <w:rFonts w:ascii="Calibri Light" w:hAnsi="Calibri Light" w:cstheme="majorHAnsi"/>
          <w:b/>
          <w:i/>
          <w:sz w:val="24"/>
          <w:szCs w:val="24"/>
          <w:lang w:val="ru-RU"/>
        </w:rPr>
        <w:t xml:space="preserve">же района, какими являются г. Яловень и ком. Бэчой, в </w:t>
      </w:r>
      <w:r w:rsidR="000D3F1B">
        <w:rPr>
          <w:rFonts w:ascii="Calibri Light" w:hAnsi="Calibri Light" w:cstheme="majorHAnsi"/>
          <w:b/>
          <w:i/>
          <w:sz w:val="24"/>
          <w:szCs w:val="24"/>
          <w:lang w:val="ru-RU"/>
        </w:rPr>
        <w:t xml:space="preserve">один и </w:t>
      </w:r>
      <w:r w:rsidRPr="00B834C5">
        <w:rPr>
          <w:rFonts w:ascii="Calibri Light" w:hAnsi="Calibri Light" w:cstheme="majorHAnsi"/>
          <w:b/>
          <w:i/>
          <w:sz w:val="24"/>
          <w:szCs w:val="24"/>
          <w:lang w:val="ru-RU"/>
        </w:rPr>
        <w:t>тот же период закупили продукты питания по ценам, которые существенно отличаются</w:t>
      </w:r>
      <w:r w:rsidRPr="00B834C5">
        <w:rPr>
          <w:rStyle w:val="a5"/>
          <w:rFonts w:ascii="Calibri Light" w:hAnsi="Calibri Light" w:cstheme="majorHAnsi"/>
          <w:b/>
          <w:sz w:val="24"/>
          <w:szCs w:val="24"/>
        </w:rPr>
        <w:footnoteReference w:id="23"/>
      </w:r>
      <w:r w:rsidRPr="00B834C5">
        <w:rPr>
          <w:rFonts w:ascii="Calibri Light" w:hAnsi="Calibri Light" w:cstheme="majorHAnsi"/>
          <w:b/>
          <w:i/>
          <w:sz w:val="24"/>
          <w:szCs w:val="24"/>
          <w:lang w:val="ru-RU"/>
        </w:rPr>
        <w:t xml:space="preserve">. </w:t>
      </w:r>
    </w:p>
    <w:p w:rsidR="004661B6" w:rsidRPr="00B834C5" w:rsidRDefault="004661B6" w:rsidP="004661B6">
      <w:pPr>
        <w:spacing w:after="0" w:line="276" w:lineRule="auto"/>
        <w:ind w:right="-22" w:firstLine="567"/>
        <w:jc w:val="both"/>
        <w:rPr>
          <w:rFonts w:ascii="Calibri Light" w:hAnsi="Calibri Light" w:cstheme="majorHAnsi"/>
          <w:sz w:val="24"/>
          <w:szCs w:val="24"/>
          <w:lang w:val="ru-RU"/>
        </w:rPr>
      </w:pPr>
      <w:r w:rsidRPr="00B834C5">
        <w:rPr>
          <w:rFonts w:ascii="Calibri Light" w:hAnsi="Calibri Light" w:cstheme="majorHAnsi"/>
          <w:sz w:val="24"/>
          <w:szCs w:val="24"/>
          <w:lang w:val="ru-RU"/>
        </w:rPr>
        <w:t xml:space="preserve">Подробный анализ цен закупки рыбы, мяса, фруктов и овощей в 2019 году ОМПУ </w:t>
      </w:r>
      <w:r w:rsidRPr="00B834C5">
        <w:rPr>
          <w:rFonts w:ascii="Calibri Light" w:hAnsi="Calibri Light" w:cstheme="majorHAnsi"/>
          <w:sz w:val="24"/>
          <w:szCs w:val="24"/>
        </w:rPr>
        <w:t>I</w:t>
      </w:r>
      <w:r w:rsidRPr="00B834C5">
        <w:rPr>
          <w:rFonts w:ascii="Calibri Light" w:hAnsi="Calibri Light" w:cstheme="majorHAnsi"/>
          <w:sz w:val="24"/>
          <w:szCs w:val="24"/>
          <w:lang w:val="ru-RU"/>
        </w:rPr>
        <w:t xml:space="preserve"> уровня представлен в </w:t>
      </w:r>
      <w:r w:rsidRPr="00B834C5">
        <w:rPr>
          <w:rFonts w:ascii="Calibri Light" w:hAnsi="Calibri Light" w:cstheme="majorHAnsi"/>
          <w:i/>
          <w:sz w:val="24"/>
          <w:szCs w:val="24"/>
          <w:lang w:val="ru-RU"/>
        </w:rPr>
        <w:t>приложении №7 к Отчету аудита</w:t>
      </w:r>
      <w:r w:rsidRPr="00B834C5">
        <w:rPr>
          <w:rFonts w:ascii="Calibri Light" w:hAnsi="Calibri Light" w:cstheme="majorHAnsi"/>
          <w:sz w:val="24"/>
          <w:szCs w:val="24"/>
          <w:lang w:val="ru-RU"/>
        </w:rPr>
        <w:t>.</w:t>
      </w:r>
    </w:p>
    <w:p w:rsidR="004661B6" w:rsidRPr="00B834C5" w:rsidRDefault="004661B6" w:rsidP="004661B6">
      <w:pPr>
        <w:spacing w:after="0" w:line="276" w:lineRule="auto"/>
        <w:ind w:right="-22" w:firstLine="426"/>
        <w:jc w:val="both"/>
        <w:rPr>
          <w:rFonts w:ascii="Calibri Light" w:hAnsi="Calibri Light" w:cstheme="majorHAnsi"/>
          <w:sz w:val="16"/>
          <w:szCs w:val="16"/>
          <w:lang w:val="ru-RU"/>
        </w:rPr>
      </w:pPr>
    </w:p>
    <w:p w:rsidR="004661B6" w:rsidRPr="00B834C5" w:rsidRDefault="004661B6" w:rsidP="004661B6">
      <w:pPr>
        <w:pStyle w:val="ab"/>
        <w:numPr>
          <w:ilvl w:val="2"/>
          <w:numId w:val="40"/>
        </w:numPr>
        <w:spacing w:after="0" w:line="276" w:lineRule="auto"/>
        <w:ind w:left="0" w:right="-22" w:firstLine="709"/>
        <w:jc w:val="both"/>
        <w:rPr>
          <w:rFonts w:ascii="Calibri Light" w:hAnsi="Calibri Light" w:cstheme="majorHAnsi"/>
          <w:b/>
          <w:i/>
          <w:sz w:val="24"/>
          <w:szCs w:val="24"/>
          <w:lang w:val="ru-RU"/>
        </w:rPr>
      </w:pPr>
      <w:r w:rsidRPr="00B834C5">
        <w:rPr>
          <w:rFonts w:ascii="Calibri Light" w:hAnsi="Calibri Light" w:cstheme="majorHAnsi"/>
          <w:b/>
          <w:i/>
          <w:sz w:val="24"/>
          <w:szCs w:val="24"/>
          <w:lang w:val="ru-RU"/>
        </w:rPr>
        <w:t xml:space="preserve">Закупка услуг на питание учащихся из доуниверситетских </w:t>
      </w:r>
      <w:r w:rsidRPr="00B834C5">
        <w:rPr>
          <w:rFonts w:ascii="Calibri Light" w:eastAsia="Calibri" w:hAnsi="Calibri Light" w:cstheme="majorHAnsi"/>
          <w:b/>
          <w:i/>
          <w:sz w:val="24"/>
          <w:szCs w:val="24"/>
          <w:lang w:val="ru-RU"/>
        </w:rPr>
        <w:t>образовательных учреждений мун. Кишинэу</w:t>
      </w:r>
    </w:p>
    <w:p w:rsidR="004661B6" w:rsidRPr="00B834C5" w:rsidRDefault="004661B6" w:rsidP="004661B6">
      <w:pPr>
        <w:spacing w:after="0" w:line="276" w:lineRule="auto"/>
        <w:ind w:right="-22" w:firstLine="720"/>
        <w:jc w:val="both"/>
        <w:rPr>
          <w:rFonts w:ascii="Calibri Light" w:hAnsi="Calibri Light" w:cstheme="majorHAnsi"/>
          <w:sz w:val="24"/>
          <w:szCs w:val="24"/>
          <w:lang w:val="ru-RU"/>
        </w:rPr>
      </w:pPr>
      <w:r w:rsidRPr="00B834C5">
        <w:rPr>
          <w:rFonts w:ascii="Calibri Light" w:hAnsi="Calibri Light" w:cstheme="majorHAnsi"/>
          <w:sz w:val="24"/>
          <w:szCs w:val="24"/>
          <w:lang w:val="ru-RU"/>
        </w:rPr>
        <w:t>В доуниверситетских образовательных учреждениях питание детей обеспечивается следующими МП/ГП, учредителем которых является МСК, задекларированными победителями в результате проведенных процедур закупок:</w:t>
      </w:r>
    </w:p>
    <w:p w:rsidR="004661B6" w:rsidRPr="00B834C5" w:rsidRDefault="004661B6" w:rsidP="004661B6">
      <w:pPr>
        <w:spacing w:after="0" w:line="276" w:lineRule="auto"/>
        <w:ind w:right="-22" w:firstLine="720"/>
        <w:jc w:val="both"/>
        <w:rPr>
          <w:rFonts w:ascii="Calibri Light" w:hAnsi="Calibri Light" w:cstheme="majorHAnsi"/>
          <w:sz w:val="16"/>
          <w:szCs w:val="16"/>
          <w:lang w:val="ru-RU"/>
        </w:rPr>
      </w:pPr>
    </w:p>
    <w:tbl>
      <w:tblPr>
        <w:tblStyle w:val="af5"/>
        <w:tblW w:w="9634" w:type="dxa"/>
        <w:tblLook w:val="04A0" w:firstRow="1" w:lastRow="0" w:firstColumn="1" w:lastColumn="0" w:noHBand="0" w:noVBand="1"/>
      </w:tblPr>
      <w:tblGrid>
        <w:gridCol w:w="631"/>
        <w:gridCol w:w="2058"/>
        <w:gridCol w:w="2693"/>
        <w:gridCol w:w="4252"/>
      </w:tblGrid>
      <w:tr w:rsidR="004661B6" w:rsidRPr="006E357B" w:rsidTr="008B11FD">
        <w:tc>
          <w:tcPr>
            <w:tcW w:w="631" w:type="dxa"/>
          </w:tcPr>
          <w:p w:rsidR="004661B6" w:rsidRPr="00B834C5" w:rsidRDefault="004661B6" w:rsidP="008B11FD">
            <w:pPr>
              <w:spacing w:after="0" w:line="240" w:lineRule="auto"/>
              <w:ind w:right="-23"/>
              <w:jc w:val="both"/>
              <w:rPr>
                <w:rFonts w:ascii="Calibri Light" w:hAnsi="Calibri Light" w:cstheme="majorHAnsi"/>
                <w:b/>
                <w:sz w:val="16"/>
                <w:szCs w:val="16"/>
                <w:lang w:val="ru-RU"/>
              </w:rPr>
            </w:pPr>
            <w:r w:rsidRPr="00B834C5">
              <w:rPr>
                <w:rFonts w:ascii="Calibri Light" w:hAnsi="Calibri Light" w:cstheme="majorHAnsi"/>
                <w:b/>
                <w:sz w:val="16"/>
                <w:szCs w:val="16"/>
                <w:lang w:val="ru-RU"/>
              </w:rPr>
              <w:t>№ п/</w:t>
            </w:r>
          </w:p>
        </w:tc>
        <w:tc>
          <w:tcPr>
            <w:tcW w:w="2058" w:type="dxa"/>
          </w:tcPr>
          <w:p w:rsidR="004661B6" w:rsidRPr="00B834C5" w:rsidRDefault="004661B6" w:rsidP="008B11FD">
            <w:pPr>
              <w:spacing w:after="0" w:line="240" w:lineRule="auto"/>
              <w:ind w:right="-23"/>
              <w:jc w:val="both"/>
              <w:rPr>
                <w:rFonts w:ascii="Calibri Light" w:hAnsi="Calibri Light" w:cstheme="majorHAnsi"/>
                <w:b/>
                <w:sz w:val="16"/>
                <w:szCs w:val="16"/>
              </w:rPr>
            </w:pPr>
            <w:r w:rsidRPr="00B834C5">
              <w:rPr>
                <w:rFonts w:ascii="Calibri Light" w:hAnsi="Calibri Light" w:cstheme="majorHAnsi"/>
                <w:b/>
                <w:sz w:val="16"/>
                <w:szCs w:val="16"/>
                <w:lang w:val="ru-RU"/>
              </w:rPr>
              <w:t xml:space="preserve">Название субъекта </w:t>
            </w:r>
          </w:p>
        </w:tc>
        <w:tc>
          <w:tcPr>
            <w:tcW w:w="2693" w:type="dxa"/>
          </w:tcPr>
          <w:p w:rsidR="004661B6" w:rsidRPr="00B834C5" w:rsidRDefault="004661B6" w:rsidP="008B11FD">
            <w:pPr>
              <w:spacing w:after="0" w:line="240" w:lineRule="auto"/>
              <w:ind w:right="-23"/>
              <w:jc w:val="both"/>
              <w:rPr>
                <w:rFonts w:ascii="Calibri Light" w:hAnsi="Calibri Light" w:cstheme="majorHAnsi"/>
                <w:b/>
                <w:sz w:val="16"/>
                <w:szCs w:val="16"/>
                <w:lang w:val="ru-RU"/>
              </w:rPr>
            </w:pPr>
            <w:r w:rsidRPr="00B834C5">
              <w:rPr>
                <w:rFonts w:ascii="Calibri Light" w:hAnsi="Calibri Light" w:cstheme="majorHAnsi"/>
                <w:b/>
                <w:sz w:val="16"/>
                <w:szCs w:val="16"/>
                <w:lang w:val="ru-RU"/>
              </w:rPr>
              <w:t xml:space="preserve">Количество обслуживаемых образовательных учреждений </w:t>
            </w:r>
          </w:p>
        </w:tc>
        <w:tc>
          <w:tcPr>
            <w:tcW w:w="4252" w:type="dxa"/>
          </w:tcPr>
          <w:p w:rsidR="004661B6" w:rsidRPr="00B834C5" w:rsidRDefault="004661B6" w:rsidP="008B11FD">
            <w:pPr>
              <w:spacing w:after="0" w:line="240" w:lineRule="auto"/>
              <w:ind w:right="-23"/>
              <w:jc w:val="both"/>
              <w:rPr>
                <w:rFonts w:ascii="Calibri Light" w:hAnsi="Calibri Light" w:cstheme="majorHAnsi"/>
                <w:b/>
                <w:sz w:val="16"/>
                <w:szCs w:val="16"/>
                <w:lang w:val="ru-RU"/>
              </w:rPr>
            </w:pPr>
            <w:r w:rsidRPr="00B834C5">
              <w:rPr>
                <w:rFonts w:ascii="Calibri Light" w:hAnsi="Calibri Light" w:cstheme="majorHAnsi"/>
                <w:b/>
                <w:sz w:val="16"/>
                <w:szCs w:val="16"/>
                <w:lang w:val="ru-RU"/>
              </w:rPr>
              <w:t>Стоимость договоров закупки услуг по питанию учащихся в 2019 году (тыс. леев)</w:t>
            </w:r>
          </w:p>
        </w:tc>
      </w:tr>
      <w:tr w:rsidR="004661B6" w:rsidRPr="00B834C5" w:rsidTr="008B11FD">
        <w:tc>
          <w:tcPr>
            <w:tcW w:w="631" w:type="dxa"/>
          </w:tcPr>
          <w:p w:rsidR="004661B6" w:rsidRPr="00B834C5" w:rsidRDefault="004661B6" w:rsidP="008B11FD">
            <w:pPr>
              <w:spacing w:after="0" w:line="240" w:lineRule="auto"/>
              <w:ind w:right="-23"/>
              <w:jc w:val="both"/>
              <w:rPr>
                <w:rFonts w:ascii="Calibri Light" w:hAnsi="Calibri Light" w:cstheme="majorHAnsi"/>
                <w:sz w:val="16"/>
                <w:szCs w:val="16"/>
              </w:rPr>
            </w:pPr>
            <w:r w:rsidRPr="00B834C5">
              <w:rPr>
                <w:rFonts w:ascii="Calibri Light" w:hAnsi="Calibri Light" w:cstheme="majorHAnsi"/>
                <w:sz w:val="16"/>
                <w:szCs w:val="16"/>
              </w:rPr>
              <w:t>1</w:t>
            </w:r>
          </w:p>
        </w:tc>
        <w:tc>
          <w:tcPr>
            <w:tcW w:w="2058" w:type="dxa"/>
          </w:tcPr>
          <w:p w:rsidR="004661B6" w:rsidRPr="00B834C5" w:rsidRDefault="004661B6" w:rsidP="008B11FD">
            <w:pPr>
              <w:spacing w:after="0" w:line="240" w:lineRule="auto"/>
              <w:ind w:right="-23"/>
              <w:jc w:val="both"/>
              <w:rPr>
                <w:rFonts w:ascii="Calibri Light" w:hAnsi="Calibri Light" w:cstheme="majorHAnsi"/>
                <w:sz w:val="16"/>
                <w:szCs w:val="16"/>
              </w:rPr>
            </w:pPr>
            <w:r w:rsidRPr="00B834C5">
              <w:rPr>
                <w:rFonts w:ascii="Calibri Light" w:hAnsi="Calibri Light" w:cstheme="majorHAnsi"/>
                <w:sz w:val="16"/>
                <w:szCs w:val="16"/>
                <w:lang w:val="ru-RU"/>
              </w:rPr>
              <w:t>ГП</w:t>
            </w:r>
            <w:r w:rsidRPr="00B834C5">
              <w:rPr>
                <w:rFonts w:ascii="Calibri Light" w:hAnsi="Calibri Light" w:cstheme="majorHAnsi"/>
                <w:sz w:val="16"/>
                <w:szCs w:val="16"/>
              </w:rPr>
              <w:t xml:space="preserve"> „Adolescența”</w:t>
            </w:r>
          </w:p>
        </w:tc>
        <w:tc>
          <w:tcPr>
            <w:tcW w:w="2693" w:type="dxa"/>
          </w:tcPr>
          <w:p w:rsidR="004661B6" w:rsidRPr="00B834C5" w:rsidRDefault="004661B6" w:rsidP="008B11FD">
            <w:pPr>
              <w:spacing w:after="0" w:line="240" w:lineRule="auto"/>
              <w:ind w:right="-23"/>
              <w:jc w:val="center"/>
              <w:rPr>
                <w:rFonts w:ascii="Calibri Light" w:hAnsi="Calibri Light" w:cstheme="majorHAnsi"/>
                <w:sz w:val="16"/>
                <w:szCs w:val="16"/>
              </w:rPr>
            </w:pPr>
            <w:r w:rsidRPr="00B834C5">
              <w:rPr>
                <w:rFonts w:ascii="Calibri Light" w:hAnsi="Calibri Light" w:cstheme="majorHAnsi"/>
                <w:sz w:val="16"/>
                <w:szCs w:val="16"/>
              </w:rPr>
              <w:t>16</w:t>
            </w:r>
          </w:p>
        </w:tc>
        <w:tc>
          <w:tcPr>
            <w:tcW w:w="4252" w:type="dxa"/>
          </w:tcPr>
          <w:p w:rsidR="004661B6" w:rsidRPr="00B834C5" w:rsidRDefault="004661B6" w:rsidP="008B11FD">
            <w:pPr>
              <w:spacing w:after="0" w:line="240" w:lineRule="auto"/>
              <w:ind w:right="-23"/>
              <w:jc w:val="center"/>
              <w:rPr>
                <w:rFonts w:ascii="Calibri Light" w:hAnsi="Calibri Light" w:cstheme="majorHAnsi"/>
                <w:sz w:val="16"/>
                <w:szCs w:val="16"/>
              </w:rPr>
            </w:pPr>
            <w:r w:rsidRPr="00B834C5">
              <w:rPr>
                <w:rFonts w:ascii="Calibri Light" w:hAnsi="Calibri Light" w:cstheme="majorHAnsi"/>
                <w:sz w:val="16"/>
                <w:szCs w:val="16"/>
              </w:rPr>
              <w:t>12617,6</w:t>
            </w:r>
          </w:p>
        </w:tc>
      </w:tr>
      <w:tr w:rsidR="004661B6" w:rsidRPr="00B834C5" w:rsidTr="008B11FD">
        <w:tc>
          <w:tcPr>
            <w:tcW w:w="631" w:type="dxa"/>
          </w:tcPr>
          <w:p w:rsidR="004661B6" w:rsidRPr="00B834C5" w:rsidRDefault="004661B6" w:rsidP="008B11FD">
            <w:pPr>
              <w:spacing w:after="0" w:line="240" w:lineRule="auto"/>
              <w:ind w:right="-23"/>
              <w:jc w:val="both"/>
              <w:rPr>
                <w:rFonts w:ascii="Calibri Light" w:hAnsi="Calibri Light" w:cstheme="majorHAnsi"/>
                <w:sz w:val="16"/>
                <w:szCs w:val="16"/>
              </w:rPr>
            </w:pPr>
            <w:r w:rsidRPr="00B834C5">
              <w:rPr>
                <w:rFonts w:ascii="Calibri Light" w:hAnsi="Calibri Light" w:cstheme="majorHAnsi"/>
                <w:sz w:val="16"/>
                <w:szCs w:val="16"/>
              </w:rPr>
              <w:t>2</w:t>
            </w:r>
          </w:p>
        </w:tc>
        <w:tc>
          <w:tcPr>
            <w:tcW w:w="2058" w:type="dxa"/>
          </w:tcPr>
          <w:p w:rsidR="004661B6" w:rsidRPr="00B834C5" w:rsidRDefault="004661B6" w:rsidP="008B11FD">
            <w:pPr>
              <w:spacing w:after="0" w:line="240" w:lineRule="auto"/>
              <w:ind w:right="-23"/>
              <w:jc w:val="both"/>
              <w:rPr>
                <w:rFonts w:ascii="Calibri Light" w:hAnsi="Calibri Light" w:cstheme="majorHAnsi"/>
                <w:sz w:val="16"/>
                <w:szCs w:val="16"/>
              </w:rPr>
            </w:pPr>
            <w:r w:rsidRPr="00B834C5">
              <w:rPr>
                <w:rFonts w:ascii="Calibri Light" w:hAnsi="Calibri Light" w:cstheme="majorHAnsi"/>
                <w:sz w:val="16"/>
                <w:szCs w:val="16"/>
                <w:lang w:val="ru-RU"/>
              </w:rPr>
              <w:t>ГП</w:t>
            </w:r>
            <w:r w:rsidRPr="00B834C5">
              <w:rPr>
                <w:rFonts w:ascii="Calibri Light" w:hAnsi="Calibri Light" w:cstheme="majorHAnsi"/>
                <w:sz w:val="16"/>
                <w:szCs w:val="16"/>
              </w:rPr>
              <w:t xml:space="preserve"> „Bucuria-El”</w:t>
            </w:r>
          </w:p>
        </w:tc>
        <w:tc>
          <w:tcPr>
            <w:tcW w:w="2693" w:type="dxa"/>
          </w:tcPr>
          <w:p w:rsidR="004661B6" w:rsidRPr="00B834C5" w:rsidRDefault="004661B6" w:rsidP="008B11FD">
            <w:pPr>
              <w:spacing w:after="0" w:line="240" w:lineRule="auto"/>
              <w:ind w:right="-23"/>
              <w:jc w:val="center"/>
              <w:rPr>
                <w:rFonts w:ascii="Calibri Light" w:hAnsi="Calibri Light" w:cstheme="majorHAnsi"/>
                <w:sz w:val="16"/>
                <w:szCs w:val="16"/>
              </w:rPr>
            </w:pPr>
            <w:r w:rsidRPr="00B834C5">
              <w:rPr>
                <w:rFonts w:ascii="Calibri Light" w:hAnsi="Calibri Light" w:cstheme="majorHAnsi"/>
                <w:sz w:val="16"/>
                <w:szCs w:val="16"/>
              </w:rPr>
              <w:t>28</w:t>
            </w:r>
          </w:p>
        </w:tc>
        <w:tc>
          <w:tcPr>
            <w:tcW w:w="4252" w:type="dxa"/>
          </w:tcPr>
          <w:p w:rsidR="004661B6" w:rsidRPr="00B834C5" w:rsidRDefault="004661B6" w:rsidP="008B11FD">
            <w:pPr>
              <w:spacing w:after="0" w:line="240" w:lineRule="auto"/>
              <w:ind w:right="-23"/>
              <w:jc w:val="center"/>
              <w:rPr>
                <w:rFonts w:ascii="Calibri Light" w:hAnsi="Calibri Light" w:cstheme="majorHAnsi"/>
                <w:sz w:val="16"/>
                <w:szCs w:val="16"/>
              </w:rPr>
            </w:pPr>
            <w:r w:rsidRPr="00B834C5">
              <w:rPr>
                <w:rFonts w:ascii="Calibri Light" w:hAnsi="Calibri Light" w:cstheme="majorHAnsi"/>
                <w:sz w:val="16"/>
                <w:szCs w:val="16"/>
              </w:rPr>
              <w:t>20829,6</w:t>
            </w:r>
          </w:p>
        </w:tc>
      </w:tr>
      <w:tr w:rsidR="004661B6" w:rsidRPr="00B834C5" w:rsidTr="008B11FD">
        <w:tc>
          <w:tcPr>
            <w:tcW w:w="631" w:type="dxa"/>
          </w:tcPr>
          <w:p w:rsidR="004661B6" w:rsidRPr="00B834C5" w:rsidRDefault="004661B6" w:rsidP="008B11FD">
            <w:pPr>
              <w:spacing w:after="0" w:line="240" w:lineRule="auto"/>
              <w:ind w:right="-23"/>
              <w:jc w:val="both"/>
              <w:rPr>
                <w:rFonts w:ascii="Calibri Light" w:hAnsi="Calibri Light" w:cstheme="majorHAnsi"/>
                <w:sz w:val="16"/>
                <w:szCs w:val="16"/>
              </w:rPr>
            </w:pPr>
            <w:r w:rsidRPr="00B834C5">
              <w:rPr>
                <w:rFonts w:ascii="Calibri Light" w:hAnsi="Calibri Light" w:cstheme="majorHAnsi"/>
                <w:sz w:val="16"/>
                <w:szCs w:val="16"/>
              </w:rPr>
              <w:t>3</w:t>
            </w:r>
          </w:p>
        </w:tc>
        <w:tc>
          <w:tcPr>
            <w:tcW w:w="2058" w:type="dxa"/>
          </w:tcPr>
          <w:p w:rsidR="004661B6" w:rsidRPr="00B834C5" w:rsidRDefault="004661B6" w:rsidP="008B11FD">
            <w:pPr>
              <w:spacing w:after="0" w:line="240" w:lineRule="auto"/>
              <w:ind w:right="-23"/>
              <w:jc w:val="both"/>
              <w:rPr>
                <w:rFonts w:ascii="Calibri Light" w:hAnsi="Calibri Light" w:cstheme="majorHAnsi"/>
                <w:sz w:val="16"/>
                <w:szCs w:val="16"/>
              </w:rPr>
            </w:pPr>
            <w:r w:rsidRPr="00B834C5">
              <w:rPr>
                <w:rFonts w:ascii="Calibri Light" w:hAnsi="Calibri Light" w:cstheme="majorHAnsi"/>
                <w:sz w:val="16"/>
                <w:szCs w:val="16"/>
                <w:lang w:val="ru-RU"/>
              </w:rPr>
              <w:t>ГП</w:t>
            </w:r>
            <w:r w:rsidRPr="00B834C5">
              <w:rPr>
                <w:rFonts w:ascii="Calibri Light" w:hAnsi="Calibri Light" w:cstheme="majorHAnsi"/>
                <w:sz w:val="16"/>
                <w:szCs w:val="16"/>
              </w:rPr>
              <w:t>„Liceist”</w:t>
            </w:r>
          </w:p>
        </w:tc>
        <w:tc>
          <w:tcPr>
            <w:tcW w:w="2693" w:type="dxa"/>
          </w:tcPr>
          <w:p w:rsidR="004661B6" w:rsidRPr="00B834C5" w:rsidRDefault="004661B6" w:rsidP="008B11FD">
            <w:pPr>
              <w:spacing w:after="0" w:line="240" w:lineRule="auto"/>
              <w:ind w:right="-23"/>
              <w:jc w:val="center"/>
              <w:rPr>
                <w:rFonts w:ascii="Calibri Light" w:hAnsi="Calibri Light" w:cstheme="majorHAnsi"/>
                <w:sz w:val="16"/>
                <w:szCs w:val="16"/>
              </w:rPr>
            </w:pPr>
            <w:r w:rsidRPr="00B834C5">
              <w:rPr>
                <w:rFonts w:ascii="Calibri Light" w:hAnsi="Calibri Light" w:cstheme="majorHAnsi"/>
                <w:sz w:val="16"/>
                <w:szCs w:val="16"/>
              </w:rPr>
              <w:t>21</w:t>
            </w:r>
          </w:p>
        </w:tc>
        <w:tc>
          <w:tcPr>
            <w:tcW w:w="4252" w:type="dxa"/>
          </w:tcPr>
          <w:p w:rsidR="004661B6" w:rsidRPr="00B834C5" w:rsidRDefault="004661B6" w:rsidP="008B11FD">
            <w:pPr>
              <w:spacing w:after="0" w:line="240" w:lineRule="auto"/>
              <w:ind w:right="-23"/>
              <w:jc w:val="center"/>
              <w:rPr>
                <w:rFonts w:ascii="Calibri Light" w:hAnsi="Calibri Light" w:cstheme="majorHAnsi"/>
                <w:sz w:val="16"/>
                <w:szCs w:val="16"/>
              </w:rPr>
            </w:pPr>
            <w:r w:rsidRPr="00B834C5">
              <w:rPr>
                <w:rFonts w:ascii="Calibri Light" w:hAnsi="Calibri Light" w:cstheme="majorHAnsi"/>
                <w:sz w:val="16"/>
                <w:szCs w:val="16"/>
              </w:rPr>
              <w:t>17566,8</w:t>
            </w:r>
          </w:p>
        </w:tc>
      </w:tr>
      <w:tr w:rsidR="004661B6" w:rsidRPr="00B834C5" w:rsidTr="008B11FD">
        <w:tc>
          <w:tcPr>
            <w:tcW w:w="631" w:type="dxa"/>
          </w:tcPr>
          <w:p w:rsidR="004661B6" w:rsidRPr="00B834C5" w:rsidRDefault="004661B6" w:rsidP="008B11FD">
            <w:pPr>
              <w:spacing w:after="0" w:line="240" w:lineRule="auto"/>
              <w:ind w:right="-23"/>
              <w:jc w:val="both"/>
              <w:rPr>
                <w:rFonts w:ascii="Calibri Light" w:hAnsi="Calibri Light" w:cstheme="majorHAnsi"/>
                <w:sz w:val="16"/>
                <w:szCs w:val="16"/>
              </w:rPr>
            </w:pPr>
            <w:r w:rsidRPr="00B834C5">
              <w:rPr>
                <w:rFonts w:ascii="Calibri Light" w:hAnsi="Calibri Light" w:cstheme="majorHAnsi"/>
                <w:sz w:val="16"/>
                <w:szCs w:val="16"/>
              </w:rPr>
              <w:t>4</w:t>
            </w:r>
          </w:p>
        </w:tc>
        <w:tc>
          <w:tcPr>
            <w:tcW w:w="2058" w:type="dxa"/>
          </w:tcPr>
          <w:p w:rsidR="004661B6" w:rsidRPr="00B834C5" w:rsidRDefault="004661B6" w:rsidP="008B11FD">
            <w:pPr>
              <w:spacing w:after="0" w:line="240" w:lineRule="auto"/>
              <w:ind w:right="-23"/>
              <w:jc w:val="both"/>
              <w:rPr>
                <w:rFonts w:ascii="Calibri Light" w:hAnsi="Calibri Light" w:cstheme="majorHAnsi"/>
                <w:sz w:val="16"/>
                <w:szCs w:val="16"/>
              </w:rPr>
            </w:pPr>
            <w:r w:rsidRPr="00B834C5">
              <w:rPr>
                <w:rFonts w:ascii="Calibri Light" w:hAnsi="Calibri Light" w:cstheme="majorHAnsi"/>
                <w:sz w:val="16"/>
                <w:szCs w:val="16"/>
                <w:lang w:val="ru-RU"/>
              </w:rPr>
              <w:t>ГП</w:t>
            </w:r>
            <w:r w:rsidRPr="00B834C5">
              <w:rPr>
                <w:rFonts w:ascii="Calibri Light" w:hAnsi="Calibri Light" w:cstheme="majorHAnsi"/>
                <w:sz w:val="16"/>
                <w:szCs w:val="16"/>
              </w:rPr>
              <w:t xml:space="preserve"> „Rîșcani- SC”</w:t>
            </w:r>
          </w:p>
        </w:tc>
        <w:tc>
          <w:tcPr>
            <w:tcW w:w="2693" w:type="dxa"/>
          </w:tcPr>
          <w:p w:rsidR="004661B6" w:rsidRPr="00B834C5" w:rsidRDefault="004661B6" w:rsidP="008B11FD">
            <w:pPr>
              <w:spacing w:after="0" w:line="240" w:lineRule="auto"/>
              <w:ind w:right="-23"/>
              <w:jc w:val="center"/>
              <w:rPr>
                <w:rFonts w:ascii="Calibri Light" w:hAnsi="Calibri Light" w:cstheme="majorHAnsi"/>
                <w:sz w:val="16"/>
                <w:szCs w:val="16"/>
              </w:rPr>
            </w:pPr>
            <w:r w:rsidRPr="00B834C5">
              <w:rPr>
                <w:rFonts w:ascii="Calibri Light" w:hAnsi="Calibri Light" w:cstheme="majorHAnsi"/>
                <w:sz w:val="16"/>
                <w:szCs w:val="16"/>
              </w:rPr>
              <w:t>29</w:t>
            </w:r>
          </w:p>
        </w:tc>
        <w:tc>
          <w:tcPr>
            <w:tcW w:w="4252" w:type="dxa"/>
          </w:tcPr>
          <w:p w:rsidR="004661B6" w:rsidRPr="00B834C5" w:rsidRDefault="004661B6" w:rsidP="008B11FD">
            <w:pPr>
              <w:spacing w:after="0" w:line="240" w:lineRule="auto"/>
              <w:ind w:right="-23"/>
              <w:jc w:val="center"/>
              <w:rPr>
                <w:rFonts w:ascii="Calibri Light" w:hAnsi="Calibri Light" w:cstheme="majorHAnsi"/>
                <w:sz w:val="16"/>
                <w:szCs w:val="16"/>
              </w:rPr>
            </w:pPr>
            <w:r w:rsidRPr="00B834C5">
              <w:rPr>
                <w:rFonts w:ascii="Calibri Light" w:hAnsi="Calibri Light" w:cstheme="majorHAnsi"/>
                <w:sz w:val="16"/>
                <w:szCs w:val="16"/>
              </w:rPr>
              <w:t>20953,4</w:t>
            </w:r>
          </w:p>
        </w:tc>
      </w:tr>
      <w:tr w:rsidR="004661B6" w:rsidRPr="00B834C5" w:rsidTr="008B11FD">
        <w:tc>
          <w:tcPr>
            <w:tcW w:w="631" w:type="dxa"/>
          </w:tcPr>
          <w:p w:rsidR="004661B6" w:rsidRPr="00B834C5" w:rsidRDefault="004661B6" w:rsidP="008B11FD">
            <w:pPr>
              <w:spacing w:after="0" w:line="240" w:lineRule="auto"/>
              <w:ind w:right="-23"/>
              <w:jc w:val="both"/>
              <w:rPr>
                <w:rFonts w:ascii="Calibri Light" w:hAnsi="Calibri Light" w:cstheme="majorHAnsi"/>
                <w:sz w:val="16"/>
                <w:szCs w:val="16"/>
              </w:rPr>
            </w:pPr>
            <w:r w:rsidRPr="00B834C5">
              <w:rPr>
                <w:rFonts w:ascii="Calibri Light" w:hAnsi="Calibri Light" w:cstheme="majorHAnsi"/>
                <w:sz w:val="16"/>
                <w:szCs w:val="16"/>
              </w:rPr>
              <w:t>5</w:t>
            </w:r>
          </w:p>
        </w:tc>
        <w:tc>
          <w:tcPr>
            <w:tcW w:w="2058" w:type="dxa"/>
          </w:tcPr>
          <w:p w:rsidR="004661B6" w:rsidRPr="00B834C5" w:rsidRDefault="004661B6" w:rsidP="008B11FD">
            <w:pPr>
              <w:spacing w:after="0" w:line="240" w:lineRule="auto"/>
              <w:ind w:right="-23"/>
              <w:jc w:val="both"/>
              <w:rPr>
                <w:rFonts w:ascii="Calibri Light" w:hAnsi="Calibri Light" w:cstheme="majorHAnsi"/>
                <w:sz w:val="16"/>
                <w:szCs w:val="16"/>
              </w:rPr>
            </w:pPr>
            <w:r w:rsidRPr="00B834C5">
              <w:rPr>
                <w:rFonts w:ascii="Calibri Light" w:hAnsi="Calibri Light" w:cstheme="majorHAnsi"/>
                <w:sz w:val="16"/>
                <w:szCs w:val="16"/>
                <w:lang w:val="ru-RU"/>
              </w:rPr>
              <w:t>МП</w:t>
            </w:r>
            <w:r w:rsidRPr="00B834C5">
              <w:rPr>
                <w:rFonts w:ascii="Calibri Light" w:hAnsi="Calibri Light" w:cstheme="majorHAnsi"/>
                <w:sz w:val="16"/>
                <w:szCs w:val="16"/>
              </w:rPr>
              <w:t xml:space="preserve"> „Piața Centrală”</w:t>
            </w:r>
          </w:p>
        </w:tc>
        <w:tc>
          <w:tcPr>
            <w:tcW w:w="2693" w:type="dxa"/>
          </w:tcPr>
          <w:p w:rsidR="004661B6" w:rsidRPr="00B834C5" w:rsidRDefault="004661B6" w:rsidP="008B11FD">
            <w:pPr>
              <w:spacing w:after="0" w:line="240" w:lineRule="auto"/>
              <w:ind w:right="-23"/>
              <w:jc w:val="center"/>
              <w:rPr>
                <w:rFonts w:ascii="Calibri Light" w:hAnsi="Calibri Light" w:cstheme="majorHAnsi"/>
                <w:sz w:val="16"/>
                <w:szCs w:val="16"/>
              </w:rPr>
            </w:pPr>
            <w:r w:rsidRPr="00B834C5">
              <w:rPr>
                <w:rFonts w:ascii="Calibri Light" w:hAnsi="Calibri Light" w:cstheme="majorHAnsi"/>
                <w:sz w:val="16"/>
                <w:szCs w:val="16"/>
              </w:rPr>
              <w:t>15</w:t>
            </w:r>
          </w:p>
        </w:tc>
        <w:tc>
          <w:tcPr>
            <w:tcW w:w="4252" w:type="dxa"/>
          </w:tcPr>
          <w:p w:rsidR="004661B6" w:rsidRPr="00B834C5" w:rsidRDefault="004661B6" w:rsidP="008B11FD">
            <w:pPr>
              <w:spacing w:after="0" w:line="240" w:lineRule="auto"/>
              <w:ind w:right="-23"/>
              <w:jc w:val="center"/>
              <w:rPr>
                <w:rFonts w:ascii="Calibri Light" w:hAnsi="Calibri Light" w:cstheme="majorHAnsi"/>
                <w:sz w:val="16"/>
                <w:szCs w:val="16"/>
              </w:rPr>
            </w:pPr>
            <w:r w:rsidRPr="00B834C5">
              <w:rPr>
                <w:rFonts w:ascii="Calibri Light" w:hAnsi="Calibri Light" w:cstheme="majorHAnsi"/>
                <w:sz w:val="16"/>
                <w:szCs w:val="16"/>
              </w:rPr>
              <w:t>12562,8</w:t>
            </w:r>
          </w:p>
        </w:tc>
      </w:tr>
      <w:tr w:rsidR="004661B6" w:rsidRPr="00B834C5" w:rsidTr="008B11FD">
        <w:tc>
          <w:tcPr>
            <w:tcW w:w="631" w:type="dxa"/>
          </w:tcPr>
          <w:p w:rsidR="004661B6" w:rsidRPr="00B834C5" w:rsidRDefault="004661B6" w:rsidP="008B11FD">
            <w:pPr>
              <w:spacing w:after="0" w:line="240" w:lineRule="auto"/>
              <w:ind w:right="-23"/>
              <w:jc w:val="both"/>
              <w:rPr>
                <w:rFonts w:ascii="Calibri Light" w:hAnsi="Calibri Light" w:cstheme="majorHAnsi"/>
                <w:sz w:val="16"/>
                <w:szCs w:val="16"/>
              </w:rPr>
            </w:pPr>
          </w:p>
        </w:tc>
        <w:tc>
          <w:tcPr>
            <w:tcW w:w="2058" w:type="dxa"/>
          </w:tcPr>
          <w:p w:rsidR="004661B6" w:rsidRPr="00B834C5" w:rsidRDefault="004661B6" w:rsidP="008B11FD">
            <w:pPr>
              <w:spacing w:after="0" w:line="240" w:lineRule="auto"/>
              <w:ind w:right="-23"/>
              <w:jc w:val="center"/>
              <w:rPr>
                <w:rFonts w:ascii="Calibri Light" w:hAnsi="Calibri Light" w:cstheme="majorHAnsi"/>
                <w:b/>
                <w:i/>
                <w:sz w:val="16"/>
                <w:szCs w:val="16"/>
              </w:rPr>
            </w:pPr>
            <w:r w:rsidRPr="00B834C5">
              <w:rPr>
                <w:rFonts w:ascii="Calibri Light" w:hAnsi="Calibri Light" w:cstheme="majorHAnsi"/>
                <w:b/>
                <w:i/>
                <w:sz w:val="16"/>
                <w:szCs w:val="16"/>
                <w:lang w:val="ru-RU"/>
              </w:rPr>
              <w:t>ВСЕГО</w:t>
            </w:r>
          </w:p>
        </w:tc>
        <w:tc>
          <w:tcPr>
            <w:tcW w:w="2693" w:type="dxa"/>
          </w:tcPr>
          <w:p w:rsidR="004661B6" w:rsidRPr="00B834C5" w:rsidRDefault="004661B6" w:rsidP="008B11FD">
            <w:pPr>
              <w:spacing w:after="0" w:line="240" w:lineRule="auto"/>
              <w:ind w:right="-23"/>
              <w:jc w:val="center"/>
              <w:rPr>
                <w:rFonts w:ascii="Calibri Light" w:hAnsi="Calibri Light" w:cstheme="majorHAnsi"/>
                <w:b/>
                <w:i/>
                <w:sz w:val="16"/>
                <w:szCs w:val="16"/>
              </w:rPr>
            </w:pPr>
            <w:r w:rsidRPr="00B834C5">
              <w:rPr>
                <w:rFonts w:ascii="Calibri Light" w:hAnsi="Calibri Light" w:cstheme="majorHAnsi"/>
                <w:b/>
                <w:i/>
                <w:sz w:val="16"/>
                <w:szCs w:val="16"/>
              </w:rPr>
              <w:t>109</w:t>
            </w:r>
          </w:p>
        </w:tc>
        <w:tc>
          <w:tcPr>
            <w:tcW w:w="4252" w:type="dxa"/>
          </w:tcPr>
          <w:p w:rsidR="004661B6" w:rsidRPr="00B834C5" w:rsidRDefault="004661B6" w:rsidP="008B11FD">
            <w:pPr>
              <w:spacing w:after="0" w:line="240" w:lineRule="auto"/>
              <w:ind w:right="-23"/>
              <w:jc w:val="center"/>
              <w:rPr>
                <w:rFonts w:ascii="Calibri Light" w:hAnsi="Calibri Light" w:cstheme="majorHAnsi"/>
                <w:b/>
                <w:i/>
                <w:sz w:val="16"/>
                <w:szCs w:val="16"/>
              </w:rPr>
            </w:pPr>
            <w:r w:rsidRPr="00B834C5">
              <w:rPr>
                <w:rFonts w:ascii="Calibri Light" w:hAnsi="Calibri Light" w:cstheme="majorHAnsi"/>
                <w:b/>
                <w:i/>
                <w:sz w:val="16"/>
                <w:szCs w:val="16"/>
              </w:rPr>
              <w:t>84530,2</w:t>
            </w:r>
          </w:p>
        </w:tc>
      </w:tr>
    </w:tbl>
    <w:p w:rsidR="004661B6" w:rsidRPr="00B834C5" w:rsidRDefault="004661B6" w:rsidP="004661B6">
      <w:pPr>
        <w:spacing w:after="0" w:line="276" w:lineRule="auto"/>
        <w:ind w:right="-22"/>
        <w:jc w:val="both"/>
        <w:rPr>
          <w:rFonts w:ascii="Calibri Light" w:hAnsi="Calibri Light" w:cstheme="majorHAnsi"/>
          <w:sz w:val="16"/>
          <w:szCs w:val="16"/>
        </w:rPr>
      </w:pPr>
    </w:p>
    <w:p w:rsidR="004661B6" w:rsidRPr="00B834C5" w:rsidRDefault="004661B6" w:rsidP="004661B6">
      <w:pPr>
        <w:spacing w:after="0" w:line="276" w:lineRule="auto"/>
        <w:ind w:right="-22" w:firstLine="720"/>
        <w:jc w:val="both"/>
        <w:rPr>
          <w:rFonts w:ascii="Calibri Light" w:hAnsi="Calibri Light" w:cstheme="majorHAnsi"/>
          <w:sz w:val="24"/>
          <w:szCs w:val="24"/>
          <w:lang w:val="ru-RU"/>
        </w:rPr>
      </w:pPr>
      <w:r w:rsidRPr="00B834C5">
        <w:rPr>
          <w:rFonts w:ascii="Calibri Light" w:hAnsi="Calibri Light" w:cstheme="majorHAnsi"/>
          <w:sz w:val="24"/>
          <w:szCs w:val="24"/>
          <w:lang w:val="ru-RU"/>
        </w:rPr>
        <w:t xml:space="preserve">Так, в 2019 году в мун. </w:t>
      </w:r>
      <w:r w:rsidRPr="00B834C5">
        <w:rPr>
          <w:rFonts w:ascii="Calibri Light" w:eastAsia="Calibri" w:hAnsi="Calibri Light" w:cstheme="majorHAnsi"/>
          <w:sz w:val="24"/>
          <w:szCs w:val="24"/>
          <w:lang w:val="ru-RU"/>
        </w:rPr>
        <w:t xml:space="preserve">Кишинэу ГП/МП предоставляли услуги по питанию учащихся примерно из 109 учреждений, стоимость договоров составляла около </w:t>
      </w:r>
      <w:r w:rsidRPr="00B834C5">
        <w:rPr>
          <w:rFonts w:ascii="Calibri Light" w:hAnsi="Calibri Light" w:cstheme="majorHAnsi"/>
          <w:sz w:val="24"/>
          <w:szCs w:val="24"/>
          <w:lang w:val="ru-RU"/>
        </w:rPr>
        <w:t>84 530,2 тыс. леев.</w:t>
      </w:r>
    </w:p>
    <w:p w:rsidR="004661B6" w:rsidRPr="00B834C5" w:rsidRDefault="004661B6" w:rsidP="004661B6">
      <w:pPr>
        <w:spacing w:after="0" w:line="276" w:lineRule="auto"/>
        <w:ind w:right="-22" w:firstLine="720"/>
        <w:jc w:val="both"/>
        <w:rPr>
          <w:rFonts w:ascii="Calibri Light" w:hAnsi="Calibri Light" w:cstheme="majorHAnsi"/>
          <w:b/>
          <w:i/>
          <w:sz w:val="24"/>
          <w:szCs w:val="24"/>
          <w:lang w:val="ru-RU"/>
        </w:rPr>
      </w:pPr>
      <w:r w:rsidRPr="00B834C5">
        <w:rPr>
          <w:rFonts w:ascii="Calibri Light" w:hAnsi="Calibri Light" w:cstheme="majorHAnsi"/>
          <w:b/>
          <w:i/>
          <w:sz w:val="24"/>
          <w:szCs w:val="24"/>
          <w:lang w:val="ru-RU"/>
        </w:rPr>
        <w:t>Некоторые обще</w:t>
      </w:r>
      <w:r w:rsidRPr="00B834C5">
        <w:rPr>
          <w:rFonts w:ascii="Calibri Light" w:eastAsia="Calibri" w:hAnsi="Calibri Light" w:cstheme="majorHAnsi"/>
          <w:b/>
          <w:i/>
          <w:sz w:val="24"/>
          <w:szCs w:val="24"/>
          <w:lang w:val="ru-RU"/>
        </w:rPr>
        <w:t xml:space="preserve">образовательные учреждения на самоуправлении из </w:t>
      </w:r>
      <w:r w:rsidRPr="00B834C5">
        <w:rPr>
          <w:rFonts w:ascii="Calibri Light" w:hAnsi="Calibri Light" w:cstheme="majorHAnsi"/>
          <w:b/>
          <w:i/>
          <w:sz w:val="24"/>
          <w:szCs w:val="24"/>
          <w:lang w:val="ru-RU"/>
        </w:rPr>
        <w:t xml:space="preserve">мун. </w:t>
      </w:r>
      <w:r w:rsidRPr="00B834C5">
        <w:rPr>
          <w:rFonts w:ascii="Calibri Light" w:eastAsia="Calibri" w:hAnsi="Calibri Light" w:cstheme="majorHAnsi"/>
          <w:b/>
          <w:i/>
          <w:sz w:val="24"/>
          <w:szCs w:val="24"/>
          <w:lang w:val="ru-RU"/>
        </w:rPr>
        <w:t>Кишинэу контрактовали услуги по питанию учащихся от одного и того же экономического агента, заключив множество договоров закупок, таким образом, раздробив эту сумму.</w:t>
      </w:r>
    </w:p>
    <w:p w:rsidR="004661B6" w:rsidRPr="00B834C5" w:rsidRDefault="004661B6" w:rsidP="004661B6">
      <w:pPr>
        <w:spacing w:after="0" w:line="276" w:lineRule="auto"/>
        <w:ind w:right="-22" w:firstLine="567"/>
        <w:jc w:val="both"/>
        <w:rPr>
          <w:rFonts w:ascii="Calibri Light" w:hAnsi="Calibri Light" w:cstheme="majorHAnsi"/>
          <w:b/>
          <w:sz w:val="24"/>
          <w:szCs w:val="24"/>
          <w:lang w:val="ru-RU"/>
        </w:rPr>
      </w:pPr>
      <w:r w:rsidRPr="00B834C5">
        <w:rPr>
          <w:rFonts w:ascii="Calibri Light" w:eastAsia="Calibri" w:hAnsi="Calibri Light" w:cstheme="majorHAnsi"/>
          <w:sz w:val="24"/>
          <w:szCs w:val="24"/>
          <w:lang w:val="ru-RU"/>
        </w:rPr>
        <w:t>В мун. Кишинэу 5</w:t>
      </w:r>
      <w:r w:rsidRPr="00B834C5">
        <w:rPr>
          <w:rFonts w:ascii="Calibri Light" w:hAnsi="Calibri Light" w:cstheme="majorHAnsi"/>
          <w:sz w:val="24"/>
          <w:szCs w:val="24"/>
          <w:lang w:val="ru-RU"/>
        </w:rPr>
        <w:t xml:space="preserve"> доуниверситетских учреждений на самоуправлении</w:t>
      </w:r>
      <w:r w:rsidRPr="00B834C5">
        <w:rPr>
          <w:rStyle w:val="a5"/>
          <w:rFonts w:ascii="Calibri Light" w:hAnsi="Calibri Light" w:cstheme="majorHAnsi"/>
          <w:sz w:val="24"/>
          <w:szCs w:val="24"/>
        </w:rPr>
        <w:footnoteReference w:id="24"/>
      </w:r>
      <w:r w:rsidRPr="00B834C5">
        <w:rPr>
          <w:rFonts w:ascii="Calibri Light" w:hAnsi="Calibri Light" w:cstheme="majorHAnsi"/>
          <w:sz w:val="24"/>
          <w:szCs w:val="24"/>
          <w:lang w:val="ru-RU"/>
        </w:rPr>
        <w:t xml:space="preserve"> контрактовали услуги на питание на общую сумму 4 174,1 тыс. леев от 3 экономических агентов</w:t>
      </w:r>
      <w:r w:rsidRPr="00B834C5">
        <w:rPr>
          <w:rStyle w:val="a5"/>
          <w:rFonts w:ascii="Calibri Light" w:hAnsi="Calibri Light" w:cstheme="majorHAnsi"/>
          <w:sz w:val="24"/>
          <w:szCs w:val="24"/>
        </w:rPr>
        <w:footnoteReference w:id="25"/>
      </w:r>
      <w:r w:rsidRPr="00B834C5">
        <w:rPr>
          <w:rFonts w:ascii="Calibri Light" w:hAnsi="Calibri Light" w:cstheme="majorHAnsi"/>
          <w:sz w:val="24"/>
          <w:szCs w:val="24"/>
          <w:lang w:val="ru-RU"/>
        </w:rPr>
        <w:t xml:space="preserve">, с которыми было заключено несколько договоров. Так, </w:t>
      </w:r>
      <w:r w:rsidRPr="00B834C5">
        <w:rPr>
          <w:rFonts w:ascii="Calibri Light" w:hAnsi="Calibri Light" w:cstheme="majorHAnsi"/>
          <w:b/>
          <w:i/>
          <w:sz w:val="24"/>
          <w:szCs w:val="24"/>
          <w:lang w:val="ru-RU"/>
        </w:rPr>
        <w:t>ТЛ</w:t>
      </w:r>
      <w:r w:rsidRPr="00B834C5">
        <w:rPr>
          <w:rFonts w:ascii="Calibri Light" w:hAnsi="Calibri Light" w:cstheme="majorHAnsi"/>
          <w:sz w:val="24"/>
          <w:szCs w:val="24"/>
          <w:lang w:val="ru-RU"/>
        </w:rPr>
        <w:t xml:space="preserve"> </w:t>
      </w:r>
      <w:r w:rsidRPr="00B834C5">
        <w:rPr>
          <w:rFonts w:ascii="Calibri Light" w:hAnsi="Calibri Light" w:cstheme="majorHAnsi"/>
          <w:b/>
          <w:i/>
          <w:sz w:val="24"/>
          <w:szCs w:val="24"/>
          <w:lang w:val="ru-RU"/>
        </w:rPr>
        <w:t xml:space="preserve">,,Детская академия” </w:t>
      </w:r>
      <w:r w:rsidRPr="00B834C5">
        <w:rPr>
          <w:rFonts w:ascii="Calibri Light" w:hAnsi="Calibri Light" w:cstheme="majorHAnsi"/>
          <w:sz w:val="24"/>
          <w:szCs w:val="24"/>
          <w:lang w:val="ru-RU"/>
        </w:rPr>
        <w:t xml:space="preserve">заключил 3 договора закупок на питание учащихся из </w:t>
      </w:r>
      <w:r w:rsidRPr="00B834C5">
        <w:rPr>
          <w:rFonts w:ascii="Calibri Light" w:hAnsi="Calibri Light" w:cstheme="majorHAnsi"/>
          <w:sz w:val="24"/>
          <w:szCs w:val="24"/>
        </w:rPr>
        <w:t>I</w:t>
      </w:r>
      <w:r w:rsidRPr="00B834C5">
        <w:rPr>
          <w:rFonts w:ascii="Calibri Light" w:hAnsi="Calibri Light" w:cstheme="majorHAnsi"/>
          <w:sz w:val="24"/>
          <w:szCs w:val="24"/>
          <w:lang w:val="ru-RU"/>
        </w:rPr>
        <w:t>-</w:t>
      </w:r>
      <w:r w:rsidRPr="00B834C5">
        <w:rPr>
          <w:rFonts w:ascii="Calibri Light" w:hAnsi="Calibri Light" w:cstheme="majorHAnsi"/>
          <w:sz w:val="24"/>
          <w:szCs w:val="24"/>
        </w:rPr>
        <w:t>IV</w:t>
      </w:r>
      <w:r w:rsidRPr="00B834C5">
        <w:rPr>
          <w:rFonts w:ascii="Calibri Light" w:hAnsi="Calibri Light" w:cstheme="majorHAnsi"/>
          <w:sz w:val="24"/>
          <w:szCs w:val="24"/>
          <w:lang w:val="ru-RU"/>
        </w:rPr>
        <w:t xml:space="preserve"> классов в период 04.03 – 31.12.2019 с тем же экономическим агентом </w:t>
      </w:r>
      <w:r w:rsidRPr="00B834C5">
        <w:rPr>
          <w:rFonts w:ascii="Calibri Light" w:hAnsi="Calibri Light" w:cstheme="majorHAnsi"/>
          <w:b/>
          <w:i/>
          <w:sz w:val="24"/>
          <w:szCs w:val="24"/>
          <w:lang w:val="ru-RU"/>
        </w:rPr>
        <w:t>ООО</w:t>
      </w:r>
      <w:r w:rsidRPr="00B834C5">
        <w:rPr>
          <w:rFonts w:ascii="Calibri Light" w:hAnsi="Calibri Light" w:cstheme="majorHAnsi"/>
          <w:sz w:val="24"/>
          <w:szCs w:val="24"/>
          <w:lang w:val="ru-RU"/>
        </w:rPr>
        <w:t xml:space="preserve"> </w:t>
      </w:r>
      <w:r w:rsidRPr="00B834C5">
        <w:rPr>
          <w:rFonts w:ascii="Calibri Light" w:hAnsi="Calibri Light" w:cstheme="majorHAnsi"/>
          <w:b/>
          <w:i/>
          <w:sz w:val="24"/>
          <w:szCs w:val="24"/>
          <w:lang w:val="ru-RU"/>
        </w:rPr>
        <w:t>„</w:t>
      </w:r>
      <w:r w:rsidRPr="00B834C5">
        <w:rPr>
          <w:rFonts w:ascii="Calibri Light" w:hAnsi="Calibri Light" w:cstheme="majorHAnsi"/>
          <w:b/>
          <w:i/>
          <w:sz w:val="24"/>
          <w:szCs w:val="24"/>
        </w:rPr>
        <w:t>Tractexim</w:t>
      </w:r>
      <w:r w:rsidRPr="00B834C5">
        <w:rPr>
          <w:rFonts w:ascii="Calibri Light" w:hAnsi="Calibri Light" w:cstheme="majorHAnsi"/>
          <w:b/>
          <w:i/>
          <w:sz w:val="24"/>
          <w:szCs w:val="24"/>
          <w:lang w:val="ru-RU"/>
        </w:rPr>
        <w:t xml:space="preserve">” </w:t>
      </w:r>
      <w:r w:rsidRPr="00B834C5">
        <w:rPr>
          <w:rFonts w:ascii="Calibri Light" w:hAnsi="Calibri Light" w:cstheme="majorHAnsi"/>
          <w:sz w:val="24"/>
          <w:szCs w:val="24"/>
          <w:lang w:val="ru-RU"/>
        </w:rPr>
        <w:t xml:space="preserve">на общую сумму 493,8 тыс. леев, из которых 2 </w:t>
      </w:r>
      <w:r w:rsidRPr="00102196">
        <w:rPr>
          <w:rFonts w:ascii="Calibri Light" w:hAnsi="Calibri Light" w:cstheme="majorHAnsi"/>
          <w:sz w:val="24"/>
          <w:szCs w:val="24"/>
          <w:lang w:val="ru-RU"/>
        </w:rPr>
        <w:t>договора небольшой стоимости</w:t>
      </w:r>
      <w:r w:rsidRPr="00B834C5">
        <w:rPr>
          <w:rFonts w:ascii="Calibri Light" w:hAnsi="Calibri Light" w:cstheme="majorHAnsi"/>
          <w:sz w:val="24"/>
          <w:szCs w:val="24"/>
          <w:lang w:val="ru-RU"/>
        </w:rPr>
        <w:t xml:space="preserve"> в сумме 83,5 тыс. леев и 29,1 тыс. леев. В результате процедуры закупки путем запроса ценовых оферт, в которой участвовал единственный офертант, 18.04.2019 был заключен договор закупки в размере 381,2 тыс. леев. Стоимость предоставленных услуг на питание в 2019 году составила 462,8 тыс. леев, </w:t>
      </w:r>
      <w:r w:rsidRPr="00102196">
        <w:rPr>
          <w:rFonts w:ascii="Calibri Light" w:hAnsi="Calibri Light" w:cstheme="majorHAnsi"/>
          <w:b/>
          <w:sz w:val="24"/>
          <w:szCs w:val="24"/>
          <w:lang w:val="ru-RU"/>
        </w:rPr>
        <w:t xml:space="preserve">в том числе </w:t>
      </w:r>
      <w:r w:rsidRPr="00B834C5">
        <w:rPr>
          <w:rFonts w:ascii="Calibri Light" w:hAnsi="Calibri Light" w:cstheme="majorHAnsi"/>
          <w:b/>
          <w:sz w:val="24"/>
          <w:szCs w:val="24"/>
          <w:lang w:val="ru-RU"/>
        </w:rPr>
        <w:t>НДС</w:t>
      </w:r>
      <w:r w:rsidRPr="00B834C5">
        <w:rPr>
          <w:rFonts w:ascii="Calibri Light" w:hAnsi="Calibri Light" w:cstheme="majorHAnsi"/>
          <w:sz w:val="24"/>
          <w:szCs w:val="24"/>
          <w:lang w:val="ru-RU"/>
        </w:rPr>
        <w:t xml:space="preserve"> </w:t>
      </w:r>
      <w:r w:rsidRPr="00B834C5">
        <w:rPr>
          <w:rFonts w:ascii="Calibri Light" w:hAnsi="Calibri Light" w:cstheme="majorHAnsi"/>
          <w:b/>
          <w:sz w:val="24"/>
          <w:szCs w:val="24"/>
          <w:lang w:val="ru-RU"/>
        </w:rPr>
        <w:t>(20%) в сумме 77,1 тыс. леев.</w:t>
      </w:r>
    </w:p>
    <w:p w:rsidR="004661B6" w:rsidRPr="00B834C5" w:rsidRDefault="004661B6" w:rsidP="004661B6">
      <w:pPr>
        <w:spacing w:after="0" w:line="276" w:lineRule="auto"/>
        <w:ind w:right="-22" w:firstLine="567"/>
        <w:jc w:val="both"/>
        <w:rPr>
          <w:rFonts w:ascii="Calibri Light" w:hAnsi="Calibri Light" w:cstheme="majorHAnsi"/>
          <w:sz w:val="24"/>
          <w:szCs w:val="24"/>
          <w:lang w:val="ru-RU"/>
        </w:rPr>
      </w:pPr>
      <w:r w:rsidRPr="00B834C5">
        <w:rPr>
          <w:rFonts w:ascii="Calibri Light" w:hAnsi="Calibri Light" w:cstheme="majorHAnsi"/>
          <w:b/>
          <w:i/>
          <w:sz w:val="24"/>
          <w:szCs w:val="24"/>
          <w:lang w:val="ru-RU"/>
        </w:rPr>
        <w:t xml:space="preserve">Аудит отмечает неясную ситуацию в области питания учащихся из образовательных учреждений, которая начинается от их обязанности организовать </w:t>
      </w:r>
      <w:r w:rsidRPr="00102196">
        <w:rPr>
          <w:rFonts w:ascii="Calibri Light" w:hAnsi="Calibri Light" w:cstheme="majorHAnsi"/>
          <w:b/>
          <w:i/>
          <w:sz w:val="24"/>
          <w:szCs w:val="24"/>
          <w:lang w:val="ru-RU"/>
        </w:rPr>
        <w:t>публичные т</w:t>
      </w:r>
      <w:r w:rsidRPr="00B834C5">
        <w:rPr>
          <w:rFonts w:ascii="Calibri Light" w:hAnsi="Calibri Light" w:cstheme="majorHAnsi"/>
          <w:b/>
          <w:i/>
          <w:sz w:val="24"/>
          <w:szCs w:val="24"/>
          <w:lang w:val="ru-RU"/>
        </w:rPr>
        <w:t xml:space="preserve">орги с целью закупки услуг на питание и обязанности первостепенной важности, необходимой статусу учреждения обеспечивать питание учащихся с начала учебного года. </w:t>
      </w:r>
      <w:r w:rsidRPr="00B834C5">
        <w:rPr>
          <w:rFonts w:ascii="Calibri Light" w:hAnsi="Calibri Light" w:cstheme="majorHAnsi"/>
          <w:sz w:val="24"/>
          <w:szCs w:val="24"/>
          <w:lang w:val="ru-RU"/>
        </w:rPr>
        <w:t>Гипотеза с первого вз</w:t>
      </w:r>
      <w:r>
        <w:rPr>
          <w:rFonts w:ascii="Calibri Light" w:hAnsi="Calibri Light" w:cstheme="majorHAnsi"/>
          <w:sz w:val="24"/>
          <w:szCs w:val="24"/>
          <w:lang w:val="ru-RU"/>
        </w:rPr>
        <w:t>г</w:t>
      </w:r>
      <w:r w:rsidRPr="00B834C5">
        <w:rPr>
          <w:rFonts w:ascii="Calibri Light" w:hAnsi="Calibri Light" w:cstheme="majorHAnsi"/>
          <w:sz w:val="24"/>
          <w:szCs w:val="24"/>
          <w:lang w:val="ru-RU"/>
        </w:rPr>
        <w:t>ляд</w:t>
      </w:r>
      <w:r>
        <w:rPr>
          <w:rFonts w:ascii="Calibri Light" w:hAnsi="Calibri Light" w:cstheme="majorHAnsi"/>
          <w:sz w:val="24"/>
          <w:szCs w:val="24"/>
          <w:lang w:val="ru-RU"/>
        </w:rPr>
        <w:t>а</w:t>
      </w:r>
      <w:r w:rsidRPr="00B834C5">
        <w:rPr>
          <w:rFonts w:ascii="Calibri Light" w:hAnsi="Calibri Light" w:cstheme="majorHAnsi"/>
          <w:sz w:val="24"/>
          <w:szCs w:val="24"/>
          <w:lang w:val="ru-RU"/>
        </w:rPr>
        <w:t xml:space="preserve"> ясная и необсуждаемая, </w:t>
      </w:r>
      <w:r w:rsidRPr="00102196">
        <w:rPr>
          <w:rFonts w:ascii="Calibri Light" w:hAnsi="Calibri Light" w:cstheme="majorHAnsi"/>
          <w:sz w:val="24"/>
          <w:szCs w:val="24"/>
          <w:lang w:val="ru-RU"/>
        </w:rPr>
        <w:t>привела</w:t>
      </w:r>
      <w:r w:rsidRPr="0081092C">
        <w:rPr>
          <w:rFonts w:ascii="Calibri Light" w:hAnsi="Calibri Light" w:cstheme="majorHAnsi"/>
          <w:color w:val="FF0000"/>
          <w:sz w:val="24"/>
          <w:szCs w:val="24"/>
          <w:lang w:val="ru-RU"/>
        </w:rPr>
        <w:t xml:space="preserve"> </w:t>
      </w:r>
      <w:r w:rsidRPr="00B834C5">
        <w:rPr>
          <w:rFonts w:ascii="Calibri Light" w:hAnsi="Calibri Light" w:cstheme="majorHAnsi"/>
          <w:sz w:val="24"/>
          <w:szCs w:val="24"/>
          <w:lang w:val="ru-RU"/>
        </w:rPr>
        <w:t>к ряду трудностей при применении на практике, а именно: 1) количество экономических агентов, специализированных и заинтересованных в предоставлении таких услуг, являе</w:t>
      </w:r>
      <w:r>
        <w:rPr>
          <w:rFonts w:ascii="Calibri Light" w:hAnsi="Calibri Light" w:cstheme="majorHAnsi"/>
          <w:sz w:val="24"/>
          <w:szCs w:val="24"/>
          <w:lang w:val="ru-RU"/>
        </w:rPr>
        <w:t>т</w:t>
      </w:r>
      <w:r w:rsidRPr="00B834C5">
        <w:rPr>
          <w:rFonts w:ascii="Calibri Light" w:hAnsi="Calibri Light" w:cstheme="majorHAnsi"/>
          <w:sz w:val="24"/>
          <w:szCs w:val="24"/>
          <w:lang w:val="ru-RU"/>
        </w:rPr>
        <w:t>ся минимальным; 2) цена на предоставляемые услуги питания определяется по общей совместной формуле всех, которая представляет собой производное между финансовым нормативом учащихся/дней, ежегодно утверждаемым Совместным приказом министра финансов и министра образования, культуры и исследований, на запланированное число дней/детей для питания учащихся.</w:t>
      </w:r>
    </w:p>
    <w:p w:rsidR="004661B6" w:rsidRPr="00B834C5" w:rsidRDefault="004661B6" w:rsidP="004661B6">
      <w:pPr>
        <w:spacing w:after="0" w:line="276" w:lineRule="auto"/>
        <w:ind w:right="-22" w:firstLine="567"/>
        <w:jc w:val="both"/>
        <w:rPr>
          <w:rFonts w:ascii="Calibri Light" w:hAnsi="Calibri Light" w:cstheme="majorHAnsi"/>
          <w:sz w:val="24"/>
          <w:szCs w:val="24"/>
          <w:lang w:val="ru-RU"/>
        </w:rPr>
      </w:pPr>
      <w:r w:rsidRPr="00B834C5">
        <w:rPr>
          <w:rFonts w:ascii="Calibri Light" w:hAnsi="Calibri Light" w:cstheme="majorHAnsi"/>
          <w:sz w:val="24"/>
          <w:szCs w:val="24"/>
          <w:lang w:val="ru-RU"/>
        </w:rPr>
        <w:t xml:space="preserve">Так, для аналогичного периода это неизбежно приведет к тому же результату, </w:t>
      </w:r>
      <w:r w:rsidRPr="00102196">
        <w:rPr>
          <w:rFonts w:ascii="Calibri Light" w:hAnsi="Calibri Light" w:cstheme="majorHAnsi"/>
          <w:sz w:val="24"/>
          <w:szCs w:val="24"/>
          <w:lang w:val="ru-RU"/>
        </w:rPr>
        <w:t xml:space="preserve">что фактически </w:t>
      </w:r>
      <w:r w:rsidRPr="00146AE2">
        <w:rPr>
          <w:rFonts w:ascii="Calibri Light" w:hAnsi="Calibri Light" w:cstheme="majorHAnsi"/>
          <w:sz w:val="24"/>
          <w:szCs w:val="24"/>
          <w:lang w:val="ru-RU"/>
        </w:rPr>
        <w:t>и</w:t>
      </w:r>
      <w:r w:rsidRPr="00B834C5">
        <w:rPr>
          <w:rFonts w:ascii="Calibri Light" w:hAnsi="Calibri Light" w:cstheme="majorHAnsi"/>
          <w:sz w:val="24"/>
          <w:szCs w:val="24"/>
          <w:lang w:val="ru-RU"/>
        </w:rPr>
        <w:t xml:space="preserve"> случается, конкуренты/экономические операторы предоставляют оферты, эквивалентные по цене. Описанный факт создает для закупающих органов специфику в деятельности по выбору и назначению победителя, требуя умения в изобретении ряда специальных критериев, включаемых в техническое задание, чтобы можно было различить участников. Этот факт приводит к конфликтным ситуациям, которые оспариваются проигравшими конкурентами и поддерживаются Национальным агентством п</w:t>
      </w:r>
      <w:r>
        <w:rPr>
          <w:rFonts w:ascii="Calibri Light" w:hAnsi="Calibri Light" w:cstheme="majorHAnsi"/>
          <w:sz w:val="24"/>
          <w:szCs w:val="24"/>
          <w:lang w:val="ru-RU"/>
        </w:rPr>
        <w:t xml:space="preserve">о рассмотрению жалоб, </w:t>
      </w:r>
      <w:r w:rsidRPr="00102196">
        <w:rPr>
          <w:rFonts w:ascii="Calibri Light" w:hAnsi="Calibri Light" w:cstheme="majorHAnsi"/>
          <w:sz w:val="24"/>
          <w:szCs w:val="24"/>
          <w:lang w:val="ru-RU"/>
        </w:rPr>
        <w:t xml:space="preserve">которое впоследствии аннулирует </w:t>
      </w:r>
      <w:r w:rsidRPr="00B834C5">
        <w:rPr>
          <w:rFonts w:ascii="Calibri Light" w:hAnsi="Calibri Light" w:cstheme="majorHAnsi"/>
          <w:sz w:val="24"/>
          <w:szCs w:val="24"/>
          <w:lang w:val="ru-RU"/>
        </w:rPr>
        <w:t xml:space="preserve">решения по закупке. </w:t>
      </w:r>
    </w:p>
    <w:p w:rsidR="004661B6" w:rsidRPr="00B834C5" w:rsidRDefault="004661B6" w:rsidP="004661B6">
      <w:pPr>
        <w:spacing w:after="0" w:line="276" w:lineRule="auto"/>
        <w:ind w:right="-22" w:firstLine="567"/>
        <w:jc w:val="both"/>
        <w:rPr>
          <w:rFonts w:ascii="Calibri Light" w:hAnsi="Calibri Light" w:cstheme="majorHAnsi"/>
          <w:sz w:val="24"/>
          <w:szCs w:val="24"/>
          <w:lang w:val="ru-RU"/>
        </w:rPr>
      </w:pPr>
      <w:r w:rsidRPr="00B834C5">
        <w:rPr>
          <w:rFonts w:ascii="Calibri Light" w:hAnsi="Calibri Light" w:cstheme="majorHAnsi"/>
          <w:sz w:val="24"/>
          <w:szCs w:val="24"/>
          <w:lang w:val="ru-RU"/>
        </w:rPr>
        <w:t xml:space="preserve">Из всего описанного, проблема состоит не в применении как таковых норм, предусмотренных законом, </w:t>
      </w:r>
      <w:r w:rsidRPr="00102196">
        <w:rPr>
          <w:rFonts w:ascii="Calibri Light" w:hAnsi="Calibri Light" w:cstheme="majorHAnsi"/>
          <w:sz w:val="24"/>
          <w:szCs w:val="24"/>
          <w:lang w:val="ru-RU"/>
        </w:rPr>
        <w:t>а</w:t>
      </w:r>
      <w:r w:rsidRPr="00146AE2">
        <w:rPr>
          <w:rFonts w:ascii="Calibri Light" w:hAnsi="Calibri Light" w:cstheme="majorHAnsi"/>
          <w:color w:val="FF0000"/>
          <w:sz w:val="24"/>
          <w:szCs w:val="24"/>
          <w:lang w:val="ru-RU"/>
        </w:rPr>
        <w:t xml:space="preserve"> </w:t>
      </w:r>
      <w:r w:rsidRPr="00B834C5">
        <w:rPr>
          <w:rFonts w:ascii="Calibri Light" w:hAnsi="Calibri Light" w:cstheme="majorHAnsi"/>
          <w:sz w:val="24"/>
          <w:szCs w:val="24"/>
          <w:lang w:val="ru-RU"/>
        </w:rPr>
        <w:t>в том, что сроки, предусмотренные этими нормами по проведению процедур после аннулирования процедуры государственной закупки делают невозможным для закупающих органов своевременно исполнять обязательства, возложенные на них на основании функционального статуса. Еще более сложным является факт, что по существу, мотивы, которые служат основанием для оспаривания, не относятся к цене или качеству услуг, которые должны быть объектом процедуры государственной закупки, а незначительные отклонения по процедуре, которые не служат ни в какой форме интересам публичных субъектов, однако усложняют как надлежащую деятельность закупающих органов, так и экономических операторов. Небольшие отклонения по процедуре, на которые мы ссылаемся, по природе не влияют на интересы закупающего органа, допускаются субъектами особенно с тенденцией выбрать наиболее дисциплинированного и наиболее внимательного участника, факт, который в конечном итоге, идет в ущерб проведенной процедуре. Важный критерий, такой какой будет цена, которая влечет за собой и качество услуг, п</w:t>
      </w:r>
      <w:r>
        <w:rPr>
          <w:rFonts w:ascii="Calibri Light" w:hAnsi="Calibri Light" w:cstheme="majorHAnsi"/>
          <w:sz w:val="24"/>
          <w:szCs w:val="24"/>
          <w:lang w:val="ru-RU"/>
        </w:rPr>
        <w:t>о</w:t>
      </w:r>
      <w:r w:rsidRPr="00B834C5">
        <w:rPr>
          <w:rFonts w:ascii="Calibri Light" w:hAnsi="Calibri Light" w:cstheme="majorHAnsi"/>
          <w:sz w:val="24"/>
          <w:szCs w:val="24"/>
          <w:lang w:val="ru-RU"/>
        </w:rPr>
        <w:t>лностью отсутствует.</w:t>
      </w:r>
    </w:p>
    <w:p w:rsidR="004661B6" w:rsidRPr="00B834C5" w:rsidRDefault="004661B6" w:rsidP="004661B6">
      <w:pPr>
        <w:spacing w:after="0" w:line="276" w:lineRule="auto"/>
        <w:ind w:right="-22" w:firstLine="567"/>
        <w:jc w:val="both"/>
        <w:rPr>
          <w:rFonts w:ascii="Calibri Light" w:hAnsi="Calibri Light" w:cstheme="majorHAnsi"/>
          <w:sz w:val="24"/>
          <w:szCs w:val="24"/>
          <w:lang w:val="ru-RU"/>
        </w:rPr>
      </w:pPr>
      <w:r w:rsidRPr="00B834C5">
        <w:rPr>
          <w:rFonts w:ascii="Calibri Light" w:hAnsi="Calibri Light" w:cstheme="majorHAnsi"/>
          <w:sz w:val="24"/>
          <w:szCs w:val="24"/>
          <w:lang w:val="ru-RU"/>
        </w:rPr>
        <w:t>В случае, когда образовательные учреждения вступили в финансовый год в отсутствие договора закупки услуг на питание учащихся, они находятся в ситуации начать процесс питания учащихся на основании ряда договоров небольшой стоимости, с ограниченным сроком, который сохраняется до фазы, когда истекают все сроки оспаривания, аннулирования процедуры закупки ил</w:t>
      </w:r>
      <w:r>
        <w:rPr>
          <w:rFonts w:ascii="Calibri Light" w:hAnsi="Calibri Light" w:cstheme="majorHAnsi"/>
          <w:sz w:val="24"/>
          <w:szCs w:val="24"/>
          <w:lang w:val="ru-RU"/>
        </w:rPr>
        <w:t>и осущ</w:t>
      </w:r>
      <w:r w:rsidRPr="00B834C5">
        <w:rPr>
          <w:rFonts w:ascii="Calibri Light" w:hAnsi="Calibri Light" w:cstheme="majorHAnsi"/>
          <w:sz w:val="24"/>
          <w:szCs w:val="24"/>
          <w:lang w:val="ru-RU"/>
        </w:rPr>
        <w:t xml:space="preserve">ествления другой, которая не опротестовывается. </w:t>
      </w:r>
      <w:r w:rsidRPr="00B834C5">
        <w:rPr>
          <w:rFonts w:ascii="Calibri Light" w:hAnsi="Calibri Light" w:cstheme="majorHAnsi"/>
          <w:i/>
          <w:sz w:val="24"/>
          <w:szCs w:val="24"/>
          <w:lang w:val="ru-RU"/>
        </w:rPr>
        <w:t>Например</w:t>
      </w:r>
      <w:r w:rsidRPr="00B834C5">
        <w:rPr>
          <w:rFonts w:ascii="Calibri Light" w:hAnsi="Calibri Light" w:cstheme="majorHAnsi"/>
          <w:sz w:val="24"/>
          <w:szCs w:val="24"/>
          <w:lang w:val="ru-RU"/>
        </w:rPr>
        <w:t xml:space="preserve">, </w:t>
      </w:r>
      <w:r w:rsidRPr="00B834C5">
        <w:rPr>
          <w:rFonts w:ascii="Calibri Light" w:hAnsi="Calibri Light" w:cstheme="majorHAnsi"/>
          <w:b/>
          <w:i/>
          <w:sz w:val="24"/>
          <w:szCs w:val="24"/>
          <w:lang w:val="ru-RU"/>
        </w:rPr>
        <w:t>ТЛ им. М. Березовски</w:t>
      </w:r>
      <w:r w:rsidRPr="00B834C5">
        <w:rPr>
          <w:rFonts w:ascii="Calibri Light" w:hAnsi="Calibri Light" w:cstheme="majorHAnsi"/>
          <w:sz w:val="24"/>
          <w:szCs w:val="24"/>
          <w:lang w:val="ru-RU"/>
        </w:rPr>
        <w:t xml:space="preserve"> провел процедуру закупки услуг на питание учащихся 02.01.2019. А 09.01.2019 решение закупающего органа было оспорено в Национальным агентстве по рассмотрению жалоб, которое 04.12.2019 издало решение по аннулированию процедуры закупки от 02.01.2019.</w:t>
      </w:r>
    </w:p>
    <w:p w:rsidR="004661B6" w:rsidRDefault="004661B6" w:rsidP="004661B6">
      <w:pPr>
        <w:spacing w:after="0" w:line="276" w:lineRule="auto"/>
        <w:ind w:right="-22" w:firstLine="567"/>
        <w:jc w:val="both"/>
        <w:rPr>
          <w:rFonts w:ascii="Calibri Light" w:hAnsi="Calibri Light" w:cstheme="majorHAnsi"/>
          <w:sz w:val="24"/>
          <w:szCs w:val="24"/>
          <w:lang w:val="ru-RU"/>
        </w:rPr>
      </w:pPr>
      <w:r w:rsidRPr="00B834C5">
        <w:rPr>
          <w:rFonts w:ascii="Calibri Light" w:hAnsi="Calibri Light" w:cstheme="majorHAnsi"/>
          <w:sz w:val="24"/>
          <w:szCs w:val="24"/>
          <w:lang w:val="ru-RU"/>
        </w:rPr>
        <w:t xml:space="preserve">Описанный факт может быть интерпретирован как действие по </w:t>
      </w:r>
      <w:r w:rsidRPr="00102196">
        <w:rPr>
          <w:rFonts w:ascii="Calibri Light" w:hAnsi="Calibri Light" w:cstheme="majorHAnsi"/>
          <w:sz w:val="24"/>
          <w:szCs w:val="24"/>
          <w:lang w:val="ru-RU"/>
        </w:rPr>
        <w:t xml:space="preserve">раздроблению </w:t>
      </w:r>
      <w:r w:rsidRPr="00B834C5">
        <w:rPr>
          <w:rFonts w:ascii="Calibri Light" w:hAnsi="Calibri Light" w:cstheme="majorHAnsi"/>
          <w:sz w:val="24"/>
          <w:szCs w:val="24"/>
          <w:lang w:val="ru-RU"/>
        </w:rPr>
        <w:t>закупки, что противоречит Закону о государственных закупках №131 от 03.07.2015, и не предоставляет другие механизмы для некоторых специальных случаев, соответствующих описанному. Учитывая вышеизложенное, аудит считает, что процесс закупки услуг на питание в доуниверситетских образовательных учреждениях требует специального регламентирования.</w:t>
      </w:r>
    </w:p>
    <w:p w:rsidR="004661B6" w:rsidRDefault="004661B6" w:rsidP="004661B6">
      <w:pPr>
        <w:spacing w:after="0" w:line="276" w:lineRule="auto"/>
        <w:ind w:right="-22" w:firstLine="567"/>
        <w:jc w:val="both"/>
        <w:rPr>
          <w:rFonts w:ascii="Calibri Light" w:hAnsi="Calibri Light" w:cstheme="majorHAnsi"/>
          <w:sz w:val="16"/>
          <w:szCs w:val="16"/>
          <w:lang w:val="ru-RU"/>
        </w:rPr>
      </w:pPr>
    </w:p>
    <w:p w:rsidR="00DC4C90" w:rsidRPr="004661B6" w:rsidRDefault="00DC4C90" w:rsidP="00DC4C90">
      <w:pPr>
        <w:spacing w:after="0" w:line="276" w:lineRule="auto"/>
        <w:ind w:right="-22" w:firstLine="567"/>
        <w:jc w:val="both"/>
        <w:rPr>
          <w:rFonts w:ascii="Calibri Light" w:hAnsi="Calibri Light" w:cstheme="majorHAnsi"/>
          <w:sz w:val="16"/>
          <w:szCs w:val="16"/>
          <w:lang w:val="ru-RU"/>
        </w:rPr>
      </w:pPr>
    </w:p>
    <w:p w:rsidR="00DC4C90" w:rsidRPr="004140F1" w:rsidRDefault="00DC4C90" w:rsidP="00DC4C90">
      <w:pPr>
        <w:pStyle w:val="2"/>
        <w:spacing w:before="0" w:line="276" w:lineRule="auto"/>
        <w:ind w:right="-22"/>
        <w:jc w:val="both"/>
        <w:rPr>
          <w:rFonts w:ascii="Calibri Light" w:hAnsi="Calibri Light"/>
          <w:b/>
          <w:lang w:val="ru-RU"/>
        </w:rPr>
      </w:pPr>
      <w:r>
        <w:rPr>
          <w:rFonts w:ascii="Calibri Light" w:hAnsi="Calibri Light" w:cstheme="majorHAnsi"/>
          <w:b/>
          <w:lang w:val="ru-RU"/>
        </w:rPr>
        <w:t xml:space="preserve">Специфическая цель </w:t>
      </w:r>
      <w:r w:rsidRPr="00C542A3">
        <w:rPr>
          <w:rFonts w:ascii="Calibri Light" w:hAnsi="Calibri Light"/>
          <w:b/>
        </w:rPr>
        <w:t>IV</w:t>
      </w:r>
      <w:r w:rsidRPr="004140F1">
        <w:rPr>
          <w:rFonts w:ascii="Calibri Light" w:hAnsi="Calibri Light"/>
          <w:b/>
          <w:lang w:val="ru-RU"/>
        </w:rPr>
        <w:t xml:space="preserve">. Предоставление услуг по питанию учащихся из общеобразовательных учреждений мун. </w:t>
      </w:r>
      <w:r w:rsidRPr="00E33712">
        <w:rPr>
          <w:rFonts w:ascii="Calibri Light" w:hAnsi="Calibri Light"/>
          <w:b/>
          <w:lang w:val="ru-RU"/>
        </w:rPr>
        <w:t xml:space="preserve">Кишинэу производилось регламентировано? </w:t>
      </w:r>
    </w:p>
    <w:p w:rsidR="00DC4C90" w:rsidRDefault="00DC4C90" w:rsidP="00DC4C90">
      <w:pPr>
        <w:spacing w:after="0" w:line="276" w:lineRule="auto"/>
        <w:ind w:right="-22" w:firstLine="360"/>
        <w:jc w:val="both"/>
        <w:rPr>
          <w:rFonts w:ascii="Calibri Light" w:hAnsi="Calibri Light" w:cstheme="majorHAnsi"/>
          <w:b/>
          <w:i/>
          <w:color w:val="000000" w:themeColor="text1"/>
          <w:sz w:val="24"/>
          <w:szCs w:val="24"/>
          <w:lang w:val="ru-RU"/>
        </w:rPr>
      </w:pPr>
      <w:r>
        <w:rPr>
          <w:rFonts w:ascii="Calibri Light" w:hAnsi="Calibri Light" w:cstheme="majorHAnsi"/>
          <w:b/>
          <w:i/>
          <w:color w:val="000000" w:themeColor="text1"/>
          <w:sz w:val="24"/>
          <w:szCs w:val="24"/>
          <w:lang w:val="ru-RU"/>
        </w:rPr>
        <w:t xml:space="preserve">ГП/МП, предоставляющие услуги на питание учащихся из </w:t>
      </w:r>
      <w:r w:rsidRPr="00E3464A">
        <w:rPr>
          <w:rFonts w:ascii="Calibri Light" w:hAnsi="Calibri Light" w:cstheme="majorHAnsi"/>
          <w:b/>
          <w:i/>
          <w:color w:val="000000" w:themeColor="text1"/>
          <w:sz w:val="24"/>
          <w:szCs w:val="24"/>
          <w:lang w:val="ru-RU"/>
        </w:rPr>
        <w:t>доуниверситетск</w:t>
      </w:r>
      <w:r>
        <w:rPr>
          <w:rFonts w:ascii="Calibri Light" w:hAnsi="Calibri Light" w:cstheme="majorHAnsi"/>
          <w:b/>
          <w:i/>
          <w:color w:val="000000" w:themeColor="text1"/>
          <w:sz w:val="24"/>
          <w:szCs w:val="24"/>
          <w:lang w:val="ru-RU"/>
        </w:rPr>
        <w:t xml:space="preserve">их </w:t>
      </w:r>
      <w:r w:rsidRPr="00E3464A">
        <w:rPr>
          <w:rFonts w:ascii="Calibri Light" w:hAnsi="Calibri Light" w:cstheme="majorHAnsi"/>
          <w:b/>
          <w:i/>
          <w:color w:val="000000" w:themeColor="text1"/>
          <w:sz w:val="24"/>
          <w:szCs w:val="24"/>
          <w:lang w:val="ru-RU"/>
        </w:rPr>
        <w:t>образовательных учреждени</w:t>
      </w:r>
      <w:r>
        <w:rPr>
          <w:rFonts w:ascii="Calibri Light" w:hAnsi="Calibri Light" w:cstheme="majorHAnsi"/>
          <w:b/>
          <w:i/>
          <w:color w:val="000000" w:themeColor="text1"/>
          <w:sz w:val="24"/>
          <w:szCs w:val="24"/>
          <w:lang w:val="ru-RU"/>
        </w:rPr>
        <w:t>й</w:t>
      </w:r>
      <w:r w:rsidRPr="00E3464A">
        <w:rPr>
          <w:rFonts w:ascii="Calibri Light" w:hAnsi="Calibri Light" w:cstheme="majorHAnsi"/>
          <w:b/>
          <w:i/>
          <w:color w:val="000000" w:themeColor="text1"/>
          <w:sz w:val="24"/>
          <w:szCs w:val="24"/>
          <w:lang w:val="ru-RU"/>
        </w:rPr>
        <w:t xml:space="preserve"> </w:t>
      </w:r>
      <w:r>
        <w:rPr>
          <w:rFonts w:ascii="Calibri Light" w:hAnsi="Calibri Light" w:cstheme="majorHAnsi"/>
          <w:b/>
          <w:i/>
          <w:color w:val="000000" w:themeColor="text1"/>
          <w:sz w:val="24"/>
          <w:szCs w:val="24"/>
          <w:lang w:val="ru-RU"/>
        </w:rPr>
        <w:t xml:space="preserve">из </w:t>
      </w:r>
      <w:r w:rsidRPr="00E3464A">
        <w:rPr>
          <w:rFonts w:ascii="Calibri Light" w:hAnsi="Calibri Light" w:cstheme="majorHAnsi"/>
          <w:b/>
          <w:i/>
          <w:color w:val="000000" w:themeColor="text1"/>
          <w:sz w:val="24"/>
          <w:szCs w:val="24"/>
          <w:lang w:val="ru-RU"/>
        </w:rPr>
        <w:t>мун. Кишинэу</w:t>
      </w:r>
      <w:r>
        <w:rPr>
          <w:rFonts w:ascii="Calibri Light" w:hAnsi="Calibri Light" w:cstheme="majorHAnsi"/>
          <w:b/>
          <w:i/>
          <w:color w:val="000000" w:themeColor="text1"/>
          <w:sz w:val="24"/>
          <w:szCs w:val="24"/>
          <w:lang w:val="ru-RU"/>
        </w:rPr>
        <w:t>, не обеспечили надлежащий бухгалтерский учет услуг на питание по видам и единицам услуг (завтрак, обед, абонамент на питание и др.), аудит был ограничен в определении реальной стоимости на питание учащихся.</w:t>
      </w:r>
    </w:p>
    <w:p w:rsidR="00DC4C90" w:rsidRPr="00AA2DFA" w:rsidRDefault="00DC4C90" w:rsidP="00DC4C90">
      <w:pPr>
        <w:spacing w:after="0" w:line="276" w:lineRule="auto"/>
        <w:ind w:right="-22" w:firstLine="360"/>
        <w:jc w:val="both"/>
        <w:rPr>
          <w:rFonts w:ascii="Calibri Light" w:hAnsi="Calibri Light" w:cstheme="majorHAnsi"/>
          <w:sz w:val="24"/>
          <w:szCs w:val="24"/>
          <w:lang w:val="ru-RU"/>
        </w:rPr>
      </w:pPr>
      <w:r>
        <w:rPr>
          <w:rFonts w:ascii="Calibri Light" w:hAnsi="Calibri Light" w:cstheme="majorHAnsi"/>
          <w:sz w:val="24"/>
          <w:szCs w:val="24"/>
          <w:lang w:val="ru-RU"/>
        </w:rPr>
        <w:t>Финансовая</w:t>
      </w:r>
      <w:r w:rsidRPr="00E3464A">
        <w:rPr>
          <w:rFonts w:ascii="Calibri Light" w:hAnsi="Calibri Light" w:cstheme="majorHAnsi"/>
          <w:sz w:val="24"/>
          <w:szCs w:val="24"/>
          <w:lang w:val="ru-RU"/>
        </w:rPr>
        <w:t xml:space="preserve"> </w:t>
      </w:r>
      <w:r>
        <w:rPr>
          <w:rFonts w:ascii="Calibri Light" w:hAnsi="Calibri Light" w:cstheme="majorHAnsi"/>
          <w:sz w:val="24"/>
          <w:szCs w:val="24"/>
          <w:lang w:val="ru-RU"/>
        </w:rPr>
        <w:t>норма</w:t>
      </w:r>
      <w:r w:rsidRPr="00E3464A">
        <w:rPr>
          <w:rFonts w:ascii="Calibri Light" w:hAnsi="Calibri Light" w:cstheme="majorHAnsi"/>
          <w:sz w:val="24"/>
          <w:szCs w:val="24"/>
          <w:lang w:val="ru-RU"/>
        </w:rPr>
        <w:t xml:space="preserve"> </w:t>
      </w:r>
      <w:r>
        <w:rPr>
          <w:rFonts w:ascii="Calibri Light" w:hAnsi="Calibri Light" w:cstheme="majorHAnsi"/>
          <w:sz w:val="24"/>
          <w:szCs w:val="24"/>
          <w:lang w:val="ru-RU"/>
        </w:rPr>
        <w:t>на</w:t>
      </w:r>
      <w:r w:rsidRPr="00E3464A">
        <w:rPr>
          <w:rFonts w:ascii="Calibri Light" w:hAnsi="Calibri Light" w:cstheme="majorHAnsi"/>
          <w:sz w:val="24"/>
          <w:szCs w:val="24"/>
          <w:lang w:val="ru-RU"/>
        </w:rPr>
        <w:t xml:space="preserve"> 2019</w:t>
      </w:r>
      <w:r>
        <w:rPr>
          <w:rFonts w:ascii="Calibri Light" w:hAnsi="Calibri Light" w:cstheme="majorHAnsi"/>
          <w:sz w:val="24"/>
          <w:szCs w:val="24"/>
          <w:lang w:val="ru-RU"/>
        </w:rPr>
        <w:t xml:space="preserve"> год</w:t>
      </w:r>
      <w:r w:rsidRPr="00C542A3">
        <w:rPr>
          <w:rStyle w:val="a5"/>
          <w:rFonts w:ascii="Calibri Light" w:hAnsi="Calibri Light" w:cstheme="majorHAnsi"/>
          <w:sz w:val="24"/>
          <w:szCs w:val="24"/>
        </w:rPr>
        <w:footnoteReference w:id="26"/>
      </w:r>
      <w:r w:rsidRPr="00E3464A">
        <w:rPr>
          <w:rFonts w:ascii="Calibri Light" w:hAnsi="Calibri Light" w:cstheme="majorHAnsi"/>
          <w:sz w:val="24"/>
          <w:szCs w:val="24"/>
          <w:lang w:val="ru-RU"/>
        </w:rPr>
        <w:t>,</w:t>
      </w:r>
      <w:r>
        <w:rPr>
          <w:rFonts w:ascii="Calibri Light" w:hAnsi="Calibri Light" w:cstheme="majorHAnsi"/>
          <w:sz w:val="24"/>
          <w:szCs w:val="24"/>
          <w:lang w:val="ru-RU"/>
        </w:rPr>
        <w:t xml:space="preserve"> обеспеченная из бюджетных средств для бесплатного питания учащихся </w:t>
      </w:r>
      <w:r w:rsidRPr="00C542A3">
        <w:rPr>
          <w:rFonts w:ascii="Calibri Light" w:hAnsi="Calibri Light" w:cstheme="majorHAnsi"/>
          <w:sz w:val="24"/>
          <w:szCs w:val="24"/>
        </w:rPr>
        <w:t>I</w:t>
      </w:r>
      <w:r w:rsidRPr="00E3464A">
        <w:rPr>
          <w:rFonts w:ascii="Calibri Light" w:hAnsi="Calibri Light" w:cstheme="majorHAnsi"/>
          <w:sz w:val="24"/>
          <w:szCs w:val="24"/>
          <w:lang w:val="ru-RU"/>
        </w:rPr>
        <w:t>-</w:t>
      </w:r>
      <w:r w:rsidRPr="00C542A3">
        <w:rPr>
          <w:rFonts w:ascii="Calibri Light" w:hAnsi="Calibri Light" w:cstheme="majorHAnsi"/>
          <w:sz w:val="24"/>
          <w:szCs w:val="24"/>
        </w:rPr>
        <w:t>IV</w:t>
      </w:r>
      <w:r>
        <w:rPr>
          <w:rFonts w:ascii="Calibri Light" w:hAnsi="Calibri Light" w:cstheme="majorHAnsi"/>
          <w:sz w:val="24"/>
          <w:szCs w:val="24"/>
          <w:lang w:val="ru-RU"/>
        </w:rPr>
        <w:t xml:space="preserve"> классов из образовательных</w:t>
      </w:r>
      <w:r w:rsidRPr="00A44BA4">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учреждений, составляет </w:t>
      </w:r>
      <w:r w:rsidRPr="00E3464A">
        <w:rPr>
          <w:rFonts w:ascii="Calibri Light" w:hAnsi="Calibri Light" w:cstheme="majorHAnsi"/>
          <w:b/>
          <w:i/>
          <w:sz w:val="24"/>
          <w:szCs w:val="24"/>
          <w:lang w:val="ru-RU"/>
        </w:rPr>
        <w:t>10,80</w:t>
      </w:r>
      <w:r>
        <w:rPr>
          <w:rFonts w:ascii="Calibri Light" w:hAnsi="Calibri Light" w:cstheme="majorHAnsi"/>
          <w:b/>
          <w:i/>
          <w:sz w:val="24"/>
          <w:szCs w:val="24"/>
          <w:lang w:val="ru-RU"/>
        </w:rPr>
        <w:t xml:space="preserve"> </w:t>
      </w:r>
      <w:r w:rsidRPr="00E3464A">
        <w:rPr>
          <w:rFonts w:ascii="Calibri Light" w:hAnsi="Calibri Light" w:cstheme="majorHAnsi"/>
          <w:b/>
          <w:i/>
          <w:sz w:val="24"/>
          <w:szCs w:val="24"/>
          <w:lang w:val="ru-RU"/>
        </w:rPr>
        <w:t>леев/день/ учащ</w:t>
      </w:r>
      <w:r>
        <w:rPr>
          <w:rFonts w:ascii="Calibri Light" w:hAnsi="Calibri Light" w:cstheme="majorHAnsi"/>
          <w:b/>
          <w:i/>
          <w:sz w:val="24"/>
          <w:szCs w:val="24"/>
          <w:lang w:val="ru-RU"/>
        </w:rPr>
        <w:t xml:space="preserve">егося. </w:t>
      </w:r>
      <w:r>
        <w:rPr>
          <w:rFonts w:ascii="Calibri Light" w:hAnsi="Calibri Light" w:cstheme="majorHAnsi"/>
          <w:sz w:val="24"/>
          <w:szCs w:val="24"/>
          <w:lang w:val="ru-RU"/>
        </w:rPr>
        <w:t>МСК, приложением №24 к Решению №</w:t>
      </w:r>
      <w:r w:rsidRPr="00AA2DFA">
        <w:rPr>
          <w:rFonts w:ascii="Calibri Light" w:hAnsi="Calibri Light" w:cstheme="majorHAnsi"/>
          <w:sz w:val="24"/>
          <w:szCs w:val="24"/>
          <w:lang w:val="ru-RU"/>
        </w:rPr>
        <w:t xml:space="preserve">9/4 </w:t>
      </w:r>
      <w:r>
        <w:rPr>
          <w:rFonts w:ascii="Calibri Light" w:hAnsi="Calibri Light" w:cstheme="majorHAnsi"/>
          <w:sz w:val="24"/>
          <w:szCs w:val="24"/>
          <w:lang w:val="ru-RU"/>
        </w:rPr>
        <w:t>от</w:t>
      </w:r>
      <w:r w:rsidRPr="00AA2DFA">
        <w:rPr>
          <w:rFonts w:ascii="Calibri Light" w:hAnsi="Calibri Light" w:cstheme="majorHAnsi"/>
          <w:sz w:val="24"/>
          <w:szCs w:val="24"/>
          <w:lang w:val="ru-RU"/>
        </w:rPr>
        <w:t xml:space="preserve"> 19.12.2018 „</w:t>
      </w:r>
      <w:r>
        <w:rPr>
          <w:rFonts w:ascii="Calibri Light" w:hAnsi="Calibri Light" w:cstheme="majorHAnsi"/>
          <w:sz w:val="24"/>
          <w:szCs w:val="24"/>
          <w:lang w:val="ru-RU"/>
        </w:rPr>
        <w:t xml:space="preserve">Об утверждении муниципального бюджета Кишинэу на </w:t>
      </w:r>
      <w:r w:rsidRPr="00AA2DFA">
        <w:rPr>
          <w:rFonts w:ascii="Calibri Light" w:hAnsi="Calibri Light" w:cstheme="majorHAnsi"/>
          <w:sz w:val="24"/>
          <w:szCs w:val="24"/>
          <w:lang w:val="ru-RU"/>
        </w:rPr>
        <w:t>2019</w:t>
      </w:r>
      <w:r>
        <w:rPr>
          <w:rFonts w:ascii="Calibri Light" w:hAnsi="Calibri Light" w:cstheme="majorHAnsi"/>
          <w:sz w:val="24"/>
          <w:szCs w:val="24"/>
          <w:lang w:val="ru-RU"/>
        </w:rPr>
        <w:t xml:space="preserve"> год</w:t>
      </w:r>
      <w:r w:rsidRPr="00AA2DFA">
        <w:rPr>
          <w:rFonts w:ascii="Calibri Light" w:hAnsi="Calibri Light" w:cstheme="majorHAnsi"/>
          <w:sz w:val="24"/>
          <w:szCs w:val="24"/>
          <w:lang w:val="ru-RU"/>
        </w:rPr>
        <w:t>”</w:t>
      </w:r>
      <w:r>
        <w:rPr>
          <w:rFonts w:ascii="Calibri Light" w:hAnsi="Calibri Light" w:cstheme="majorHAnsi"/>
          <w:sz w:val="24"/>
          <w:szCs w:val="24"/>
          <w:lang w:val="ru-RU"/>
        </w:rPr>
        <w:t xml:space="preserve"> утвердил дополнительно, за счет собственных средств, по </w:t>
      </w:r>
      <w:r w:rsidRPr="00AA2DFA">
        <w:rPr>
          <w:rFonts w:ascii="Calibri Light" w:hAnsi="Calibri Light" w:cstheme="majorHAnsi"/>
          <w:sz w:val="24"/>
          <w:szCs w:val="24"/>
          <w:lang w:val="ru-RU"/>
        </w:rPr>
        <w:t>2,85</w:t>
      </w:r>
      <w:r>
        <w:rPr>
          <w:rFonts w:ascii="Calibri Light" w:hAnsi="Calibri Light" w:cstheme="majorHAnsi"/>
          <w:sz w:val="24"/>
          <w:szCs w:val="24"/>
          <w:lang w:val="ru-RU"/>
        </w:rPr>
        <w:t xml:space="preserve"> леев</w:t>
      </w:r>
      <w:r w:rsidRPr="00AA2DFA">
        <w:rPr>
          <w:rFonts w:ascii="Calibri Light" w:hAnsi="Calibri Light" w:cstheme="majorHAnsi"/>
          <w:sz w:val="24"/>
          <w:szCs w:val="24"/>
          <w:lang w:val="ru-RU"/>
        </w:rPr>
        <w:t>/</w:t>
      </w:r>
      <w:r>
        <w:rPr>
          <w:rFonts w:ascii="Calibri Light" w:hAnsi="Calibri Light" w:cstheme="majorHAnsi"/>
          <w:sz w:val="24"/>
          <w:szCs w:val="24"/>
          <w:lang w:val="ru-RU"/>
        </w:rPr>
        <w:t>день/учащегося. Таким образом, норматив для питания одного учащегося из образовательных</w:t>
      </w:r>
      <w:r w:rsidRPr="00A44BA4">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учреждений из мун. Кишинэу в </w:t>
      </w:r>
      <w:r w:rsidRPr="00AA2DFA">
        <w:rPr>
          <w:rFonts w:ascii="Calibri Light" w:hAnsi="Calibri Light" w:cstheme="majorHAnsi"/>
          <w:sz w:val="24"/>
          <w:szCs w:val="24"/>
          <w:lang w:val="ru-RU"/>
        </w:rPr>
        <w:t>2019</w:t>
      </w:r>
      <w:r>
        <w:rPr>
          <w:rFonts w:ascii="Calibri Light" w:hAnsi="Calibri Light" w:cstheme="majorHAnsi"/>
          <w:sz w:val="24"/>
          <w:szCs w:val="24"/>
          <w:lang w:val="ru-RU"/>
        </w:rPr>
        <w:t xml:space="preserve"> году составил </w:t>
      </w:r>
      <w:r w:rsidRPr="00AA2DFA">
        <w:rPr>
          <w:rFonts w:ascii="Calibri Light" w:hAnsi="Calibri Light" w:cstheme="majorHAnsi"/>
          <w:b/>
          <w:i/>
          <w:sz w:val="24"/>
          <w:szCs w:val="24"/>
          <w:lang w:val="ru-RU"/>
        </w:rPr>
        <w:t>13,65</w:t>
      </w:r>
      <w:r>
        <w:rPr>
          <w:rFonts w:ascii="Calibri Light" w:hAnsi="Calibri Light" w:cstheme="majorHAnsi"/>
          <w:b/>
          <w:i/>
          <w:sz w:val="24"/>
          <w:szCs w:val="24"/>
          <w:lang w:val="ru-RU"/>
        </w:rPr>
        <w:t xml:space="preserve"> </w:t>
      </w:r>
      <w:r w:rsidRPr="00E3464A">
        <w:rPr>
          <w:rFonts w:ascii="Calibri Light" w:hAnsi="Calibri Light" w:cstheme="majorHAnsi"/>
          <w:b/>
          <w:i/>
          <w:sz w:val="24"/>
          <w:szCs w:val="24"/>
          <w:lang w:val="ru-RU"/>
        </w:rPr>
        <w:t>леев/день/ учащ</w:t>
      </w:r>
      <w:r>
        <w:rPr>
          <w:rFonts w:ascii="Calibri Light" w:hAnsi="Calibri Light" w:cstheme="majorHAnsi"/>
          <w:b/>
          <w:i/>
          <w:sz w:val="24"/>
          <w:szCs w:val="24"/>
          <w:lang w:val="ru-RU"/>
        </w:rPr>
        <w:t>егося.</w:t>
      </w:r>
    </w:p>
    <w:p w:rsidR="00DC4C90" w:rsidRDefault="00DC4C90" w:rsidP="00DC4C90">
      <w:pPr>
        <w:spacing w:after="0" w:line="276" w:lineRule="auto"/>
        <w:ind w:right="-22" w:firstLine="567"/>
        <w:jc w:val="both"/>
        <w:rPr>
          <w:rFonts w:ascii="Calibri Light" w:hAnsi="Calibri Light" w:cstheme="majorHAnsi"/>
          <w:sz w:val="24"/>
          <w:szCs w:val="24"/>
          <w:lang w:val="ru-RU"/>
        </w:rPr>
      </w:pPr>
      <w:r>
        <w:rPr>
          <w:rFonts w:ascii="Calibri Light" w:hAnsi="Calibri Light" w:cstheme="majorHAnsi"/>
          <w:sz w:val="24"/>
          <w:szCs w:val="24"/>
          <w:lang w:val="ru-RU"/>
        </w:rPr>
        <w:t>Для бесплатного питания учащихся</w:t>
      </w:r>
      <w:r w:rsidRPr="00AA2DFA">
        <w:rPr>
          <w:rFonts w:ascii="Calibri Light" w:hAnsi="Calibri Light" w:cstheme="majorHAnsi"/>
          <w:sz w:val="24"/>
          <w:szCs w:val="24"/>
          <w:lang w:val="ru-RU"/>
        </w:rPr>
        <w:t xml:space="preserve"> </w:t>
      </w:r>
      <w:r w:rsidRPr="00C542A3">
        <w:rPr>
          <w:rFonts w:ascii="Calibri Light" w:hAnsi="Calibri Light" w:cstheme="majorHAnsi"/>
          <w:sz w:val="24"/>
          <w:szCs w:val="24"/>
        </w:rPr>
        <w:t>I</w:t>
      </w:r>
      <w:r w:rsidRPr="00AA2DFA">
        <w:rPr>
          <w:rFonts w:ascii="Calibri Light" w:hAnsi="Calibri Light" w:cstheme="majorHAnsi"/>
          <w:sz w:val="24"/>
          <w:szCs w:val="24"/>
          <w:lang w:val="ru-RU"/>
        </w:rPr>
        <w:t>-</w:t>
      </w:r>
      <w:r w:rsidRPr="00C542A3">
        <w:rPr>
          <w:rFonts w:ascii="Calibri Light" w:hAnsi="Calibri Light" w:cstheme="majorHAnsi"/>
          <w:sz w:val="24"/>
          <w:szCs w:val="24"/>
        </w:rPr>
        <w:t>IV</w:t>
      </w:r>
      <w:r>
        <w:rPr>
          <w:rFonts w:ascii="Calibri Light" w:hAnsi="Calibri Light" w:cstheme="majorHAnsi"/>
          <w:sz w:val="24"/>
          <w:szCs w:val="24"/>
          <w:lang w:val="ru-RU"/>
        </w:rPr>
        <w:t xml:space="preserve"> классов из образовательных</w:t>
      </w:r>
      <w:r w:rsidRPr="00A44BA4">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учреждений и учащихся </w:t>
      </w:r>
      <w:r w:rsidRPr="00C542A3">
        <w:rPr>
          <w:rFonts w:ascii="Calibri Light" w:hAnsi="Calibri Light" w:cstheme="majorHAnsi"/>
          <w:sz w:val="24"/>
          <w:szCs w:val="24"/>
        </w:rPr>
        <w:t>V</w:t>
      </w:r>
      <w:r w:rsidRPr="00AA2DFA">
        <w:rPr>
          <w:rFonts w:ascii="Calibri Light" w:hAnsi="Calibri Light" w:cstheme="majorHAnsi"/>
          <w:sz w:val="24"/>
          <w:szCs w:val="24"/>
          <w:lang w:val="ru-RU"/>
        </w:rPr>
        <w:t>-</w:t>
      </w:r>
      <w:r w:rsidRPr="00C542A3">
        <w:rPr>
          <w:rFonts w:ascii="Calibri Light" w:hAnsi="Calibri Light" w:cstheme="majorHAnsi"/>
          <w:sz w:val="24"/>
          <w:szCs w:val="24"/>
        </w:rPr>
        <w:t>IX</w:t>
      </w:r>
      <w:r>
        <w:rPr>
          <w:rFonts w:ascii="Calibri Light" w:hAnsi="Calibri Light" w:cstheme="majorHAnsi"/>
          <w:sz w:val="24"/>
          <w:szCs w:val="24"/>
          <w:lang w:val="ru-RU"/>
        </w:rPr>
        <w:t xml:space="preserve"> классов</w:t>
      </w:r>
      <w:r w:rsidRPr="00C542A3">
        <w:rPr>
          <w:rStyle w:val="a5"/>
          <w:rFonts w:ascii="Calibri Light" w:hAnsi="Calibri Light" w:cstheme="majorHAnsi"/>
          <w:sz w:val="24"/>
          <w:szCs w:val="24"/>
        </w:rPr>
        <w:footnoteReference w:id="27"/>
      </w:r>
      <w:r>
        <w:rPr>
          <w:rFonts w:ascii="Calibri Light" w:hAnsi="Calibri Light" w:cstheme="majorHAnsi"/>
          <w:sz w:val="24"/>
          <w:szCs w:val="24"/>
          <w:lang w:val="ru-RU"/>
        </w:rPr>
        <w:t xml:space="preserve"> (из социально-уязвимых семей) из мун. Кишинэу были использованы финансовые средства на общую сумму около </w:t>
      </w:r>
      <w:r w:rsidRPr="00377583">
        <w:rPr>
          <w:rFonts w:ascii="Calibri Light" w:hAnsi="Calibri Light" w:cstheme="majorHAnsi"/>
          <w:b/>
          <w:i/>
          <w:sz w:val="24"/>
          <w:szCs w:val="24"/>
          <w:lang w:val="ru-RU"/>
        </w:rPr>
        <w:t>80 074,1 тыс. леев</w:t>
      </w:r>
      <w:r w:rsidRPr="00377583">
        <w:rPr>
          <w:rFonts w:ascii="Calibri Light" w:hAnsi="Calibri Light" w:cstheme="majorHAnsi"/>
          <w:sz w:val="24"/>
          <w:szCs w:val="24"/>
          <w:lang w:val="ru-RU"/>
        </w:rPr>
        <w:t>.</w:t>
      </w:r>
    </w:p>
    <w:p w:rsidR="00DC4C90" w:rsidRPr="008A7B68" w:rsidRDefault="00DC4C90" w:rsidP="00DC4C90">
      <w:pPr>
        <w:spacing w:after="0" w:line="276" w:lineRule="auto"/>
        <w:ind w:right="-22" w:firstLine="567"/>
        <w:jc w:val="both"/>
        <w:rPr>
          <w:rFonts w:ascii="Calibri Light" w:hAnsi="Calibri Light" w:cstheme="majorHAnsi"/>
          <w:sz w:val="24"/>
          <w:szCs w:val="24"/>
          <w:lang w:val="ru-RU"/>
        </w:rPr>
      </w:pPr>
      <w:r>
        <w:rPr>
          <w:rFonts w:ascii="Calibri Light" w:hAnsi="Calibri Light" w:cstheme="majorHAnsi"/>
          <w:sz w:val="24"/>
          <w:szCs w:val="24"/>
          <w:lang w:val="ru-RU"/>
        </w:rPr>
        <w:t>В мун. Кишинэу питание учащихся обеспечивается путем предоставления услуг на питание 5 ГП/МП</w:t>
      </w:r>
      <w:r w:rsidRPr="00C542A3">
        <w:rPr>
          <w:rStyle w:val="a5"/>
          <w:rFonts w:ascii="Calibri Light" w:hAnsi="Calibri Light" w:cstheme="majorHAnsi"/>
          <w:sz w:val="24"/>
          <w:szCs w:val="24"/>
        </w:rPr>
        <w:footnoteReference w:id="28"/>
      </w:r>
      <w:r w:rsidRPr="008A7B68">
        <w:rPr>
          <w:rFonts w:ascii="Calibri Light" w:hAnsi="Calibri Light" w:cstheme="majorHAnsi"/>
          <w:sz w:val="24"/>
          <w:szCs w:val="24"/>
          <w:lang w:val="ru-RU"/>
        </w:rPr>
        <w:t xml:space="preserve"> (</w:t>
      </w:r>
      <w:r>
        <w:rPr>
          <w:rFonts w:ascii="Calibri Light" w:hAnsi="Calibri Light" w:cstheme="majorHAnsi"/>
          <w:sz w:val="24"/>
          <w:szCs w:val="24"/>
          <w:lang w:val="ru-RU"/>
        </w:rPr>
        <w:t>в</w:t>
      </w:r>
      <w:r w:rsidRPr="008A7B68">
        <w:rPr>
          <w:rFonts w:ascii="Calibri Light" w:hAnsi="Calibri Light" w:cstheme="majorHAnsi"/>
          <w:sz w:val="24"/>
          <w:szCs w:val="24"/>
          <w:lang w:val="ru-RU"/>
        </w:rPr>
        <w:t xml:space="preserve"> 2020 </w:t>
      </w:r>
      <w:r>
        <w:rPr>
          <w:rFonts w:ascii="Calibri Light" w:hAnsi="Calibri Light" w:cstheme="majorHAnsi"/>
          <w:sz w:val="24"/>
          <w:szCs w:val="24"/>
          <w:lang w:val="ru-RU"/>
        </w:rPr>
        <w:t>году было зарегистрировано как МП), созданными МСК, которые назначены выигравшими процедур закупок в большинстве образовательных</w:t>
      </w:r>
      <w:r w:rsidRPr="008A7B68">
        <w:rPr>
          <w:rFonts w:ascii="Calibri Light" w:hAnsi="Calibri Light" w:cstheme="majorHAnsi"/>
          <w:sz w:val="24"/>
          <w:szCs w:val="24"/>
          <w:lang w:val="ru-RU"/>
        </w:rPr>
        <w:t xml:space="preserve"> </w:t>
      </w:r>
      <w:r>
        <w:rPr>
          <w:rFonts w:ascii="Calibri Light" w:hAnsi="Calibri Light" w:cstheme="majorHAnsi"/>
          <w:sz w:val="24"/>
          <w:szCs w:val="24"/>
          <w:lang w:val="ru-RU"/>
        </w:rPr>
        <w:t>учреждений из муниципия. Эти предприятия предоставляют услуги на питание, бесплатно используя помещения столовых из образовательных</w:t>
      </w:r>
      <w:r w:rsidRPr="008A7B6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учреждений общей площадью около </w:t>
      </w:r>
      <w:r w:rsidRPr="008A7B68">
        <w:rPr>
          <w:rFonts w:ascii="Calibri Light" w:hAnsi="Calibri Light" w:cstheme="majorHAnsi"/>
          <w:b/>
          <w:i/>
          <w:sz w:val="24"/>
          <w:szCs w:val="24"/>
          <w:lang w:val="ru-RU"/>
        </w:rPr>
        <w:t xml:space="preserve">30 454,85 </w:t>
      </w:r>
      <w:r>
        <w:rPr>
          <w:rFonts w:ascii="Calibri Light" w:hAnsi="Calibri Light" w:cstheme="majorHAnsi"/>
          <w:b/>
          <w:i/>
          <w:sz w:val="24"/>
          <w:szCs w:val="24"/>
          <w:lang w:val="ru-RU"/>
        </w:rPr>
        <w:t>м</w:t>
      </w:r>
      <w:r w:rsidRPr="008A7B68">
        <w:rPr>
          <w:rFonts w:ascii="Calibri Light" w:hAnsi="Calibri Light" w:cstheme="majorHAnsi"/>
          <w:b/>
          <w:i/>
          <w:sz w:val="24"/>
          <w:szCs w:val="24"/>
          <w:vertAlign w:val="superscript"/>
          <w:lang w:val="ru-RU"/>
        </w:rPr>
        <w:t>2</w:t>
      </w:r>
      <w:r w:rsidRPr="008A7B68">
        <w:rPr>
          <w:rFonts w:ascii="Calibri Light" w:hAnsi="Calibri Light" w:cstheme="majorHAnsi"/>
          <w:b/>
          <w:i/>
          <w:sz w:val="24"/>
          <w:szCs w:val="24"/>
          <w:lang w:val="ru-RU"/>
        </w:rPr>
        <w:t>.</w:t>
      </w:r>
      <w:r>
        <w:rPr>
          <w:rFonts w:ascii="Calibri Light" w:hAnsi="Calibri Light" w:cstheme="majorHAnsi"/>
          <w:b/>
          <w:i/>
          <w:sz w:val="24"/>
          <w:szCs w:val="24"/>
          <w:lang w:val="ru-RU"/>
        </w:rPr>
        <w:t xml:space="preserve"> </w:t>
      </w:r>
      <w:r>
        <w:rPr>
          <w:rFonts w:ascii="Calibri Light" w:hAnsi="Calibri Light" w:cstheme="majorHAnsi"/>
          <w:sz w:val="24"/>
          <w:szCs w:val="24"/>
          <w:lang w:val="ru-RU"/>
        </w:rPr>
        <w:t>Вместе</w:t>
      </w:r>
      <w:r w:rsidRPr="008A7B68">
        <w:rPr>
          <w:rFonts w:ascii="Calibri Light" w:hAnsi="Calibri Light" w:cstheme="majorHAnsi"/>
          <w:sz w:val="24"/>
          <w:szCs w:val="24"/>
          <w:lang w:val="ru-RU"/>
        </w:rPr>
        <w:t xml:space="preserve"> </w:t>
      </w:r>
      <w:r>
        <w:rPr>
          <w:rFonts w:ascii="Calibri Light" w:hAnsi="Calibri Light" w:cstheme="majorHAnsi"/>
          <w:sz w:val="24"/>
          <w:szCs w:val="24"/>
          <w:lang w:val="ru-RU"/>
        </w:rPr>
        <w:t>с</w:t>
      </w:r>
      <w:r w:rsidRPr="008A7B68">
        <w:rPr>
          <w:rFonts w:ascii="Calibri Light" w:hAnsi="Calibri Light" w:cstheme="majorHAnsi"/>
          <w:sz w:val="24"/>
          <w:szCs w:val="24"/>
          <w:lang w:val="ru-RU"/>
        </w:rPr>
        <w:t xml:space="preserve"> </w:t>
      </w:r>
      <w:r>
        <w:rPr>
          <w:rFonts w:ascii="Calibri Light" w:hAnsi="Calibri Light" w:cstheme="majorHAnsi"/>
          <w:sz w:val="24"/>
          <w:szCs w:val="24"/>
          <w:lang w:val="ru-RU"/>
        </w:rPr>
        <w:t>тем</w:t>
      </w:r>
      <w:r w:rsidRPr="008A7B6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за счет бюджетных средств оплачены и коммунальные услуги, используемые экономическими агентами, которые предоставляют услуги на питание учащихся, которые в </w:t>
      </w:r>
      <w:r w:rsidRPr="00CB461B">
        <w:rPr>
          <w:rFonts w:ascii="Calibri Light" w:hAnsi="Calibri Light" w:cstheme="majorHAnsi"/>
          <w:sz w:val="24"/>
          <w:szCs w:val="24"/>
          <w:lang w:val="ru-RU"/>
        </w:rPr>
        <w:t>2019</w:t>
      </w:r>
      <w:r>
        <w:rPr>
          <w:rFonts w:ascii="Calibri Light" w:hAnsi="Calibri Light" w:cstheme="majorHAnsi"/>
          <w:sz w:val="24"/>
          <w:szCs w:val="24"/>
          <w:lang w:val="ru-RU"/>
        </w:rPr>
        <w:t xml:space="preserve"> году составили примерно </w:t>
      </w:r>
      <w:r w:rsidRPr="00CB461B">
        <w:rPr>
          <w:rFonts w:ascii="Calibri Light" w:hAnsi="Calibri Light" w:cstheme="majorHAnsi"/>
          <w:b/>
          <w:i/>
          <w:sz w:val="24"/>
          <w:szCs w:val="24"/>
          <w:lang w:val="ru-RU"/>
        </w:rPr>
        <w:t xml:space="preserve">14 251,4 </w:t>
      </w:r>
      <w:r w:rsidRPr="00377583">
        <w:rPr>
          <w:rFonts w:ascii="Calibri Light" w:hAnsi="Calibri Light" w:cstheme="majorHAnsi"/>
          <w:b/>
          <w:i/>
          <w:sz w:val="24"/>
          <w:szCs w:val="24"/>
          <w:lang w:val="ru-RU"/>
        </w:rPr>
        <w:t>тыс. леев</w:t>
      </w:r>
      <w:r>
        <w:rPr>
          <w:rFonts w:ascii="Calibri Light" w:hAnsi="Calibri Light" w:cstheme="majorHAnsi"/>
          <w:sz w:val="24"/>
          <w:szCs w:val="24"/>
          <w:lang w:val="ru-RU"/>
        </w:rPr>
        <w:t xml:space="preserve">, из которых за: электрическую энергию </w:t>
      </w:r>
      <w:r w:rsidRPr="00CB461B">
        <w:rPr>
          <w:rFonts w:ascii="Calibri Light" w:hAnsi="Calibri Light" w:cstheme="majorHAnsi"/>
          <w:sz w:val="24"/>
          <w:szCs w:val="24"/>
          <w:lang w:val="ru-RU"/>
        </w:rPr>
        <w:t>– 8127,9</w:t>
      </w:r>
      <w:r>
        <w:rPr>
          <w:rFonts w:ascii="Calibri Light" w:hAnsi="Calibri Light" w:cstheme="majorHAnsi"/>
          <w:sz w:val="24"/>
          <w:szCs w:val="24"/>
          <w:lang w:val="ru-RU"/>
        </w:rPr>
        <w:t xml:space="preserve"> тыс. леев; тепловую энергию </w:t>
      </w:r>
      <w:r w:rsidRPr="00CB461B">
        <w:rPr>
          <w:rFonts w:ascii="Calibri Light" w:hAnsi="Calibri Light" w:cstheme="majorHAnsi"/>
          <w:sz w:val="24"/>
          <w:szCs w:val="24"/>
          <w:lang w:val="ru-RU"/>
        </w:rPr>
        <w:t>– 2 949,7</w:t>
      </w:r>
      <w:r>
        <w:rPr>
          <w:rFonts w:ascii="Calibri Light" w:hAnsi="Calibri Light" w:cstheme="majorHAnsi"/>
          <w:sz w:val="24"/>
          <w:szCs w:val="24"/>
          <w:lang w:val="ru-RU"/>
        </w:rPr>
        <w:t xml:space="preserve"> тыс. леев; природный газ </w:t>
      </w:r>
      <w:r w:rsidRPr="00CB461B">
        <w:rPr>
          <w:rFonts w:ascii="Calibri Light" w:hAnsi="Calibri Light" w:cstheme="majorHAnsi"/>
          <w:sz w:val="24"/>
          <w:szCs w:val="24"/>
          <w:lang w:val="ru-RU"/>
        </w:rPr>
        <w:t xml:space="preserve">– 626,7 </w:t>
      </w:r>
      <w:r>
        <w:rPr>
          <w:rFonts w:ascii="Calibri Light" w:hAnsi="Calibri Light" w:cstheme="majorHAnsi"/>
          <w:sz w:val="24"/>
          <w:szCs w:val="24"/>
          <w:lang w:val="ru-RU"/>
        </w:rPr>
        <w:t>тыс</w:t>
      </w:r>
      <w:r w:rsidRPr="00CB461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воду и канализацию </w:t>
      </w:r>
      <w:r w:rsidRPr="00CB461B">
        <w:rPr>
          <w:rFonts w:ascii="Calibri Light" w:hAnsi="Calibri Light" w:cstheme="majorHAnsi"/>
          <w:sz w:val="24"/>
          <w:szCs w:val="24"/>
          <w:lang w:val="ru-RU"/>
        </w:rPr>
        <w:t xml:space="preserve">– 2 547,1 </w:t>
      </w:r>
      <w:r>
        <w:rPr>
          <w:rFonts w:ascii="Calibri Light" w:hAnsi="Calibri Light" w:cstheme="majorHAnsi"/>
          <w:sz w:val="24"/>
          <w:szCs w:val="24"/>
          <w:lang w:val="ru-RU"/>
        </w:rPr>
        <w:t>тыс</w:t>
      </w:r>
      <w:r w:rsidRPr="00CB461B">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CB461B">
        <w:rPr>
          <w:rFonts w:ascii="Calibri Light" w:hAnsi="Calibri Light" w:cstheme="majorHAnsi"/>
          <w:sz w:val="24"/>
          <w:szCs w:val="24"/>
          <w:lang w:val="ru-RU"/>
        </w:rPr>
        <w:t xml:space="preserve"> </w:t>
      </w:r>
      <w:r w:rsidRPr="00CB461B">
        <w:rPr>
          <w:rFonts w:ascii="Calibri Light" w:hAnsi="Calibri Light" w:cstheme="majorHAnsi"/>
          <w:i/>
          <w:sz w:val="24"/>
          <w:szCs w:val="24"/>
          <w:lang w:val="ru-RU"/>
        </w:rPr>
        <w:t>(</w:t>
      </w:r>
      <w:r>
        <w:rPr>
          <w:rFonts w:ascii="Calibri Light" w:hAnsi="Calibri Light" w:cstheme="majorHAnsi"/>
          <w:i/>
          <w:sz w:val="24"/>
          <w:szCs w:val="24"/>
          <w:lang w:val="ru-RU"/>
        </w:rPr>
        <w:t>смотреть приложение №8 к Отчету аудита).</w:t>
      </w:r>
    </w:p>
    <w:p w:rsidR="00DC4C90" w:rsidRPr="00B73331" w:rsidRDefault="00DC4C90" w:rsidP="00DC4C90">
      <w:pPr>
        <w:spacing w:after="0" w:line="276" w:lineRule="auto"/>
        <w:ind w:right="-22" w:firstLine="567"/>
        <w:jc w:val="both"/>
        <w:rPr>
          <w:rFonts w:ascii="Calibri Light" w:hAnsi="Calibri Light" w:cstheme="majorHAnsi"/>
          <w:b/>
          <w:i/>
          <w:color w:val="000000" w:themeColor="text1"/>
          <w:sz w:val="24"/>
          <w:szCs w:val="24"/>
          <w:lang w:val="ru-RU"/>
        </w:rPr>
      </w:pPr>
      <w:r>
        <w:rPr>
          <w:rFonts w:ascii="Calibri Light" w:hAnsi="Calibri Light" w:cstheme="majorHAnsi"/>
          <w:b/>
          <w:i/>
          <w:sz w:val="24"/>
          <w:szCs w:val="24"/>
          <w:lang w:val="ru-RU"/>
        </w:rPr>
        <w:t xml:space="preserve">По причине того, что ГП/МП, которые </w:t>
      </w:r>
      <w:r>
        <w:rPr>
          <w:rFonts w:ascii="Calibri Light" w:hAnsi="Calibri Light" w:cstheme="majorHAnsi"/>
          <w:b/>
          <w:i/>
          <w:color w:val="000000" w:themeColor="text1"/>
          <w:sz w:val="24"/>
          <w:szCs w:val="24"/>
          <w:lang w:val="ru-RU"/>
        </w:rPr>
        <w:t xml:space="preserve">предоставляют услуги на питание учащихся из </w:t>
      </w:r>
      <w:r w:rsidRPr="00E3464A">
        <w:rPr>
          <w:rFonts w:ascii="Calibri Light" w:hAnsi="Calibri Light" w:cstheme="majorHAnsi"/>
          <w:b/>
          <w:i/>
          <w:color w:val="000000" w:themeColor="text1"/>
          <w:sz w:val="24"/>
          <w:szCs w:val="24"/>
          <w:lang w:val="ru-RU"/>
        </w:rPr>
        <w:t>доуниверситетск</w:t>
      </w:r>
      <w:r>
        <w:rPr>
          <w:rFonts w:ascii="Calibri Light" w:hAnsi="Calibri Light" w:cstheme="majorHAnsi"/>
          <w:b/>
          <w:i/>
          <w:color w:val="000000" w:themeColor="text1"/>
          <w:sz w:val="24"/>
          <w:szCs w:val="24"/>
          <w:lang w:val="ru-RU"/>
        </w:rPr>
        <w:t xml:space="preserve">их </w:t>
      </w:r>
      <w:r w:rsidRPr="00E3464A">
        <w:rPr>
          <w:rFonts w:ascii="Calibri Light" w:hAnsi="Calibri Light" w:cstheme="majorHAnsi"/>
          <w:b/>
          <w:i/>
          <w:color w:val="000000" w:themeColor="text1"/>
          <w:sz w:val="24"/>
          <w:szCs w:val="24"/>
          <w:lang w:val="ru-RU"/>
        </w:rPr>
        <w:t>образовательных учреждени</w:t>
      </w:r>
      <w:r>
        <w:rPr>
          <w:rFonts w:ascii="Calibri Light" w:hAnsi="Calibri Light" w:cstheme="majorHAnsi"/>
          <w:b/>
          <w:i/>
          <w:color w:val="000000" w:themeColor="text1"/>
          <w:sz w:val="24"/>
          <w:szCs w:val="24"/>
          <w:lang w:val="ru-RU"/>
        </w:rPr>
        <w:t>й</w:t>
      </w:r>
      <w:r w:rsidRPr="00E3464A">
        <w:rPr>
          <w:rFonts w:ascii="Calibri Light" w:hAnsi="Calibri Light" w:cstheme="majorHAnsi"/>
          <w:b/>
          <w:i/>
          <w:color w:val="000000" w:themeColor="text1"/>
          <w:sz w:val="24"/>
          <w:szCs w:val="24"/>
          <w:lang w:val="ru-RU"/>
        </w:rPr>
        <w:t xml:space="preserve"> </w:t>
      </w:r>
      <w:r>
        <w:rPr>
          <w:rFonts w:ascii="Calibri Light" w:hAnsi="Calibri Light" w:cstheme="majorHAnsi"/>
          <w:b/>
          <w:i/>
          <w:color w:val="000000" w:themeColor="text1"/>
          <w:sz w:val="24"/>
          <w:szCs w:val="24"/>
          <w:lang w:val="ru-RU"/>
        </w:rPr>
        <w:t xml:space="preserve">из </w:t>
      </w:r>
      <w:r w:rsidRPr="00E3464A">
        <w:rPr>
          <w:rFonts w:ascii="Calibri Light" w:hAnsi="Calibri Light" w:cstheme="majorHAnsi"/>
          <w:b/>
          <w:i/>
          <w:color w:val="000000" w:themeColor="text1"/>
          <w:sz w:val="24"/>
          <w:szCs w:val="24"/>
          <w:lang w:val="ru-RU"/>
        </w:rPr>
        <w:t>мун. Кишинэу</w:t>
      </w:r>
      <w:r>
        <w:rPr>
          <w:rFonts w:ascii="Calibri Light" w:hAnsi="Calibri Light" w:cstheme="majorHAnsi"/>
          <w:b/>
          <w:i/>
          <w:color w:val="000000" w:themeColor="text1"/>
          <w:sz w:val="24"/>
          <w:szCs w:val="24"/>
          <w:lang w:val="ru-RU"/>
        </w:rPr>
        <w:t xml:space="preserve">, не обеспечили надлежащий бухгалтерский учет услуг на питание по видам и единицам предоставленным услуг (завтрак, обед, абонемент на питание и др.), аудит был ограничен в определении реальной стоимости на питание учащихся. Вместе с тем, нормативная база не предусматривает количественные нормативы питания на день, необходимые в соответствии с возрастом из </w:t>
      </w:r>
      <w:r w:rsidRPr="00C542A3">
        <w:rPr>
          <w:rFonts w:ascii="Calibri Light" w:hAnsi="Calibri Light" w:cstheme="majorHAnsi"/>
          <w:b/>
          <w:i/>
          <w:color w:val="000000" w:themeColor="text1"/>
          <w:sz w:val="24"/>
          <w:szCs w:val="24"/>
        </w:rPr>
        <w:t>I</w:t>
      </w:r>
      <w:r w:rsidRPr="00B73331">
        <w:rPr>
          <w:rFonts w:ascii="Calibri Light" w:hAnsi="Calibri Light" w:cstheme="majorHAnsi"/>
          <w:b/>
          <w:i/>
          <w:color w:val="000000" w:themeColor="text1"/>
          <w:sz w:val="24"/>
          <w:szCs w:val="24"/>
          <w:lang w:val="ru-RU"/>
        </w:rPr>
        <w:t>-</w:t>
      </w:r>
      <w:r w:rsidRPr="00C542A3">
        <w:rPr>
          <w:rFonts w:ascii="Calibri Light" w:hAnsi="Calibri Light" w:cstheme="majorHAnsi"/>
          <w:b/>
          <w:i/>
          <w:color w:val="000000" w:themeColor="text1"/>
          <w:sz w:val="24"/>
          <w:szCs w:val="24"/>
        </w:rPr>
        <w:t>IV</w:t>
      </w:r>
      <w:r w:rsidRPr="00B73331">
        <w:rPr>
          <w:rFonts w:ascii="Calibri Light" w:hAnsi="Calibri Light" w:cstheme="majorHAnsi"/>
          <w:b/>
          <w:i/>
          <w:color w:val="000000" w:themeColor="text1"/>
          <w:sz w:val="24"/>
          <w:szCs w:val="24"/>
          <w:lang w:val="ru-RU"/>
        </w:rPr>
        <w:t xml:space="preserve"> </w:t>
      </w:r>
      <w:r>
        <w:rPr>
          <w:rFonts w:ascii="Calibri Light" w:hAnsi="Calibri Light" w:cstheme="majorHAnsi"/>
          <w:b/>
          <w:i/>
          <w:color w:val="000000" w:themeColor="text1"/>
          <w:sz w:val="24"/>
          <w:szCs w:val="24"/>
          <w:lang w:val="ru-RU"/>
        </w:rPr>
        <w:t>и</w:t>
      </w:r>
      <w:r w:rsidRPr="00B73331">
        <w:rPr>
          <w:rFonts w:ascii="Calibri Light" w:hAnsi="Calibri Light" w:cstheme="majorHAnsi"/>
          <w:b/>
          <w:i/>
          <w:color w:val="000000" w:themeColor="text1"/>
          <w:sz w:val="24"/>
          <w:szCs w:val="24"/>
          <w:lang w:val="ru-RU"/>
        </w:rPr>
        <w:t xml:space="preserve"> </w:t>
      </w:r>
      <w:r w:rsidRPr="00C542A3">
        <w:rPr>
          <w:rFonts w:ascii="Calibri Light" w:hAnsi="Calibri Light" w:cstheme="majorHAnsi"/>
          <w:b/>
          <w:i/>
          <w:color w:val="000000" w:themeColor="text1"/>
          <w:sz w:val="24"/>
          <w:szCs w:val="24"/>
        </w:rPr>
        <w:t>V</w:t>
      </w:r>
      <w:r w:rsidRPr="00B73331">
        <w:rPr>
          <w:rFonts w:ascii="Calibri Light" w:hAnsi="Calibri Light" w:cstheme="majorHAnsi"/>
          <w:b/>
          <w:i/>
          <w:color w:val="000000" w:themeColor="text1"/>
          <w:sz w:val="24"/>
          <w:szCs w:val="24"/>
          <w:lang w:val="ru-RU"/>
        </w:rPr>
        <w:t>-</w:t>
      </w:r>
      <w:r w:rsidRPr="00C542A3">
        <w:rPr>
          <w:rFonts w:ascii="Calibri Light" w:hAnsi="Calibri Light" w:cstheme="majorHAnsi"/>
          <w:b/>
          <w:i/>
          <w:color w:val="000000" w:themeColor="text1"/>
          <w:sz w:val="24"/>
          <w:szCs w:val="24"/>
        </w:rPr>
        <w:t>XII</w:t>
      </w:r>
      <w:r>
        <w:rPr>
          <w:rFonts w:ascii="Calibri Light" w:hAnsi="Calibri Light" w:cstheme="majorHAnsi"/>
          <w:b/>
          <w:i/>
          <w:color w:val="000000" w:themeColor="text1"/>
          <w:sz w:val="24"/>
          <w:szCs w:val="24"/>
          <w:lang w:val="ru-RU"/>
        </w:rPr>
        <w:t xml:space="preserve"> классов, что делает невозможным отслеживание соблюдения типового меню и количества потребленных продуктов питания.</w:t>
      </w:r>
    </w:p>
    <w:p w:rsidR="00DC4C90" w:rsidRPr="00F910C4" w:rsidRDefault="00DC4C90" w:rsidP="00DC4C90">
      <w:pPr>
        <w:spacing w:after="0" w:line="276" w:lineRule="auto"/>
        <w:ind w:right="-22"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ГП/МП, поставщики услуг на </w:t>
      </w:r>
      <w:r w:rsidRPr="0015787F">
        <w:rPr>
          <w:rFonts w:ascii="Calibri Light" w:hAnsi="Calibri Light" w:cstheme="majorHAnsi"/>
          <w:sz w:val="24"/>
          <w:szCs w:val="24"/>
          <w:lang w:val="ru-RU"/>
        </w:rPr>
        <w:t>питание учащихся из образовательных учреждений из мун. Кишинэу, не обеспечили надлежащий бухгалтерский учет</w:t>
      </w:r>
      <w:r>
        <w:rPr>
          <w:rFonts w:ascii="Calibri Light" w:hAnsi="Calibri Light" w:cstheme="majorHAnsi"/>
          <w:sz w:val="24"/>
          <w:szCs w:val="24"/>
          <w:lang w:val="ru-RU"/>
        </w:rPr>
        <w:t xml:space="preserve"> продуктов питания для приготовления блюд. Следуя отразить их в бухгалтерском учете на счете </w:t>
      </w:r>
      <w:r w:rsidRPr="00334E1D">
        <w:rPr>
          <w:rFonts w:ascii="Calibri Light" w:hAnsi="Calibri Light" w:cstheme="majorHAnsi"/>
          <w:sz w:val="24"/>
          <w:szCs w:val="24"/>
          <w:lang w:val="ru-RU"/>
        </w:rPr>
        <w:t>2111 „</w:t>
      </w:r>
      <w:r>
        <w:rPr>
          <w:rFonts w:ascii="Calibri Light" w:hAnsi="Calibri Light" w:cstheme="majorHAnsi"/>
          <w:sz w:val="24"/>
          <w:szCs w:val="24"/>
          <w:lang w:val="ru-RU"/>
        </w:rPr>
        <w:t>Сырье и основные материалы</w:t>
      </w:r>
      <w:r w:rsidRPr="00334E1D">
        <w:rPr>
          <w:rFonts w:ascii="Calibri Light" w:hAnsi="Calibri Light" w:cstheme="majorHAnsi"/>
          <w:sz w:val="24"/>
          <w:szCs w:val="24"/>
          <w:lang w:val="ru-RU"/>
        </w:rPr>
        <w:t>”,</w:t>
      </w:r>
      <w:r>
        <w:rPr>
          <w:rFonts w:ascii="Calibri Light" w:hAnsi="Calibri Light" w:cstheme="majorHAnsi"/>
          <w:sz w:val="24"/>
          <w:szCs w:val="24"/>
          <w:lang w:val="ru-RU"/>
        </w:rPr>
        <w:t xml:space="preserve"> они были зарегистрированы на счете </w:t>
      </w:r>
      <w:r w:rsidRPr="00334E1D">
        <w:rPr>
          <w:rFonts w:ascii="Calibri Light" w:hAnsi="Calibri Light" w:cstheme="majorHAnsi"/>
          <w:sz w:val="24"/>
          <w:szCs w:val="24"/>
          <w:lang w:val="ru-RU"/>
        </w:rPr>
        <w:t>2171 „</w:t>
      </w:r>
      <w:r>
        <w:rPr>
          <w:rFonts w:ascii="Calibri Light" w:hAnsi="Calibri Light" w:cstheme="majorHAnsi"/>
          <w:sz w:val="24"/>
          <w:szCs w:val="24"/>
          <w:lang w:val="ru-RU"/>
        </w:rPr>
        <w:t>Закупленные ценности с целью перепродажи</w:t>
      </w:r>
      <w:r w:rsidRPr="00334E1D">
        <w:rPr>
          <w:rFonts w:ascii="Calibri Light" w:hAnsi="Calibri Light" w:cstheme="majorHAnsi"/>
          <w:sz w:val="24"/>
          <w:szCs w:val="24"/>
          <w:lang w:val="ru-RU"/>
        </w:rPr>
        <w:t>”,</w:t>
      </w:r>
      <w:r>
        <w:rPr>
          <w:rFonts w:ascii="Calibri Light" w:hAnsi="Calibri Light" w:cstheme="majorHAnsi"/>
          <w:sz w:val="24"/>
          <w:szCs w:val="24"/>
          <w:lang w:val="ru-RU"/>
        </w:rPr>
        <w:t xml:space="preserve"> на которые, на момент поступления на центральный склад, применяется торговая надбавка в среднем </w:t>
      </w:r>
      <w:r w:rsidRPr="00334E1D">
        <w:rPr>
          <w:rFonts w:ascii="Calibri Light" w:hAnsi="Calibri Light" w:cstheme="majorHAnsi"/>
          <w:sz w:val="24"/>
          <w:szCs w:val="24"/>
          <w:lang w:val="ru-RU"/>
        </w:rPr>
        <w:t>25% (</w:t>
      </w:r>
      <w:r>
        <w:rPr>
          <w:rFonts w:ascii="Calibri Light" w:hAnsi="Calibri Light" w:cstheme="majorHAnsi"/>
          <w:sz w:val="24"/>
          <w:szCs w:val="24"/>
          <w:lang w:val="ru-RU"/>
        </w:rPr>
        <w:t xml:space="preserve">на некоторые </w:t>
      </w:r>
      <w:r w:rsidRPr="00334E1D">
        <w:rPr>
          <w:rFonts w:ascii="Calibri Light" w:hAnsi="Calibri Light" w:cstheme="majorHAnsi"/>
          <w:sz w:val="24"/>
          <w:szCs w:val="24"/>
          <w:lang w:val="ru-RU"/>
        </w:rPr>
        <w:t xml:space="preserve">– 20%, </w:t>
      </w:r>
      <w:r>
        <w:rPr>
          <w:rFonts w:ascii="Calibri Light" w:hAnsi="Calibri Light" w:cstheme="majorHAnsi"/>
          <w:sz w:val="24"/>
          <w:szCs w:val="24"/>
          <w:lang w:val="ru-RU"/>
        </w:rPr>
        <w:t xml:space="preserve">на другие </w:t>
      </w:r>
      <w:r w:rsidRPr="00334E1D">
        <w:rPr>
          <w:rFonts w:ascii="Calibri Light" w:hAnsi="Calibri Light" w:cstheme="majorHAnsi"/>
          <w:sz w:val="24"/>
          <w:szCs w:val="24"/>
          <w:lang w:val="ru-RU"/>
        </w:rPr>
        <w:t>– 30%),</w:t>
      </w:r>
      <w:r>
        <w:rPr>
          <w:rFonts w:ascii="Calibri Light" w:hAnsi="Calibri Light" w:cstheme="majorHAnsi"/>
          <w:sz w:val="24"/>
          <w:szCs w:val="24"/>
          <w:lang w:val="ru-RU"/>
        </w:rPr>
        <w:t xml:space="preserve"> таким образом, увеличивая стоимость сырья. Впоследствии, будучи переданными с центрального склада на склады образовательных</w:t>
      </w:r>
      <w:r w:rsidRPr="00975920">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учреждений, сырье отражается в бухгалтерском учете на счете </w:t>
      </w:r>
      <w:r w:rsidRPr="00334E1D">
        <w:rPr>
          <w:rFonts w:ascii="Calibri Light" w:hAnsi="Calibri Light" w:cstheme="majorHAnsi"/>
          <w:sz w:val="24"/>
          <w:szCs w:val="24"/>
          <w:lang w:val="ru-RU"/>
        </w:rPr>
        <w:t>2172 „</w:t>
      </w:r>
      <w:r>
        <w:rPr>
          <w:rFonts w:ascii="Calibri Light" w:hAnsi="Calibri Light" w:cstheme="majorHAnsi"/>
          <w:sz w:val="24"/>
          <w:szCs w:val="24"/>
          <w:lang w:val="ru-RU"/>
        </w:rPr>
        <w:t>Продукция, переданная для продажи собственным магазинам</w:t>
      </w:r>
      <w:r w:rsidRPr="00334E1D">
        <w:rPr>
          <w:rFonts w:ascii="Calibri Light" w:hAnsi="Calibri Light" w:cstheme="majorHAnsi"/>
          <w:sz w:val="24"/>
          <w:szCs w:val="24"/>
          <w:lang w:val="ru-RU"/>
        </w:rPr>
        <w:t>”,</w:t>
      </w:r>
      <w:r>
        <w:rPr>
          <w:rFonts w:ascii="Calibri Light" w:hAnsi="Calibri Light" w:cstheme="majorHAnsi"/>
          <w:sz w:val="24"/>
          <w:szCs w:val="24"/>
          <w:lang w:val="ru-RU"/>
        </w:rPr>
        <w:t xml:space="preserve"> будучи обеспеченным синтетический бухгалтерский учет (только в сумме).</w:t>
      </w:r>
    </w:p>
    <w:p w:rsidR="00DC4C90" w:rsidRPr="00244F42" w:rsidRDefault="00DC4C90" w:rsidP="00DC4C90">
      <w:pPr>
        <w:spacing w:after="0" w:line="276" w:lineRule="auto"/>
        <w:ind w:right="-22" w:firstLine="567"/>
        <w:jc w:val="both"/>
        <w:rPr>
          <w:rFonts w:ascii="Calibri Light" w:hAnsi="Calibri Light" w:cstheme="majorHAnsi"/>
          <w:sz w:val="24"/>
          <w:szCs w:val="24"/>
          <w:lang w:val="ru-RU"/>
        </w:rPr>
      </w:pPr>
      <w:r>
        <w:rPr>
          <w:rFonts w:ascii="Calibri Light" w:hAnsi="Calibri Light" w:cstheme="majorHAnsi"/>
          <w:sz w:val="24"/>
          <w:szCs w:val="24"/>
          <w:lang w:val="ru-RU"/>
        </w:rPr>
        <w:t>Этот порядок бухгалтерского учета не предоставляет возможность проводить внезапную инвентаризацию для подтверждения количественных остатков продуктов питания, находящихся на складах образовательных</w:t>
      </w:r>
      <w:r w:rsidRPr="00975920">
        <w:rPr>
          <w:rFonts w:ascii="Calibri Light" w:hAnsi="Calibri Light" w:cstheme="majorHAnsi"/>
          <w:sz w:val="24"/>
          <w:szCs w:val="24"/>
          <w:lang w:val="ru-RU"/>
        </w:rPr>
        <w:t xml:space="preserve"> </w:t>
      </w:r>
      <w:r>
        <w:rPr>
          <w:rFonts w:ascii="Calibri Light" w:hAnsi="Calibri Light" w:cstheme="majorHAnsi"/>
          <w:sz w:val="24"/>
          <w:szCs w:val="24"/>
          <w:lang w:val="ru-RU"/>
        </w:rPr>
        <w:t>учреждений; не дает возможность осуществлять мониторинг остатков продуктов питания, существующих на складах образовательных</w:t>
      </w:r>
      <w:r w:rsidRPr="00975920">
        <w:rPr>
          <w:rFonts w:ascii="Calibri Light" w:hAnsi="Calibri Light" w:cstheme="majorHAnsi"/>
          <w:sz w:val="24"/>
          <w:szCs w:val="24"/>
          <w:lang w:val="ru-RU"/>
        </w:rPr>
        <w:t xml:space="preserve"> </w:t>
      </w:r>
      <w:r>
        <w:rPr>
          <w:rFonts w:ascii="Calibri Light" w:hAnsi="Calibri Light" w:cstheme="majorHAnsi"/>
          <w:sz w:val="24"/>
          <w:szCs w:val="24"/>
          <w:lang w:val="ru-RU"/>
        </w:rPr>
        <w:t>учреждений, для лучшего планирования</w:t>
      </w:r>
      <w:r w:rsidRPr="00F910C4">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их закупки/пополнения, что может создать ситуацию, в которой некоторые продукты будут в излишних количествах, а другие отсутствуют/или нет их в необходимом количестве для качественного обеспечения питания учащихся; делает невозможным </w:t>
      </w:r>
      <w:r w:rsidRPr="00144854">
        <w:rPr>
          <w:rFonts w:ascii="Calibri Light" w:hAnsi="Calibri Light" w:cstheme="majorHAnsi"/>
          <w:sz w:val="24"/>
          <w:szCs w:val="24"/>
          <w:lang w:val="ru-RU"/>
        </w:rPr>
        <w:t>осуществлени</w:t>
      </w:r>
      <w:r>
        <w:rPr>
          <w:rFonts w:ascii="Calibri Light" w:hAnsi="Calibri Light" w:cstheme="majorHAnsi"/>
          <w:sz w:val="24"/>
          <w:szCs w:val="24"/>
          <w:lang w:val="ru-RU"/>
        </w:rPr>
        <w:t>е</w:t>
      </w:r>
      <w:r w:rsidRPr="00975920">
        <w:rPr>
          <w:rFonts w:ascii="Calibri Light" w:hAnsi="Calibri Light" w:cstheme="majorHAnsi"/>
          <w:sz w:val="24"/>
          <w:szCs w:val="24"/>
          <w:lang w:val="ru-RU"/>
        </w:rPr>
        <w:t xml:space="preserve"> </w:t>
      </w:r>
      <w:r w:rsidRPr="00144854">
        <w:rPr>
          <w:rFonts w:ascii="Calibri Light" w:hAnsi="Calibri Light" w:cstheme="majorHAnsi"/>
          <w:sz w:val="24"/>
          <w:szCs w:val="24"/>
          <w:lang w:val="ru-RU"/>
        </w:rPr>
        <w:t>мониторинга</w:t>
      </w:r>
      <w:r>
        <w:rPr>
          <w:rFonts w:ascii="Calibri Light" w:hAnsi="Calibri Light" w:cstheme="majorHAnsi"/>
          <w:sz w:val="24"/>
          <w:szCs w:val="24"/>
          <w:lang w:val="ru-RU"/>
        </w:rPr>
        <w:t xml:space="preserve"> своевременного использования продуктов с небольшим сроком хранения (молочные продукты, мясо, рыба и др.), последующее их использование может привести к интоксикации среди питающихся учащихся, а также списанию и количественному использованию продуктов питания при приготовлении завтраков/обедов/абонементов на питание и продажи посредством буфетов. Хотя в учетных политиках ГП/МП предусмотрено использование управленческих счетов (8 класс), они не применяются, что не обеспечивает учет количества приготовленных порций и реальные затраты для приготовления одного завтрака/обеда/абонемента на питание, был обеспечен лишь суммарный бухгалтерский учет проданной продукции.</w:t>
      </w:r>
    </w:p>
    <w:p w:rsidR="00DC4C90" w:rsidRDefault="00DC4C90" w:rsidP="000D3F1B">
      <w:pPr>
        <w:spacing w:after="0" w:line="276" w:lineRule="auto"/>
        <w:ind w:right="-22"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К конечной проданной продукции добавляется торговая надбавка в размере </w:t>
      </w:r>
      <w:r w:rsidRPr="00244F42">
        <w:rPr>
          <w:rFonts w:ascii="Calibri Light" w:hAnsi="Calibri Light" w:cstheme="majorHAnsi"/>
          <w:sz w:val="24"/>
          <w:szCs w:val="24"/>
          <w:lang w:val="ru-RU"/>
        </w:rPr>
        <w:t>30%.</w:t>
      </w:r>
      <w:r>
        <w:rPr>
          <w:rFonts w:ascii="Calibri Light" w:hAnsi="Calibri Light" w:cstheme="majorHAnsi"/>
          <w:sz w:val="24"/>
          <w:szCs w:val="24"/>
          <w:lang w:val="ru-RU"/>
        </w:rPr>
        <w:t xml:space="preserve"> Так, средняя применяемая торговая надбавка всего составляет </w:t>
      </w:r>
      <w:r w:rsidRPr="003915A2">
        <w:rPr>
          <w:rFonts w:ascii="Calibri Light" w:hAnsi="Calibri Light" w:cstheme="majorHAnsi"/>
          <w:sz w:val="24"/>
          <w:szCs w:val="24"/>
          <w:lang w:val="ru-RU"/>
        </w:rPr>
        <w:t>55% (25%</w:t>
      </w:r>
      <w:r>
        <w:rPr>
          <w:rFonts w:ascii="Calibri Light" w:hAnsi="Calibri Light" w:cstheme="majorHAnsi"/>
          <w:sz w:val="24"/>
          <w:szCs w:val="24"/>
          <w:lang w:val="ru-RU"/>
        </w:rPr>
        <w:t xml:space="preserve"> при поступлении сырья и </w:t>
      </w:r>
      <w:r w:rsidRPr="003915A2">
        <w:rPr>
          <w:rFonts w:ascii="Calibri Light" w:hAnsi="Calibri Light" w:cstheme="majorHAnsi"/>
          <w:sz w:val="24"/>
          <w:szCs w:val="24"/>
          <w:lang w:val="ru-RU"/>
        </w:rPr>
        <w:t>30%</w:t>
      </w:r>
      <w:r>
        <w:rPr>
          <w:rFonts w:ascii="Calibri Light" w:hAnsi="Calibri Light" w:cstheme="majorHAnsi"/>
          <w:sz w:val="24"/>
          <w:szCs w:val="24"/>
          <w:lang w:val="ru-RU"/>
        </w:rPr>
        <w:t xml:space="preserve"> при продаже конечной продукции).</w:t>
      </w:r>
    </w:p>
    <w:p w:rsidR="00DC4C90" w:rsidRPr="00CD6C3D" w:rsidRDefault="00DC4C90" w:rsidP="00DC4C90">
      <w:pPr>
        <w:pStyle w:val="ab"/>
        <w:numPr>
          <w:ilvl w:val="0"/>
          <w:numId w:val="43"/>
        </w:numPr>
        <w:spacing w:after="0" w:line="276" w:lineRule="auto"/>
        <w:ind w:left="0" w:firstLine="426"/>
        <w:jc w:val="both"/>
        <w:rPr>
          <w:rFonts w:ascii="Calibri Light" w:eastAsia="Times New Roman" w:hAnsi="Calibri Light" w:cstheme="majorHAnsi"/>
          <w:b/>
          <w:i/>
          <w:sz w:val="24"/>
          <w:szCs w:val="24"/>
          <w:lang w:val="ru-RU"/>
        </w:rPr>
      </w:pPr>
      <w:r w:rsidRPr="00CD6C3D">
        <w:rPr>
          <w:rFonts w:ascii="Calibri Light" w:eastAsia="Times New Roman" w:hAnsi="Calibri Light" w:cstheme="majorHAnsi"/>
          <w:b/>
          <w:i/>
          <w:sz w:val="24"/>
          <w:szCs w:val="24"/>
          <w:lang w:val="ru-RU"/>
        </w:rPr>
        <w:t>Тот</w:t>
      </w:r>
      <w:r w:rsidRPr="003915A2">
        <w:rPr>
          <w:rFonts w:ascii="Calibri Light" w:eastAsia="Times New Roman" w:hAnsi="Calibri Light" w:cstheme="majorHAnsi"/>
          <w:b/>
          <w:i/>
          <w:sz w:val="24"/>
          <w:szCs w:val="24"/>
          <w:lang w:val="ru-RU"/>
        </w:rPr>
        <w:t xml:space="preserve"> </w:t>
      </w:r>
      <w:r w:rsidRPr="00CD6C3D">
        <w:rPr>
          <w:rFonts w:ascii="Calibri Light" w:eastAsia="Times New Roman" w:hAnsi="Calibri Light" w:cstheme="majorHAnsi"/>
          <w:b/>
          <w:i/>
          <w:sz w:val="24"/>
          <w:szCs w:val="24"/>
          <w:lang w:val="ru-RU"/>
        </w:rPr>
        <w:t>факт</w:t>
      </w:r>
      <w:r w:rsidRPr="003915A2">
        <w:rPr>
          <w:rFonts w:ascii="Calibri Light" w:eastAsia="Times New Roman" w:hAnsi="Calibri Light" w:cstheme="majorHAnsi"/>
          <w:b/>
          <w:i/>
          <w:sz w:val="24"/>
          <w:szCs w:val="24"/>
          <w:lang w:val="ru-RU"/>
        </w:rPr>
        <w:t xml:space="preserve">, </w:t>
      </w:r>
      <w:r w:rsidRPr="00CD6C3D">
        <w:rPr>
          <w:rFonts w:ascii="Calibri Light" w:eastAsia="Times New Roman" w:hAnsi="Calibri Light" w:cstheme="majorHAnsi"/>
          <w:b/>
          <w:i/>
          <w:sz w:val="24"/>
          <w:szCs w:val="24"/>
          <w:lang w:val="ru-RU"/>
        </w:rPr>
        <w:t>что</w:t>
      </w:r>
      <w:r w:rsidRPr="003915A2">
        <w:rPr>
          <w:rFonts w:ascii="Calibri Light" w:eastAsia="Times New Roman" w:hAnsi="Calibri Light" w:cstheme="majorHAnsi"/>
          <w:b/>
          <w:i/>
          <w:sz w:val="24"/>
          <w:szCs w:val="24"/>
          <w:lang w:val="ru-RU"/>
        </w:rPr>
        <w:t xml:space="preserve"> </w:t>
      </w:r>
      <w:r w:rsidRPr="00CD6C3D">
        <w:rPr>
          <w:rFonts w:ascii="Calibri Light" w:eastAsia="Times New Roman" w:hAnsi="Calibri Light" w:cstheme="majorHAnsi"/>
          <w:b/>
          <w:i/>
          <w:sz w:val="24"/>
          <w:szCs w:val="24"/>
          <w:lang w:val="ru-RU"/>
        </w:rPr>
        <w:t>путается</w:t>
      </w:r>
      <w:r w:rsidRPr="003915A2">
        <w:rPr>
          <w:rFonts w:ascii="Calibri Light" w:eastAsia="Times New Roman" w:hAnsi="Calibri Light" w:cstheme="majorHAnsi"/>
          <w:b/>
          <w:i/>
          <w:sz w:val="24"/>
          <w:szCs w:val="24"/>
          <w:lang w:val="ru-RU"/>
        </w:rPr>
        <w:t xml:space="preserve"> </w:t>
      </w:r>
      <w:r w:rsidRPr="00CD6C3D">
        <w:rPr>
          <w:rFonts w:ascii="Calibri Light" w:eastAsia="Times New Roman" w:hAnsi="Calibri Light" w:cstheme="majorHAnsi"/>
          <w:b/>
          <w:i/>
          <w:sz w:val="24"/>
          <w:szCs w:val="24"/>
          <w:lang w:val="ru-RU"/>
        </w:rPr>
        <w:t>понятие</w:t>
      </w:r>
      <w:r w:rsidRPr="003915A2">
        <w:rPr>
          <w:rFonts w:ascii="Calibri Light" w:eastAsia="Times New Roman" w:hAnsi="Calibri Light" w:cstheme="majorHAnsi"/>
          <w:b/>
          <w:i/>
          <w:sz w:val="24"/>
          <w:szCs w:val="24"/>
          <w:lang w:val="ru-RU"/>
        </w:rPr>
        <w:t xml:space="preserve"> ,,</w:t>
      </w:r>
      <w:r w:rsidRPr="00CD6C3D">
        <w:rPr>
          <w:rFonts w:ascii="Calibri Light" w:eastAsia="Times New Roman" w:hAnsi="Calibri Light" w:cstheme="majorHAnsi"/>
          <w:b/>
          <w:i/>
          <w:sz w:val="24"/>
          <w:szCs w:val="24"/>
          <w:lang w:val="ru-RU"/>
        </w:rPr>
        <w:t>школьные</w:t>
      </w:r>
      <w:r w:rsidRPr="003915A2">
        <w:rPr>
          <w:rFonts w:ascii="Calibri Light" w:eastAsia="Times New Roman" w:hAnsi="Calibri Light" w:cstheme="majorHAnsi"/>
          <w:b/>
          <w:i/>
          <w:sz w:val="24"/>
          <w:szCs w:val="24"/>
          <w:lang w:val="ru-RU"/>
        </w:rPr>
        <w:t xml:space="preserve"> </w:t>
      </w:r>
      <w:r w:rsidRPr="00CD6C3D">
        <w:rPr>
          <w:rFonts w:ascii="Calibri Light" w:eastAsia="Times New Roman" w:hAnsi="Calibri Light" w:cstheme="majorHAnsi"/>
          <w:b/>
          <w:i/>
          <w:sz w:val="24"/>
          <w:szCs w:val="24"/>
          <w:lang w:val="ru-RU"/>
        </w:rPr>
        <w:t>столовые</w:t>
      </w:r>
      <w:r w:rsidRPr="003915A2">
        <w:rPr>
          <w:rFonts w:ascii="Calibri Light" w:eastAsia="Times New Roman" w:hAnsi="Calibri Light" w:cstheme="majorHAnsi"/>
          <w:b/>
          <w:i/>
          <w:sz w:val="24"/>
          <w:szCs w:val="24"/>
          <w:lang w:val="ru-RU"/>
        </w:rPr>
        <w:t xml:space="preserve">”, </w:t>
      </w:r>
      <w:r w:rsidRPr="00CD6C3D">
        <w:rPr>
          <w:rFonts w:ascii="Calibri Light" w:eastAsia="Times New Roman" w:hAnsi="Calibri Light" w:cstheme="majorHAnsi"/>
          <w:b/>
          <w:i/>
          <w:sz w:val="24"/>
          <w:szCs w:val="24"/>
          <w:lang w:val="ru-RU"/>
        </w:rPr>
        <w:t>которые</w:t>
      </w:r>
      <w:r w:rsidRPr="003915A2">
        <w:rPr>
          <w:rFonts w:ascii="Calibri Light" w:eastAsia="Times New Roman" w:hAnsi="Calibri Light" w:cstheme="majorHAnsi"/>
          <w:b/>
          <w:i/>
          <w:sz w:val="24"/>
          <w:szCs w:val="24"/>
          <w:lang w:val="ru-RU"/>
        </w:rPr>
        <w:t xml:space="preserve"> </w:t>
      </w:r>
      <w:r w:rsidRPr="00CD6C3D">
        <w:rPr>
          <w:rFonts w:ascii="Calibri Light" w:eastAsia="Times New Roman" w:hAnsi="Calibri Light" w:cstheme="majorHAnsi"/>
          <w:b/>
          <w:i/>
          <w:sz w:val="24"/>
          <w:szCs w:val="24"/>
          <w:lang w:val="ru-RU"/>
        </w:rPr>
        <w:t>являются</w:t>
      </w:r>
      <w:r w:rsidRPr="003915A2">
        <w:rPr>
          <w:rFonts w:ascii="Calibri Light" w:eastAsia="Times New Roman" w:hAnsi="Calibri Light" w:cstheme="majorHAnsi"/>
          <w:b/>
          <w:i/>
          <w:sz w:val="24"/>
          <w:szCs w:val="24"/>
          <w:lang w:val="ru-RU"/>
        </w:rPr>
        <w:t xml:space="preserve"> </w:t>
      </w:r>
      <w:r w:rsidRPr="00CD6C3D">
        <w:rPr>
          <w:rFonts w:ascii="Calibri Light" w:eastAsia="Times New Roman" w:hAnsi="Calibri Light" w:cstheme="majorHAnsi"/>
          <w:b/>
          <w:i/>
          <w:sz w:val="24"/>
          <w:szCs w:val="24"/>
          <w:lang w:val="ru-RU"/>
        </w:rPr>
        <w:t>подразделениями</w:t>
      </w:r>
      <w:r w:rsidRPr="003915A2">
        <w:rPr>
          <w:rFonts w:ascii="Calibri Light" w:eastAsia="Times New Roman" w:hAnsi="Calibri Light" w:cstheme="majorHAnsi"/>
          <w:b/>
          <w:i/>
          <w:sz w:val="24"/>
          <w:szCs w:val="24"/>
          <w:lang w:val="ru-RU"/>
        </w:rPr>
        <w:t xml:space="preserve"> </w:t>
      </w:r>
      <w:r w:rsidRPr="00CD6C3D">
        <w:rPr>
          <w:rFonts w:ascii="Calibri Light" w:eastAsia="Calibri" w:hAnsi="Calibri Light" w:cstheme="majorHAnsi"/>
          <w:b/>
          <w:i/>
          <w:sz w:val="24"/>
          <w:szCs w:val="24"/>
          <w:lang w:val="ru-RU"/>
        </w:rPr>
        <w:t>учреждений</w:t>
      </w:r>
      <w:r w:rsidRPr="003915A2">
        <w:rPr>
          <w:rFonts w:ascii="Calibri Light" w:eastAsia="Calibri" w:hAnsi="Calibri Light" w:cstheme="majorHAnsi"/>
          <w:b/>
          <w:i/>
          <w:sz w:val="24"/>
          <w:szCs w:val="24"/>
          <w:lang w:val="ru-RU"/>
        </w:rPr>
        <w:t xml:space="preserve">, </w:t>
      </w:r>
      <w:r w:rsidRPr="00CD6C3D">
        <w:rPr>
          <w:rFonts w:ascii="Calibri Light" w:eastAsia="Calibri" w:hAnsi="Calibri Light" w:cstheme="majorHAnsi"/>
          <w:b/>
          <w:i/>
          <w:sz w:val="24"/>
          <w:szCs w:val="24"/>
          <w:lang w:val="ru-RU"/>
        </w:rPr>
        <w:t>финансируемых</w:t>
      </w:r>
      <w:r w:rsidRPr="003915A2">
        <w:rPr>
          <w:rFonts w:ascii="Calibri Light" w:eastAsia="Calibri" w:hAnsi="Calibri Light" w:cstheme="majorHAnsi"/>
          <w:b/>
          <w:i/>
          <w:sz w:val="24"/>
          <w:szCs w:val="24"/>
          <w:lang w:val="ru-RU"/>
        </w:rPr>
        <w:t xml:space="preserve"> </w:t>
      </w:r>
      <w:r w:rsidRPr="00CD6C3D">
        <w:rPr>
          <w:rFonts w:ascii="Calibri Light" w:eastAsia="Calibri" w:hAnsi="Calibri Light" w:cstheme="majorHAnsi"/>
          <w:b/>
          <w:i/>
          <w:sz w:val="24"/>
          <w:szCs w:val="24"/>
          <w:lang w:val="ru-RU"/>
        </w:rPr>
        <w:t>из</w:t>
      </w:r>
      <w:r w:rsidRPr="003915A2">
        <w:rPr>
          <w:rFonts w:ascii="Calibri Light" w:eastAsia="Calibri" w:hAnsi="Calibri Light" w:cstheme="majorHAnsi"/>
          <w:b/>
          <w:i/>
          <w:sz w:val="24"/>
          <w:szCs w:val="24"/>
          <w:lang w:val="ru-RU"/>
        </w:rPr>
        <w:t xml:space="preserve"> </w:t>
      </w:r>
      <w:r w:rsidRPr="00CD6C3D">
        <w:rPr>
          <w:rFonts w:ascii="Calibri Light" w:eastAsia="Calibri" w:hAnsi="Calibri Light" w:cstheme="majorHAnsi"/>
          <w:b/>
          <w:i/>
          <w:sz w:val="24"/>
          <w:szCs w:val="24"/>
          <w:lang w:val="ru-RU"/>
        </w:rPr>
        <w:t>бюджета</w:t>
      </w:r>
      <w:r w:rsidRPr="003915A2">
        <w:rPr>
          <w:rFonts w:ascii="Calibri Light" w:eastAsia="Calibri" w:hAnsi="Calibri Light" w:cstheme="majorHAnsi"/>
          <w:b/>
          <w:i/>
          <w:sz w:val="24"/>
          <w:szCs w:val="24"/>
          <w:lang w:val="ru-RU"/>
        </w:rPr>
        <w:t xml:space="preserve">, </w:t>
      </w:r>
      <w:r w:rsidRPr="00CD6C3D">
        <w:rPr>
          <w:rFonts w:ascii="Calibri Light" w:eastAsia="Calibri" w:hAnsi="Calibri Light" w:cstheme="majorHAnsi"/>
          <w:b/>
          <w:i/>
          <w:sz w:val="24"/>
          <w:szCs w:val="24"/>
          <w:lang w:val="ru-RU"/>
        </w:rPr>
        <w:t>с</w:t>
      </w:r>
      <w:r w:rsidRPr="003915A2">
        <w:rPr>
          <w:rFonts w:ascii="Calibri Light" w:eastAsia="Calibri" w:hAnsi="Calibri Light" w:cstheme="majorHAnsi"/>
          <w:b/>
          <w:i/>
          <w:sz w:val="24"/>
          <w:szCs w:val="24"/>
          <w:lang w:val="ru-RU"/>
        </w:rPr>
        <w:t xml:space="preserve"> </w:t>
      </w:r>
      <w:r w:rsidRPr="00CD6C3D">
        <w:rPr>
          <w:rFonts w:ascii="Calibri Light" w:eastAsia="Calibri" w:hAnsi="Calibri Light" w:cstheme="majorHAnsi"/>
          <w:b/>
          <w:i/>
          <w:sz w:val="24"/>
          <w:szCs w:val="24"/>
          <w:lang w:val="ru-RU"/>
        </w:rPr>
        <w:t>экономическими агентами, которые предоставляют услуги по питанию учащихся на основании договора, используя для этого недвижимость с названием ,,</w:t>
      </w:r>
      <w:r w:rsidRPr="00CD6C3D">
        <w:rPr>
          <w:rFonts w:ascii="Calibri Light" w:eastAsia="Times New Roman" w:hAnsi="Calibri Light" w:cstheme="majorHAnsi"/>
          <w:b/>
          <w:i/>
          <w:sz w:val="24"/>
          <w:szCs w:val="24"/>
          <w:lang w:val="ru-RU"/>
        </w:rPr>
        <w:t xml:space="preserve">школьная столовая”, создал ситуацию, когда некоторые субъекты, независимо от формы собственности (ГП, МП), которые </w:t>
      </w:r>
      <w:r w:rsidRPr="00CD6C3D">
        <w:rPr>
          <w:rFonts w:ascii="Calibri Light" w:eastAsia="Calibri" w:hAnsi="Calibri Light" w:cstheme="majorHAnsi"/>
          <w:b/>
          <w:i/>
          <w:sz w:val="24"/>
          <w:szCs w:val="24"/>
          <w:lang w:val="ru-RU"/>
        </w:rPr>
        <w:t xml:space="preserve">предоставляют услуги на питание учащихся в </w:t>
      </w:r>
      <w:r w:rsidRPr="00CD6C3D">
        <w:rPr>
          <w:rFonts w:ascii="Calibri Light" w:eastAsia="Times New Roman" w:hAnsi="Calibri Light" w:cstheme="majorHAnsi"/>
          <w:b/>
          <w:i/>
          <w:sz w:val="24"/>
          <w:szCs w:val="24"/>
          <w:lang w:val="ru-RU"/>
        </w:rPr>
        <w:t>школьных столовых, необоснованно освобождены от НДС, что благоприятствует им по сравнению с другими (ООО, АО и др.)</w:t>
      </w:r>
      <w:r w:rsidRPr="00CD6C3D">
        <w:rPr>
          <w:rFonts w:ascii="Calibri Light" w:eastAsia="Calibri" w:hAnsi="Calibri Light" w:cstheme="majorHAnsi"/>
          <w:b/>
          <w:i/>
          <w:sz w:val="24"/>
          <w:szCs w:val="24"/>
          <w:lang w:val="ru-RU"/>
        </w:rPr>
        <w:t xml:space="preserve">, которые осуществляют тот же вид деятельности, но не используют помещения </w:t>
      </w:r>
      <w:r w:rsidRPr="00CD6C3D">
        <w:rPr>
          <w:rFonts w:ascii="Calibri Light" w:eastAsia="Times New Roman" w:hAnsi="Calibri Light" w:cstheme="majorHAnsi"/>
          <w:b/>
          <w:i/>
          <w:sz w:val="24"/>
          <w:szCs w:val="24"/>
          <w:lang w:val="ru-RU"/>
        </w:rPr>
        <w:t>школьной столовой.</w:t>
      </w:r>
      <w:r w:rsidRPr="00CD6C3D">
        <w:rPr>
          <w:rFonts w:ascii="Calibri Light" w:eastAsia="Calibri" w:hAnsi="Calibri Light" w:cstheme="majorHAnsi"/>
          <w:b/>
          <w:i/>
          <w:sz w:val="24"/>
          <w:szCs w:val="24"/>
          <w:lang w:val="ru-RU"/>
        </w:rPr>
        <w:t xml:space="preserve"> </w:t>
      </w:r>
      <w:r>
        <w:rPr>
          <w:rFonts w:ascii="Calibri Light" w:eastAsia="Calibri" w:hAnsi="Calibri Light" w:cstheme="majorHAnsi"/>
          <w:b/>
          <w:i/>
          <w:sz w:val="24"/>
          <w:szCs w:val="24"/>
          <w:lang w:val="ru-RU"/>
        </w:rPr>
        <w:t>Также, эта ситуация обуславливает невозможность соблюдения количества продуктов, используемых различными экономическими агентами (один освобожден, а дугой оплачивает НДС).</w:t>
      </w:r>
    </w:p>
    <w:p w:rsidR="00DC4C90" w:rsidRDefault="00DC4C90" w:rsidP="00DC4C90">
      <w:pPr>
        <w:spacing w:after="0" w:line="276" w:lineRule="auto"/>
        <w:ind w:right="-22" w:firstLine="567"/>
        <w:jc w:val="both"/>
        <w:rPr>
          <w:rFonts w:ascii="Calibri Light" w:hAnsi="Calibri Light" w:cstheme="majorHAnsi"/>
          <w:sz w:val="24"/>
          <w:szCs w:val="24"/>
          <w:lang w:val="ru-RU"/>
        </w:rPr>
      </w:pPr>
      <w:r w:rsidRPr="003915A2">
        <w:rPr>
          <w:rFonts w:ascii="Calibri Light" w:eastAsia="Calibri" w:hAnsi="Calibri Light" w:cstheme="majorHAnsi"/>
          <w:sz w:val="24"/>
          <w:szCs w:val="24"/>
          <w:lang w:val="ru-RU"/>
        </w:rPr>
        <w:t xml:space="preserve">Согласно положениям </w:t>
      </w:r>
      <w:r>
        <w:rPr>
          <w:rFonts w:ascii="Calibri Light" w:eastAsia="Calibri" w:hAnsi="Calibri Light" w:cstheme="majorHAnsi"/>
          <w:sz w:val="24"/>
          <w:szCs w:val="24"/>
          <w:lang w:val="ru-RU"/>
        </w:rPr>
        <w:t>ст.</w:t>
      </w:r>
      <w:r w:rsidRPr="003915A2">
        <w:rPr>
          <w:rFonts w:ascii="Calibri Light" w:eastAsia="Times New Roman" w:hAnsi="Calibri Light" w:cstheme="majorHAnsi"/>
          <w:sz w:val="24"/>
          <w:szCs w:val="24"/>
          <w:lang w:val="ru-RU"/>
        </w:rPr>
        <w:t>103</w:t>
      </w:r>
      <w:r>
        <w:rPr>
          <w:rFonts w:ascii="Calibri Light" w:eastAsia="Times New Roman" w:hAnsi="Calibri Light" w:cstheme="majorHAnsi"/>
          <w:sz w:val="24"/>
          <w:szCs w:val="24"/>
          <w:lang w:val="ru-RU"/>
        </w:rPr>
        <w:t xml:space="preserve"> </w:t>
      </w:r>
      <w:r w:rsidRPr="003915A2">
        <w:rPr>
          <w:rFonts w:ascii="Calibri Light" w:eastAsia="Times New Roman" w:hAnsi="Calibri Light" w:cstheme="majorHAnsi"/>
          <w:sz w:val="24"/>
          <w:szCs w:val="24"/>
          <w:lang w:val="ru-RU"/>
        </w:rPr>
        <w:t xml:space="preserve">(1) </w:t>
      </w:r>
      <w:r>
        <w:rPr>
          <w:rFonts w:ascii="Calibri Light" w:eastAsia="Times New Roman" w:hAnsi="Calibri Light" w:cstheme="majorHAnsi"/>
          <w:sz w:val="24"/>
          <w:szCs w:val="24"/>
          <w:lang w:val="ru-RU"/>
        </w:rPr>
        <w:t>п</w:t>
      </w:r>
      <w:r w:rsidRPr="003915A2">
        <w:rPr>
          <w:rFonts w:ascii="Calibri Light" w:eastAsia="Times New Roman" w:hAnsi="Calibri Light" w:cstheme="majorHAnsi"/>
          <w:sz w:val="24"/>
          <w:szCs w:val="24"/>
          <w:lang w:val="ru-RU"/>
        </w:rPr>
        <w:t>.11</w:t>
      </w:r>
      <w:r>
        <w:rPr>
          <w:rFonts w:ascii="Calibri Light" w:eastAsia="Times New Roman" w:hAnsi="Calibri Light" w:cstheme="majorHAnsi"/>
          <w:sz w:val="24"/>
          <w:szCs w:val="24"/>
          <w:lang w:val="ru-RU"/>
        </w:rPr>
        <w:t xml:space="preserve"> Налогового кодекса, ,,</w:t>
      </w:r>
      <w:r w:rsidRPr="00514212">
        <w:rPr>
          <w:rFonts w:ascii="Calibri Light" w:eastAsia="Times New Roman" w:hAnsi="Calibri Light" w:cstheme="majorHAnsi"/>
          <w:i/>
          <w:sz w:val="24"/>
          <w:szCs w:val="24"/>
          <w:lang w:val="ru-RU"/>
        </w:rPr>
        <w:t xml:space="preserve">освобождаются от НДС </w:t>
      </w:r>
      <w:r w:rsidRPr="00514212">
        <w:rPr>
          <w:rFonts w:ascii="Calibri Light" w:eastAsia="Times New Roman" w:hAnsi="Calibri Light" w:cstheme="majorHAnsi"/>
          <w:b/>
          <w:i/>
          <w:sz w:val="24"/>
          <w:szCs w:val="24"/>
          <w:lang w:val="ru-RU"/>
        </w:rPr>
        <w:t>товары собственного производства студенческих и школьных столовых, столовых других учебных заведений</w:t>
      </w:r>
      <w:r w:rsidRPr="00514212">
        <w:rPr>
          <w:rFonts w:ascii="Calibri Light" w:eastAsia="Times New Roman" w:hAnsi="Calibri Light" w:cstheme="majorHAnsi"/>
          <w:i/>
          <w:sz w:val="24"/>
          <w:szCs w:val="24"/>
          <w:lang w:val="ru-RU"/>
        </w:rPr>
        <w:t xml:space="preserve">, больниц, детских дошкольных учреждений, столовых иных учреждений и организаций социально-культурной сферы, </w:t>
      </w:r>
      <w:r w:rsidRPr="00514212">
        <w:rPr>
          <w:rFonts w:ascii="Calibri Light" w:eastAsia="Times New Roman" w:hAnsi="Calibri Light" w:cstheme="majorHAnsi"/>
          <w:b/>
          <w:i/>
          <w:sz w:val="24"/>
          <w:szCs w:val="24"/>
          <w:lang w:val="ru-RU"/>
        </w:rPr>
        <w:t>финансируемых частично или полностью из бюджета</w:t>
      </w:r>
      <w:r w:rsidRPr="00514212">
        <w:rPr>
          <w:rFonts w:ascii="Calibri Light" w:eastAsia="Times New Roman" w:hAnsi="Calibri Light" w:cstheme="majorHAnsi"/>
          <w:i/>
          <w:sz w:val="24"/>
          <w:szCs w:val="24"/>
          <w:lang w:val="ru-RU"/>
        </w:rPr>
        <w:t>, а также столовых специализированных на организации питания малоимущих стариков за счет благотворительных организаций</w:t>
      </w:r>
      <w:r w:rsidRPr="00514212">
        <w:rPr>
          <w:rFonts w:ascii="Calibri Light" w:hAnsi="Calibri Light" w:cstheme="majorHAnsi"/>
          <w:i/>
          <w:sz w:val="24"/>
          <w:szCs w:val="24"/>
          <w:lang w:val="ru-RU"/>
        </w:rPr>
        <w:t>”</w:t>
      </w:r>
      <w:r w:rsidRPr="00514212">
        <w:rPr>
          <w:rFonts w:ascii="Calibri Light" w:hAnsi="Calibri Light" w:cstheme="majorHAnsi"/>
          <w:sz w:val="24"/>
          <w:szCs w:val="24"/>
          <w:lang w:val="ru-RU"/>
        </w:rPr>
        <w:t>.</w:t>
      </w:r>
      <w:r>
        <w:rPr>
          <w:rFonts w:ascii="Calibri Light" w:eastAsia="Times New Roman" w:hAnsi="Calibri Light" w:cstheme="majorHAnsi"/>
          <w:sz w:val="24"/>
          <w:szCs w:val="24"/>
          <w:lang w:val="ru-RU"/>
        </w:rPr>
        <w:t xml:space="preserve"> Так, </w:t>
      </w:r>
      <w:r w:rsidRPr="00514212">
        <w:rPr>
          <w:rFonts w:ascii="Calibri Light" w:eastAsia="Times New Roman" w:hAnsi="Calibri Light" w:cstheme="majorHAnsi"/>
          <w:i/>
          <w:sz w:val="24"/>
          <w:szCs w:val="24"/>
          <w:lang w:val="ru-RU"/>
        </w:rPr>
        <w:t>товары собственного производства студенческих/школьных столовых</w:t>
      </w:r>
      <w:r>
        <w:rPr>
          <w:rFonts w:ascii="Calibri Light" w:eastAsia="Times New Roman" w:hAnsi="Calibri Light" w:cstheme="majorHAnsi"/>
          <w:i/>
          <w:sz w:val="24"/>
          <w:szCs w:val="24"/>
          <w:lang w:val="ru-RU"/>
        </w:rPr>
        <w:t>,</w:t>
      </w:r>
      <w:r w:rsidRPr="00514212">
        <w:rPr>
          <w:lang w:val="ru-RU"/>
        </w:rPr>
        <w:t xml:space="preserve"> </w:t>
      </w:r>
      <w:r w:rsidRPr="00514212">
        <w:rPr>
          <w:rFonts w:ascii="Calibri Light" w:eastAsia="Times New Roman" w:hAnsi="Calibri Light" w:cstheme="majorHAnsi"/>
          <w:sz w:val="24"/>
          <w:szCs w:val="24"/>
          <w:lang w:val="ru-RU"/>
        </w:rPr>
        <w:t>финансируемых из бюджета,</w:t>
      </w:r>
      <w:r>
        <w:rPr>
          <w:rFonts w:ascii="Calibri Light" w:eastAsia="Times New Roman" w:hAnsi="Calibri Light" w:cstheme="majorHAnsi"/>
          <w:sz w:val="24"/>
          <w:szCs w:val="24"/>
          <w:lang w:val="ru-RU"/>
        </w:rPr>
        <w:t xml:space="preserve"> являются продукцией, приготовленной персоналом (поварами),</w:t>
      </w:r>
      <w:r w:rsidRPr="004876B9">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 xml:space="preserve">нанятым </w:t>
      </w:r>
      <w:r w:rsidRPr="003915A2">
        <w:rPr>
          <w:rFonts w:ascii="Calibri Light" w:hAnsi="Calibri Light" w:cstheme="majorHAnsi"/>
          <w:sz w:val="24"/>
          <w:szCs w:val="24"/>
          <w:lang w:val="ru-RU"/>
        </w:rPr>
        <w:t>образовательны</w:t>
      </w:r>
      <w:r>
        <w:rPr>
          <w:rFonts w:ascii="Calibri Light" w:hAnsi="Calibri Light" w:cstheme="majorHAnsi"/>
          <w:sz w:val="24"/>
          <w:szCs w:val="24"/>
          <w:lang w:val="ru-RU"/>
        </w:rPr>
        <w:t>м</w:t>
      </w:r>
      <w:r w:rsidRPr="003915A2">
        <w:rPr>
          <w:rFonts w:ascii="Calibri Light" w:hAnsi="Calibri Light" w:cstheme="majorHAnsi"/>
          <w:sz w:val="24"/>
          <w:szCs w:val="24"/>
          <w:lang w:val="ru-RU"/>
        </w:rPr>
        <w:t xml:space="preserve"> учреждени</w:t>
      </w:r>
      <w:r>
        <w:rPr>
          <w:rFonts w:ascii="Calibri Light" w:hAnsi="Calibri Light" w:cstheme="majorHAnsi"/>
          <w:sz w:val="24"/>
          <w:szCs w:val="24"/>
          <w:lang w:val="ru-RU"/>
        </w:rPr>
        <w:t xml:space="preserve">ем, </w:t>
      </w:r>
      <w:r w:rsidR="000D3F1B">
        <w:rPr>
          <w:rFonts w:ascii="Calibri Light" w:hAnsi="Calibri Light" w:cstheme="majorHAnsi"/>
          <w:sz w:val="24"/>
          <w:szCs w:val="24"/>
          <w:lang w:val="ru-RU"/>
        </w:rPr>
        <w:t>которое</w:t>
      </w:r>
      <w:r>
        <w:rPr>
          <w:rFonts w:ascii="Calibri Light" w:hAnsi="Calibri Light" w:cstheme="majorHAnsi"/>
          <w:sz w:val="24"/>
          <w:szCs w:val="24"/>
          <w:lang w:val="ru-RU"/>
        </w:rPr>
        <w:t xml:space="preserve"> обеспечивает закупку продуктов питания. Однако, обще</w:t>
      </w:r>
      <w:r w:rsidRPr="003915A2">
        <w:rPr>
          <w:rFonts w:ascii="Calibri Light" w:hAnsi="Calibri Light" w:cstheme="majorHAnsi"/>
          <w:sz w:val="24"/>
          <w:szCs w:val="24"/>
          <w:lang w:val="ru-RU"/>
        </w:rPr>
        <w:t>образовательны</w:t>
      </w:r>
      <w:r>
        <w:rPr>
          <w:rFonts w:ascii="Calibri Light" w:hAnsi="Calibri Light" w:cstheme="majorHAnsi"/>
          <w:sz w:val="24"/>
          <w:szCs w:val="24"/>
          <w:lang w:val="ru-RU"/>
        </w:rPr>
        <w:t>е</w:t>
      </w:r>
      <w:r w:rsidRPr="003915A2">
        <w:rPr>
          <w:rFonts w:ascii="Calibri Light" w:hAnsi="Calibri Light" w:cstheme="majorHAnsi"/>
          <w:sz w:val="24"/>
          <w:szCs w:val="24"/>
          <w:lang w:val="ru-RU"/>
        </w:rPr>
        <w:t xml:space="preserve"> учреждени</w:t>
      </w:r>
      <w:r>
        <w:rPr>
          <w:rFonts w:ascii="Calibri Light" w:hAnsi="Calibri Light" w:cstheme="majorHAnsi"/>
          <w:sz w:val="24"/>
          <w:szCs w:val="24"/>
          <w:lang w:val="ru-RU"/>
        </w:rPr>
        <w:t>я контрактуют услуги на питание учащихся, которые предоставляются экономическим агентом, названный победителем процедуры торга.</w:t>
      </w:r>
    </w:p>
    <w:p w:rsidR="00DC4C90" w:rsidRPr="00850172" w:rsidRDefault="00DC4C90" w:rsidP="00DC4C90">
      <w:pPr>
        <w:spacing w:after="0" w:line="276" w:lineRule="auto"/>
        <w:ind w:right="-22" w:firstLine="567"/>
        <w:jc w:val="both"/>
        <w:rPr>
          <w:rFonts w:ascii="Calibri Light" w:hAnsi="Calibri Light" w:cstheme="majorHAnsi"/>
          <w:sz w:val="24"/>
          <w:szCs w:val="24"/>
          <w:lang w:val="ru-RU"/>
        </w:rPr>
      </w:pPr>
      <w:r w:rsidRPr="004A4C50">
        <w:rPr>
          <w:rFonts w:ascii="Calibri Light" w:hAnsi="Calibri Light" w:cstheme="majorHAnsi"/>
          <w:i/>
          <w:sz w:val="24"/>
          <w:szCs w:val="24"/>
          <w:lang w:val="ru-RU"/>
        </w:rPr>
        <w:t xml:space="preserve">В то же время, ставка НДС, применяемая экономическими агентами при предоставлении услуг </w:t>
      </w:r>
      <w:r>
        <w:rPr>
          <w:rFonts w:ascii="Calibri Light" w:hAnsi="Calibri Light" w:cstheme="majorHAnsi"/>
          <w:i/>
          <w:sz w:val="24"/>
          <w:szCs w:val="24"/>
          <w:lang w:val="ru-RU"/>
        </w:rPr>
        <w:t xml:space="preserve">на питание учащихся, не является одинаковой. </w:t>
      </w:r>
      <w:r>
        <w:rPr>
          <w:rFonts w:ascii="Calibri Light" w:hAnsi="Calibri Light" w:cstheme="majorHAnsi"/>
          <w:sz w:val="24"/>
          <w:szCs w:val="24"/>
          <w:lang w:val="ru-RU"/>
        </w:rPr>
        <w:t>Так</w:t>
      </w:r>
      <w:r w:rsidRPr="00850172">
        <w:rPr>
          <w:rFonts w:ascii="Calibri Light" w:hAnsi="Calibri Light" w:cstheme="majorHAnsi"/>
          <w:sz w:val="24"/>
          <w:szCs w:val="24"/>
          <w:lang w:val="ru-RU"/>
        </w:rPr>
        <w:t xml:space="preserve">, </w:t>
      </w:r>
      <w:r>
        <w:rPr>
          <w:rFonts w:ascii="Calibri Light" w:hAnsi="Calibri Light" w:cstheme="majorHAnsi"/>
          <w:sz w:val="24"/>
          <w:szCs w:val="24"/>
          <w:lang w:val="ru-RU"/>
        </w:rPr>
        <w:t>ООО</w:t>
      </w:r>
      <w:r w:rsidRPr="00850172">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w:t>
      </w:r>
      <w:r w:rsidRPr="00C542A3">
        <w:rPr>
          <w:rFonts w:ascii="Calibri Light" w:eastAsia="Times New Roman" w:hAnsi="Calibri Light" w:cstheme="majorHAnsi"/>
          <w:sz w:val="24"/>
          <w:szCs w:val="24"/>
        </w:rPr>
        <w:t>Valiton</w:t>
      </w:r>
      <w:r w:rsidRPr="00850172">
        <w:rPr>
          <w:rFonts w:ascii="Calibri Light" w:eastAsia="Times New Roman" w:hAnsi="Calibri Light" w:cstheme="majorHAnsi"/>
          <w:sz w:val="24"/>
          <w:szCs w:val="24"/>
          <w:lang w:val="ru-RU"/>
        </w:rPr>
        <w:t xml:space="preserve"> </w:t>
      </w:r>
      <w:r w:rsidRPr="00C542A3">
        <w:rPr>
          <w:rFonts w:ascii="Calibri Light" w:eastAsia="Times New Roman" w:hAnsi="Calibri Light" w:cstheme="majorHAnsi"/>
          <w:sz w:val="24"/>
          <w:szCs w:val="24"/>
        </w:rPr>
        <w:t>Com</w:t>
      </w:r>
      <w:r w:rsidRPr="00850172">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предоставляло услуги </w:t>
      </w:r>
      <w:r w:rsidRPr="00850172">
        <w:rPr>
          <w:rFonts w:ascii="Calibri Light" w:eastAsia="Times New Roman" w:hAnsi="Calibri Light" w:cstheme="majorHAnsi"/>
          <w:sz w:val="24"/>
          <w:szCs w:val="24"/>
          <w:lang w:val="ru-RU"/>
        </w:rPr>
        <w:t>на питание учащихся</w:t>
      </w:r>
      <w:r>
        <w:rPr>
          <w:rFonts w:ascii="Calibri Light" w:eastAsia="Times New Roman" w:hAnsi="Calibri Light" w:cstheme="majorHAnsi"/>
          <w:sz w:val="24"/>
          <w:szCs w:val="24"/>
          <w:lang w:val="ru-RU"/>
        </w:rPr>
        <w:t xml:space="preserve"> из 2 </w:t>
      </w:r>
      <w:r w:rsidRPr="003915A2">
        <w:rPr>
          <w:rFonts w:ascii="Calibri Light" w:hAnsi="Calibri Light" w:cstheme="majorHAnsi"/>
          <w:sz w:val="24"/>
          <w:szCs w:val="24"/>
          <w:lang w:val="ru-RU"/>
        </w:rPr>
        <w:t>образовательных учреждений</w:t>
      </w:r>
      <w:r>
        <w:rPr>
          <w:rFonts w:ascii="Calibri Light" w:hAnsi="Calibri Light" w:cstheme="majorHAnsi"/>
          <w:sz w:val="24"/>
          <w:szCs w:val="24"/>
          <w:lang w:val="ru-RU"/>
        </w:rPr>
        <w:t xml:space="preserve"> из </w:t>
      </w:r>
      <w:r w:rsidRPr="003915A2">
        <w:rPr>
          <w:rFonts w:ascii="Calibri Light" w:eastAsia="Calibri" w:hAnsi="Calibri Light" w:cstheme="majorHAnsi"/>
          <w:sz w:val="24"/>
          <w:szCs w:val="24"/>
          <w:lang w:val="ru-RU"/>
        </w:rPr>
        <w:t>мун. Кишинэу</w:t>
      </w:r>
      <w:r w:rsidRPr="00C542A3">
        <w:rPr>
          <w:rStyle w:val="a5"/>
          <w:rFonts w:ascii="Calibri Light" w:eastAsia="Times New Roman" w:hAnsi="Calibri Light" w:cstheme="majorHAnsi"/>
          <w:sz w:val="24"/>
          <w:szCs w:val="24"/>
        </w:rPr>
        <w:footnoteReference w:id="29"/>
      </w:r>
      <w:r>
        <w:rPr>
          <w:rFonts w:ascii="Calibri Light" w:eastAsia="Calibri" w:hAnsi="Calibri Light" w:cstheme="majorHAnsi"/>
          <w:sz w:val="24"/>
          <w:szCs w:val="24"/>
          <w:lang w:val="ru-RU"/>
        </w:rPr>
        <w:t xml:space="preserve">, применяя ставку НДС </w:t>
      </w:r>
      <w:r w:rsidRPr="00850172">
        <w:rPr>
          <w:rFonts w:ascii="Calibri Light" w:eastAsia="Times New Roman" w:hAnsi="Calibri Light" w:cstheme="majorHAnsi"/>
          <w:sz w:val="24"/>
          <w:szCs w:val="24"/>
          <w:lang w:val="ru-RU"/>
        </w:rPr>
        <w:t>10%,</w:t>
      </w:r>
      <w:r>
        <w:rPr>
          <w:rFonts w:ascii="Calibri Light" w:eastAsia="Times New Roman" w:hAnsi="Calibri Light" w:cstheme="majorHAnsi"/>
          <w:sz w:val="24"/>
          <w:szCs w:val="24"/>
          <w:lang w:val="ru-RU"/>
        </w:rPr>
        <w:t xml:space="preserve"> в то время как ООО</w:t>
      </w:r>
      <w:r w:rsidRPr="00850172">
        <w:rPr>
          <w:rFonts w:ascii="Calibri Light" w:hAnsi="Calibri Light" w:cstheme="majorHAnsi"/>
          <w:sz w:val="24"/>
          <w:szCs w:val="24"/>
          <w:lang w:val="ru-RU"/>
        </w:rPr>
        <w:t xml:space="preserve"> </w:t>
      </w:r>
      <w:r>
        <w:rPr>
          <w:rFonts w:ascii="Calibri Light" w:hAnsi="Calibri Light" w:cstheme="majorHAnsi"/>
          <w:sz w:val="24"/>
          <w:szCs w:val="24"/>
          <w:lang w:val="ru-RU"/>
        </w:rPr>
        <w:t>,,</w:t>
      </w:r>
      <w:r w:rsidRPr="00C542A3">
        <w:rPr>
          <w:rFonts w:ascii="Calibri Light" w:hAnsi="Calibri Light" w:cstheme="majorHAnsi"/>
          <w:sz w:val="24"/>
          <w:szCs w:val="24"/>
        </w:rPr>
        <w:t>Tractexim</w:t>
      </w:r>
      <w:r w:rsidRPr="00850172">
        <w:rPr>
          <w:rFonts w:ascii="Calibri Light" w:eastAsia="Times New Roman" w:hAnsi="Calibri Light" w:cstheme="majorHAnsi"/>
          <w:sz w:val="24"/>
          <w:szCs w:val="24"/>
          <w:lang w:val="ru-RU"/>
        </w:rPr>
        <w:t>”</w:t>
      </w:r>
      <w:r w:rsidRPr="00850172">
        <w:rPr>
          <w:rFonts w:ascii="Calibri Light" w:hAnsi="Calibri Light" w:cstheme="majorHAnsi"/>
          <w:sz w:val="24"/>
          <w:szCs w:val="24"/>
          <w:lang w:val="ru-RU"/>
        </w:rPr>
        <w:t>,</w:t>
      </w:r>
      <w:r>
        <w:rPr>
          <w:rFonts w:ascii="Calibri Light" w:hAnsi="Calibri Light" w:cstheme="majorHAnsi"/>
          <w:sz w:val="24"/>
          <w:szCs w:val="24"/>
          <w:lang w:val="ru-RU"/>
        </w:rPr>
        <w:t xml:space="preserve"> которое в </w:t>
      </w:r>
      <w:r w:rsidRPr="00850172">
        <w:rPr>
          <w:rFonts w:ascii="Calibri Light" w:hAnsi="Calibri Light" w:cstheme="majorHAnsi"/>
          <w:sz w:val="24"/>
          <w:szCs w:val="24"/>
          <w:lang w:val="ru-RU"/>
        </w:rPr>
        <w:t>2019</w:t>
      </w:r>
      <w:r>
        <w:rPr>
          <w:rFonts w:ascii="Calibri Light" w:hAnsi="Calibri Light" w:cstheme="majorHAnsi"/>
          <w:sz w:val="24"/>
          <w:szCs w:val="24"/>
          <w:lang w:val="ru-RU"/>
        </w:rPr>
        <w:t xml:space="preserve"> году предоставляло услуги ТЛ ,,Детская академия</w:t>
      </w:r>
      <w:r w:rsidRPr="00850172">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используя помещения блока питания, применяло НДС по ставке </w:t>
      </w:r>
      <w:r w:rsidRPr="00850172">
        <w:rPr>
          <w:rFonts w:ascii="Calibri Light" w:eastAsia="Times New Roman" w:hAnsi="Calibri Light" w:cstheme="majorHAnsi"/>
          <w:sz w:val="24"/>
          <w:szCs w:val="24"/>
          <w:lang w:val="ru-RU"/>
        </w:rPr>
        <w:t>20%.</w:t>
      </w:r>
    </w:p>
    <w:p w:rsidR="00DC4C90" w:rsidRPr="0008575E" w:rsidRDefault="00DC4C90" w:rsidP="00DC4C90">
      <w:pPr>
        <w:spacing w:after="0" w:line="276" w:lineRule="auto"/>
        <w:ind w:right="-22" w:firstLine="709"/>
        <w:jc w:val="both"/>
        <w:rPr>
          <w:rFonts w:ascii="Calibri Light" w:eastAsia="Times New Roman" w:hAnsi="Calibri Light" w:cstheme="majorHAnsi"/>
          <w:b/>
          <w:i/>
          <w:sz w:val="24"/>
          <w:szCs w:val="24"/>
          <w:lang w:val="ru-RU"/>
        </w:rPr>
      </w:pPr>
      <w:r w:rsidRPr="0008575E">
        <w:rPr>
          <w:rFonts w:ascii="Calibri Light" w:eastAsia="Times New Roman" w:hAnsi="Calibri Light" w:cstheme="majorHAnsi"/>
          <w:b/>
          <w:i/>
          <w:sz w:val="24"/>
          <w:szCs w:val="24"/>
          <w:lang w:val="ru-RU"/>
        </w:rPr>
        <w:t xml:space="preserve">Поступление наличных денежных средств без использования контрольно-кассового оборудования, а также отсутствие отдельного </w:t>
      </w:r>
      <w:r w:rsidRPr="0008575E">
        <w:rPr>
          <w:rFonts w:ascii="Calibri Light" w:eastAsia="Calibri" w:hAnsi="Calibri Light" w:cstheme="majorHAnsi"/>
          <w:b/>
          <w:i/>
          <w:sz w:val="24"/>
          <w:szCs w:val="24"/>
          <w:lang w:val="ru-RU"/>
        </w:rPr>
        <w:t>бухгалтерского учета расходов, связанных с услугами на питание, предоставляемыми образовательны</w:t>
      </w:r>
      <w:r>
        <w:rPr>
          <w:rFonts w:ascii="Calibri Light" w:eastAsia="Calibri" w:hAnsi="Calibri Light" w:cstheme="majorHAnsi"/>
          <w:b/>
          <w:i/>
          <w:sz w:val="24"/>
          <w:szCs w:val="24"/>
          <w:lang w:val="ru-RU"/>
        </w:rPr>
        <w:t>м</w:t>
      </w:r>
      <w:r w:rsidRPr="0008575E">
        <w:rPr>
          <w:rFonts w:ascii="Calibri Light" w:eastAsia="Calibri" w:hAnsi="Calibri Light" w:cstheme="majorHAnsi"/>
          <w:b/>
          <w:i/>
          <w:sz w:val="24"/>
          <w:szCs w:val="24"/>
          <w:lang w:val="ru-RU"/>
        </w:rPr>
        <w:t xml:space="preserve"> учреждени</w:t>
      </w:r>
      <w:r>
        <w:rPr>
          <w:rFonts w:ascii="Calibri Light" w:eastAsia="Calibri" w:hAnsi="Calibri Light" w:cstheme="majorHAnsi"/>
          <w:b/>
          <w:i/>
          <w:sz w:val="24"/>
          <w:szCs w:val="24"/>
          <w:lang w:val="ru-RU"/>
        </w:rPr>
        <w:t>ям, продаваемых посредством абонемента блюд, а также продукции,</w:t>
      </w:r>
      <w:r w:rsidRPr="0008575E">
        <w:rPr>
          <w:rFonts w:ascii="Calibri Light" w:eastAsia="Calibri" w:hAnsi="Calibri Light" w:cstheme="majorHAnsi"/>
          <w:b/>
          <w:i/>
          <w:sz w:val="24"/>
          <w:szCs w:val="24"/>
          <w:lang w:val="ru-RU"/>
        </w:rPr>
        <w:t xml:space="preserve"> продаваемой посредством буфетов, создает риск, что не все денежные средства, поступившие от их продажи, отражаются в бухгалтерском учете МП/ГП</w:t>
      </w:r>
      <w:r>
        <w:rPr>
          <w:rFonts w:ascii="Calibri Light" w:eastAsia="Calibri" w:hAnsi="Calibri Light" w:cstheme="majorHAnsi"/>
          <w:b/>
          <w:i/>
          <w:sz w:val="24"/>
          <w:szCs w:val="24"/>
          <w:lang w:val="ru-RU"/>
        </w:rPr>
        <w:t xml:space="preserve">, а также то, что стоимость услуг по </w:t>
      </w:r>
      <w:r w:rsidRPr="0008575E">
        <w:rPr>
          <w:rFonts w:ascii="Calibri Light" w:eastAsia="Calibri" w:hAnsi="Calibri Light" w:cstheme="majorHAnsi"/>
          <w:b/>
          <w:i/>
          <w:sz w:val="24"/>
          <w:szCs w:val="24"/>
          <w:lang w:val="ru-RU"/>
        </w:rPr>
        <w:t>приготовлени</w:t>
      </w:r>
      <w:r>
        <w:rPr>
          <w:rFonts w:ascii="Calibri Light" w:eastAsia="Calibri" w:hAnsi="Calibri Light" w:cstheme="majorHAnsi"/>
          <w:b/>
          <w:i/>
          <w:sz w:val="24"/>
          <w:szCs w:val="24"/>
          <w:lang w:val="ru-RU"/>
        </w:rPr>
        <w:t>ю</w:t>
      </w:r>
      <w:r w:rsidRPr="0008575E">
        <w:rPr>
          <w:rFonts w:ascii="Calibri Light" w:eastAsia="Calibri" w:hAnsi="Calibri Light" w:cstheme="majorHAnsi"/>
          <w:b/>
          <w:i/>
          <w:sz w:val="24"/>
          <w:szCs w:val="24"/>
          <w:lang w:val="ru-RU"/>
        </w:rPr>
        <w:t xml:space="preserve"> блюд</w:t>
      </w:r>
      <w:r>
        <w:rPr>
          <w:rFonts w:ascii="Calibri Light" w:eastAsia="Calibri" w:hAnsi="Calibri Light" w:cstheme="majorHAnsi"/>
          <w:b/>
          <w:i/>
          <w:sz w:val="24"/>
          <w:szCs w:val="24"/>
          <w:lang w:val="ru-RU"/>
        </w:rPr>
        <w:t xml:space="preserve"> определена неправильно.</w:t>
      </w:r>
    </w:p>
    <w:p w:rsidR="00DC4C90" w:rsidRPr="00E33712" w:rsidRDefault="00DC4C90" w:rsidP="00DC4C90">
      <w:pPr>
        <w:spacing w:after="0" w:line="276" w:lineRule="auto"/>
        <w:ind w:right="-22" w:firstLine="720"/>
        <w:jc w:val="both"/>
        <w:rPr>
          <w:rFonts w:ascii="Calibri Light" w:hAnsi="Calibri Light" w:cs="Calibri Light"/>
          <w:color w:val="000000" w:themeColor="text1"/>
          <w:sz w:val="24"/>
          <w:szCs w:val="24"/>
          <w:lang w:val="ru-RU"/>
        </w:rPr>
      </w:pPr>
      <w:r>
        <w:rPr>
          <w:rFonts w:ascii="Calibri Light" w:hAnsi="Calibri Light" w:cs="Calibri Light"/>
          <w:color w:val="000000" w:themeColor="text1"/>
          <w:sz w:val="24"/>
          <w:szCs w:val="24"/>
          <w:lang w:val="ru-RU"/>
        </w:rPr>
        <w:t xml:space="preserve">Согласно положениям ст.8 </w:t>
      </w:r>
      <w:r w:rsidRPr="00E33712">
        <w:rPr>
          <w:rFonts w:ascii="Calibri Light" w:hAnsi="Calibri Light" w:cs="Calibri Light"/>
          <w:color w:val="000000" w:themeColor="text1"/>
          <w:sz w:val="24"/>
          <w:szCs w:val="24"/>
          <w:lang w:val="ru-RU"/>
        </w:rPr>
        <w:t xml:space="preserve">(2) </w:t>
      </w:r>
      <w:r w:rsidRPr="00C542A3">
        <w:rPr>
          <w:rFonts w:ascii="Calibri Light" w:hAnsi="Calibri Light" w:cs="Calibri Light"/>
          <w:color w:val="000000" w:themeColor="text1"/>
          <w:sz w:val="24"/>
          <w:szCs w:val="24"/>
        </w:rPr>
        <w:t>c</w:t>
      </w:r>
      <w:r w:rsidRPr="00E33712">
        <w:rPr>
          <w:rFonts w:ascii="Calibri Light" w:hAnsi="Calibri Light" w:cs="Calibri Light"/>
          <w:color w:val="000000" w:themeColor="text1"/>
          <w:sz w:val="24"/>
          <w:szCs w:val="24"/>
          <w:lang w:val="ru-RU"/>
        </w:rPr>
        <w:t>)</w:t>
      </w:r>
      <w:r>
        <w:rPr>
          <w:rFonts w:ascii="Calibri Light" w:hAnsi="Calibri Light" w:cs="Calibri Light"/>
          <w:color w:val="000000" w:themeColor="text1"/>
          <w:sz w:val="24"/>
          <w:szCs w:val="24"/>
          <w:lang w:val="ru-RU"/>
        </w:rPr>
        <w:t xml:space="preserve"> </w:t>
      </w:r>
      <w:r>
        <w:rPr>
          <w:rFonts w:ascii="Calibri Light" w:eastAsia="Times New Roman" w:hAnsi="Calibri Light" w:cstheme="majorHAnsi"/>
          <w:sz w:val="24"/>
          <w:szCs w:val="24"/>
          <w:lang w:val="ru-RU"/>
        </w:rPr>
        <w:t xml:space="preserve">Налогового кодекса, налогоплательщик обязан </w:t>
      </w:r>
      <w:r w:rsidRPr="00E33712">
        <w:rPr>
          <w:rFonts w:ascii="Calibri Light" w:hAnsi="Calibri Light" w:cs="Calibri Light"/>
          <w:color w:val="000000" w:themeColor="text1"/>
          <w:sz w:val="24"/>
          <w:szCs w:val="24"/>
          <w:lang w:val="ru-RU"/>
        </w:rPr>
        <w:t>вести бухгалтерский учет по формам и в порядке, установленном законодательством, составлять и представлять Государственной налоговой службе и службе по сбору местных налогов и сборов предусмотренную законодательством налоговую отчетность, обеспечивать сохранность документов бухгалтерского учета в соответствии с требованиями законодательства, осуществлять прием наличных денежных средств посредством контрольно-кассового оборудования, соблюдая утвержденные Правительством положения, включая Перечень видов деятельности, специфика которых позволяет осуществлять прием наличных денежных средств без применения контрольно-кассовых оборудова</w:t>
      </w:r>
      <w:r>
        <w:rPr>
          <w:rFonts w:ascii="Calibri Light" w:hAnsi="Calibri Light" w:cs="Calibri Light"/>
          <w:color w:val="000000" w:themeColor="text1"/>
          <w:sz w:val="24"/>
          <w:szCs w:val="24"/>
          <w:lang w:val="ru-RU"/>
        </w:rPr>
        <w:t>ний.</w:t>
      </w:r>
    </w:p>
    <w:p w:rsidR="00DC4C90" w:rsidRPr="003A1978" w:rsidRDefault="00DC4C90" w:rsidP="00DC4C90">
      <w:pPr>
        <w:spacing w:after="0" w:line="276" w:lineRule="auto"/>
        <w:ind w:right="-22" w:firstLine="720"/>
        <w:jc w:val="both"/>
        <w:rPr>
          <w:rFonts w:ascii="Calibri Light" w:hAnsi="Calibri Light" w:cstheme="majorHAnsi"/>
          <w:sz w:val="24"/>
          <w:szCs w:val="24"/>
          <w:lang w:val="ru-RU"/>
        </w:rPr>
      </w:pPr>
      <w:r>
        <w:rPr>
          <w:rFonts w:ascii="Calibri Light" w:hAnsi="Calibri Light" w:cstheme="majorHAnsi"/>
          <w:sz w:val="24"/>
          <w:szCs w:val="24"/>
          <w:lang w:val="ru-RU"/>
        </w:rPr>
        <w:t>Так</w:t>
      </w:r>
      <w:r w:rsidRPr="003A1978">
        <w:rPr>
          <w:rFonts w:ascii="Calibri Light" w:hAnsi="Calibri Light" w:cstheme="majorHAnsi"/>
          <w:sz w:val="24"/>
          <w:szCs w:val="24"/>
          <w:lang w:val="ru-RU"/>
        </w:rPr>
        <w:t xml:space="preserve">, </w:t>
      </w:r>
      <w:r>
        <w:rPr>
          <w:rFonts w:ascii="Calibri Light" w:hAnsi="Calibri Light" w:cstheme="majorHAnsi"/>
          <w:sz w:val="24"/>
          <w:szCs w:val="24"/>
          <w:lang w:val="ru-RU"/>
        </w:rPr>
        <w:t>согласно</w:t>
      </w:r>
      <w:r w:rsidRPr="003A1978">
        <w:rPr>
          <w:rFonts w:ascii="Calibri Light" w:hAnsi="Calibri Light" w:cstheme="majorHAnsi"/>
          <w:sz w:val="24"/>
          <w:szCs w:val="24"/>
          <w:lang w:val="ru-RU"/>
        </w:rPr>
        <w:t xml:space="preserve"> </w:t>
      </w:r>
      <w:r>
        <w:rPr>
          <w:rFonts w:ascii="Calibri Light" w:hAnsi="Calibri Light" w:cstheme="majorHAnsi"/>
          <w:sz w:val="24"/>
          <w:szCs w:val="24"/>
          <w:lang w:val="ru-RU"/>
        </w:rPr>
        <w:t>нормативной</w:t>
      </w:r>
      <w:r w:rsidRPr="003A1978">
        <w:rPr>
          <w:rFonts w:ascii="Calibri Light" w:hAnsi="Calibri Light" w:cstheme="majorHAnsi"/>
          <w:sz w:val="24"/>
          <w:szCs w:val="24"/>
          <w:lang w:val="ru-RU"/>
        </w:rPr>
        <w:t xml:space="preserve"> </w:t>
      </w:r>
      <w:r>
        <w:rPr>
          <w:rFonts w:ascii="Calibri Light" w:hAnsi="Calibri Light" w:cstheme="majorHAnsi"/>
          <w:sz w:val="24"/>
          <w:szCs w:val="24"/>
          <w:lang w:val="ru-RU"/>
        </w:rPr>
        <w:t>базе</w:t>
      </w:r>
      <w:r w:rsidRPr="00C542A3">
        <w:rPr>
          <w:rStyle w:val="a5"/>
          <w:rFonts w:ascii="Calibri Light" w:hAnsi="Calibri Light" w:cs="Calibri Light"/>
          <w:color w:val="000000" w:themeColor="text1"/>
          <w:sz w:val="24"/>
          <w:szCs w:val="24"/>
        </w:rPr>
        <w:footnoteReference w:id="30"/>
      </w:r>
      <w:r w:rsidRPr="003A1978">
        <w:rPr>
          <w:rFonts w:ascii="Calibri Light" w:hAnsi="Calibri Light" w:cs="Calibri Light"/>
          <w:color w:val="000000" w:themeColor="text1"/>
          <w:sz w:val="24"/>
          <w:szCs w:val="24"/>
          <w:lang w:val="ru-RU"/>
        </w:rPr>
        <w:t>,</w:t>
      </w:r>
      <w:r>
        <w:rPr>
          <w:rFonts w:ascii="Calibri Light" w:hAnsi="Calibri Light" w:cs="Calibri Light"/>
          <w:color w:val="000000" w:themeColor="text1"/>
          <w:sz w:val="24"/>
          <w:szCs w:val="24"/>
          <w:lang w:val="ru-RU"/>
        </w:rPr>
        <w:t xml:space="preserve"> для вида деятельности ,,обеспечение питания учащихся и персонала из </w:t>
      </w:r>
      <w:r w:rsidRPr="003915A2">
        <w:rPr>
          <w:rFonts w:ascii="Calibri Light" w:hAnsi="Calibri Light" w:cstheme="majorHAnsi"/>
          <w:sz w:val="24"/>
          <w:szCs w:val="24"/>
          <w:lang w:val="ru-RU"/>
        </w:rPr>
        <w:t>учреждений</w:t>
      </w:r>
      <w:r>
        <w:rPr>
          <w:rFonts w:ascii="Calibri Light" w:hAnsi="Calibri Light" w:cstheme="majorHAnsi"/>
          <w:sz w:val="24"/>
          <w:szCs w:val="24"/>
          <w:lang w:val="ru-RU"/>
        </w:rPr>
        <w:t xml:space="preserve"> начального и общего среднего </w:t>
      </w:r>
      <w:r w:rsidRPr="003915A2">
        <w:rPr>
          <w:rFonts w:ascii="Calibri Light" w:hAnsi="Calibri Light" w:cstheme="majorHAnsi"/>
          <w:sz w:val="24"/>
          <w:szCs w:val="24"/>
          <w:lang w:val="ru-RU"/>
        </w:rPr>
        <w:t>образова</w:t>
      </w:r>
      <w:r>
        <w:rPr>
          <w:rFonts w:ascii="Calibri Light" w:hAnsi="Calibri Light" w:cstheme="majorHAnsi"/>
          <w:sz w:val="24"/>
          <w:szCs w:val="24"/>
          <w:lang w:val="ru-RU"/>
        </w:rPr>
        <w:t>ния в течение учебного года</w:t>
      </w:r>
      <w:r w:rsidRPr="003A1978">
        <w:rPr>
          <w:rFonts w:ascii="Calibri Light" w:hAnsi="Calibri Light" w:cs="Calibri Light"/>
          <w:color w:val="000000" w:themeColor="text1"/>
          <w:sz w:val="24"/>
          <w:szCs w:val="24"/>
          <w:lang w:val="ru-RU"/>
        </w:rPr>
        <w:t>”,</w:t>
      </w:r>
      <w:r>
        <w:rPr>
          <w:rFonts w:ascii="Calibri Light" w:hAnsi="Calibri Light" w:cs="Calibri Light"/>
          <w:color w:val="000000" w:themeColor="text1"/>
          <w:sz w:val="24"/>
          <w:szCs w:val="24"/>
          <w:lang w:val="ru-RU"/>
        </w:rPr>
        <w:t xml:space="preserve"> разрешается </w:t>
      </w:r>
      <w:r w:rsidRPr="003A1978">
        <w:rPr>
          <w:rFonts w:ascii="Calibri Light" w:hAnsi="Calibri Light" w:cs="Calibri Light"/>
          <w:color w:val="000000" w:themeColor="text1"/>
          <w:sz w:val="24"/>
          <w:szCs w:val="24"/>
          <w:lang w:val="ru-RU"/>
        </w:rPr>
        <w:t>осуществлять поступление наличных денежных средств без применения ко</w:t>
      </w:r>
      <w:r>
        <w:rPr>
          <w:rFonts w:ascii="Calibri Light" w:hAnsi="Calibri Light" w:cs="Calibri Light"/>
          <w:color w:val="000000" w:themeColor="text1"/>
          <w:sz w:val="24"/>
          <w:szCs w:val="24"/>
          <w:lang w:val="ru-RU"/>
        </w:rPr>
        <w:t xml:space="preserve">нтрольно-кассового оборудования. Учитывая то, что ГП/МП продают обеды по стоимости (называемые абонементы) и некоторую продукцию через буфеты (структурную единицу МП), отсутствие </w:t>
      </w:r>
      <w:r w:rsidRPr="003A1978">
        <w:rPr>
          <w:rFonts w:ascii="Calibri Light" w:hAnsi="Calibri Light" w:cs="Calibri Light"/>
          <w:color w:val="000000" w:themeColor="text1"/>
          <w:sz w:val="24"/>
          <w:szCs w:val="24"/>
          <w:lang w:val="ru-RU"/>
        </w:rPr>
        <w:t>ко</w:t>
      </w:r>
      <w:r>
        <w:rPr>
          <w:rFonts w:ascii="Calibri Light" w:hAnsi="Calibri Light" w:cs="Calibri Light"/>
          <w:color w:val="000000" w:themeColor="text1"/>
          <w:sz w:val="24"/>
          <w:szCs w:val="24"/>
          <w:lang w:val="ru-RU"/>
        </w:rPr>
        <w:t>нтрольно-кассового оборудования и невыдача кассового чека покупателю создает, по мнению аудита, повышенные риски мошенничества.</w:t>
      </w:r>
    </w:p>
    <w:p w:rsidR="00DC4C90" w:rsidRPr="00026940" w:rsidRDefault="00DC4C90" w:rsidP="00DC4C90">
      <w:pPr>
        <w:spacing w:after="0" w:line="276" w:lineRule="auto"/>
        <w:ind w:right="-22" w:firstLine="720"/>
        <w:jc w:val="both"/>
        <w:rPr>
          <w:rFonts w:ascii="Calibri Light" w:hAnsi="Calibri Light" w:cs="Calibri Light"/>
          <w:color w:val="000000" w:themeColor="text1"/>
          <w:sz w:val="24"/>
          <w:szCs w:val="24"/>
          <w:lang w:val="ru-RU"/>
        </w:rPr>
      </w:pPr>
      <w:r>
        <w:rPr>
          <w:rFonts w:ascii="Calibri Light" w:hAnsi="Calibri Light" w:cs="Calibri Light"/>
          <w:b/>
          <w:i/>
          <w:color w:val="000000" w:themeColor="text1"/>
          <w:sz w:val="24"/>
          <w:szCs w:val="24"/>
          <w:lang w:val="ru-RU"/>
        </w:rPr>
        <w:t>Не будучи задекларированными закупающим органом, при закупке сырья- продовольственных товаров, ГП/МП не применяют процедуру государственной закупки, а контрактуют напрямую, что обуславливает риски приобретения продуктов непрозрачным способом и по завышенной цене п</w:t>
      </w:r>
      <w:r w:rsidR="000D3F1B">
        <w:rPr>
          <w:rFonts w:ascii="Calibri Light" w:hAnsi="Calibri Light" w:cs="Calibri Light"/>
          <w:b/>
          <w:i/>
          <w:color w:val="000000" w:themeColor="text1"/>
          <w:sz w:val="24"/>
          <w:szCs w:val="24"/>
          <w:lang w:val="ru-RU"/>
        </w:rPr>
        <w:t>о с</w:t>
      </w:r>
      <w:r>
        <w:rPr>
          <w:rFonts w:ascii="Calibri Light" w:hAnsi="Calibri Light" w:cs="Calibri Light"/>
          <w:b/>
          <w:i/>
          <w:color w:val="000000" w:themeColor="text1"/>
          <w:sz w:val="24"/>
          <w:szCs w:val="24"/>
          <w:lang w:val="ru-RU"/>
        </w:rPr>
        <w:t>р</w:t>
      </w:r>
      <w:r w:rsidR="000D3F1B">
        <w:rPr>
          <w:rFonts w:ascii="Calibri Light" w:hAnsi="Calibri Light" w:cs="Calibri Light"/>
          <w:b/>
          <w:i/>
          <w:color w:val="000000" w:themeColor="text1"/>
          <w:sz w:val="24"/>
          <w:szCs w:val="24"/>
          <w:lang w:val="ru-RU"/>
        </w:rPr>
        <w:t>авнению с</w:t>
      </w:r>
      <w:r>
        <w:rPr>
          <w:rFonts w:ascii="Calibri Light" w:hAnsi="Calibri Light" w:cs="Calibri Light"/>
          <w:b/>
          <w:i/>
          <w:color w:val="000000" w:themeColor="text1"/>
          <w:sz w:val="24"/>
          <w:szCs w:val="24"/>
          <w:lang w:val="ru-RU"/>
        </w:rPr>
        <w:t xml:space="preserve"> рыночной цен</w:t>
      </w:r>
      <w:r w:rsidR="000D3F1B">
        <w:rPr>
          <w:rFonts w:ascii="Calibri Light" w:hAnsi="Calibri Light" w:cs="Calibri Light"/>
          <w:b/>
          <w:i/>
          <w:color w:val="000000" w:themeColor="text1"/>
          <w:sz w:val="24"/>
          <w:szCs w:val="24"/>
          <w:lang w:val="ru-RU"/>
        </w:rPr>
        <w:t>ой</w:t>
      </w:r>
      <w:r>
        <w:rPr>
          <w:rFonts w:ascii="Calibri Light" w:hAnsi="Calibri Light" w:cs="Calibri Light"/>
          <w:b/>
          <w:i/>
          <w:color w:val="000000" w:themeColor="text1"/>
          <w:sz w:val="24"/>
          <w:szCs w:val="24"/>
          <w:lang w:val="ru-RU"/>
        </w:rPr>
        <w:t>, что влечет несоблюдение ежедневного количества продуктов питания, необходимых для одного ребенка в день.</w:t>
      </w:r>
      <w:r w:rsidRPr="00026940">
        <w:rPr>
          <w:rFonts w:ascii="Calibri Light" w:hAnsi="Calibri Light" w:cs="Calibri Light"/>
          <w:color w:val="000000" w:themeColor="text1"/>
          <w:sz w:val="24"/>
          <w:szCs w:val="24"/>
          <w:lang w:val="ru-RU"/>
        </w:rPr>
        <w:t xml:space="preserve">. </w:t>
      </w:r>
    </w:p>
    <w:p w:rsidR="00DC4C90" w:rsidRPr="00461BFF" w:rsidRDefault="00DC4C90" w:rsidP="00DC4C90">
      <w:pPr>
        <w:spacing w:after="0" w:line="276" w:lineRule="auto"/>
        <w:ind w:right="-22" w:firstLine="720"/>
        <w:jc w:val="both"/>
        <w:rPr>
          <w:rFonts w:ascii="Calibri Light" w:hAnsi="Calibri Light" w:cs="Calibri Light"/>
          <w:i/>
          <w:color w:val="000000" w:themeColor="text1"/>
          <w:sz w:val="24"/>
          <w:szCs w:val="24"/>
          <w:lang w:val="ru-RU"/>
        </w:rPr>
      </w:pPr>
      <w:r>
        <w:rPr>
          <w:rFonts w:ascii="Calibri Light" w:hAnsi="Calibri Light" w:cs="Calibri Light"/>
          <w:color w:val="000000" w:themeColor="text1"/>
          <w:sz w:val="24"/>
          <w:szCs w:val="24"/>
          <w:lang w:val="ru-RU"/>
        </w:rPr>
        <w:t>В рамках аудита были проанализированы средние цены закупки ГП/МП некоторых продовольственных товаров</w:t>
      </w:r>
      <w:r w:rsidRPr="00C542A3">
        <w:rPr>
          <w:rStyle w:val="a5"/>
          <w:rFonts w:ascii="Calibri Light" w:hAnsi="Calibri Light" w:cstheme="majorHAnsi"/>
          <w:color w:val="000000" w:themeColor="text1"/>
          <w:sz w:val="24"/>
          <w:szCs w:val="24"/>
        </w:rPr>
        <w:footnoteReference w:id="31"/>
      </w:r>
      <w:r>
        <w:rPr>
          <w:rFonts w:ascii="Calibri Light" w:hAnsi="Calibri Light" w:cs="Calibri Light"/>
          <w:color w:val="000000" w:themeColor="text1"/>
          <w:sz w:val="24"/>
          <w:szCs w:val="24"/>
          <w:lang w:val="ru-RU"/>
        </w:rPr>
        <w:t xml:space="preserve"> в один и тот же период. Полученные результаты свидетельствуют, что существуют существенные отклонения между ценами </w:t>
      </w:r>
      <w:r w:rsidR="000D3F1B">
        <w:rPr>
          <w:rFonts w:ascii="Calibri Light" w:hAnsi="Calibri Light" w:cs="Calibri Light"/>
          <w:color w:val="000000" w:themeColor="text1"/>
          <w:sz w:val="24"/>
          <w:szCs w:val="24"/>
          <w:lang w:val="ru-RU"/>
        </w:rPr>
        <w:t>одного и того</w:t>
      </w:r>
      <w:r>
        <w:rPr>
          <w:rFonts w:ascii="Calibri Light" w:hAnsi="Calibri Light" w:cs="Calibri Light"/>
          <w:color w:val="000000" w:themeColor="text1"/>
          <w:sz w:val="24"/>
          <w:szCs w:val="24"/>
          <w:lang w:val="ru-RU"/>
        </w:rPr>
        <w:t xml:space="preserve"> же вида продукции в то</w:t>
      </w:r>
      <w:r w:rsidR="000D3F1B">
        <w:rPr>
          <w:rFonts w:ascii="Calibri Light" w:hAnsi="Calibri Light" w:cs="Calibri Light"/>
          <w:color w:val="000000" w:themeColor="text1"/>
          <w:sz w:val="24"/>
          <w:szCs w:val="24"/>
          <w:lang w:val="ru-RU"/>
        </w:rPr>
        <w:t>м</w:t>
      </w:r>
      <w:r>
        <w:rPr>
          <w:rFonts w:ascii="Calibri Light" w:hAnsi="Calibri Light" w:cs="Calibri Light"/>
          <w:color w:val="000000" w:themeColor="text1"/>
          <w:sz w:val="24"/>
          <w:szCs w:val="24"/>
          <w:lang w:val="ru-RU"/>
        </w:rPr>
        <w:t xml:space="preserve"> же период</w:t>
      </w:r>
      <w:r w:rsidR="000D3F1B">
        <w:rPr>
          <w:rFonts w:ascii="Calibri Light" w:hAnsi="Calibri Light" w:cs="Calibri Light"/>
          <w:color w:val="000000" w:themeColor="text1"/>
          <w:sz w:val="24"/>
          <w:szCs w:val="24"/>
          <w:lang w:val="ru-RU"/>
        </w:rPr>
        <w:t>е</w:t>
      </w:r>
      <w:r>
        <w:rPr>
          <w:rFonts w:ascii="Calibri Light" w:hAnsi="Calibri Light" w:cs="Calibri Light"/>
          <w:color w:val="000000" w:themeColor="text1"/>
          <w:sz w:val="24"/>
          <w:szCs w:val="24"/>
          <w:lang w:val="ru-RU"/>
        </w:rPr>
        <w:t>, что отражается на необеспечении ежедневного количества продуктов питания, необходимого на одного учащегося</w:t>
      </w:r>
      <w:r w:rsidRPr="00C542A3">
        <w:rPr>
          <w:rStyle w:val="a5"/>
          <w:rFonts w:ascii="Calibri Light" w:hAnsi="Calibri Light" w:cstheme="majorHAnsi"/>
          <w:color w:val="000000" w:themeColor="text1"/>
          <w:sz w:val="24"/>
          <w:szCs w:val="24"/>
        </w:rPr>
        <w:footnoteReference w:id="32"/>
      </w:r>
      <w:r w:rsidRPr="00461BFF">
        <w:rPr>
          <w:rFonts w:ascii="Calibri Light" w:hAnsi="Calibri Light" w:cstheme="majorHAnsi"/>
          <w:color w:val="000000" w:themeColor="text1"/>
          <w:sz w:val="24"/>
          <w:szCs w:val="24"/>
          <w:lang w:val="ru-RU"/>
        </w:rPr>
        <w:t>.</w:t>
      </w:r>
      <w:r>
        <w:rPr>
          <w:rFonts w:ascii="Calibri Light" w:hAnsi="Calibri Light" w:cstheme="majorHAnsi"/>
          <w:color w:val="000000" w:themeColor="text1"/>
          <w:sz w:val="24"/>
          <w:szCs w:val="24"/>
          <w:lang w:val="ru-RU"/>
        </w:rPr>
        <w:t xml:space="preserve"> Подробный анализ цен закупки ГП/МП рыбы, мяса, фруктов и овощей в </w:t>
      </w:r>
      <w:r w:rsidRPr="00461BFF">
        <w:rPr>
          <w:rFonts w:ascii="Calibri Light" w:hAnsi="Calibri Light" w:cstheme="majorHAnsi"/>
          <w:sz w:val="24"/>
          <w:szCs w:val="24"/>
          <w:lang w:val="ru-RU"/>
        </w:rPr>
        <w:t>2019</w:t>
      </w:r>
      <w:r>
        <w:rPr>
          <w:rFonts w:ascii="Calibri Light" w:hAnsi="Calibri Light" w:cstheme="majorHAnsi"/>
          <w:sz w:val="24"/>
          <w:szCs w:val="24"/>
          <w:lang w:val="ru-RU"/>
        </w:rPr>
        <w:t xml:space="preserve"> году представлен </w:t>
      </w:r>
      <w:r w:rsidRPr="00461BFF">
        <w:rPr>
          <w:rFonts w:ascii="Calibri Light" w:hAnsi="Calibri Light" w:cstheme="majorHAnsi"/>
          <w:i/>
          <w:sz w:val="24"/>
          <w:szCs w:val="24"/>
          <w:lang w:val="ru-RU"/>
        </w:rPr>
        <w:t>в приложении №9 к Отчету аудита.</w:t>
      </w:r>
    </w:p>
    <w:p w:rsidR="00DC4C90" w:rsidRPr="00461BFF" w:rsidRDefault="00DC4C90" w:rsidP="00DC4C90">
      <w:pPr>
        <w:spacing w:after="0" w:line="276" w:lineRule="auto"/>
        <w:ind w:right="-22" w:firstLine="720"/>
        <w:jc w:val="both"/>
        <w:rPr>
          <w:rFonts w:ascii="Calibri Light" w:hAnsi="Calibri Light" w:cstheme="majorHAnsi"/>
          <w:b/>
          <w:i/>
          <w:color w:val="000000" w:themeColor="text1"/>
          <w:sz w:val="24"/>
          <w:szCs w:val="24"/>
          <w:lang w:val="ru-RU"/>
        </w:rPr>
      </w:pPr>
      <w:r w:rsidRPr="00461BFF">
        <w:rPr>
          <w:rFonts w:ascii="Calibri Light" w:hAnsi="Calibri Light" w:cstheme="majorHAnsi"/>
          <w:b/>
          <w:i/>
          <w:color w:val="000000" w:themeColor="text1"/>
          <w:sz w:val="24"/>
          <w:szCs w:val="24"/>
          <w:lang w:val="ru-RU"/>
        </w:rPr>
        <w:t>Нео</w:t>
      </w:r>
      <w:r w:rsidR="000D3F1B">
        <w:rPr>
          <w:rFonts w:ascii="Calibri Light" w:hAnsi="Calibri Light" w:cstheme="majorHAnsi"/>
          <w:b/>
          <w:i/>
          <w:color w:val="000000" w:themeColor="text1"/>
          <w:sz w:val="24"/>
          <w:szCs w:val="24"/>
          <w:lang w:val="ru-RU"/>
        </w:rPr>
        <w:t xml:space="preserve">днозначность </w:t>
      </w:r>
      <w:r w:rsidRPr="00461BFF">
        <w:rPr>
          <w:rFonts w:ascii="Calibri Light" w:hAnsi="Calibri Light" w:cstheme="majorHAnsi"/>
          <w:b/>
          <w:i/>
          <w:color w:val="000000" w:themeColor="text1"/>
          <w:sz w:val="24"/>
          <w:szCs w:val="24"/>
          <w:lang w:val="ru-RU"/>
        </w:rPr>
        <w:t>нормативной базы,</w:t>
      </w:r>
      <w:r>
        <w:rPr>
          <w:rFonts w:ascii="Calibri Light" w:hAnsi="Calibri Light" w:cstheme="majorHAnsi"/>
          <w:b/>
          <w:i/>
          <w:color w:val="000000" w:themeColor="text1"/>
          <w:sz w:val="24"/>
          <w:szCs w:val="24"/>
          <w:lang w:val="ru-RU"/>
        </w:rPr>
        <w:t xml:space="preserve"> устанавливающей срок, в течение которого </w:t>
      </w:r>
      <w:r w:rsidRPr="00461BFF">
        <w:rPr>
          <w:rFonts w:ascii="Calibri Light" w:hAnsi="Calibri Light" w:cstheme="majorHAnsi"/>
          <w:b/>
          <w:i/>
          <w:color w:val="000000" w:themeColor="text1"/>
          <w:sz w:val="24"/>
          <w:szCs w:val="24"/>
          <w:lang w:val="ru-RU"/>
        </w:rPr>
        <w:t>Национально</w:t>
      </w:r>
      <w:r>
        <w:rPr>
          <w:rFonts w:ascii="Calibri Light" w:hAnsi="Calibri Light" w:cstheme="majorHAnsi"/>
          <w:b/>
          <w:i/>
          <w:color w:val="000000" w:themeColor="text1"/>
          <w:sz w:val="24"/>
          <w:szCs w:val="24"/>
          <w:lang w:val="ru-RU"/>
        </w:rPr>
        <w:t>е</w:t>
      </w:r>
      <w:r w:rsidRPr="00461BFF">
        <w:rPr>
          <w:rFonts w:ascii="Calibri Light" w:hAnsi="Calibri Light" w:cstheme="majorHAnsi"/>
          <w:b/>
          <w:i/>
          <w:color w:val="000000" w:themeColor="text1"/>
          <w:sz w:val="24"/>
          <w:szCs w:val="24"/>
          <w:lang w:val="ru-RU"/>
        </w:rPr>
        <w:t xml:space="preserve"> агентств</w:t>
      </w:r>
      <w:r>
        <w:rPr>
          <w:rFonts w:ascii="Calibri Light" w:hAnsi="Calibri Light" w:cstheme="majorHAnsi"/>
          <w:b/>
          <w:i/>
          <w:color w:val="000000" w:themeColor="text1"/>
          <w:sz w:val="24"/>
          <w:szCs w:val="24"/>
          <w:lang w:val="ru-RU"/>
        </w:rPr>
        <w:t>о</w:t>
      </w:r>
      <w:r w:rsidRPr="00461BFF">
        <w:rPr>
          <w:rFonts w:ascii="Calibri Light" w:hAnsi="Calibri Light" w:cstheme="majorHAnsi"/>
          <w:b/>
          <w:i/>
          <w:color w:val="000000" w:themeColor="text1"/>
          <w:sz w:val="24"/>
          <w:szCs w:val="24"/>
          <w:lang w:val="ru-RU"/>
        </w:rPr>
        <w:t xml:space="preserve"> по безопасности пищевых продуктов</w:t>
      </w:r>
      <w:r>
        <w:rPr>
          <w:rFonts w:ascii="Calibri Light" w:hAnsi="Calibri Light" w:cstheme="majorHAnsi"/>
          <w:b/>
          <w:i/>
          <w:color w:val="000000" w:themeColor="text1"/>
          <w:sz w:val="24"/>
          <w:szCs w:val="24"/>
          <w:lang w:val="ru-RU"/>
        </w:rPr>
        <w:t xml:space="preserve"> выдает санитарно-ветеринарное разрешение на функционирование пищеблока, создает риск, что Агентство не </w:t>
      </w:r>
      <w:r w:rsidRPr="00461BFF">
        <w:rPr>
          <w:rFonts w:ascii="Calibri Light" w:hAnsi="Calibri Light" w:cstheme="majorHAnsi"/>
          <w:b/>
          <w:i/>
          <w:color w:val="000000" w:themeColor="text1"/>
          <w:sz w:val="24"/>
          <w:szCs w:val="24"/>
          <w:lang w:val="ru-RU"/>
        </w:rPr>
        <w:t>осуществля</w:t>
      </w:r>
      <w:r>
        <w:rPr>
          <w:rFonts w:ascii="Calibri Light" w:hAnsi="Calibri Light" w:cstheme="majorHAnsi"/>
          <w:b/>
          <w:i/>
          <w:color w:val="000000" w:themeColor="text1"/>
          <w:sz w:val="24"/>
          <w:szCs w:val="24"/>
          <w:lang w:val="ru-RU"/>
        </w:rPr>
        <w:t>ет ежегодный</w:t>
      </w:r>
      <w:r w:rsidRPr="00461BFF">
        <w:rPr>
          <w:rFonts w:ascii="Calibri Light" w:hAnsi="Calibri Light" w:cstheme="majorHAnsi"/>
          <w:b/>
          <w:i/>
          <w:color w:val="000000" w:themeColor="text1"/>
          <w:sz w:val="24"/>
          <w:szCs w:val="24"/>
          <w:lang w:val="ru-RU"/>
        </w:rPr>
        <w:t xml:space="preserve"> мониторинг</w:t>
      </w:r>
      <w:r>
        <w:rPr>
          <w:rFonts w:ascii="Calibri Light" w:hAnsi="Calibri Light" w:cstheme="majorHAnsi"/>
          <w:b/>
          <w:i/>
          <w:color w:val="000000" w:themeColor="text1"/>
          <w:sz w:val="24"/>
          <w:szCs w:val="24"/>
          <w:lang w:val="ru-RU"/>
        </w:rPr>
        <w:t xml:space="preserve"> состояния пищевых блоков и складов хранения продуктов питания </w:t>
      </w:r>
      <w:r w:rsidRPr="002155AD">
        <w:rPr>
          <w:rFonts w:ascii="Calibri Light" w:hAnsi="Calibri Light" w:cstheme="majorHAnsi"/>
          <w:b/>
          <w:i/>
          <w:color w:val="000000" w:themeColor="text1"/>
          <w:sz w:val="24"/>
          <w:szCs w:val="24"/>
          <w:lang w:val="ru-RU"/>
        </w:rPr>
        <w:t>образовательных учреждений</w:t>
      </w:r>
      <w:r>
        <w:rPr>
          <w:rFonts w:ascii="Calibri Light" w:hAnsi="Calibri Light" w:cstheme="majorHAnsi"/>
          <w:b/>
          <w:i/>
          <w:color w:val="000000" w:themeColor="text1"/>
          <w:sz w:val="24"/>
          <w:szCs w:val="24"/>
          <w:lang w:val="ru-RU"/>
        </w:rPr>
        <w:t>.</w:t>
      </w:r>
      <w:r w:rsidRPr="00461BFF">
        <w:rPr>
          <w:rFonts w:ascii="Calibri Light" w:hAnsi="Calibri Light" w:cstheme="majorHAnsi"/>
          <w:b/>
          <w:i/>
          <w:color w:val="000000" w:themeColor="text1"/>
          <w:sz w:val="24"/>
          <w:szCs w:val="24"/>
          <w:lang w:val="ru-RU"/>
        </w:rPr>
        <w:t xml:space="preserve"> </w:t>
      </w:r>
    </w:p>
    <w:p w:rsidR="00DC4C90" w:rsidRPr="00514ECD" w:rsidRDefault="00DC4C90" w:rsidP="00DC4C90">
      <w:pPr>
        <w:spacing w:after="0" w:line="276" w:lineRule="auto"/>
        <w:ind w:right="-22"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Согласно положениям п.6 и п.7 </w:t>
      </w:r>
      <w:r w:rsidRPr="002155AD">
        <w:rPr>
          <w:rFonts w:ascii="Calibri Light" w:hAnsi="Calibri Light" w:cstheme="majorHAnsi"/>
          <w:sz w:val="24"/>
          <w:szCs w:val="24"/>
          <w:lang w:val="ru-RU"/>
        </w:rPr>
        <w:t>Инструкции по организации питания детей и учащихся в общеобразовательных учреждениях</w:t>
      </w:r>
      <w:r>
        <w:rPr>
          <w:rFonts w:ascii="Calibri Light" w:hAnsi="Calibri Light" w:cstheme="majorHAnsi"/>
          <w:sz w:val="24"/>
          <w:szCs w:val="24"/>
          <w:lang w:val="ru-RU"/>
        </w:rPr>
        <w:t xml:space="preserve">, утвержденной </w:t>
      </w:r>
      <w:r w:rsidRPr="002155AD">
        <w:rPr>
          <w:rFonts w:ascii="Calibri Light" w:hAnsi="Calibri Light" w:cstheme="majorHAnsi"/>
          <w:sz w:val="24"/>
          <w:szCs w:val="24"/>
          <w:lang w:val="ru-RU"/>
        </w:rPr>
        <w:t>Постановление</w:t>
      </w:r>
      <w:r>
        <w:rPr>
          <w:rFonts w:ascii="Calibri Light" w:hAnsi="Calibri Light" w:cstheme="majorHAnsi"/>
          <w:sz w:val="24"/>
          <w:szCs w:val="24"/>
          <w:lang w:val="ru-RU"/>
        </w:rPr>
        <w:t xml:space="preserve">м Правительства №722 от </w:t>
      </w:r>
      <w:r w:rsidRPr="002155AD">
        <w:rPr>
          <w:rFonts w:ascii="Calibri Light" w:hAnsi="Calibri Light" w:cstheme="majorHAnsi"/>
          <w:sz w:val="24"/>
          <w:szCs w:val="24"/>
          <w:lang w:val="ru-RU"/>
        </w:rPr>
        <w:t>18.07.2018</w:t>
      </w:r>
      <w:r w:rsidRPr="00C542A3">
        <w:rPr>
          <w:rStyle w:val="a5"/>
          <w:rFonts w:ascii="Calibri Light" w:hAnsi="Calibri Light" w:cstheme="majorHAnsi"/>
          <w:sz w:val="24"/>
          <w:szCs w:val="24"/>
        </w:rPr>
        <w:footnoteReference w:id="33"/>
      </w:r>
      <w:r w:rsidRPr="002155AD">
        <w:rPr>
          <w:rFonts w:ascii="Calibri Light" w:hAnsi="Calibri Light" w:cstheme="majorHAnsi"/>
          <w:sz w:val="24"/>
          <w:szCs w:val="24"/>
          <w:lang w:val="ru-RU"/>
        </w:rPr>
        <w:t>,</w:t>
      </w:r>
      <w:r w:rsidRPr="006E6AF0">
        <w:rPr>
          <w:rFonts w:ascii="Calibri Light" w:hAnsi="Calibri Light" w:cstheme="majorHAnsi"/>
          <w:sz w:val="24"/>
          <w:szCs w:val="24"/>
          <w:lang w:val="ru-RU"/>
        </w:rPr>
        <w:t xml:space="preserve"> </w:t>
      </w:r>
      <w:r w:rsidRPr="003E5890">
        <w:rPr>
          <w:rFonts w:ascii="Calibri Light" w:hAnsi="Calibri Light" w:cstheme="majorHAnsi"/>
          <w:i/>
          <w:sz w:val="24"/>
          <w:szCs w:val="24"/>
          <w:lang w:val="ru-RU"/>
        </w:rPr>
        <w:t>пищеблок общеобразовательного учреждения подвергается проверке для выдачи ветеринарно-санитарного разрешения на деятельность не позднее 1 сентября текущего года.</w:t>
      </w:r>
      <w:r w:rsidRPr="003E5890">
        <w:rPr>
          <w:lang w:val="ru-RU"/>
        </w:rPr>
        <w:t xml:space="preserve"> </w:t>
      </w:r>
      <w:r w:rsidRPr="003E5890">
        <w:rPr>
          <w:rFonts w:ascii="Calibri Light" w:hAnsi="Calibri Light" w:cstheme="majorHAnsi"/>
          <w:i/>
          <w:sz w:val="24"/>
          <w:szCs w:val="24"/>
          <w:lang w:val="ru-RU"/>
        </w:rPr>
        <w:t>Выдача разрешения осуществляется ежегодно после проверки подготовки образовательного учреждения к новому учебному году, проведенной совместной комиссией с участием представителей органов местного публичного управления, местных отраслевых органов в области образования, территориальных подразделений Национального агентства по безопасности пищевых продуктов.</w:t>
      </w:r>
      <w:r>
        <w:rPr>
          <w:rFonts w:ascii="Calibri Light" w:hAnsi="Calibri Light" w:cstheme="majorHAnsi"/>
          <w:i/>
          <w:sz w:val="24"/>
          <w:szCs w:val="24"/>
          <w:lang w:val="ru-RU"/>
        </w:rPr>
        <w:t xml:space="preserve"> </w:t>
      </w:r>
      <w:r>
        <w:rPr>
          <w:rFonts w:ascii="Calibri Light" w:hAnsi="Calibri Light" w:cstheme="majorHAnsi"/>
          <w:sz w:val="24"/>
          <w:szCs w:val="24"/>
          <w:lang w:val="ru-RU"/>
        </w:rPr>
        <w:t>Вместе с тем, согласно данным из приложения №1 к Закону о регулировании предпринимательской деятельности путем выдачи разрешений №</w:t>
      </w:r>
      <w:r w:rsidRPr="003E5890">
        <w:rPr>
          <w:rFonts w:ascii="Calibri Light" w:eastAsia="Times New Roman" w:hAnsi="Calibri Light" w:cstheme="majorHAnsi"/>
          <w:sz w:val="24"/>
          <w:szCs w:val="24"/>
          <w:lang w:val="ru-RU"/>
        </w:rPr>
        <w:t>160/2011</w:t>
      </w:r>
      <w:r>
        <w:rPr>
          <w:rFonts w:ascii="Calibri Light" w:eastAsia="Times New Roman" w:hAnsi="Calibri Light" w:cstheme="majorHAnsi"/>
          <w:sz w:val="24"/>
          <w:szCs w:val="24"/>
          <w:lang w:val="ru-RU"/>
        </w:rPr>
        <w:t xml:space="preserve">, </w:t>
      </w:r>
      <w:r w:rsidRPr="003E5890">
        <w:rPr>
          <w:rFonts w:ascii="Calibri Light" w:eastAsia="Times New Roman" w:hAnsi="Calibri Light" w:cstheme="majorHAnsi"/>
          <w:i/>
          <w:sz w:val="24"/>
          <w:szCs w:val="24"/>
          <w:lang w:val="ru-RU"/>
        </w:rPr>
        <w:t>ветеринарно-санитарно</w:t>
      </w:r>
      <w:r>
        <w:rPr>
          <w:rFonts w:ascii="Calibri Light" w:eastAsia="Times New Roman" w:hAnsi="Calibri Light" w:cstheme="majorHAnsi"/>
          <w:i/>
          <w:sz w:val="24"/>
          <w:szCs w:val="24"/>
          <w:lang w:val="ru-RU"/>
        </w:rPr>
        <w:t>е</w:t>
      </w:r>
      <w:r w:rsidRPr="003E5890">
        <w:rPr>
          <w:rFonts w:ascii="Calibri Light" w:eastAsia="Times New Roman" w:hAnsi="Calibri Light" w:cstheme="majorHAnsi"/>
          <w:i/>
          <w:sz w:val="24"/>
          <w:szCs w:val="24"/>
          <w:lang w:val="ru-RU"/>
        </w:rPr>
        <w:t xml:space="preserve"> разрешени</w:t>
      </w:r>
      <w:r>
        <w:rPr>
          <w:rFonts w:ascii="Calibri Light" w:eastAsia="Times New Roman" w:hAnsi="Calibri Light" w:cstheme="majorHAnsi"/>
          <w:i/>
          <w:sz w:val="24"/>
          <w:szCs w:val="24"/>
          <w:lang w:val="ru-RU"/>
        </w:rPr>
        <w:t>е выдается на неопределенный срок.</w:t>
      </w:r>
      <w:r>
        <w:rPr>
          <w:rFonts w:ascii="Calibri Light" w:eastAsia="Times New Roman" w:hAnsi="Calibri Light" w:cstheme="majorHAnsi"/>
          <w:sz w:val="24"/>
          <w:szCs w:val="24"/>
          <w:lang w:val="ru-RU"/>
        </w:rPr>
        <w:t xml:space="preserve"> Аудиторские доказательства свидетельствуют, что </w:t>
      </w:r>
      <w:r w:rsidRPr="003E5890">
        <w:rPr>
          <w:rFonts w:ascii="Calibri Light" w:eastAsia="Times New Roman" w:hAnsi="Calibri Light" w:cstheme="majorHAnsi"/>
          <w:sz w:val="24"/>
          <w:szCs w:val="24"/>
          <w:lang w:val="ru-RU"/>
        </w:rPr>
        <w:t>Национально</w:t>
      </w:r>
      <w:r>
        <w:rPr>
          <w:rFonts w:ascii="Calibri Light" w:eastAsia="Times New Roman" w:hAnsi="Calibri Light" w:cstheme="majorHAnsi"/>
          <w:sz w:val="24"/>
          <w:szCs w:val="24"/>
          <w:lang w:val="ru-RU"/>
        </w:rPr>
        <w:t>е</w:t>
      </w:r>
      <w:r w:rsidRPr="003E5890">
        <w:rPr>
          <w:rFonts w:ascii="Calibri Light" w:eastAsia="Times New Roman" w:hAnsi="Calibri Light" w:cstheme="majorHAnsi"/>
          <w:sz w:val="24"/>
          <w:szCs w:val="24"/>
          <w:lang w:val="ru-RU"/>
        </w:rPr>
        <w:t xml:space="preserve"> агентств</w:t>
      </w:r>
      <w:r>
        <w:rPr>
          <w:rFonts w:ascii="Calibri Light" w:eastAsia="Times New Roman" w:hAnsi="Calibri Light" w:cstheme="majorHAnsi"/>
          <w:sz w:val="24"/>
          <w:szCs w:val="24"/>
          <w:lang w:val="ru-RU"/>
        </w:rPr>
        <w:t>о</w:t>
      </w:r>
      <w:r w:rsidRPr="003E5890">
        <w:rPr>
          <w:rFonts w:ascii="Calibri Light" w:eastAsia="Times New Roman" w:hAnsi="Calibri Light" w:cstheme="majorHAnsi"/>
          <w:sz w:val="24"/>
          <w:szCs w:val="24"/>
          <w:lang w:val="ru-RU"/>
        </w:rPr>
        <w:t xml:space="preserve"> по безопасности пищевых продуктов</w:t>
      </w:r>
      <w:r>
        <w:rPr>
          <w:rFonts w:ascii="Calibri Light" w:eastAsia="Times New Roman" w:hAnsi="Calibri Light" w:cstheme="majorHAnsi"/>
          <w:sz w:val="24"/>
          <w:szCs w:val="24"/>
          <w:lang w:val="ru-RU"/>
        </w:rPr>
        <w:t xml:space="preserve"> выдает новые разрешения </w:t>
      </w:r>
      <w:r w:rsidRPr="003915A2">
        <w:rPr>
          <w:rFonts w:ascii="Calibri Light" w:hAnsi="Calibri Light" w:cstheme="majorHAnsi"/>
          <w:sz w:val="24"/>
          <w:szCs w:val="24"/>
          <w:lang w:val="ru-RU"/>
        </w:rPr>
        <w:t>образовательны</w:t>
      </w:r>
      <w:r>
        <w:rPr>
          <w:rFonts w:ascii="Calibri Light" w:hAnsi="Calibri Light" w:cstheme="majorHAnsi"/>
          <w:sz w:val="24"/>
          <w:szCs w:val="24"/>
          <w:lang w:val="ru-RU"/>
        </w:rPr>
        <w:t>м</w:t>
      </w:r>
      <w:r w:rsidRPr="0085017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учреждениям с момента истечения предыдущего разрешения, на </w:t>
      </w:r>
      <w:r w:rsidRPr="003E5890">
        <w:rPr>
          <w:rFonts w:ascii="Calibri Light" w:hAnsi="Calibri Light" w:cstheme="majorHAnsi"/>
          <w:sz w:val="24"/>
          <w:szCs w:val="24"/>
          <w:lang w:val="ru-RU"/>
        </w:rPr>
        <w:t>неопределенный срок.</w:t>
      </w:r>
    </w:p>
    <w:p w:rsidR="00DC4C90" w:rsidRPr="00514ECD" w:rsidRDefault="00DC4C90" w:rsidP="00DC4C90">
      <w:pPr>
        <w:spacing w:after="0"/>
        <w:rPr>
          <w:rFonts w:ascii="Calibri Light" w:hAnsi="Calibri Light"/>
          <w:sz w:val="24"/>
          <w:szCs w:val="24"/>
          <w:lang w:val="ru-RU"/>
        </w:rPr>
      </w:pPr>
    </w:p>
    <w:p w:rsidR="00DC4C90" w:rsidRDefault="00DC4C90" w:rsidP="00DC4C90">
      <w:pPr>
        <w:pStyle w:val="2"/>
        <w:spacing w:before="0" w:line="276" w:lineRule="auto"/>
        <w:ind w:right="-22"/>
        <w:jc w:val="both"/>
        <w:rPr>
          <w:rFonts w:ascii="Calibri Light" w:hAnsi="Calibri Light"/>
          <w:b/>
          <w:lang w:val="ru-RU"/>
        </w:rPr>
      </w:pPr>
      <w:r>
        <w:rPr>
          <w:rFonts w:ascii="Calibri Light" w:hAnsi="Calibri Light" w:cstheme="majorHAnsi"/>
          <w:b/>
          <w:lang w:val="ru-RU"/>
        </w:rPr>
        <w:t>Специфическая</w:t>
      </w:r>
      <w:r w:rsidRPr="004140F1">
        <w:rPr>
          <w:rFonts w:ascii="Calibri Light" w:hAnsi="Calibri Light" w:cstheme="majorHAnsi"/>
          <w:b/>
          <w:lang w:val="ru-RU"/>
        </w:rPr>
        <w:t xml:space="preserve"> </w:t>
      </w:r>
      <w:r>
        <w:rPr>
          <w:rFonts w:ascii="Calibri Light" w:hAnsi="Calibri Light" w:cstheme="majorHAnsi"/>
          <w:b/>
          <w:lang w:val="ru-RU"/>
        </w:rPr>
        <w:t>цель</w:t>
      </w:r>
      <w:r w:rsidRPr="004140F1">
        <w:rPr>
          <w:rFonts w:ascii="Calibri Light" w:hAnsi="Calibri Light" w:cstheme="majorHAnsi"/>
          <w:b/>
          <w:lang w:val="ru-RU"/>
        </w:rPr>
        <w:t xml:space="preserve"> </w:t>
      </w:r>
      <w:r w:rsidRPr="00C542A3">
        <w:rPr>
          <w:rFonts w:ascii="Calibri Light" w:hAnsi="Calibri Light"/>
          <w:b/>
        </w:rPr>
        <w:t>V</w:t>
      </w:r>
      <w:r w:rsidRPr="004140F1">
        <w:rPr>
          <w:rFonts w:ascii="Calibri Light" w:hAnsi="Calibri Light"/>
          <w:b/>
          <w:lang w:val="ru-RU"/>
        </w:rPr>
        <w:t>. Аутсорсинг услуг по питанию детей и учащихся из общеобразовательных учреждений (дошкольных и доуниверси</w:t>
      </w:r>
      <w:r>
        <w:rPr>
          <w:rFonts w:ascii="Calibri Light" w:hAnsi="Calibri Light"/>
          <w:b/>
          <w:lang w:val="ru-RU"/>
        </w:rPr>
        <w:t>тетских) из района Стрэшень был обоснован</w:t>
      </w:r>
      <w:r w:rsidRPr="004140F1">
        <w:rPr>
          <w:rFonts w:ascii="Calibri Light" w:hAnsi="Calibri Light"/>
          <w:b/>
          <w:lang w:val="ru-RU"/>
        </w:rPr>
        <w:t xml:space="preserve"> с точки зрения эффективных затрат? </w:t>
      </w:r>
    </w:p>
    <w:p w:rsidR="00DC4C90" w:rsidRPr="00603571" w:rsidRDefault="00DC4C90" w:rsidP="00DC4C90">
      <w:pPr>
        <w:spacing w:after="0" w:line="276" w:lineRule="auto"/>
        <w:ind w:right="-22" w:firstLine="720"/>
        <w:jc w:val="both"/>
        <w:rPr>
          <w:rFonts w:ascii="Calibri Light" w:hAnsi="Calibri Light" w:cstheme="majorHAnsi"/>
          <w:b/>
          <w:i/>
          <w:color w:val="000000" w:themeColor="text1"/>
          <w:sz w:val="24"/>
          <w:szCs w:val="24"/>
          <w:lang w:val="ru-RU"/>
        </w:rPr>
      </w:pPr>
      <w:r w:rsidRPr="00603571">
        <w:rPr>
          <w:rFonts w:ascii="Calibri Light" w:eastAsia="Calibri" w:hAnsi="Calibri Light" w:cstheme="majorHAnsi"/>
          <w:b/>
          <w:i/>
          <w:sz w:val="24"/>
          <w:szCs w:val="24"/>
          <w:lang w:val="ru-RU"/>
        </w:rPr>
        <w:t>Ни одно ответственное учреждение и/или вовлеченное в процесс предоставления</w:t>
      </w:r>
      <w:r w:rsidRPr="00603571">
        <w:rPr>
          <w:rFonts w:ascii="Calibri Light" w:eastAsia="Times New Roman" w:hAnsi="Calibri Light" w:cstheme="majorHAnsi"/>
          <w:b/>
          <w:i/>
          <w:sz w:val="24"/>
          <w:szCs w:val="24"/>
          <w:lang w:val="ru-RU"/>
        </w:rPr>
        <w:t xml:space="preserve"> услуг по питанию детей/учащихся из района Стрэшень не обосновало экономические, операционные и социальные выгоды проекта и не указало порядок устранения многих рисков, установленных этим проектом, решение по расширению проекта на республиканском уровне предполагает риск устойчивости бюджета.</w:t>
      </w:r>
    </w:p>
    <w:p w:rsidR="00DC4C90" w:rsidRPr="00121BF3" w:rsidRDefault="00DC4C90" w:rsidP="00DC4C90">
      <w:pPr>
        <w:spacing w:after="0" w:line="276" w:lineRule="auto"/>
        <w:ind w:right="-22" w:firstLine="720"/>
        <w:jc w:val="both"/>
        <w:rPr>
          <w:rFonts w:ascii="Calibri Light" w:eastAsia="Calibri" w:hAnsi="Calibri Light" w:cstheme="majorHAnsi"/>
          <w:sz w:val="24"/>
          <w:szCs w:val="24"/>
          <w:lang w:val="ru-RU"/>
        </w:rPr>
      </w:pPr>
      <w:r>
        <w:rPr>
          <w:rFonts w:ascii="Calibri Light" w:hAnsi="Calibri Light" w:cstheme="majorHAnsi"/>
          <w:sz w:val="24"/>
          <w:szCs w:val="24"/>
          <w:lang w:val="ru-RU"/>
        </w:rPr>
        <w:t>Согласно</w:t>
      </w:r>
      <w:r w:rsidRPr="00603571">
        <w:rPr>
          <w:rFonts w:ascii="Calibri Light" w:hAnsi="Calibri Light" w:cstheme="majorHAnsi"/>
          <w:sz w:val="24"/>
          <w:szCs w:val="24"/>
          <w:lang w:val="ru-RU"/>
        </w:rPr>
        <w:t xml:space="preserve"> </w:t>
      </w:r>
      <w:r>
        <w:rPr>
          <w:rFonts w:ascii="Calibri Light" w:hAnsi="Calibri Light" w:cstheme="majorHAnsi"/>
          <w:sz w:val="24"/>
          <w:szCs w:val="24"/>
          <w:lang w:val="ru-RU"/>
        </w:rPr>
        <w:t>Постановлению</w:t>
      </w:r>
      <w:r w:rsidRPr="00603571">
        <w:rPr>
          <w:rFonts w:ascii="Calibri Light" w:hAnsi="Calibri Light" w:cstheme="majorHAnsi"/>
          <w:sz w:val="24"/>
          <w:szCs w:val="24"/>
          <w:lang w:val="ru-RU"/>
        </w:rPr>
        <w:t xml:space="preserve"> </w:t>
      </w:r>
      <w:r>
        <w:rPr>
          <w:rFonts w:ascii="Calibri Light" w:hAnsi="Calibri Light" w:cstheme="majorHAnsi"/>
          <w:sz w:val="24"/>
          <w:szCs w:val="24"/>
          <w:lang w:val="ru-RU"/>
        </w:rPr>
        <w:t>Правительства</w:t>
      </w:r>
      <w:r w:rsidRPr="00603571">
        <w:rPr>
          <w:rFonts w:ascii="Calibri Light" w:hAnsi="Calibri Light" w:cstheme="majorHAnsi"/>
          <w:sz w:val="24"/>
          <w:szCs w:val="24"/>
          <w:lang w:val="ru-RU"/>
        </w:rPr>
        <w:t xml:space="preserve"> №1260 </w:t>
      </w:r>
      <w:r>
        <w:rPr>
          <w:rFonts w:ascii="Calibri Light" w:hAnsi="Calibri Light" w:cstheme="majorHAnsi"/>
          <w:sz w:val="24"/>
          <w:szCs w:val="24"/>
          <w:lang w:val="ru-RU"/>
        </w:rPr>
        <w:t>от</w:t>
      </w:r>
      <w:r w:rsidRPr="00603571">
        <w:rPr>
          <w:rFonts w:ascii="Calibri Light" w:hAnsi="Calibri Light" w:cstheme="majorHAnsi"/>
          <w:sz w:val="24"/>
          <w:szCs w:val="24"/>
          <w:lang w:val="ru-RU"/>
        </w:rPr>
        <w:t xml:space="preserve"> 19.12.2018 „</w:t>
      </w:r>
      <w:r>
        <w:rPr>
          <w:rFonts w:ascii="Calibri Light" w:hAnsi="Calibri Light" w:cstheme="majorHAnsi"/>
          <w:sz w:val="24"/>
          <w:szCs w:val="24"/>
          <w:lang w:val="ru-RU"/>
        </w:rPr>
        <w:t xml:space="preserve">Об утверждении пилотного проекта по организации питания детей и учащихся из </w:t>
      </w:r>
      <w:r w:rsidRPr="003915A2">
        <w:rPr>
          <w:rFonts w:ascii="Calibri Light" w:eastAsia="Times New Roman" w:hAnsi="Calibri Light" w:cs="Calibri Light"/>
          <w:sz w:val="24"/>
          <w:szCs w:val="24"/>
          <w:lang w:val="ru-RU"/>
        </w:rPr>
        <w:t>обще</w:t>
      </w:r>
      <w:r w:rsidRPr="003915A2">
        <w:rPr>
          <w:rFonts w:ascii="Calibri Light" w:eastAsia="Calibri" w:hAnsi="Calibri Light" w:cstheme="majorHAnsi"/>
          <w:sz w:val="24"/>
          <w:szCs w:val="24"/>
          <w:lang w:val="ru-RU"/>
        </w:rPr>
        <w:t>образовательных</w:t>
      </w:r>
      <w:r w:rsidRPr="00850172">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учреждений</w:t>
      </w:r>
      <w:r w:rsidRPr="00603571">
        <w:rPr>
          <w:rFonts w:ascii="Calibri Light" w:hAnsi="Calibri Light" w:cstheme="majorHAnsi"/>
          <w:sz w:val="24"/>
          <w:szCs w:val="24"/>
          <w:lang w:val="ru-RU"/>
        </w:rPr>
        <w:t>”,</w:t>
      </w:r>
      <w:r>
        <w:rPr>
          <w:rFonts w:ascii="Calibri Light" w:hAnsi="Calibri Light" w:cstheme="majorHAnsi"/>
          <w:sz w:val="24"/>
          <w:szCs w:val="24"/>
          <w:lang w:val="ru-RU"/>
        </w:rPr>
        <w:t xml:space="preserve"> район Стрэшень был выбран в качестве пилотного района новой модели по организации питания детей и учащихся из </w:t>
      </w:r>
      <w:r w:rsidRPr="003915A2">
        <w:rPr>
          <w:rFonts w:ascii="Calibri Light" w:eastAsia="Times New Roman" w:hAnsi="Calibri Light" w:cs="Calibri Light"/>
          <w:sz w:val="24"/>
          <w:szCs w:val="24"/>
          <w:lang w:val="ru-RU"/>
        </w:rPr>
        <w:t>обще</w:t>
      </w:r>
      <w:r w:rsidRPr="003915A2">
        <w:rPr>
          <w:rFonts w:ascii="Calibri Light" w:eastAsia="Calibri" w:hAnsi="Calibri Light" w:cstheme="majorHAnsi"/>
          <w:sz w:val="24"/>
          <w:szCs w:val="24"/>
          <w:lang w:val="ru-RU"/>
        </w:rPr>
        <w:t>образовательных</w:t>
      </w:r>
      <w:r w:rsidRPr="00850172">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учреждений, основанной на</w:t>
      </w:r>
      <w:r>
        <w:rPr>
          <w:lang w:val="ru-RU"/>
        </w:rPr>
        <w:t xml:space="preserve"> </w:t>
      </w:r>
      <w:r w:rsidRPr="00121BF3">
        <w:rPr>
          <w:rFonts w:ascii="Calibri Light" w:hAnsi="Calibri Light"/>
          <w:sz w:val="24"/>
          <w:szCs w:val="24"/>
          <w:lang w:val="ru-RU"/>
        </w:rPr>
        <w:t>а</w:t>
      </w:r>
      <w:r w:rsidRPr="00121BF3">
        <w:rPr>
          <w:rFonts w:ascii="Calibri Light" w:eastAsia="Calibri" w:hAnsi="Calibri Light" w:cstheme="majorHAnsi"/>
          <w:sz w:val="24"/>
          <w:szCs w:val="24"/>
          <w:lang w:val="ru-RU"/>
        </w:rPr>
        <w:t>утсорсинг</w:t>
      </w:r>
      <w:r>
        <w:rPr>
          <w:rFonts w:ascii="Calibri Light" w:eastAsia="Calibri" w:hAnsi="Calibri Light" w:cstheme="majorHAnsi"/>
          <w:sz w:val="24"/>
          <w:szCs w:val="24"/>
          <w:lang w:val="ru-RU"/>
        </w:rPr>
        <w:t>е</w:t>
      </w:r>
      <w:r w:rsidRPr="00121BF3">
        <w:rPr>
          <w:rFonts w:ascii="Calibri Light" w:eastAsia="Calibri" w:hAnsi="Calibri Light" w:cstheme="majorHAnsi"/>
          <w:sz w:val="24"/>
          <w:szCs w:val="24"/>
          <w:lang w:val="ru-RU"/>
        </w:rPr>
        <w:t xml:space="preserve"> услуг по питанию</w:t>
      </w:r>
      <w:r>
        <w:rPr>
          <w:rFonts w:ascii="Calibri Light" w:eastAsia="Calibri" w:hAnsi="Calibri Light" w:cstheme="majorHAnsi"/>
          <w:sz w:val="24"/>
          <w:szCs w:val="24"/>
          <w:lang w:val="ru-RU"/>
        </w:rPr>
        <w:t xml:space="preserve">. </w:t>
      </w:r>
      <w:r>
        <w:rPr>
          <w:rFonts w:ascii="Calibri Light" w:hAnsi="Calibri Light" w:cstheme="majorHAnsi"/>
          <w:sz w:val="24"/>
          <w:szCs w:val="24"/>
          <w:lang w:val="ru-RU"/>
        </w:rPr>
        <w:t>Новая модель предполагает, что</w:t>
      </w:r>
      <w:r w:rsidRPr="00121BF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организацией питания </w:t>
      </w:r>
      <w:r w:rsidRPr="00121BF3">
        <w:rPr>
          <w:rFonts w:ascii="Calibri Light" w:eastAsia="Calibri" w:hAnsi="Calibri Light" w:cstheme="majorHAnsi"/>
          <w:sz w:val="24"/>
          <w:szCs w:val="24"/>
          <w:lang w:val="ru-RU"/>
        </w:rPr>
        <w:t>детей и учащихся</w:t>
      </w:r>
      <w:r>
        <w:rPr>
          <w:rFonts w:ascii="Calibri Light" w:eastAsia="Calibri" w:hAnsi="Calibri Light" w:cstheme="majorHAnsi"/>
          <w:sz w:val="24"/>
          <w:szCs w:val="24"/>
          <w:lang w:val="ru-RU"/>
        </w:rPr>
        <w:t xml:space="preserve"> из </w:t>
      </w:r>
      <w:r w:rsidRPr="003915A2">
        <w:rPr>
          <w:rFonts w:ascii="Calibri Light" w:hAnsi="Calibri Light" w:cstheme="majorHAnsi"/>
          <w:sz w:val="24"/>
          <w:szCs w:val="24"/>
          <w:lang w:val="ru-RU"/>
        </w:rPr>
        <w:t>образовательных</w:t>
      </w:r>
      <w:r w:rsidRPr="00850172">
        <w:rPr>
          <w:rFonts w:ascii="Calibri Light" w:hAnsi="Calibri Light" w:cstheme="majorHAnsi"/>
          <w:sz w:val="24"/>
          <w:szCs w:val="24"/>
          <w:lang w:val="ru-RU"/>
        </w:rPr>
        <w:t xml:space="preserve"> </w:t>
      </w:r>
      <w:r w:rsidRPr="003915A2">
        <w:rPr>
          <w:rFonts w:ascii="Calibri Light" w:hAnsi="Calibri Light" w:cstheme="majorHAnsi"/>
          <w:sz w:val="24"/>
          <w:szCs w:val="24"/>
          <w:lang w:val="ru-RU"/>
        </w:rPr>
        <w:t>учреждений</w:t>
      </w:r>
      <w:r>
        <w:rPr>
          <w:rFonts w:ascii="Calibri Light" w:hAnsi="Calibri Light" w:cstheme="majorHAnsi"/>
          <w:sz w:val="24"/>
          <w:szCs w:val="24"/>
          <w:lang w:val="ru-RU"/>
        </w:rPr>
        <w:t xml:space="preserve"> будет заниматься экономический агент, специализированный в предоставлении услуг на питание, которому ОМПУ </w:t>
      </w:r>
      <w:r w:rsidRPr="00C542A3">
        <w:rPr>
          <w:rFonts w:ascii="Calibri Light" w:hAnsi="Calibri Light" w:cstheme="majorHAnsi"/>
          <w:sz w:val="24"/>
          <w:szCs w:val="24"/>
        </w:rPr>
        <w:t>I</w:t>
      </w:r>
      <w:r w:rsidRPr="00121BF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уровня и </w:t>
      </w:r>
      <w:r w:rsidRPr="00C542A3">
        <w:rPr>
          <w:rFonts w:ascii="Calibri Light" w:hAnsi="Calibri Light" w:cstheme="majorHAnsi"/>
          <w:sz w:val="24"/>
          <w:szCs w:val="24"/>
        </w:rPr>
        <w:t>II</w:t>
      </w:r>
      <w:r>
        <w:rPr>
          <w:rFonts w:ascii="Calibri Light" w:hAnsi="Calibri Light" w:cstheme="majorHAnsi"/>
          <w:sz w:val="24"/>
          <w:szCs w:val="24"/>
          <w:lang w:val="ru-RU"/>
        </w:rPr>
        <w:t xml:space="preserve"> уровня передадут в управление пищевые блоки, столовые и склады для хранения продуктов питания и работающий персонал. Экономический агент выбран путем процедуры закупки.</w:t>
      </w:r>
    </w:p>
    <w:p w:rsidR="00DC4C90" w:rsidRDefault="00DC4C90" w:rsidP="00DC4C90">
      <w:pPr>
        <w:spacing w:after="0" w:line="276" w:lineRule="auto"/>
        <w:ind w:right="-22" w:firstLine="720"/>
        <w:jc w:val="both"/>
        <w:rPr>
          <w:rFonts w:ascii="Calibri Light" w:eastAsia="Calibri" w:hAnsi="Calibri Light" w:cstheme="majorHAnsi"/>
          <w:b/>
          <w:sz w:val="24"/>
          <w:szCs w:val="24"/>
          <w:lang w:val="ru-RU"/>
        </w:rPr>
      </w:pPr>
      <w:r w:rsidRPr="008262E0">
        <w:rPr>
          <w:rFonts w:ascii="Calibri Light" w:eastAsia="Times New Roman" w:hAnsi="Calibri Light" w:cstheme="majorHAnsi"/>
          <w:b/>
          <w:sz w:val="24"/>
          <w:szCs w:val="24"/>
          <w:lang w:val="ru-RU"/>
        </w:rPr>
        <w:t xml:space="preserve">При инициировании пилотного проекта, </w:t>
      </w:r>
      <w:r w:rsidRPr="008262E0">
        <w:rPr>
          <w:rFonts w:ascii="Calibri Light" w:eastAsia="Calibri" w:hAnsi="Calibri Light" w:cstheme="majorHAnsi"/>
          <w:b/>
          <w:sz w:val="24"/>
          <w:szCs w:val="24"/>
          <w:lang w:val="ru-RU"/>
        </w:rPr>
        <w:t>ни ОМПУ из района Стрэшень</w:t>
      </w:r>
      <w:r w:rsidR="000D3F1B">
        <w:rPr>
          <w:rFonts w:ascii="Calibri Light" w:eastAsia="Calibri" w:hAnsi="Calibri Light" w:cstheme="majorHAnsi"/>
          <w:b/>
          <w:sz w:val="24"/>
          <w:szCs w:val="24"/>
          <w:lang w:val="ru-RU"/>
        </w:rPr>
        <w:t>,</w:t>
      </w:r>
      <w:r w:rsidRPr="008262E0">
        <w:rPr>
          <w:rFonts w:ascii="Calibri Light" w:eastAsia="Calibri" w:hAnsi="Calibri Light" w:cstheme="majorHAnsi"/>
          <w:b/>
          <w:sz w:val="24"/>
          <w:szCs w:val="24"/>
          <w:lang w:val="ru-RU"/>
        </w:rPr>
        <w:t xml:space="preserve"> ни Министерство финансов не определили реальный размер расходов, связанных с </w:t>
      </w:r>
      <w:r w:rsidRPr="008262E0">
        <w:rPr>
          <w:rFonts w:ascii="Calibri Light" w:eastAsia="Times New Roman" w:hAnsi="Calibri Light" w:cstheme="majorHAnsi"/>
          <w:b/>
          <w:sz w:val="24"/>
          <w:szCs w:val="24"/>
          <w:lang w:val="ru-RU"/>
        </w:rPr>
        <w:t>услугами по питанию детей и учащихся</w:t>
      </w:r>
      <w:r w:rsidRPr="008262E0">
        <w:rPr>
          <w:rFonts w:ascii="Calibri Light" w:eastAsia="Calibri" w:hAnsi="Calibri Light" w:cstheme="majorHAnsi"/>
          <w:b/>
          <w:sz w:val="24"/>
          <w:szCs w:val="24"/>
          <w:lang w:val="ru-RU"/>
        </w:rPr>
        <w:t xml:space="preserve"> из общеобразовательных учреждений района Стрэшень, которые включают: </w:t>
      </w:r>
      <w:r w:rsidRPr="008262E0">
        <w:rPr>
          <w:rFonts w:ascii="Calibri Light" w:hAnsi="Calibri Light" w:cstheme="majorHAnsi"/>
          <w:b/>
          <w:color w:val="000000" w:themeColor="text1"/>
          <w:sz w:val="24"/>
          <w:szCs w:val="24"/>
          <w:lang w:val="ru-RU"/>
        </w:rPr>
        <w:t xml:space="preserve">i) понесенные расходы для закупки продуктов; ii) сумму расходов на оплату труда и обязательных взносов лиц, вовлеченных в процесс; iii) сумму расходов на коммунальные услуги (воду и канализацию, электроэнергию, тепловую энергию, природный газ); iv) сумму амортизации/износа основных средств и используемого недвижимого имущества; v) порядок включения в стоимость НДС/расчета НДС, в случае предоставления услуги публичным учреждением и </w:t>
      </w:r>
      <w:r w:rsidRPr="008262E0">
        <w:rPr>
          <w:rFonts w:ascii="Calibri Light" w:eastAsia="Calibri" w:hAnsi="Calibri Light" w:cstheme="majorHAnsi"/>
          <w:b/>
          <w:sz w:val="24"/>
          <w:szCs w:val="24"/>
          <w:lang w:val="ru-RU"/>
        </w:rPr>
        <w:t xml:space="preserve">экономическим агентом. Необходимо отметить, что закупающий орган, будучи бюджетным учреждением, не является плательщиком НДС, а при продаже ряда услуг, закупленных с НДС, он включается в стоимость услуги без права получения покупателем вычета НДС, что приводит к увеличению стоимости предоставляемых услуг. </w:t>
      </w:r>
    </w:p>
    <w:p w:rsidR="00DC4C90" w:rsidRPr="008262E0" w:rsidRDefault="00DC4C90" w:rsidP="00DC4C90">
      <w:pPr>
        <w:spacing w:after="0" w:line="276" w:lineRule="auto"/>
        <w:ind w:right="-22" w:firstLine="720"/>
        <w:jc w:val="both"/>
        <w:rPr>
          <w:rFonts w:ascii="Calibri Light" w:hAnsi="Calibri Light" w:cstheme="majorHAnsi"/>
          <w:color w:val="000000" w:themeColor="text1"/>
          <w:sz w:val="24"/>
          <w:szCs w:val="24"/>
          <w:lang w:val="ru-RU"/>
        </w:rPr>
      </w:pPr>
      <w:r>
        <w:rPr>
          <w:rFonts w:ascii="Calibri Light" w:eastAsia="Calibri" w:hAnsi="Calibri Light" w:cstheme="majorHAnsi"/>
          <w:sz w:val="24"/>
          <w:szCs w:val="24"/>
          <w:lang w:val="ru-RU"/>
        </w:rPr>
        <w:t xml:space="preserve">Необходимо отметить, что финансовый норматив для </w:t>
      </w:r>
      <w:r w:rsidRPr="0023794E">
        <w:rPr>
          <w:rFonts w:ascii="Calibri Light" w:eastAsia="Times New Roman" w:hAnsi="Calibri Light" w:cstheme="majorHAnsi"/>
          <w:sz w:val="24"/>
          <w:szCs w:val="24"/>
          <w:lang w:val="ru-RU"/>
        </w:rPr>
        <w:t>питания детей и учащихся</w:t>
      </w:r>
      <w:r>
        <w:rPr>
          <w:rFonts w:ascii="Calibri Light" w:eastAsia="Times New Roman" w:hAnsi="Calibri Light" w:cstheme="majorHAnsi"/>
          <w:sz w:val="24"/>
          <w:szCs w:val="24"/>
          <w:lang w:val="ru-RU"/>
        </w:rPr>
        <w:t xml:space="preserve"> на день посещения ежегодно утверждается Совместным приказом министра финансов и министра </w:t>
      </w:r>
      <w:r w:rsidRPr="008262E0">
        <w:rPr>
          <w:rFonts w:ascii="Calibri Light" w:eastAsia="Times New Roman" w:hAnsi="Calibri Light" w:cstheme="majorHAnsi"/>
          <w:sz w:val="24"/>
          <w:szCs w:val="24"/>
          <w:lang w:val="ru-RU"/>
        </w:rPr>
        <w:t>образования, культуры и исследований</w:t>
      </w:r>
      <w:r>
        <w:rPr>
          <w:rFonts w:ascii="Calibri Light" w:eastAsia="Times New Roman" w:hAnsi="Calibri Light" w:cstheme="majorHAnsi"/>
          <w:sz w:val="24"/>
          <w:szCs w:val="24"/>
          <w:lang w:val="ru-RU"/>
        </w:rPr>
        <w:t xml:space="preserve"> и предполагается, что уже включен НДС.</w:t>
      </w:r>
      <w:r w:rsidRPr="00926204">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Необходимо отметить, что ранее ни МОКИ, ни МФ не могли представить СПРМ исчерпывающую информацию по видам расходов (на уровне ЭКО), которые финансируются из государственного бюджета посредством трансферт специального назначения для образования.</w:t>
      </w:r>
    </w:p>
    <w:p w:rsidR="00DC4C90" w:rsidRPr="0095157D" w:rsidRDefault="00DC4C90" w:rsidP="00DC4C90">
      <w:pPr>
        <w:spacing w:after="0" w:line="276" w:lineRule="auto"/>
        <w:ind w:right="-22" w:firstLine="720"/>
        <w:jc w:val="both"/>
        <w:rPr>
          <w:rFonts w:ascii="Calibri Light" w:hAnsi="Calibri Light" w:cstheme="majorHAnsi"/>
          <w:sz w:val="24"/>
          <w:szCs w:val="24"/>
          <w:lang w:val="ru-RU"/>
        </w:rPr>
      </w:pPr>
      <w:r>
        <w:rPr>
          <w:rFonts w:ascii="Calibri Light" w:eastAsia="Times New Roman" w:hAnsi="Calibri Light" w:cstheme="majorHAnsi"/>
          <w:sz w:val="24"/>
          <w:szCs w:val="24"/>
          <w:lang w:val="ru-RU"/>
        </w:rPr>
        <w:t xml:space="preserve">В результате открытых торгов для закупки социальных услуг на питание в </w:t>
      </w:r>
      <w:r w:rsidRPr="003915A2">
        <w:rPr>
          <w:rFonts w:ascii="Calibri Light" w:eastAsia="Calibri" w:hAnsi="Calibri Light" w:cstheme="majorHAnsi"/>
          <w:sz w:val="24"/>
          <w:szCs w:val="24"/>
          <w:lang w:val="ru-RU"/>
        </w:rPr>
        <w:t>учреждениях</w:t>
      </w:r>
      <w:r w:rsidRPr="00B76E2B">
        <w:rPr>
          <w:rFonts w:ascii="Calibri Light" w:hAnsi="Calibri Light" w:cstheme="majorHAnsi"/>
          <w:sz w:val="24"/>
          <w:szCs w:val="24"/>
          <w:lang w:val="ru-RU"/>
        </w:rPr>
        <w:t xml:space="preserve"> </w:t>
      </w:r>
      <w:r>
        <w:rPr>
          <w:rFonts w:ascii="Calibri Light" w:eastAsia="Times New Roman" w:hAnsi="Calibri Light" w:cstheme="majorHAnsi"/>
          <w:sz w:val="24"/>
          <w:szCs w:val="24"/>
          <w:lang w:val="ru-RU"/>
        </w:rPr>
        <w:t xml:space="preserve">дошкольного, </w:t>
      </w:r>
      <w:r w:rsidRPr="00875B64">
        <w:rPr>
          <w:rFonts w:ascii="Calibri Light" w:eastAsia="Times New Roman" w:hAnsi="Calibri Light" w:cstheme="majorHAnsi"/>
          <w:iCs/>
          <w:sz w:val="24"/>
          <w:szCs w:val="24"/>
          <w:lang w:val="ru-RU"/>
        </w:rPr>
        <w:t>начально</w:t>
      </w:r>
      <w:r>
        <w:rPr>
          <w:rFonts w:ascii="Calibri Light" w:eastAsia="Times New Roman" w:hAnsi="Calibri Light" w:cstheme="majorHAnsi"/>
          <w:iCs/>
          <w:sz w:val="24"/>
          <w:szCs w:val="24"/>
          <w:lang w:val="ru-RU"/>
        </w:rPr>
        <w:t>го,</w:t>
      </w:r>
      <w:r>
        <w:rPr>
          <w:rFonts w:ascii="Calibri Light" w:eastAsia="Times New Roman" w:hAnsi="Calibri Light" w:cstheme="majorHAnsi"/>
          <w:sz w:val="24"/>
          <w:szCs w:val="24"/>
          <w:lang w:val="ru-RU"/>
        </w:rPr>
        <w:t xml:space="preserve"> </w:t>
      </w:r>
      <w:r w:rsidRPr="00875B64">
        <w:rPr>
          <w:rFonts w:ascii="Calibri Light" w:eastAsia="Times New Roman" w:hAnsi="Calibri Light" w:cstheme="majorHAnsi"/>
          <w:iCs/>
          <w:sz w:val="24"/>
          <w:szCs w:val="24"/>
          <w:lang w:val="ru-RU"/>
        </w:rPr>
        <w:t>гимназическо</w:t>
      </w:r>
      <w:r>
        <w:rPr>
          <w:rFonts w:ascii="Calibri Light" w:eastAsia="Times New Roman" w:hAnsi="Calibri Light" w:cstheme="majorHAnsi"/>
          <w:iCs/>
          <w:sz w:val="24"/>
          <w:szCs w:val="24"/>
          <w:lang w:val="ru-RU"/>
        </w:rPr>
        <w:t xml:space="preserve">го и </w:t>
      </w:r>
      <w:r w:rsidRPr="0023794E">
        <w:rPr>
          <w:rFonts w:ascii="Calibri Light" w:eastAsia="Times New Roman" w:hAnsi="Calibri Light" w:cstheme="majorHAnsi"/>
          <w:iCs/>
          <w:sz w:val="24"/>
          <w:szCs w:val="24"/>
          <w:lang w:val="ru-RU"/>
        </w:rPr>
        <w:t>лицейско</w:t>
      </w:r>
      <w:r>
        <w:rPr>
          <w:rFonts w:ascii="Calibri Light" w:eastAsia="Times New Roman" w:hAnsi="Calibri Light" w:cstheme="majorHAnsi"/>
          <w:iCs/>
          <w:sz w:val="24"/>
          <w:szCs w:val="24"/>
          <w:lang w:val="ru-RU"/>
        </w:rPr>
        <w:t xml:space="preserve">го </w:t>
      </w:r>
      <w:r w:rsidRPr="0023794E">
        <w:rPr>
          <w:rFonts w:ascii="Calibri Light" w:eastAsia="Times New Roman" w:hAnsi="Calibri Light" w:cstheme="majorHAnsi"/>
          <w:iCs/>
          <w:sz w:val="24"/>
          <w:szCs w:val="24"/>
          <w:lang w:val="ru-RU"/>
        </w:rPr>
        <w:t>образовани</w:t>
      </w:r>
      <w:r>
        <w:rPr>
          <w:rFonts w:ascii="Calibri Light" w:eastAsia="Times New Roman" w:hAnsi="Calibri Light" w:cstheme="majorHAnsi"/>
          <w:iCs/>
          <w:sz w:val="24"/>
          <w:szCs w:val="24"/>
          <w:lang w:val="ru-RU"/>
        </w:rPr>
        <w:t xml:space="preserve">я из р-на </w:t>
      </w:r>
      <w:r>
        <w:rPr>
          <w:rFonts w:ascii="Calibri Light" w:hAnsi="Calibri Light" w:cstheme="majorHAnsi"/>
          <w:sz w:val="24"/>
          <w:szCs w:val="24"/>
          <w:lang w:val="ru-RU"/>
        </w:rPr>
        <w:t xml:space="preserve">Стрэшень, </w:t>
      </w:r>
      <w:r w:rsidRPr="00B76E2B">
        <w:rPr>
          <w:rFonts w:ascii="Calibri Light" w:hAnsi="Calibri Light" w:cstheme="majorHAnsi"/>
          <w:sz w:val="24"/>
          <w:szCs w:val="24"/>
          <w:lang w:val="ru-RU"/>
        </w:rPr>
        <w:t>29.03.2019</w:t>
      </w:r>
      <w:r>
        <w:rPr>
          <w:rFonts w:ascii="Calibri Light" w:hAnsi="Calibri Light" w:cstheme="majorHAnsi"/>
          <w:sz w:val="24"/>
          <w:szCs w:val="24"/>
          <w:lang w:val="ru-RU"/>
        </w:rPr>
        <w:t xml:space="preserve"> </w:t>
      </w:r>
      <w:r>
        <w:rPr>
          <w:rFonts w:ascii="Calibri Light" w:eastAsia="Times New Roman" w:hAnsi="Calibri Light" w:cstheme="majorHAnsi"/>
          <w:sz w:val="24"/>
          <w:szCs w:val="24"/>
          <w:lang w:val="ru-RU"/>
        </w:rPr>
        <w:t xml:space="preserve">Районный совет </w:t>
      </w:r>
      <w:r>
        <w:rPr>
          <w:rFonts w:ascii="Calibri Light" w:hAnsi="Calibri Light" w:cstheme="majorHAnsi"/>
          <w:sz w:val="24"/>
          <w:szCs w:val="24"/>
          <w:lang w:val="ru-RU"/>
        </w:rPr>
        <w:t>Стрэшень</w:t>
      </w:r>
      <w:r w:rsidRPr="00B76E2B">
        <w:rPr>
          <w:rFonts w:ascii="Calibri Light" w:hAnsi="Calibri Light" w:cstheme="majorHAnsi"/>
          <w:sz w:val="24"/>
          <w:szCs w:val="24"/>
          <w:lang w:val="ru-RU"/>
        </w:rPr>
        <w:t>,</w:t>
      </w:r>
      <w:r>
        <w:rPr>
          <w:rFonts w:ascii="Calibri Light" w:hAnsi="Calibri Light" w:cstheme="majorHAnsi"/>
          <w:sz w:val="24"/>
          <w:szCs w:val="24"/>
          <w:lang w:val="ru-RU"/>
        </w:rPr>
        <w:t xml:space="preserve"> начиная с </w:t>
      </w:r>
      <w:r w:rsidRPr="00B76E2B">
        <w:rPr>
          <w:rFonts w:ascii="Calibri Light" w:hAnsi="Calibri Light" w:cstheme="majorHAnsi"/>
          <w:sz w:val="24"/>
          <w:szCs w:val="24"/>
          <w:lang w:val="ru-RU"/>
        </w:rPr>
        <w:t>01.04.2019,</w:t>
      </w:r>
      <w:r>
        <w:rPr>
          <w:rFonts w:ascii="Calibri Light" w:hAnsi="Calibri Light" w:cstheme="majorHAnsi"/>
          <w:sz w:val="24"/>
          <w:szCs w:val="24"/>
          <w:lang w:val="ru-RU"/>
        </w:rPr>
        <w:t xml:space="preserve"> назначил победителем экономического агента нерезидента - </w:t>
      </w:r>
      <w:r w:rsidRPr="00C542A3">
        <w:rPr>
          <w:rFonts w:ascii="Calibri Light" w:hAnsi="Calibri Light" w:cstheme="majorHAnsi"/>
          <w:sz w:val="24"/>
          <w:szCs w:val="24"/>
        </w:rPr>
        <w:t>UAB</w:t>
      </w:r>
      <w:r w:rsidRPr="00B76E2B">
        <w:rPr>
          <w:rFonts w:ascii="Calibri Light" w:hAnsi="Calibri Light" w:cstheme="majorHAnsi"/>
          <w:sz w:val="24"/>
          <w:szCs w:val="24"/>
          <w:lang w:val="ru-RU"/>
        </w:rPr>
        <w:t xml:space="preserve"> „</w:t>
      </w:r>
      <w:r w:rsidRPr="00C542A3">
        <w:rPr>
          <w:rFonts w:ascii="Calibri Light" w:hAnsi="Calibri Light" w:cstheme="majorHAnsi"/>
          <w:sz w:val="24"/>
          <w:szCs w:val="24"/>
        </w:rPr>
        <w:t>PONTEM</w:t>
      </w:r>
      <w:r w:rsidRPr="00B76E2B">
        <w:rPr>
          <w:rFonts w:ascii="Calibri Light" w:hAnsi="Calibri Light" w:cstheme="majorHAnsi"/>
          <w:sz w:val="24"/>
          <w:szCs w:val="24"/>
          <w:lang w:val="ru-RU"/>
        </w:rPr>
        <w:t>”,</w:t>
      </w:r>
      <w:r>
        <w:rPr>
          <w:rFonts w:ascii="Calibri Light" w:hAnsi="Calibri Light" w:cstheme="majorHAnsi"/>
          <w:sz w:val="24"/>
          <w:szCs w:val="24"/>
          <w:lang w:val="ru-RU"/>
        </w:rPr>
        <w:t xml:space="preserve"> на срок 5лет, оценочная стоимость услуг, согласно техническому заданию, составила </w:t>
      </w:r>
      <w:r w:rsidRPr="00B76E2B">
        <w:rPr>
          <w:rFonts w:ascii="Calibri Light" w:hAnsi="Calibri Light" w:cstheme="majorHAnsi"/>
          <w:b/>
          <w:i/>
          <w:sz w:val="24"/>
          <w:szCs w:val="24"/>
          <w:lang w:val="ru-RU"/>
        </w:rPr>
        <w:t>116,1</w:t>
      </w:r>
      <w:r>
        <w:rPr>
          <w:rFonts w:ascii="Calibri Light" w:hAnsi="Calibri Light" w:cstheme="majorHAnsi"/>
          <w:b/>
          <w:i/>
          <w:sz w:val="24"/>
          <w:szCs w:val="24"/>
          <w:lang w:val="ru-RU"/>
        </w:rPr>
        <w:t xml:space="preserve"> млн. леев (без НДС) </w:t>
      </w:r>
      <w:r>
        <w:rPr>
          <w:rFonts w:ascii="Calibri Light" w:hAnsi="Calibri Light" w:cstheme="majorHAnsi"/>
          <w:sz w:val="24"/>
          <w:szCs w:val="24"/>
          <w:lang w:val="ru-RU"/>
        </w:rPr>
        <w:t xml:space="preserve">для всего срока действия договора. Согласно оферте, внесенной экономическим агентом, общая стоимость услуг составила </w:t>
      </w:r>
      <w:r w:rsidRPr="005E2DAD">
        <w:rPr>
          <w:rFonts w:ascii="Calibri Light" w:hAnsi="Calibri Light" w:cstheme="majorHAnsi"/>
          <w:b/>
          <w:i/>
          <w:sz w:val="24"/>
          <w:szCs w:val="24"/>
          <w:lang w:val="ru-RU"/>
        </w:rPr>
        <w:t xml:space="preserve">150,8 </w:t>
      </w:r>
      <w:r>
        <w:rPr>
          <w:rFonts w:ascii="Calibri Light" w:hAnsi="Calibri Light" w:cstheme="majorHAnsi"/>
          <w:b/>
          <w:i/>
          <w:sz w:val="24"/>
          <w:szCs w:val="24"/>
          <w:lang w:val="ru-RU"/>
        </w:rPr>
        <w:t>млн</w:t>
      </w:r>
      <w:r w:rsidRPr="005E2DAD">
        <w:rPr>
          <w:rFonts w:ascii="Calibri Light" w:hAnsi="Calibri Light" w:cstheme="majorHAnsi"/>
          <w:b/>
          <w:i/>
          <w:sz w:val="24"/>
          <w:szCs w:val="24"/>
          <w:lang w:val="ru-RU"/>
        </w:rPr>
        <w:t xml:space="preserve">. </w:t>
      </w:r>
      <w:r>
        <w:rPr>
          <w:rFonts w:ascii="Calibri Light" w:hAnsi="Calibri Light" w:cstheme="majorHAnsi"/>
          <w:b/>
          <w:i/>
          <w:sz w:val="24"/>
          <w:szCs w:val="24"/>
          <w:lang w:val="ru-RU"/>
        </w:rPr>
        <w:t>леев</w:t>
      </w:r>
      <w:r w:rsidRPr="005E2DAD">
        <w:rPr>
          <w:rFonts w:ascii="Calibri Light" w:hAnsi="Calibri Light" w:cstheme="majorHAnsi"/>
          <w:b/>
          <w:i/>
          <w:sz w:val="24"/>
          <w:szCs w:val="24"/>
          <w:lang w:val="ru-RU"/>
        </w:rPr>
        <w:t xml:space="preserve"> (</w:t>
      </w:r>
      <w:r>
        <w:rPr>
          <w:rFonts w:ascii="Calibri Light" w:hAnsi="Calibri Light" w:cstheme="majorHAnsi"/>
          <w:b/>
          <w:i/>
          <w:sz w:val="24"/>
          <w:szCs w:val="24"/>
          <w:lang w:val="ru-RU"/>
        </w:rPr>
        <w:t>без НДС</w:t>
      </w:r>
      <w:r w:rsidRPr="005E2DAD">
        <w:rPr>
          <w:rFonts w:ascii="Calibri Light" w:hAnsi="Calibri Light" w:cstheme="majorHAnsi"/>
          <w:sz w:val="24"/>
          <w:szCs w:val="24"/>
          <w:lang w:val="ru-RU"/>
        </w:rPr>
        <w:t>), стоимость с НДС</w:t>
      </w:r>
      <w:r>
        <w:rPr>
          <w:rFonts w:ascii="Calibri Light" w:hAnsi="Calibri Light" w:cstheme="majorHAnsi"/>
          <w:sz w:val="24"/>
          <w:szCs w:val="24"/>
          <w:lang w:val="ru-RU"/>
        </w:rPr>
        <w:t xml:space="preserve"> составила </w:t>
      </w:r>
      <w:r w:rsidRPr="004702E0">
        <w:rPr>
          <w:rFonts w:ascii="Calibri Light" w:hAnsi="Calibri Light" w:cstheme="majorHAnsi"/>
          <w:b/>
          <w:i/>
          <w:sz w:val="24"/>
          <w:szCs w:val="24"/>
          <w:lang w:val="ru-RU"/>
        </w:rPr>
        <w:t xml:space="preserve">180,9 </w:t>
      </w:r>
      <w:r>
        <w:rPr>
          <w:rFonts w:ascii="Calibri Light" w:hAnsi="Calibri Light" w:cstheme="majorHAnsi"/>
          <w:b/>
          <w:i/>
          <w:sz w:val="24"/>
          <w:szCs w:val="24"/>
          <w:lang w:val="ru-RU"/>
        </w:rPr>
        <w:t>млн</w:t>
      </w:r>
      <w:r w:rsidRPr="004702E0">
        <w:rPr>
          <w:rFonts w:ascii="Calibri Light" w:hAnsi="Calibri Light" w:cstheme="majorHAnsi"/>
          <w:b/>
          <w:i/>
          <w:sz w:val="24"/>
          <w:szCs w:val="24"/>
          <w:lang w:val="ru-RU"/>
        </w:rPr>
        <w:t xml:space="preserve">. </w:t>
      </w:r>
      <w:r>
        <w:rPr>
          <w:rFonts w:ascii="Calibri Light" w:hAnsi="Calibri Light" w:cstheme="majorHAnsi"/>
          <w:b/>
          <w:i/>
          <w:sz w:val="24"/>
          <w:szCs w:val="24"/>
          <w:lang w:val="ru-RU"/>
        </w:rPr>
        <w:t>леев</w:t>
      </w:r>
      <w:r w:rsidRPr="004702E0">
        <w:rPr>
          <w:rFonts w:ascii="Calibri Light" w:hAnsi="Calibri Light" w:cstheme="majorHAnsi"/>
          <w:sz w:val="24"/>
          <w:szCs w:val="24"/>
          <w:lang w:val="ru-RU"/>
        </w:rPr>
        <w:t>,</w:t>
      </w:r>
      <w:r>
        <w:rPr>
          <w:rFonts w:ascii="Calibri Light" w:hAnsi="Calibri Light" w:cstheme="majorHAnsi"/>
          <w:sz w:val="24"/>
          <w:szCs w:val="24"/>
          <w:lang w:val="ru-RU"/>
        </w:rPr>
        <w:t xml:space="preserve"> по которой был подписан договор закупки </w:t>
      </w:r>
      <w:r>
        <w:rPr>
          <w:rFonts w:ascii="Calibri Light" w:eastAsia="Times New Roman" w:hAnsi="Calibri Light" w:cstheme="majorHAnsi"/>
          <w:sz w:val="24"/>
          <w:szCs w:val="24"/>
          <w:lang w:val="ru-RU"/>
        </w:rPr>
        <w:t>социальных услуг на питание в</w:t>
      </w:r>
      <w:r w:rsidRPr="004702E0">
        <w:rPr>
          <w:rFonts w:ascii="Calibri Light" w:eastAsia="Times New Roman" w:hAnsi="Calibri Light" w:cs="Calibri Light"/>
          <w:sz w:val="24"/>
          <w:szCs w:val="24"/>
          <w:lang w:val="ru-RU"/>
        </w:rPr>
        <w:t xml:space="preserve"> </w:t>
      </w:r>
      <w:r w:rsidRPr="003915A2">
        <w:rPr>
          <w:rFonts w:ascii="Calibri Light" w:eastAsia="Times New Roman" w:hAnsi="Calibri Light" w:cs="Calibri Light"/>
          <w:sz w:val="24"/>
          <w:szCs w:val="24"/>
          <w:lang w:val="ru-RU"/>
        </w:rPr>
        <w:t>обще</w:t>
      </w:r>
      <w:r w:rsidRPr="003915A2">
        <w:rPr>
          <w:rFonts w:ascii="Calibri Light" w:eastAsia="Calibri" w:hAnsi="Calibri Light" w:cstheme="majorHAnsi"/>
          <w:sz w:val="24"/>
          <w:szCs w:val="24"/>
          <w:lang w:val="ru-RU"/>
        </w:rPr>
        <w:t>образовательных</w:t>
      </w:r>
      <w:r>
        <w:rPr>
          <w:rFonts w:ascii="Calibri Light" w:eastAsia="Times New Roman" w:hAnsi="Calibri Light" w:cstheme="majorHAnsi"/>
          <w:sz w:val="24"/>
          <w:szCs w:val="24"/>
          <w:lang w:val="ru-RU"/>
        </w:rPr>
        <w:t xml:space="preserve"> </w:t>
      </w:r>
      <w:r w:rsidRPr="003915A2">
        <w:rPr>
          <w:rFonts w:ascii="Calibri Light" w:eastAsia="Calibri" w:hAnsi="Calibri Light" w:cstheme="majorHAnsi"/>
          <w:sz w:val="24"/>
          <w:szCs w:val="24"/>
          <w:lang w:val="ru-RU"/>
        </w:rPr>
        <w:t>учреждениях</w:t>
      </w:r>
      <w:r>
        <w:rPr>
          <w:rFonts w:ascii="Calibri Light" w:eastAsia="Calibri" w:hAnsi="Calibri Light" w:cstheme="majorHAnsi"/>
          <w:sz w:val="24"/>
          <w:szCs w:val="24"/>
          <w:lang w:val="ru-RU"/>
        </w:rPr>
        <w:t xml:space="preserve"> из района </w:t>
      </w:r>
      <w:r>
        <w:rPr>
          <w:rFonts w:ascii="Calibri Light" w:hAnsi="Calibri Light" w:cstheme="majorHAnsi"/>
          <w:sz w:val="24"/>
          <w:szCs w:val="24"/>
          <w:lang w:val="ru-RU"/>
        </w:rPr>
        <w:t xml:space="preserve">Стрэшень. Так, стоимость договора была увеличена на </w:t>
      </w:r>
      <w:r w:rsidRPr="0095157D">
        <w:rPr>
          <w:rFonts w:ascii="Calibri Light" w:hAnsi="Calibri Light" w:cstheme="majorHAnsi"/>
          <w:b/>
          <w:i/>
          <w:sz w:val="24"/>
          <w:szCs w:val="24"/>
          <w:lang w:val="ru-RU"/>
        </w:rPr>
        <w:t xml:space="preserve">34,7 </w:t>
      </w:r>
      <w:r>
        <w:rPr>
          <w:rFonts w:ascii="Calibri Light" w:hAnsi="Calibri Light" w:cstheme="majorHAnsi"/>
          <w:b/>
          <w:i/>
          <w:sz w:val="24"/>
          <w:szCs w:val="24"/>
          <w:lang w:val="ru-RU"/>
        </w:rPr>
        <w:t>млн</w:t>
      </w:r>
      <w:r w:rsidRPr="0095157D">
        <w:rPr>
          <w:rFonts w:ascii="Calibri Light" w:hAnsi="Calibri Light" w:cstheme="majorHAnsi"/>
          <w:b/>
          <w:i/>
          <w:sz w:val="24"/>
          <w:szCs w:val="24"/>
          <w:lang w:val="ru-RU"/>
        </w:rPr>
        <w:t xml:space="preserve">. </w:t>
      </w:r>
      <w:r>
        <w:rPr>
          <w:rFonts w:ascii="Calibri Light" w:hAnsi="Calibri Light" w:cstheme="majorHAnsi"/>
          <w:b/>
          <w:i/>
          <w:sz w:val="24"/>
          <w:szCs w:val="24"/>
          <w:lang w:val="ru-RU"/>
        </w:rPr>
        <w:t>леев</w:t>
      </w:r>
      <w:r w:rsidRPr="0095157D">
        <w:rPr>
          <w:rFonts w:ascii="Calibri Light" w:hAnsi="Calibri Light" w:cstheme="majorHAnsi"/>
          <w:sz w:val="24"/>
          <w:szCs w:val="24"/>
          <w:lang w:val="ru-RU"/>
        </w:rPr>
        <w:t xml:space="preserve"> </w:t>
      </w:r>
      <w:r>
        <w:rPr>
          <w:rFonts w:ascii="Calibri Light" w:hAnsi="Calibri Light" w:cstheme="majorHAnsi"/>
          <w:sz w:val="24"/>
          <w:szCs w:val="24"/>
          <w:lang w:val="ru-RU"/>
        </w:rPr>
        <w:t>или</w:t>
      </w:r>
      <w:r w:rsidRPr="0095157D">
        <w:rPr>
          <w:rFonts w:ascii="Calibri Light" w:hAnsi="Calibri Light" w:cstheme="majorHAnsi"/>
          <w:sz w:val="24"/>
          <w:szCs w:val="24"/>
          <w:lang w:val="ru-RU"/>
        </w:rPr>
        <w:t xml:space="preserve"> </w:t>
      </w:r>
      <w:r>
        <w:rPr>
          <w:rFonts w:ascii="Calibri Light" w:hAnsi="Calibri Light" w:cstheme="majorHAnsi"/>
          <w:sz w:val="24"/>
          <w:szCs w:val="24"/>
          <w:lang w:val="ru-RU"/>
        </w:rPr>
        <w:t>на</w:t>
      </w:r>
      <w:r w:rsidRPr="0095157D">
        <w:rPr>
          <w:rFonts w:ascii="Calibri Light" w:hAnsi="Calibri Light" w:cstheme="majorHAnsi"/>
          <w:sz w:val="24"/>
          <w:szCs w:val="24"/>
          <w:lang w:val="ru-RU"/>
        </w:rPr>
        <w:t xml:space="preserve"> </w:t>
      </w:r>
      <w:r w:rsidRPr="0095157D">
        <w:rPr>
          <w:rFonts w:ascii="Calibri Light" w:hAnsi="Calibri Light" w:cstheme="majorHAnsi"/>
          <w:b/>
          <w:i/>
          <w:sz w:val="24"/>
          <w:szCs w:val="24"/>
          <w:lang w:val="ru-RU"/>
        </w:rPr>
        <w:t>29,9%</w:t>
      </w:r>
      <w:r>
        <w:rPr>
          <w:rFonts w:ascii="Calibri Light" w:hAnsi="Calibri Light" w:cstheme="majorHAnsi"/>
          <w:b/>
          <w:i/>
          <w:sz w:val="24"/>
          <w:szCs w:val="24"/>
          <w:lang w:val="ru-RU"/>
        </w:rPr>
        <w:t xml:space="preserve"> </w:t>
      </w:r>
      <w:r w:rsidRPr="0095157D">
        <w:rPr>
          <w:rFonts w:ascii="Calibri Light" w:hAnsi="Calibri Light" w:cstheme="majorHAnsi"/>
          <w:sz w:val="24"/>
          <w:szCs w:val="24"/>
          <w:lang w:val="ru-RU"/>
        </w:rPr>
        <w:t xml:space="preserve">против </w:t>
      </w:r>
      <w:r>
        <w:rPr>
          <w:rFonts w:ascii="Calibri Light" w:hAnsi="Calibri Light" w:cstheme="majorHAnsi"/>
          <w:sz w:val="24"/>
          <w:szCs w:val="24"/>
          <w:lang w:val="ru-RU"/>
        </w:rPr>
        <w:t xml:space="preserve">суммы, указанной в техническом задании. Закупающий орган не обосновал оценочную стоимость услуг, в результате неизвестно, если учитывался факт, что финансовые нормы на питание </w:t>
      </w:r>
      <w:r w:rsidRPr="003915A2">
        <w:rPr>
          <w:rFonts w:ascii="Calibri Light" w:eastAsia="Times New Roman" w:hAnsi="Calibri Light" w:cs="Calibri Light"/>
          <w:sz w:val="24"/>
          <w:szCs w:val="24"/>
          <w:lang w:val="ru-RU"/>
        </w:rPr>
        <w:t>детей</w:t>
      </w:r>
      <w:r>
        <w:rPr>
          <w:rFonts w:ascii="Calibri Light" w:eastAsia="Times New Roman" w:hAnsi="Calibri Light" w:cs="Calibri Light"/>
          <w:sz w:val="24"/>
          <w:szCs w:val="24"/>
          <w:lang w:val="ru-RU"/>
        </w:rPr>
        <w:t>/</w:t>
      </w:r>
      <w:r w:rsidRPr="003915A2">
        <w:rPr>
          <w:rFonts w:ascii="Calibri Light" w:eastAsia="Times New Roman" w:hAnsi="Calibri Light" w:cs="Calibri Light"/>
          <w:sz w:val="24"/>
          <w:szCs w:val="24"/>
          <w:lang w:val="ru-RU"/>
        </w:rPr>
        <w:t>учащихся</w:t>
      </w:r>
      <w:r>
        <w:rPr>
          <w:rFonts w:ascii="Calibri Light" w:eastAsia="Times New Roman" w:hAnsi="Calibri Light" w:cs="Calibri Light"/>
          <w:sz w:val="24"/>
          <w:szCs w:val="24"/>
          <w:lang w:val="ru-RU"/>
        </w:rPr>
        <w:t xml:space="preserve"> из </w:t>
      </w:r>
      <w:r w:rsidRPr="003915A2">
        <w:rPr>
          <w:rFonts w:ascii="Calibri Light" w:hAnsi="Calibri Light" w:cstheme="majorHAnsi"/>
          <w:sz w:val="24"/>
          <w:szCs w:val="24"/>
          <w:lang w:val="ru-RU"/>
        </w:rPr>
        <w:t>образовательных</w:t>
      </w:r>
      <w:r w:rsidRPr="00B76E2B">
        <w:rPr>
          <w:rFonts w:ascii="Calibri Light" w:hAnsi="Calibri Light" w:cstheme="majorHAnsi"/>
          <w:sz w:val="24"/>
          <w:szCs w:val="24"/>
          <w:lang w:val="ru-RU"/>
        </w:rPr>
        <w:t xml:space="preserve"> </w:t>
      </w:r>
      <w:r w:rsidRPr="003915A2">
        <w:rPr>
          <w:rFonts w:ascii="Calibri Light" w:hAnsi="Calibri Light" w:cstheme="majorHAnsi"/>
          <w:sz w:val="24"/>
          <w:szCs w:val="24"/>
          <w:lang w:val="ru-RU"/>
        </w:rPr>
        <w:t>учреждений</w:t>
      </w:r>
      <w:r>
        <w:rPr>
          <w:rFonts w:ascii="Calibri Light" w:hAnsi="Calibri Light" w:cstheme="majorHAnsi"/>
          <w:sz w:val="24"/>
          <w:szCs w:val="24"/>
          <w:lang w:val="ru-RU"/>
        </w:rPr>
        <w:t xml:space="preserve"> имеют тенденцию роста из года в год, а количество дней/детей питания является переменным.</w:t>
      </w:r>
    </w:p>
    <w:p w:rsidR="00DC4C90" w:rsidRPr="00A4248C" w:rsidRDefault="00DC4C90" w:rsidP="00DC4C90">
      <w:pPr>
        <w:spacing w:after="0" w:line="276" w:lineRule="auto"/>
        <w:ind w:right="-22" w:firstLine="720"/>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Согласно приложению №1 к подписанному Договору закупок, стоимость предоставленных в </w:t>
      </w:r>
      <w:r w:rsidRPr="00A4248C">
        <w:rPr>
          <w:rFonts w:ascii="Calibri Light" w:hAnsi="Calibri Light" w:cstheme="majorHAnsi"/>
          <w:sz w:val="24"/>
          <w:szCs w:val="24"/>
          <w:lang w:val="ru-RU"/>
        </w:rPr>
        <w:t xml:space="preserve">2019 </w:t>
      </w:r>
      <w:r>
        <w:rPr>
          <w:rFonts w:ascii="Calibri Light" w:hAnsi="Calibri Light" w:cstheme="majorHAnsi"/>
          <w:sz w:val="24"/>
          <w:szCs w:val="24"/>
          <w:lang w:val="ru-RU"/>
        </w:rPr>
        <w:t xml:space="preserve">году </w:t>
      </w:r>
      <w:r w:rsidRPr="00A4248C">
        <w:rPr>
          <w:rFonts w:ascii="Calibri Light" w:hAnsi="Calibri Light" w:cstheme="majorHAnsi"/>
          <w:sz w:val="24"/>
          <w:szCs w:val="24"/>
          <w:lang w:val="ru-RU"/>
        </w:rPr>
        <w:t>(9</w:t>
      </w:r>
      <w:r>
        <w:rPr>
          <w:rFonts w:ascii="Calibri Light" w:hAnsi="Calibri Light" w:cstheme="majorHAnsi"/>
          <w:sz w:val="24"/>
          <w:szCs w:val="24"/>
          <w:lang w:val="ru-RU"/>
        </w:rPr>
        <w:t xml:space="preserve"> месяцев) услуг составила </w:t>
      </w:r>
      <w:r w:rsidRPr="00A4248C">
        <w:rPr>
          <w:rFonts w:ascii="Calibri Light" w:hAnsi="Calibri Light" w:cstheme="majorHAnsi"/>
          <w:b/>
          <w:i/>
          <w:sz w:val="24"/>
          <w:szCs w:val="24"/>
          <w:lang w:val="ru-RU"/>
        </w:rPr>
        <w:t xml:space="preserve">20,7 </w:t>
      </w:r>
      <w:r>
        <w:rPr>
          <w:rFonts w:ascii="Calibri Light" w:hAnsi="Calibri Light" w:cstheme="majorHAnsi"/>
          <w:b/>
          <w:i/>
          <w:sz w:val="24"/>
          <w:szCs w:val="24"/>
          <w:lang w:val="ru-RU"/>
        </w:rPr>
        <w:t>млн</w:t>
      </w:r>
      <w:r w:rsidRPr="00A4248C">
        <w:rPr>
          <w:rFonts w:ascii="Calibri Light" w:hAnsi="Calibri Light" w:cstheme="majorHAnsi"/>
          <w:b/>
          <w:i/>
          <w:sz w:val="24"/>
          <w:szCs w:val="24"/>
          <w:lang w:val="ru-RU"/>
        </w:rPr>
        <w:t xml:space="preserve">. </w:t>
      </w:r>
      <w:r>
        <w:rPr>
          <w:rFonts w:ascii="Calibri Light" w:hAnsi="Calibri Light" w:cstheme="majorHAnsi"/>
          <w:b/>
          <w:i/>
          <w:sz w:val="24"/>
          <w:szCs w:val="24"/>
          <w:lang w:val="ru-RU"/>
        </w:rPr>
        <w:t>леев</w:t>
      </w:r>
      <w:r w:rsidRPr="00A4248C">
        <w:rPr>
          <w:rFonts w:ascii="Calibri Light" w:hAnsi="Calibri Light" w:cstheme="majorHAnsi"/>
          <w:b/>
          <w:i/>
          <w:sz w:val="24"/>
          <w:szCs w:val="24"/>
          <w:lang w:val="ru-RU"/>
        </w:rPr>
        <w:t>.</w:t>
      </w:r>
      <w:r>
        <w:rPr>
          <w:rFonts w:ascii="Calibri Light" w:hAnsi="Calibri Light" w:cstheme="majorHAnsi"/>
          <w:b/>
          <w:i/>
          <w:sz w:val="24"/>
          <w:szCs w:val="24"/>
          <w:lang w:val="ru-RU"/>
        </w:rPr>
        <w:t xml:space="preserve"> </w:t>
      </w:r>
      <w:r>
        <w:rPr>
          <w:rFonts w:ascii="Calibri Light" w:hAnsi="Calibri Light" w:cstheme="majorHAnsi"/>
          <w:sz w:val="24"/>
          <w:szCs w:val="24"/>
          <w:lang w:val="ru-RU"/>
        </w:rPr>
        <w:t xml:space="preserve">Вместе с тем, экономический агент поставил услуги на общую стоимость </w:t>
      </w:r>
      <w:r w:rsidRPr="00A4248C">
        <w:rPr>
          <w:rFonts w:ascii="Calibri Light" w:hAnsi="Calibri Light" w:cstheme="majorHAnsi"/>
          <w:b/>
          <w:i/>
          <w:sz w:val="24"/>
          <w:szCs w:val="24"/>
          <w:lang w:val="ru-RU"/>
        </w:rPr>
        <w:t xml:space="preserve">21,1 </w:t>
      </w:r>
      <w:r>
        <w:rPr>
          <w:rFonts w:ascii="Calibri Light" w:hAnsi="Calibri Light" w:cstheme="majorHAnsi"/>
          <w:b/>
          <w:i/>
          <w:sz w:val="24"/>
          <w:szCs w:val="24"/>
          <w:lang w:val="ru-RU"/>
        </w:rPr>
        <w:t>млн</w:t>
      </w:r>
      <w:r w:rsidRPr="00A4248C">
        <w:rPr>
          <w:rFonts w:ascii="Calibri Light" w:hAnsi="Calibri Light" w:cstheme="majorHAnsi"/>
          <w:b/>
          <w:i/>
          <w:sz w:val="24"/>
          <w:szCs w:val="24"/>
          <w:lang w:val="ru-RU"/>
        </w:rPr>
        <w:t xml:space="preserve">. </w:t>
      </w:r>
      <w:r>
        <w:rPr>
          <w:rFonts w:ascii="Calibri Light" w:hAnsi="Calibri Light" w:cstheme="majorHAnsi"/>
          <w:b/>
          <w:i/>
          <w:sz w:val="24"/>
          <w:szCs w:val="24"/>
          <w:lang w:val="ru-RU"/>
        </w:rPr>
        <w:t>леев</w:t>
      </w:r>
      <w:r w:rsidRPr="00A4248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что на </w:t>
      </w:r>
      <w:r w:rsidRPr="00A4248C">
        <w:rPr>
          <w:rFonts w:ascii="Calibri Light" w:hAnsi="Calibri Light" w:cstheme="majorHAnsi"/>
          <w:b/>
          <w:i/>
          <w:sz w:val="24"/>
          <w:szCs w:val="24"/>
          <w:lang w:val="ru-RU"/>
        </w:rPr>
        <w:t xml:space="preserve">0,4 </w:t>
      </w:r>
      <w:r>
        <w:rPr>
          <w:rFonts w:ascii="Calibri Light" w:hAnsi="Calibri Light" w:cstheme="majorHAnsi"/>
          <w:b/>
          <w:i/>
          <w:sz w:val="24"/>
          <w:szCs w:val="24"/>
          <w:lang w:val="ru-RU"/>
        </w:rPr>
        <w:t>млн</w:t>
      </w:r>
      <w:r w:rsidRPr="00A4248C">
        <w:rPr>
          <w:rFonts w:ascii="Calibri Light" w:hAnsi="Calibri Light" w:cstheme="majorHAnsi"/>
          <w:b/>
          <w:i/>
          <w:sz w:val="24"/>
          <w:szCs w:val="24"/>
          <w:lang w:val="ru-RU"/>
        </w:rPr>
        <w:t xml:space="preserve">. </w:t>
      </w:r>
      <w:r>
        <w:rPr>
          <w:rFonts w:ascii="Calibri Light" w:hAnsi="Calibri Light" w:cstheme="majorHAnsi"/>
          <w:b/>
          <w:i/>
          <w:sz w:val="24"/>
          <w:szCs w:val="24"/>
          <w:lang w:val="ru-RU"/>
        </w:rPr>
        <w:t xml:space="preserve">леев </w:t>
      </w:r>
      <w:r>
        <w:rPr>
          <w:rFonts w:ascii="Calibri Light" w:hAnsi="Calibri Light" w:cstheme="majorHAnsi"/>
          <w:sz w:val="24"/>
          <w:szCs w:val="24"/>
          <w:lang w:val="ru-RU"/>
        </w:rPr>
        <w:t xml:space="preserve">больше, чем положения договора. </w:t>
      </w:r>
    </w:p>
    <w:p w:rsidR="00DC4C90" w:rsidRPr="003B2F16" w:rsidRDefault="00DC4C90" w:rsidP="00DC4C90">
      <w:pPr>
        <w:spacing w:after="0" w:line="276" w:lineRule="auto"/>
        <w:ind w:right="-22"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Анализ ассигнований, запланированных ОМПУ из р-на Стрэшень для </w:t>
      </w:r>
      <w:r>
        <w:rPr>
          <w:rFonts w:ascii="Calibri Light" w:hAnsi="Calibri Light" w:cstheme="majorHAnsi"/>
          <w:color w:val="000000" w:themeColor="text1"/>
          <w:sz w:val="24"/>
          <w:szCs w:val="24"/>
          <w:lang w:val="ru-RU"/>
        </w:rPr>
        <w:t>питания</w:t>
      </w:r>
      <w:r w:rsidRPr="00B76E2B">
        <w:rPr>
          <w:rFonts w:ascii="Calibri Light" w:hAnsi="Calibri Light" w:cstheme="majorHAnsi"/>
          <w:color w:val="000000" w:themeColor="text1"/>
          <w:sz w:val="24"/>
          <w:szCs w:val="24"/>
          <w:lang w:val="ru-RU"/>
        </w:rPr>
        <w:t xml:space="preserve"> </w:t>
      </w:r>
      <w:r w:rsidRPr="0023794E">
        <w:rPr>
          <w:rFonts w:ascii="Calibri Light" w:hAnsi="Calibri Light" w:cstheme="majorHAnsi"/>
          <w:color w:val="000000" w:themeColor="text1"/>
          <w:sz w:val="24"/>
          <w:szCs w:val="24"/>
          <w:lang w:val="ru-RU"/>
        </w:rPr>
        <w:t>детей</w:t>
      </w:r>
      <w:r w:rsidRPr="00B76E2B">
        <w:rPr>
          <w:rFonts w:ascii="Calibri Light" w:hAnsi="Calibri Light" w:cstheme="majorHAnsi"/>
          <w:color w:val="000000" w:themeColor="text1"/>
          <w:sz w:val="24"/>
          <w:szCs w:val="24"/>
          <w:lang w:val="ru-RU"/>
        </w:rPr>
        <w:t xml:space="preserve"> </w:t>
      </w:r>
      <w:r w:rsidRPr="0023794E">
        <w:rPr>
          <w:rFonts w:ascii="Calibri Light" w:hAnsi="Calibri Light" w:cstheme="majorHAnsi"/>
          <w:color w:val="000000" w:themeColor="text1"/>
          <w:sz w:val="24"/>
          <w:szCs w:val="24"/>
          <w:lang w:val="ru-RU"/>
        </w:rPr>
        <w:t>и</w:t>
      </w:r>
      <w:r w:rsidRPr="00B76E2B">
        <w:rPr>
          <w:rFonts w:ascii="Calibri Light" w:hAnsi="Calibri Light" w:cstheme="majorHAnsi"/>
          <w:color w:val="000000" w:themeColor="text1"/>
          <w:sz w:val="24"/>
          <w:szCs w:val="24"/>
          <w:lang w:val="ru-RU"/>
        </w:rPr>
        <w:t xml:space="preserve"> </w:t>
      </w:r>
      <w:r w:rsidRPr="0023794E">
        <w:rPr>
          <w:rFonts w:ascii="Calibri Light" w:hAnsi="Calibri Light" w:cstheme="majorHAnsi"/>
          <w:color w:val="000000" w:themeColor="text1"/>
          <w:sz w:val="24"/>
          <w:szCs w:val="24"/>
          <w:lang w:val="ru-RU"/>
        </w:rPr>
        <w:t>учащихся</w:t>
      </w:r>
      <w:r>
        <w:rPr>
          <w:rFonts w:ascii="Calibri Light" w:hAnsi="Calibri Light" w:cstheme="majorHAnsi"/>
          <w:color w:val="000000" w:themeColor="text1"/>
          <w:sz w:val="24"/>
          <w:szCs w:val="24"/>
          <w:lang w:val="ru-RU"/>
        </w:rPr>
        <w:t xml:space="preserve"> из </w:t>
      </w:r>
      <w:r w:rsidRPr="003915A2">
        <w:rPr>
          <w:rFonts w:ascii="Calibri Light" w:eastAsia="Times New Roman" w:hAnsi="Calibri Light" w:cs="Calibri Light"/>
          <w:sz w:val="24"/>
          <w:szCs w:val="24"/>
          <w:lang w:val="ru-RU"/>
        </w:rPr>
        <w:t>обще</w:t>
      </w:r>
      <w:r w:rsidRPr="003915A2">
        <w:rPr>
          <w:rFonts w:ascii="Calibri Light" w:eastAsia="Calibri" w:hAnsi="Calibri Light" w:cstheme="majorHAnsi"/>
          <w:sz w:val="24"/>
          <w:szCs w:val="24"/>
          <w:lang w:val="ru-RU"/>
        </w:rPr>
        <w:t>образовательных</w:t>
      </w:r>
      <w:r w:rsidRPr="00B76E2B">
        <w:rPr>
          <w:rFonts w:ascii="Calibri Light" w:eastAsia="Calibri" w:hAnsi="Calibri Light" w:cstheme="majorHAnsi"/>
          <w:sz w:val="24"/>
          <w:szCs w:val="24"/>
          <w:lang w:val="ru-RU"/>
        </w:rPr>
        <w:t xml:space="preserve"> </w:t>
      </w:r>
      <w:r w:rsidRPr="003915A2">
        <w:rPr>
          <w:rFonts w:ascii="Calibri Light" w:eastAsia="Calibri" w:hAnsi="Calibri Light" w:cstheme="majorHAnsi"/>
          <w:sz w:val="24"/>
          <w:szCs w:val="24"/>
          <w:lang w:val="ru-RU"/>
        </w:rPr>
        <w:t>учрежден</w:t>
      </w:r>
      <w:r>
        <w:rPr>
          <w:rFonts w:ascii="Calibri Light" w:eastAsia="Calibri" w:hAnsi="Calibri Light" w:cstheme="majorHAnsi"/>
          <w:sz w:val="24"/>
          <w:szCs w:val="24"/>
          <w:lang w:val="ru-RU"/>
        </w:rPr>
        <w:t xml:space="preserve">ий (детских садов, гимназий и лицеев) на </w:t>
      </w:r>
      <w:r w:rsidRPr="003B2F16">
        <w:rPr>
          <w:rFonts w:ascii="Calibri Light" w:hAnsi="Calibri Light" w:cstheme="majorHAnsi"/>
          <w:sz w:val="24"/>
          <w:szCs w:val="24"/>
          <w:lang w:val="ru-RU"/>
        </w:rPr>
        <w:t>2019</w:t>
      </w:r>
      <w:r>
        <w:rPr>
          <w:rFonts w:ascii="Calibri Light" w:hAnsi="Calibri Light" w:cstheme="majorHAnsi"/>
          <w:sz w:val="24"/>
          <w:szCs w:val="24"/>
          <w:lang w:val="ru-RU"/>
        </w:rPr>
        <w:t xml:space="preserve"> год, установил, что были запланированы общие ассигнования на сумму </w:t>
      </w:r>
      <w:r w:rsidRPr="003B2F16">
        <w:rPr>
          <w:rFonts w:ascii="Calibri Light" w:hAnsi="Calibri Light" w:cstheme="majorHAnsi"/>
          <w:b/>
          <w:i/>
          <w:sz w:val="24"/>
          <w:szCs w:val="24"/>
          <w:lang w:val="ru-RU"/>
        </w:rPr>
        <w:t xml:space="preserve">31,3 </w:t>
      </w:r>
      <w:r>
        <w:rPr>
          <w:rFonts w:ascii="Calibri Light" w:hAnsi="Calibri Light" w:cstheme="majorHAnsi"/>
          <w:b/>
          <w:i/>
          <w:sz w:val="24"/>
          <w:szCs w:val="24"/>
          <w:lang w:val="ru-RU"/>
        </w:rPr>
        <w:t>млн</w:t>
      </w:r>
      <w:r w:rsidRPr="003B2F16">
        <w:rPr>
          <w:rFonts w:ascii="Calibri Light" w:hAnsi="Calibri Light" w:cstheme="majorHAnsi"/>
          <w:b/>
          <w:i/>
          <w:sz w:val="24"/>
          <w:szCs w:val="24"/>
          <w:lang w:val="ru-RU"/>
        </w:rPr>
        <w:t xml:space="preserve">. </w:t>
      </w:r>
      <w:r>
        <w:rPr>
          <w:rFonts w:ascii="Calibri Light" w:hAnsi="Calibri Light" w:cstheme="majorHAnsi"/>
          <w:b/>
          <w:i/>
          <w:sz w:val="24"/>
          <w:szCs w:val="24"/>
          <w:lang w:val="ru-RU"/>
        </w:rPr>
        <w:t>леев</w:t>
      </w:r>
      <w:r w:rsidRPr="003B2F16">
        <w:rPr>
          <w:rFonts w:ascii="Calibri Light" w:hAnsi="Calibri Light" w:cstheme="majorHAnsi"/>
          <w:sz w:val="24"/>
          <w:szCs w:val="24"/>
          <w:lang w:val="ru-RU"/>
        </w:rPr>
        <w:t>.</w:t>
      </w:r>
      <w:r>
        <w:rPr>
          <w:rFonts w:ascii="Calibri Light" w:hAnsi="Calibri Light" w:cstheme="majorHAnsi"/>
          <w:sz w:val="24"/>
          <w:szCs w:val="24"/>
          <w:lang w:val="ru-RU"/>
        </w:rPr>
        <w:t xml:space="preserve"> Фактические расходы в отчетном году составили </w:t>
      </w:r>
      <w:r w:rsidRPr="003B2F16">
        <w:rPr>
          <w:rFonts w:ascii="Calibri Light" w:hAnsi="Calibri Light" w:cstheme="majorHAnsi"/>
          <w:b/>
          <w:i/>
          <w:sz w:val="24"/>
          <w:szCs w:val="24"/>
          <w:lang w:val="ru-RU"/>
        </w:rPr>
        <w:t xml:space="preserve">29,5 </w:t>
      </w:r>
      <w:r>
        <w:rPr>
          <w:rFonts w:ascii="Calibri Light" w:hAnsi="Calibri Light" w:cstheme="majorHAnsi"/>
          <w:b/>
          <w:i/>
          <w:sz w:val="24"/>
          <w:szCs w:val="24"/>
          <w:lang w:val="ru-RU"/>
        </w:rPr>
        <w:t>млн</w:t>
      </w:r>
      <w:r w:rsidRPr="003B2F16">
        <w:rPr>
          <w:rFonts w:ascii="Calibri Light" w:hAnsi="Calibri Light" w:cstheme="majorHAnsi"/>
          <w:b/>
          <w:i/>
          <w:sz w:val="24"/>
          <w:szCs w:val="24"/>
          <w:lang w:val="ru-RU"/>
        </w:rPr>
        <w:t xml:space="preserve">. </w:t>
      </w:r>
      <w:r>
        <w:rPr>
          <w:rFonts w:ascii="Calibri Light" w:hAnsi="Calibri Light" w:cstheme="majorHAnsi"/>
          <w:b/>
          <w:i/>
          <w:sz w:val="24"/>
          <w:szCs w:val="24"/>
          <w:lang w:val="ru-RU"/>
        </w:rPr>
        <w:t>леев</w:t>
      </w:r>
      <w:r w:rsidRPr="003B2F16">
        <w:rPr>
          <w:rFonts w:ascii="Calibri Light" w:hAnsi="Calibri Light" w:cstheme="majorHAnsi"/>
          <w:b/>
          <w:i/>
          <w:sz w:val="24"/>
          <w:szCs w:val="24"/>
          <w:lang w:val="ru-RU"/>
        </w:rPr>
        <w:t>.</w:t>
      </w:r>
      <w:r>
        <w:rPr>
          <w:rFonts w:ascii="Calibri Light" w:hAnsi="Calibri Light" w:cstheme="majorHAnsi"/>
          <w:b/>
          <w:i/>
          <w:sz w:val="24"/>
          <w:szCs w:val="24"/>
          <w:lang w:val="ru-RU"/>
        </w:rPr>
        <w:t xml:space="preserve"> </w:t>
      </w:r>
      <w:r>
        <w:rPr>
          <w:rFonts w:ascii="Calibri Light" w:hAnsi="Calibri Light" w:cstheme="majorHAnsi"/>
          <w:sz w:val="24"/>
          <w:szCs w:val="24"/>
          <w:lang w:val="ru-RU"/>
        </w:rPr>
        <w:t xml:space="preserve">В период января-марта </w:t>
      </w:r>
      <w:r w:rsidRPr="00B859C7">
        <w:rPr>
          <w:rFonts w:ascii="Calibri Light" w:hAnsi="Calibri Light" w:cstheme="majorHAnsi"/>
          <w:sz w:val="24"/>
          <w:szCs w:val="24"/>
          <w:lang w:val="ru-RU"/>
        </w:rPr>
        <w:t>2019</w:t>
      </w:r>
      <w:r>
        <w:rPr>
          <w:rFonts w:ascii="Calibri Light" w:hAnsi="Calibri Light" w:cstheme="majorHAnsi"/>
          <w:sz w:val="24"/>
          <w:szCs w:val="24"/>
          <w:lang w:val="ru-RU"/>
        </w:rPr>
        <w:t xml:space="preserve"> года</w:t>
      </w:r>
      <w:r w:rsidRPr="00B859C7">
        <w:rPr>
          <w:rFonts w:ascii="Calibri Light" w:hAnsi="Calibri Light" w:cstheme="majorHAnsi"/>
          <w:sz w:val="24"/>
          <w:szCs w:val="24"/>
          <w:lang w:val="ru-RU"/>
        </w:rPr>
        <w:t>,</w:t>
      </w:r>
      <w:r>
        <w:rPr>
          <w:rFonts w:ascii="Calibri Light" w:hAnsi="Calibri Light" w:cstheme="majorHAnsi"/>
          <w:sz w:val="24"/>
          <w:szCs w:val="24"/>
          <w:lang w:val="ru-RU"/>
        </w:rPr>
        <w:t xml:space="preserve"> </w:t>
      </w:r>
      <w:r>
        <w:rPr>
          <w:rFonts w:ascii="Calibri Light" w:hAnsi="Calibri Light" w:cstheme="majorHAnsi"/>
          <w:color w:val="000000" w:themeColor="text1"/>
          <w:sz w:val="24"/>
          <w:szCs w:val="24"/>
          <w:lang w:val="ru-RU"/>
        </w:rPr>
        <w:t>питание</w:t>
      </w:r>
      <w:r w:rsidRPr="00B76E2B">
        <w:rPr>
          <w:rFonts w:ascii="Calibri Light" w:hAnsi="Calibri Light" w:cstheme="majorHAnsi"/>
          <w:color w:val="000000" w:themeColor="text1"/>
          <w:sz w:val="24"/>
          <w:szCs w:val="24"/>
          <w:lang w:val="ru-RU"/>
        </w:rPr>
        <w:t xml:space="preserve"> </w:t>
      </w:r>
      <w:r w:rsidRPr="0023794E">
        <w:rPr>
          <w:rFonts w:ascii="Calibri Light" w:hAnsi="Calibri Light" w:cstheme="majorHAnsi"/>
          <w:color w:val="000000" w:themeColor="text1"/>
          <w:sz w:val="24"/>
          <w:szCs w:val="24"/>
          <w:lang w:val="ru-RU"/>
        </w:rPr>
        <w:t>детей</w:t>
      </w:r>
      <w:r w:rsidRPr="00B76E2B">
        <w:rPr>
          <w:rFonts w:ascii="Calibri Light" w:hAnsi="Calibri Light" w:cstheme="majorHAnsi"/>
          <w:color w:val="000000" w:themeColor="text1"/>
          <w:sz w:val="24"/>
          <w:szCs w:val="24"/>
          <w:lang w:val="ru-RU"/>
        </w:rPr>
        <w:t xml:space="preserve"> </w:t>
      </w:r>
      <w:r w:rsidRPr="0023794E">
        <w:rPr>
          <w:rFonts w:ascii="Calibri Light" w:hAnsi="Calibri Light" w:cstheme="majorHAnsi"/>
          <w:color w:val="000000" w:themeColor="text1"/>
          <w:sz w:val="24"/>
          <w:szCs w:val="24"/>
          <w:lang w:val="ru-RU"/>
        </w:rPr>
        <w:t>и</w:t>
      </w:r>
      <w:r w:rsidRPr="00B76E2B">
        <w:rPr>
          <w:rFonts w:ascii="Calibri Light" w:hAnsi="Calibri Light" w:cstheme="majorHAnsi"/>
          <w:color w:val="000000" w:themeColor="text1"/>
          <w:sz w:val="24"/>
          <w:szCs w:val="24"/>
          <w:lang w:val="ru-RU"/>
        </w:rPr>
        <w:t xml:space="preserve"> </w:t>
      </w:r>
      <w:r w:rsidRPr="0023794E">
        <w:rPr>
          <w:rFonts w:ascii="Calibri Light" w:hAnsi="Calibri Light" w:cstheme="majorHAnsi"/>
          <w:color w:val="000000" w:themeColor="text1"/>
          <w:sz w:val="24"/>
          <w:szCs w:val="24"/>
          <w:lang w:val="ru-RU"/>
        </w:rPr>
        <w:t>учащихся</w:t>
      </w:r>
      <w:r>
        <w:rPr>
          <w:rFonts w:ascii="Calibri Light" w:hAnsi="Calibri Light" w:cstheme="majorHAnsi"/>
          <w:color w:val="000000" w:themeColor="text1"/>
          <w:sz w:val="24"/>
          <w:szCs w:val="24"/>
          <w:lang w:val="ru-RU"/>
        </w:rPr>
        <w:t xml:space="preserve"> обеспечивалось </w:t>
      </w:r>
      <w:r w:rsidRPr="003915A2">
        <w:rPr>
          <w:rFonts w:ascii="Calibri Light" w:hAnsi="Calibri Light" w:cstheme="majorHAnsi"/>
          <w:sz w:val="24"/>
          <w:szCs w:val="24"/>
          <w:lang w:val="ru-RU"/>
        </w:rPr>
        <w:t>образовательны</w:t>
      </w:r>
      <w:r>
        <w:rPr>
          <w:rFonts w:ascii="Calibri Light" w:hAnsi="Calibri Light" w:cstheme="majorHAnsi"/>
          <w:sz w:val="24"/>
          <w:szCs w:val="24"/>
          <w:lang w:val="ru-RU"/>
        </w:rPr>
        <w:t>ми</w:t>
      </w:r>
      <w:r w:rsidRPr="00B76E2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учреждениями (персонал пищевых блоков был нанят </w:t>
      </w:r>
      <w:r w:rsidRPr="003915A2">
        <w:rPr>
          <w:rFonts w:ascii="Calibri Light" w:hAnsi="Calibri Light" w:cstheme="majorHAnsi"/>
          <w:sz w:val="24"/>
          <w:szCs w:val="24"/>
          <w:lang w:val="ru-RU"/>
        </w:rPr>
        <w:t>образовательны</w:t>
      </w:r>
      <w:r>
        <w:rPr>
          <w:rFonts w:ascii="Calibri Light" w:hAnsi="Calibri Light" w:cstheme="majorHAnsi"/>
          <w:sz w:val="24"/>
          <w:szCs w:val="24"/>
          <w:lang w:val="ru-RU"/>
        </w:rPr>
        <w:t>м</w:t>
      </w:r>
      <w:r w:rsidRPr="00B76E2B">
        <w:rPr>
          <w:rFonts w:ascii="Calibri Light" w:hAnsi="Calibri Light" w:cstheme="majorHAnsi"/>
          <w:sz w:val="24"/>
          <w:szCs w:val="24"/>
          <w:lang w:val="ru-RU"/>
        </w:rPr>
        <w:t xml:space="preserve"> </w:t>
      </w:r>
      <w:r w:rsidRPr="003915A2">
        <w:rPr>
          <w:rFonts w:ascii="Calibri Light" w:hAnsi="Calibri Light" w:cstheme="majorHAnsi"/>
          <w:sz w:val="24"/>
          <w:szCs w:val="24"/>
          <w:lang w:val="ru-RU"/>
        </w:rPr>
        <w:t>учреждени</w:t>
      </w:r>
      <w:r>
        <w:rPr>
          <w:rFonts w:ascii="Calibri Light" w:hAnsi="Calibri Light" w:cstheme="majorHAnsi"/>
          <w:sz w:val="24"/>
          <w:szCs w:val="24"/>
          <w:lang w:val="ru-RU"/>
        </w:rPr>
        <w:t xml:space="preserve">ем). Впоследствии, в течение года, в результате подписания договора закупки </w:t>
      </w:r>
      <w:r>
        <w:rPr>
          <w:rFonts w:ascii="Calibri Light" w:eastAsia="Times New Roman" w:hAnsi="Calibri Light" w:cstheme="majorHAnsi"/>
          <w:sz w:val="24"/>
          <w:szCs w:val="24"/>
          <w:lang w:val="ru-RU"/>
        </w:rPr>
        <w:t xml:space="preserve">социальных услуг на питание, все запланированные ассигнования для самостоятельного обеспечения </w:t>
      </w:r>
      <w:r w:rsidRPr="003915A2">
        <w:rPr>
          <w:rFonts w:ascii="Calibri Light" w:hAnsi="Calibri Light" w:cstheme="majorHAnsi"/>
          <w:sz w:val="24"/>
          <w:szCs w:val="24"/>
          <w:lang w:val="ru-RU"/>
        </w:rPr>
        <w:t>образовательны</w:t>
      </w:r>
      <w:r>
        <w:rPr>
          <w:rFonts w:ascii="Calibri Light" w:hAnsi="Calibri Light" w:cstheme="majorHAnsi"/>
          <w:sz w:val="24"/>
          <w:szCs w:val="24"/>
          <w:lang w:val="ru-RU"/>
        </w:rPr>
        <w:t>ми</w:t>
      </w:r>
      <w:r w:rsidRPr="00B76E2B">
        <w:rPr>
          <w:rFonts w:ascii="Calibri Light" w:hAnsi="Calibri Light" w:cstheme="majorHAnsi"/>
          <w:sz w:val="24"/>
          <w:szCs w:val="24"/>
          <w:lang w:val="ru-RU"/>
        </w:rPr>
        <w:t xml:space="preserve"> </w:t>
      </w:r>
      <w:r>
        <w:rPr>
          <w:rFonts w:ascii="Calibri Light" w:hAnsi="Calibri Light" w:cstheme="majorHAnsi"/>
          <w:sz w:val="24"/>
          <w:szCs w:val="24"/>
          <w:lang w:val="ru-RU"/>
        </w:rPr>
        <w:t>учреждениями</w:t>
      </w:r>
      <w:r w:rsidRPr="00887EE7">
        <w:rPr>
          <w:rFonts w:ascii="Calibri Light" w:hAnsi="Calibri Light" w:cstheme="majorHAnsi"/>
          <w:color w:val="000000" w:themeColor="text1"/>
          <w:sz w:val="24"/>
          <w:szCs w:val="24"/>
          <w:lang w:val="ru-RU"/>
        </w:rPr>
        <w:t xml:space="preserve"> </w:t>
      </w:r>
      <w:r>
        <w:rPr>
          <w:rFonts w:ascii="Calibri Light" w:hAnsi="Calibri Light" w:cstheme="majorHAnsi"/>
          <w:color w:val="000000" w:themeColor="text1"/>
          <w:sz w:val="24"/>
          <w:szCs w:val="24"/>
          <w:lang w:val="ru-RU"/>
        </w:rPr>
        <w:t>питания</w:t>
      </w:r>
      <w:r w:rsidRPr="00B76E2B">
        <w:rPr>
          <w:rFonts w:ascii="Calibri Light" w:hAnsi="Calibri Light" w:cstheme="majorHAnsi"/>
          <w:color w:val="000000" w:themeColor="text1"/>
          <w:sz w:val="24"/>
          <w:szCs w:val="24"/>
          <w:lang w:val="ru-RU"/>
        </w:rPr>
        <w:t xml:space="preserve"> </w:t>
      </w:r>
      <w:r w:rsidRPr="0023794E">
        <w:rPr>
          <w:rFonts w:ascii="Calibri Light" w:hAnsi="Calibri Light" w:cstheme="majorHAnsi"/>
          <w:color w:val="000000" w:themeColor="text1"/>
          <w:sz w:val="24"/>
          <w:szCs w:val="24"/>
          <w:lang w:val="ru-RU"/>
        </w:rPr>
        <w:t>детей</w:t>
      </w:r>
      <w:r w:rsidRPr="00B76E2B">
        <w:rPr>
          <w:rFonts w:ascii="Calibri Light" w:hAnsi="Calibri Light" w:cstheme="majorHAnsi"/>
          <w:color w:val="000000" w:themeColor="text1"/>
          <w:sz w:val="24"/>
          <w:szCs w:val="24"/>
          <w:lang w:val="ru-RU"/>
        </w:rPr>
        <w:t xml:space="preserve"> </w:t>
      </w:r>
      <w:r w:rsidRPr="0023794E">
        <w:rPr>
          <w:rFonts w:ascii="Calibri Light" w:hAnsi="Calibri Light" w:cstheme="majorHAnsi"/>
          <w:color w:val="000000" w:themeColor="text1"/>
          <w:sz w:val="24"/>
          <w:szCs w:val="24"/>
          <w:lang w:val="ru-RU"/>
        </w:rPr>
        <w:t>и</w:t>
      </w:r>
      <w:r w:rsidRPr="00B76E2B">
        <w:rPr>
          <w:rFonts w:ascii="Calibri Light" w:hAnsi="Calibri Light" w:cstheme="majorHAnsi"/>
          <w:color w:val="000000" w:themeColor="text1"/>
          <w:sz w:val="24"/>
          <w:szCs w:val="24"/>
          <w:lang w:val="ru-RU"/>
        </w:rPr>
        <w:t xml:space="preserve"> </w:t>
      </w:r>
      <w:r w:rsidRPr="0023794E">
        <w:rPr>
          <w:rFonts w:ascii="Calibri Light" w:hAnsi="Calibri Light" w:cstheme="majorHAnsi"/>
          <w:color w:val="000000" w:themeColor="text1"/>
          <w:sz w:val="24"/>
          <w:szCs w:val="24"/>
          <w:lang w:val="ru-RU"/>
        </w:rPr>
        <w:t>учащихся</w:t>
      </w:r>
      <w:r>
        <w:rPr>
          <w:rFonts w:ascii="Calibri Light" w:hAnsi="Calibri Light" w:cstheme="majorHAnsi"/>
          <w:color w:val="000000" w:themeColor="text1"/>
          <w:sz w:val="24"/>
          <w:szCs w:val="24"/>
          <w:lang w:val="ru-RU"/>
        </w:rPr>
        <w:t xml:space="preserve"> на период апреля-декабря, которые включают: </w:t>
      </w:r>
      <w:r>
        <w:rPr>
          <w:rFonts w:ascii="Calibri Light" w:eastAsia="Times New Roman" w:hAnsi="Calibri Light" w:cstheme="majorHAnsi"/>
          <w:sz w:val="24"/>
          <w:szCs w:val="24"/>
          <w:lang w:val="ru-RU"/>
        </w:rPr>
        <w:t xml:space="preserve">ассигнования для оплаты труда работников пищевых блоков и обязательные взносы; ассигнования на коммунальные услуги, потребляемые пищевыми блоками; ассигнования для закупки продуктов питания для обеспечения </w:t>
      </w:r>
      <w:r>
        <w:rPr>
          <w:rFonts w:ascii="Calibri Light" w:hAnsi="Calibri Light" w:cstheme="majorHAnsi"/>
          <w:color w:val="000000" w:themeColor="text1"/>
          <w:sz w:val="24"/>
          <w:szCs w:val="24"/>
          <w:lang w:val="ru-RU"/>
        </w:rPr>
        <w:t>питания</w:t>
      </w:r>
      <w:r w:rsidRPr="00B76E2B">
        <w:rPr>
          <w:rFonts w:ascii="Calibri Light" w:hAnsi="Calibri Light" w:cstheme="majorHAnsi"/>
          <w:color w:val="000000" w:themeColor="text1"/>
          <w:sz w:val="24"/>
          <w:szCs w:val="24"/>
          <w:lang w:val="ru-RU"/>
        </w:rPr>
        <w:t xml:space="preserve"> </w:t>
      </w:r>
      <w:r w:rsidRPr="0023794E">
        <w:rPr>
          <w:rFonts w:ascii="Calibri Light" w:hAnsi="Calibri Light" w:cstheme="majorHAnsi"/>
          <w:color w:val="000000" w:themeColor="text1"/>
          <w:sz w:val="24"/>
          <w:szCs w:val="24"/>
          <w:lang w:val="ru-RU"/>
        </w:rPr>
        <w:t>детей</w:t>
      </w:r>
      <w:r w:rsidRPr="00B76E2B">
        <w:rPr>
          <w:rFonts w:ascii="Calibri Light" w:hAnsi="Calibri Light" w:cstheme="majorHAnsi"/>
          <w:color w:val="000000" w:themeColor="text1"/>
          <w:sz w:val="24"/>
          <w:szCs w:val="24"/>
          <w:lang w:val="ru-RU"/>
        </w:rPr>
        <w:t xml:space="preserve"> </w:t>
      </w:r>
      <w:r w:rsidRPr="0023794E">
        <w:rPr>
          <w:rFonts w:ascii="Calibri Light" w:hAnsi="Calibri Light" w:cstheme="majorHAnsi"/>
          <w:color w:val="000000" w:themeColor="text1"/>
          <w:sz w:val="24"/>
          <w:szCs w:val="24"/>
          <w:lang w:val="ru-RU"/>
        </w:rPr>
        <w:t>и</w:t>
      </w:r>
      <w:r w:rsidRPr="00B76E2B">
        <w:rPr>
          <w:rFonts w:ascii="Calibri Light" w:hAnsi="Calibri Light" w:cstheme="majorHAnsi"/>
          <w:color w:val="000000" w:themeColor="text1"/>
          <w:sz w:val="24"/>
          <w:szCs w:val="24"/>
          <w:lang w:val="ru-RU"/>
        </w:rPr>
        <w:t xml:space="preserve"> </w:t>
      </w:r>
      <w:r w:rsidRPr="0023794E">
        <w:rPr>
          <w:rFonts w:ascii="Calibri Light" w:hAnsi="Calibri Light" w:cstheme="majorHAnsi"/>
          <w:color w:val="000000" w:themeColor="text1"/>
          <w:sz w:val="24"/>
          <w:szCs w:val="24"/>
          <w:lang w:val="ru-RU"/>
        </w:rPr>
        <w:t>учащихся</w:t>
      </w:r>
      <w:r>
        <w:rPr>
          <w:rFonts w:ascii="Calibri Light" w:hAnsi="Calibri Light" w:cstheme="majorHAnsi"/>
          <w:color w:val="000000" w:themeColor="text1"/>
          <w:sz w:val="24"/>
          <w:szCs w:val="24"/>
          <w:lang w:val="ru-RU"/>
        </w:rPr>
        <w:t xml:space="preserve"> из </w:t>
      </w:r>
      <w:r w:rsidRPr="003915A2">
        <w:rPr>
          <w:rFonts w:ascii="Calibri Light" w:eastAsia="Times New Roman" w:hAnsi="Calibri Light" w:cs="Calibri Light"/>
          <w:sz w:val="24"/>
          <w:szCs w:val="24"/>
          <w:lang w:val="ru-RU"/>
        </w:rPr>
        <w:t>обще</w:t>
      </w:r>
      <w:r w:rsidRPr="003915A2">
        <w:rPr>
          <w:rFonts w:ascii="Calibri Light" w:eastAsia="Calibri" w:hAnsi="Calibri Light" w:cstheme="majorHAnsi"/>
          <w:sz w:val="24"/>
          <w:szCs w:val="24"/>
          <w:lang w:val="ru-RU"/>
        </w:rPr>
        <w:t>образовательных</w:t>
      </w:r>
      <w:r w:rsidRPr="00B76E2B">
        <w:rPr>
          <w:rFonts w:ascii="Calibri Light" w:eastAsia="Calibri" w:hAnsi="Calibri Light" w:cstheme="majorHAnsi"/>
          <w:sz w:val="24"/>
          <w:szCs w:val="24"/>
          <w:lang w:val="ru-RU"/>
        </w:rPr>
        <w:t xml:space="preserve"> </w:t>
      </w:r>
      <w:r w:rsidRPr="003915A2">
        <w:rPr>
          <w:rFonts w:ascii="Calibri Light" w:eastAsia="Calibri" w:hAnsi="Calibri Light" w:cstheme="majorHAnsi"/>
          <w:sz w:val="24"/>
          <w:szCs w:val="24"/>
          <w:lang w:val="ru-RU"/>
        </w:rPr>
        <w:t>учреждени</w:t>
      </w:r>
      <w:r>
        <w:rPr>
          <w:rFonts w:ascii="Calibri Light" w:eastAsia="Calibri" w:hAnsi="Calibri Light" w:cstheme="majorHAnsi"/>
          <w:sz w:val="24"/>
          <w:szCs w:val="24"/>
          <w:lang w:val="ru-RU"/>
        </w:rPr>
        <w:t xml:space="preserve">й были уточнены на счете </w:t>
      </w:r>
      <w:r w:rsidRPr="00F649E8">
        <w:rPr>
          <w:rFonts w:ascii="Calibri Light" w:hAnsi="Calibri Light" w:cstheme="majorHAnsi"/>
          <w:sz w:val="24"/>
          <w:szCs w:val="24"/>
          <w:lang w:val="ru-RU"/>
        </w:rPr>
        <w:t>222990 „</w:t>
      </w:r>
      <w:r>
        <w:rPr>
          <w:rFonts w:ascii="Calibri Light" w:hAnsi="Calibri Light" w:cstheme="majorHAnsi"/>
          <w:sz w:val="24"/>
          <w:szCs w:val="24"/>
          <w:lang w:val="ru-RU"/>
        </w:rPr>
        <w:t>Услуги, не отнесенные на другие статьи</w:t>
      </w:r>
      <w:r w:rsidRPr="00F649E8">
        <w:rPr>
          <w:rFonts w:ascii="Calibri Light" w:hAnsi="Calibri Light" w:cstheme="majorHAnsi"/>
          <w:sz w:val="24"/>
          <w:szCs w:val="24"/>
          <w:lang w:val="ru-RU"/>
        </w:rPr>
        <w:t>”</w:t>
      </w:r>
      <w:r>
        <w:rPr>
          <w:rFonts w:ascii="Calibri Light" w:hAnsi="Calibri Light" w:cstheme="majorHAnsi"/>
          <w:sz w:val="24"/>
          <w:szCs w:val="24"/>
          <w:lang w:val="ru-RU"/>
        </w:rPr>
        <w:t xml:space="preserve"> в сумме </w:t>
      </w:r>
      <w:r w:rsidRPr="00F649E8">
        <w:rPr>
          <w:rFonts w:ascii="Calibri Light" w:hAnsi="Calibri Light" w:cstheme="majorHAnsi"/>
          <w:b/>
          <w:i/>
          <w:sz w:val="24"/>
          <w:szCs w:val="24"/>
          <w:lang w:val="ru-RU"/>
        </w:rPr>
        <w:t>22,6</w:t>
      </w:r>
      <w:r>
        <w:rPr>
          <w:rFonts w:ascii="Calibri Light" w:hAnsi="Calibri Light" w:cstheme="majorHAnsi"/>
          <w:b/>
          <w:i/>
          <w:sz w:val="24"/>
          <w:szCs w:val="24"/>
          <w:lang w:val="ru-RU"/>
        </w:rPr>
        <w:t xml:space="preserve"> млн</w:t>
      </w:r>
      <w:r w:rsidRPr="003B2F16">
        <w:rPr>
          <w:rFonts w:ascii="Calibri Light" w:hAnsi="Calibri Light" w:cstheme="majorHAnsi"/>
          <w:b/>
          <w:i/>
          <w:sz w:val="24"/>
          <w:szCs w:val="24"/>
          <w:lang w:val="ru-RU"/>
        </w:rPr>
        <w:t xml:space="preserve">. </w:t>
      </w:r>
      <w:r>
        <w:rPr>
          <w:rFonts w:ascii="Calibri Light" w:hAnsi="Calibri Light" w:cstheme="majorHAnsi"/>
          <w:b/>
          <w:i/>
          <w:sz w:val="24"/>
          <w:szCs w:val="24"/>
          <w:lang w:val="ru-RU"/>
        </w:rPr>
        <w:t>леев.</w:t>
      </w:r>
    </w:p>
    <w:p w:rsidR="00DC4C90" w:rsidRPr="00F649E8" w:rsidRDefault="00DC4C90" w:rsidP="00DC4C90">
      <w:pPr>
        <w:spacing w:after="0" w:line="276" w:lineRule="auto"/>
        <w:ind w:right="-22" w:firstLine="720"/>
        <w:jc w:val="both"/>
        <w:rPr>
          <w:rFonts w:ascii="Calibri Light" w:hAnsi="Calibri Light" w:cstheme="majorHAnsi"/>
          <w:sz w:val="24"/>
          <w:szCs w:val="24"/>
          <w:lang w:val="ru-RU"/>
        </w:rPr>
      </w:pPr>
      <w:r>
        <w:rPr>
          <w:rFonts w:ascii="Calibri Light" w:eastAsia="Times New Roman" w:hAnsi="Calibri Light" w:cstheme="majorHAnsi"/>
          <w:sz w:val="24"/>
          <w:szCs w:val="24"/>
          <w:lang w:val="ru-RU"/>
        </w:rPr>
        <w:t>Запланированные и исполненные ассигнования</w:t>
      </w:r>
      <w:r>
        <w:rPr>
          <w:rFonts w:ascii="Calibri Light" w:hAnsi="Calibri Light" w:cstheme="majorHAnsi"/>
          <w:sz w:val="24"/>
          <w:szCs w:val="24"/>
          <w:lang w:val="ru-RU"/>
        </w:rPr>
        <w:t xml:space="preserve"> (фактические расходы) для </w:t>
      </w:r>
      <w:r>
        <w:rPr>
          <w:rFonts w:ascii="Calibri Light" w:hAnsi="Calibri Light" w:cstheme="majorHAnsi"/>
          <w:color w:val="000000" w:themeColor="text1"/>
          <w:sz w:val="24"/>
          <w:szCs w:val="24"/>
          <w:lang w:val="ru-RU"/>
        </w:rPr>
        <w:t>питания</w:t>
      </w:r>
      <w:r w:rsidRPr="00B76E2B">
        <w:rPr>
          <w:rFonts w:ascii="Calibri Light" w:hAnsi="Calibri Light" w:cstheme="majorHAnsi"/>
          <w:color w:val="000000" w:themeColor="text1"/>
          <w:sz w:val="24"/>
          <w:szCs w:val="24"/>
          <w:lang w:val="ru-RU"/>
        </w:rPr>
        <w:t xml:space="preserve"> </w:t>
      </w:r>
      <w:r w:rsidRPr="0023794E">
        <w:rPr>
          <w:rFonts w:ascii="Calibri Light" w:hAnsi="Calibri Light" w:cstheme="majorHAnsi"/>
          <w:color w:val="000000" w:themeColor="text1"/>
          <w:sz w:val="24"/>
          <w:szCs w:val="24"/>
          <w:lang w:val="ru-RU"/>
        </w:rPr>
        <w:t>детей</w:t>
      </w:r>
      <w:r w:rsidRPr="00B76E2B">
        <w:rPr>
          <w:rFonts w:ascii="Calibri Light" w:hAnsi="Calibri Light" w:cstheme="majorHAnsi"/>
          <w:color w:val="000000" w:themeColor="text1"/>
          <w:sz w:val="24"/>
          <w:szCs w:val="24"/>
          <w:lang w:val="ru-RU"/>
        </w:rPr>
        <w:t xml:space="preserve"> </w:t>
      </w:r>
      <w:r w:rsidRPr="0023794E">
        <w:rPr>
          <w:rFonts w:ascii="Calibri Light" w:hAnsi="Calibri Light" w:cstheme="majorHAnsi"/>
          <w:color w:val="000000" w:themeColor="text1"/>
          <w:sz w:val="24"/>
          <w:szCs w:val="24"/>
          <w:lang w:val="ru-RU"/>
        </w:rPr>
        <w:t>и</w:t>
      </w:r>
      <w:r w:rsidRPr="00B76E2B">
        <w:rPr>
          <w:rFonts w:ascii="Calibri Light" w:hAnsi="Calibri Light" w:cstheme="majorHAnsi"/>
          <w:color w:val="000000" w:themeColor="text1"/>
          <w:sz w:val="24"/>
          <w:szCs w:val="24"/>
          <w:lang w:val="ru-RU"/>
        </w:rPr>
        <w:t xml:space="preserve"> </w:t>
      </w:r>
      <w:r w:rsidRPr="0023794E">
        <w:rPr>
          <w:rFonts w:ascii="Calibri Light" w:hAnsi="Calibri Light" w:cstheme="majorHAnsi"/>
          <w:color w:val="000000" w:themeColor="text1"/>
          <w:sz w:val="24"/>
          <w:szCs w:val="24"/>
          <w:lang w:val="ru-RU"/>
        </w:rPr>
        <w:t>учащихся</w:t>
      </w:r>
      <w:r>
        <w:rPr>
          <w:rFonts w:ascii="Calibri Light" w:hAnsi="Calibri Light" w:cstheme="majorHAnsi"/>
          <w:color w:val="000000" w:themeColor="text1"/>
          <w:sz w:val="24"/>
          <w:szCs w:val="24"/>
          <w:lang w:val="ru-RU"/>
        </w:rPr>
        <w:t xml:space="preserve"> из </w:t>
      </w:r>
      <w:r w:rsidRPr="003915A2">
        <w:rPr>
          <w:rFonts w:ascii="Calibri Light" w:eastAsia="Times New Roman" w:hAnsi="Calibri Light" w:cs="Calibri Light"/>
          <w:sz w:val="24"/>
          <w:szCs w:val="24"/>
          <w:lang w:val="ru-RU"/>
        </w:rPr>
        <w:t>обще</w:t>
      </w:r>
      <w:r w:rsidRPr="003915A2">
        <w:rPr>
          <w:rFonts w:ascii="Calibri Light" w:eastAsia="Calibri" w:hAnsi="Calibri Light" w:cstheme="majorHAnsi"/>
          <w:sz w:val="24"/>
          <w:szCs w:val="24"/>
          <w:lang w:val="ru-RU"/>
        </w:rPr>
        <w:t>образовательных</w:t>
      </w:r>
      <w:r w:rsidRPr="00B76E2B">
        <w:rPr>
          <w:rFonts w:ascii="Calibri Light" w:eastAsia="Calibri" w:hAnsi="Calibri Light" w:cstheme="majorHAnsi"/>
          <w:sz w:val="24"/>
          <w:szCs w:val="24"/>
          <w:lang w:val="ru-RU"/>
        </w:rPr>
        <w:t xml:space="preserve"> </w:t>
      </w:r>
      <w:r w:rsidRPr="003915A2">
        <w:rPr>
          <w:rFonts w:ascii="Calibri Light" w:eastAsia="Calibri" w:hAnsi="Calibri Light" w:cstheme="majorHAnsi"/>
          <w:sz w:val="24"/>
          <w:szCs w:val="24"/>
          <w:lang w:val="ru-RU"/>
        </w:rPr>
        <w:t>учрежден</w:t>
      </w:r>
      <w:r>
        <w:rPr>
          <w:rFonts w:ascii="Calibri Light" w:eastAsia="Calibri" w:hAnsi="Calibri Light" w:cstheme="majorHAnsi"/>
          <w:sz w:val="24"/>
          <w:szCs w:val="24"/>
          <w:lang w:val="ru-RU"/>
        </w:rPr>
        <w:t xml:space="preserve">ий из района </w:t>
      </w:r>
      <w:r>
        <w:rPr>
          <w:rFonts w:ascii="Calibri Light" w:hAnsi="Calibri Light" w:cstheme="majorHAnsi"/>
          <w:sz w:val="24"/>
          <w:szCs w:val="24"/>
          <w:lang w:val="ru-RU"/>
        </w:rPr>
        <w:t xml:space="preserve">Стрэшень составили: в </w:t>
      </w:r>
      <w:r w:rsidRPr="00F649E8">
        <w:rPr>
          <w:rFonts w:ascii="Calibri Light" w:hAnsi="Calibri Light" w:cstheme="majorHAnsi"/>
          <w:sz w:val="24"/>
          <w:szCs w:val="24"/>
          <w:lang w:val="ru-RU"/>
        </w:rPr>
        <w:t xml:space="preserve">2019 </w:t>
      </w:r>
      <w:r>
        <w:rPr>
          <w:rFonts w:ascii="Calibri Light" w:hAnsi="Calibri Light" w:cstheme="majorHAnsi"/>
          <w:sz w:val="24"/>
          <w:szCs w:val="24"/>
          <w:lang w:val="ru-RU"/>
        </w:rPr>
        <w:t xml:space="preserve">году </w:t>
      </w:r>
      <w:r w:rsidRPr="00F649E8">
        <w:rPr>
          <w:rFonts w:ascii="Calibri Light" w:hAnsi="Calibri Light" w:cstheme="majorHAnsi"/>
          <w:sz w:val="24"/>
          <w:szCs w:val="24"/>
          <w:lang w:val="ru-RU"/>
        </w:rPr>
        <w:t xml:space="preserve">– </w:t>
      </w:r>
      <w:r w:rsidRPr="00F649E8">
        <w:rPr>
          <w:rFonts w:ascii="Calibri Light" w:hAnsi="Calibri Light" w:cstheme="majorHAnsi"/>
          <w:b/>
          <w:i/>
          <w:sz w:val="24"/>
          <w:szCs w:val="24"/>
          <w:lang w:val="ru-RU"/>
        </w:rPr>
        <w:t xml:space="preserve">31,1 </w:t>
      </w:r>
      <w:r>
        <w:rPr>
          <w:rFonts w:ascii="Calibri Light" w:hAnsi="Calibri Light" w:cstheme="majorHAnsi"/>
          <w:b/>
          <w:i/>
          <w:sz w:val="24"/>
          <w:szCs w:val="24"/>
          <w:lang w:val="ru-RU"/>
        </w:rPr>
        <w:t>млн</w:t>
      </w:r>
      <w:r w:rsidRPr="00F649E8">
        <w:rPr>
          <w:rFonts w:ascii="Calibri Light" w:hAnsi="Calibri Light" w:cstheme="majorHAnsi"/>
          <w:b/>
          <w:i/>
          <w:sz w:val="24"/>
          <w:szCs w:val="24"/>
          <w:lang w:val="ru-RU"/>
        </w:rPr>
        <w:t xml:space="preserve">. </w:t>
      </w:r>
      <w:r>
        <w:rPr>
          <w:rFonts w:ascii="Calibri Light" w:hAnsi="Calibri Light" w:cstheme="majorHAnsi"/>
          <w:b/>
          <w:i/>
          <w:sz w:val="24"/>
          <w:szCs w:val="24"/>
          <w:lang w:val="ru-RU"/>
        </w:rPr>
        <w:t xml:space="preserve">леев </w:t>
      </w:r>
      <w:r w:rsidRPr="00F649E8">
        <w:rPr>
          <w:rFonts w:ascii="Calibri Light" w:hAnsi="Calibri Light" w:cstheme="majorHAnsi"/>
          <w:sz w:val="24"/>
          <w:szCs w:val="24"/>
          <w:lang w:val="ru-RU"/>
        </w:rPr>
        <w:t>(</w:t>
      </w:r>
      <w:r>
        <w:rPr>
          <w:rFonts w:ascii="Calibri Light" w:hAnsi="Calibri Light" w:cstheme="majorHAnsi"/>
          <w:sz w:val="24"/>
          <w:szCs w:val="24"/>
          <w:lang w:val="ru-RU"/>
        </w:rPr>
        <w:t xml:space="preserve">уточненные ассигнования) и, соответственно, </w:t>
      </w:r>
      <w:r w:rsidRPr="00F649E8">
        <w:rPr>
          <w:rFonts w:ascii="Calibri Light" w:hAnsi="Calibri Light" w:cstheme="majorHAnsi"/>
          <w:b/>
          <w:i/>
          <w:sz w:val="24"/>
          <w:szCs w:val="24"/>
          <w:lang w:val="ru-RU"/>
        </w:rPr>
        <w:t xml:space="preserve">29,5 </w:t>
      </w:r>
      <w:r>
        <w:rPr>
          <w:rFonts w:ascii="Calibri Light" w:hAnsi="Calibri Light" w:cstheme="majorHAnsi"/>
          <w:b/>
          <w:i/>
          <w:sz w:val="24"/>
          <w:szCs w:val="24"/>
          <w:lang w:val="ru-RU"/>
        </w:rPr>
        <w:t>млн</w:t>
      </w:r>
      <w:r w:rsidRPr="00F649E8">
        <w:rPr>
          <w:rFonts w:ascii="Calibri Light" w:hAnsi="Calibri Light" w:cstheme="majorHAnsi"/>
          <w:b/>
          <w:i/>
          <w:sz w:val="24"/>
          <w:szCs w:val="24"/>
          <w:lang w:val="ru-RU"/>
        </w:rPr>
        <w:t xml:space="preserve">. </w:t>
      </w:r>
      <w:r>
        <w:rPr>
          <w:rFonts w:ascii="Calibri Light" w:hAnsi="Calibri Light" w:cstheme="majorHAnsi"/>
          <w:b/>
          <w:i/>
          <w:sz w:val="24"/>
          <w:szCs w:val="24"/>
          <w:lang w:val="ru-RU"/>
        </w:rPr>
        <w:t>леев</w:t>
      </w:r>
      <w:r w:rsidRPr="00F649E8">
        <w:rPr>
          <w:rFonts w:ascii="Calibri Light" w:hAnsi="Calibri Light" w:cstheme="majorHAnsi"/>
          <w:b/>
          <w:i/>
          <w:sz w:val="24"/>
          <w:szCs w:val="24"/>
          <w:lang w:val="ru-RU"/>
        </w:rPr>
        <w:t xml:space="preserve"> </w:t>
      </w:r>
      <w:r w:rsidRPr="00F649E8">
        <w:rPr>
          <w:rFonts w:ascii="Calibri Light" w:hAnsi="Calibri Light" w:cstheme="majorHAnsi"/>
          <w:sz w:val="24"/>
          <w:szCs w:val="24"/>
          <w:lang w:val="ru-RU"/>
        </w:rPr>
        <w:t>(</w:t>
      </w:r>
      <w:r>
        <w:rPr>
          <w:rFonts w:ascii="Calibri Light" w:hAnsi="Calibri Light" w:cstheme="majorHAnsi"/>
          <w:sz w:val="24"/>
          <w:szCs w:val="24"/>
          <w:lang w:val="ru-RU"/>
        </w:rPr>
        <w:t xml:space="preserve">фактические расходы), что больше на </w:t>
      </w:r>
      <w:r w:rsidRPr="00F649E8">
        <w:rPr>
          <w:rFonts w:ascii="Calibri Light" w:hAnsi="Calibri Light" w:cstheme="majorHAnsi"/>
          <w:b/>
          <w:i/>
          <w:sz w:val="24"/>
          <w:szCs w:val="24"/>
          <w:lang w:val="ru-RU"/>
        </w:rPr>
        <w:t xml:space="preserve">4,9 </w:t>
      </w:r>
      <w:r>
        <w:rPr>
          <w:rFonts w:ascii="Calibri Light" w:hAnsi="Calibri Light" w:cstheme="majorHAnsi"/>
          <w:b/>
          <w:i/>
          <w:sz w:val="24"/>
          <w:szCs w:val="24"/>
          <w:lang w:val="ru-RU"/>
        </w:rPr>
        <w:t>млн</w:t>
      </w:r>
      <w:r w:rsidRPr="00F649E8">
        <w:rPr>
          <w:rFonts w:ascii="Calibri Light" w:hAnsi="Calibri Light" w:cstheme="majorHAnsi"/>
          <w:b/>
          <w:i/>
          <w:sz w:val="24"/>
          <w:szCs w:val="24"/>
          <w:lang w:val="ru-RU"/>
        </w:rPr>
        <w:t xml:space="preserve">. </w:t>
      </w:r>
      <w:r>
        <w:rPr>
          <w:rFonts w:ascii="Calibri Light" w:hAnsi="Calibri Light" w:cstheme="majorHAnsi"/>
          <w:b/>
          <w:i/>
          <w:sz w:val="24"/>
          <w:szCs w:val="24"/>
          <w:lang w:val="ru-RU"/>
        </w:rPr>
        <w:t>леев</w:t>
      </w:r>
      <w:r w:rsidRPr="00F649E8">
        <w:rPr>
          <w:rFonts w:ascii="Calibri Light" w:hAnsi="Calibri Light" w:cstheme="majorHAnsi"/>
          <w:b/>
          <w:i/>
          <w:sz w:val="24"/>
          <w:szCs w:val="24"/>
          <w:lang w:val="ru-RU"/>
        </w:rPr>
        <w:t xml:space="preserve"> </w:t>
      </w:r>
      <w:r w:rsidRPr="00F649E8">
        <w:rPr>
          <w:rFonts w:ascii="Calibri Light" w:hAnsi="Calibri Light" w:cstheme="majorHAnsi"/>
          <w:sz w:val="24"/>
          <w:szCs w:val="24"/>
          <w:lang w:val="ru-RU"/>
        </w:rPr>
        <w:t>(</w:t>
      </w:r>
      <w:r>
        <w:rPr>
          <w:rFonts w:ascii="Calibri Light" w:hAnsi="Calibri Light" w:cstheme="majorHAnsi"/>
          <w:sz w:val="24"/>
          <w:szCs w:val="24"/>
          <w:lang w:val="ru-RU"/>
        </w:rPr>
        <w:t xml:space="preserve">уточненный план) и, соответственно, на </w:t>
      </w:r>
      <w:r w:rsidRPr="00F649E8">
        <w:rPr>
          <w:rFonts w:ascii="Calibri Light" w:hAnsi="Calibri Light" w:cstheme="majorHAnsi"/>
          <w:b/>
          <w:i/>
          <w:sz w:val="24"/>
          <w:szCs w:val="24"/>
          <w:lang w:val="ru-RU"/>
        </w:rPr>
        <w:t xml:space="preserve">6,7 </w:t>
      </w:r>
      <w:r>
        <w:rPr>
          <w:rFonts w:ascii="Calibri Light" w:hAnsi="Calibri Light" w:cstheme="majorHAnsi"/>
          <w:b/>
          <w:i/>
          <w:sz w:val="24"/>
          <w:szCs w:val="24"/>
          <w:lang w:val="ru-RU"/>
        </w:rPr>
        <w:t>млн</w:t>
      </w:r>
      <w:r w:rsidRPr="00F649E8">
        <w:rPr>
          <w:rFonts w:ascii="Calibri Light" w:hAnsi="Calibri Light" w:cstheme="majorHAnsi"/>
          <w:b/>
          <w:i/>
          <w:sz w:val="24"/>
          <w:szCs w:val="24"/>
          <w:lang w:val="ru-RU"/>
        </w:rPr>
        <w:t xml:space="preserve">. </w:t>
      </w:r>
      <w:r>
        <w:rPr>
          <w:rFonts w:ascii="Calibri Light" w:hAnsi="Calibri Light" w:cstheme="majorHAnsi"/>
          <w:b/>
          <w:i/>
          <w:sz w:val="24"/>
          <w:szCs w:val="24"/>
          <w:lang w:val="ru-RU"/>
        </w:rPr>
        <w:t>леев</w:t>
      </w:r>
      <w:r w:rsidRPr="00F649E8">
        <w:rPr>
          <w:rFonts w:ascii="Calibri Light" w:hAnsi="Calibri Light" w:cstheme="majorHAnsi"/>
          <w:b/>
          <w:i/>
          <w:sz w:val="24"/>
          <w:szCs w:val="24"/>
          <w:lang w:val="ru-RU"/>
        </w:rPr>
        <w:t xml:space="preserve"> </w:t>
      </w:r>
      <w:r w:rsidRPr="00F649E8">
        <w:rPr>
          <w:rFonts w:ascii="Calibri Light" w:hAnsi="Calibri Light" w:cstheme="majorHAnsi"/>
          <w:sz w:val="24"/>
          <w:szCs w:val="24"/>
          <w:lang w:val="ru-RU"/>
        </w:rPr>
        <w:t>(</w:t>
      </w:r>
      <w:r>
        <w:rPr>
          <w:rFonts w:ascii="Calibri Light" w:hAnsi="Calibri Light" w:cstheme="majorHAnsi"/>
          <w:sz w:val="24"/>
          <w:szCs w:val="24"/>
          <w:lang w:val="ru-RU"/>
        </w:rPr>
        <w:t xml:space="preserve">фактические расходы), чем в </w:t>
      </w:r>
      <w:r w:rsidRPr="00F649E8">
        <w:rPr>
          <w:rFonts w:ascii="Calibri Light" w:hAnsi="Calibri Light" w:cstheme="majorHAnsi"/>
          <w:sz w:val="24"/>
          <w:szCs w:val="24"/>
          <w:lang w:val="ru-RU"/>
        </w:rPr>
        <w:t>2018</w:t>
      </w:r>
      <w:r>
        <w:rPr>
          <w:rFonts w:ascii="Calibri Light" w:hAnsi="Calibri Light" w:cstheme="majorHAnsi"/>
          <w:sz w:val="24"/>
          <w:szCs w:val="24"/>
          <w:lang w:val="ru-RU"/>
        </w:rPr>
        <w:t xml:space="preserve"> году</w:t>
      </w:r>
      <w:r w:rsidRPr="00F649E8">
        <w:rPr>
          <w:rFonts w:ascii="Calibri Light" w:hAnsi="Calibri Light" w:cstheme="majorHAnsi"/>
          <w:sz w:val="24"/>
          <w:szCs w:val="24"/>
          <w:lang w:val="ru-RU"/>
        </w:rPr>
        <w:t>,</w:t>
      </w:r>
      <w:r>
        <w:rPr>
          <w:rFonts w:ascii="Calibri Light" w:hAnsi="Calibri Light" w:cstheme="majorHAnsi"/>
          <w:sz w:val="24"/>
          <w:szCs w:val="24"/>
          <w:lang w:val="ru-RU"/>
        </w:rPr>
        <w:t xml:space="preserve"> одним из объяснений было увеличение заработной платы персонала пищевых блоков из </w:t>
      </w:r>
      <w:r w:rsidRPr="003915A2">
        <w:rPr>
          <w:rFonts w:ascii="Calibri Light" w:hAnsi="Calibri Light" w:cstheme="majorHAnsi"/>
          <w:sz w:val="24"/>
          <w:szCs w:val="24"/>
          <w:lang w:val="ru-RU"/>
        </w:rPr>
        <w:t>образовательных</w:t>
      </w:r>
      <w:r w:rsidRPr="00F649E8">
        <w:rPr>
          <w:rFonts w:ascii="Calibri Light" w:hAnsi="Calibri Light" w:cstheme="majorHAnsi"/>
          <w:sz w:val="24"/>
          <w:szCs w:val="24"/>
          <w:lang w:val="ru-RU"/>
        </w:rPr>
        <w:t xml:space="preserve"> </w:t>
      </w:r>
      <w:r w:rsidRPr="003915A2">
        <w:rPr>
          <w:rFonts w:ascii="Calibri Light" w:hAnsi="Calibri Light" w:cstheme="majorHAnsi"/>
          <w:sz w:val="24"/>
          <w:szCs w:val="24"/>
          <w:lang w:val="ru-RU"/>
        </w:rPr>
        <w:t>учреждений</w:t>
      </w:r>
      <w:r>
        <w:rPr>
          <w:rFonts w:ascii="Calibri Light" w:hAnsi="Calibri Light" w:cstheme="majorHAnsi"/>
          <w:sz w:val="24"/>
          <w:szCs w:val="24"/>
          <w:lang w:val="ru-RU"/>
        </w:rPr>
        <w:t>.</w:t>
      </w:r>
    </w:p>
    <w:p w:rsidR="00DC4C90" w:rsidRPr="0098243D" w:rsidRDefault="00DC4C90" w:rsidP="00DC4C90">
      <w:pPr>
        <w:spacing w:after="0" w:line="276" w:lineRule="auto"/>
        <w:ind w:right="-22"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Анализ стоимости услуг на питание, поставленных в </w:t>
      </w:r>
      <w:r w:rsidRPr="00340EAC">
        <w:rPr>
          <w:rFonts w:ascii="Calibri Light" w:hAnsi="Calibri Light" w:cstheme="majorHAnsi"/>
          <w:sz w:val="24"/>
          <w:szCs w:val="24"/>
          <w:lang w:val="ru-RU"/>
        </w:rPr>
        <w:t>2019</w:t>
      </w:r>
      <w:r>
        <w:rPr>
          <w:rFonts w:ascii="Calibri Light" w:hAnsi="Calibri Light" w:cstheme="majorHAnsi"/>
          <w:sz w:val="24"/>
          <w:szCs w:val="24"/>
          <w:lang w:val="ru-RU"/>
        </w:rPr>
        <w:t xml:space="preserve"> году, в зависимости от количества дней/детей и финансового норматива на </w:t>
      </w:r>
      <w:r w:rsidRPr="003915A2">
        <w:rPr>
          <w:rFonts w:ascii="Calibri Light" w:hAnsi="Calibri Light" w:cstheme="majorHAnsi"/>
          <w:sz w:val="24"/>
          <w:szCs w:val="24"/>
          <w:lang w:val="ru-RU"/>
        </w:rPr>
        <w:t>ребенка</w:t>
      </w:r>
      <w:r>
        <w:rPr>
          <w:rFonts w:ascii="Calibri Light" w:hAnsi="Calibri Light" w:cstheme="majorHAnsi"/>
          <w:sz w:val="24"/>
          <w:szCs w:val="24"/>
          <w:lang w:val="ru-RU"/>
        </w:rPr>
        <w:t xml:space="preserve">/учащегося/в день для закупки продукции, утвержденного нормативной базой, установил, что стоимость услуг на питание должна составить </w:t>
      </w:r>
      <w:r w:rsidRPr="0098243D">
        <w:rPr>
          <w:rFonts w:ascii="Calibri Light" w:hAnsi="Calibri Light" w:cstheme="majorHAnsi"/>
          <w:b/>
          <w:i/>
          <w:sz w:val="24"/>
          <w:szCs w:val="24"/>
          <w:lang w:val="ru-RU"/>
        </w:rPr>
        <w:t xml:space="preserve">14,9 </w:t>
      </w:r>
      <w:r>
        <w:rPr>
          <w:rFonts w:ascii="Calibri Light" w:hAnsi="Calibri Light" w:cstheme="majorHAnsi"/>
          <w:b/>
          <w:i/>
          <w:sz w:val="24"/>
          <w:szCs w:val="24"/>
          <w:lang w:val="ru-RU"/>
        </w:rPr>
        <w:t>млн</w:t>
      </w:r>
      <w:r w:rsidRPr="0098243D">
        <w:rPr>
          <w:rFonts w:ascii="Calibri Light" w:hAnsi="Calibri Light" w:cstheme="majorHAnsi"/>
          <w:b/>
          <w:i/>
          <w:sz w:val="24"/>
          <w:szCs w:val="24"/>
          <w:lang w:val="ru-RU"/>
        </w:rPr>
        <w:t xml:space="preserve">. </w:t>
      </w:r>
      <w:r>
        <w:rPr>
          <w:rFonts w:ascii="Calibri Light" w:hAnsi="Calibri Light" w:cstheme="majorHAnsi"/>
          <w:b/>
          <w:i/>
          <w:sz w:val="24"/>
          <w:szCs w:val="24"/>
          <w:lang w:val="ru-RU"/>
        </w:rPr>
        <w:t xml:space="preserve">леев </w:t>
      </w:r>
      <w:r w:rsidRPr="0098243D">
        <w:rPr>
          <w:rFonts w:ascii="Calibri Light" w:hAnsi="Calibri Light" w:cstheme="majorHAnsi"/>
          <w:sz w:val="24"/>
          <w:szCs w:val="24"/>
          <w:lang w:val="ru-RU"/>
        </w:rPr>
        <w:t>или на</w:t>
      </w:r>
      <w:r>
        <w:rPr>
          <w:rFonts w:ascii="Calibri Light" w:hAnsi="Calibri Light" w:cstheme="majorHAnsi"/>
          <w:b/>
          <w:i/>
          <w:sz w:val="24"/>
          <w:szCs w:val="24"/>
          <w:lang w:val="ru-RU"/>
        </w:rPr>
        <w:t xml:space="preserve"> </w:t>
      </w:r>
      <w:r w:rsidRPr="0098243D">
        <w:rPr>
          <w:rFonts w:ascii="Calibri Light" w:hAnsi="Calibri Light" w:cstheme="majorHAnsi"/>
          <w:b/>
          <w:i/>
          <w:sz w:val="24"/>
          <w:szCs w:val="24"/>
          <w:lang w:val="ru-RU"/>
        </w:rPr>
        <w:t xml:space="preserve">6,2 </w:t>
      </w:r>
      <w:r>
        <w:rPr>
          <w:rFonts w:ascii="Calibri Light" w:hAnsi="Calibri Light" w:cstheme="majorHAnsi"/>
          <w:b/>
          <w:i/>
          <w:sz w:val="24"/>
          <w:szCs w:val="24"/>
          <w:lang w:val="ru-RU"/>
        </w:rPr>
        <w:t>млн</w:t>
      </w:r>
      <w:r w:rsidRPr="0098243D">
        <w:rPr>
          <w:rFonts w:ascii="Calibri Light" w:hAnsi="Calibri Light" w:cstheme="majorHAnsi"/>
          <w:b/>
          <w:i/>
          <w:sz w:val="24"/>
          <w:szCs w:val="24"/>
          <w:lang w:val="ru-RU"/>
        </w:rPr>
        <w:t xml:space="preserve">. </w:t>
      </w:r>
      <w:r>
        <w:rPr>
          <w:rFonts w:ascii="Calibri Light" w:hAnsi="Calibri Light" w:cstheme="majorHAnsi"/>
          <w:b/>
          <w:i/>
          <w:sz w:val="24"/>
          <w:szCs w:val="24"/>
          <w:lang w:val="ru-RU"/>
        </w:rPr>
        <w:t xml:space="preserve">леев </w:t>
      </w:r>
      <w:r>
        <w:rPr>
          <w:rFonts w:ascii="Calibri Light" w:hAnsi="Calibri Light" w:cstheme="majorHAnsi"/>
          <w:sz w:val="24"/>
          <w:szCs w:val="24"/>
          <w:lang w:val="ru-RU"/>
        </w:rPr>
        <w:t>меньше, чем указано в накладной экономическим агентом.</w:t>
      </w:r>
    </w:p>
    <w:p w:rsidR="00DC4C90" w:rsidRPr="00403645" w:rsidRDefault="00DC4C90" w:rsidP="00DC4C90">
      <w:pPr>
        <w:spacing w:after="0" w:line="276" w:lineRule="auto"/>
        <w:ind w:right="-22"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Согласно Актам на предоставление услуг, приложенным к налоговым накладным, составленным экономическим агентом, стоимость услуги включает и надбавку </w:t>
      </w:r>
      <w:r w:rsidRPr="0098243D">
        <w:rPr>
          <w:rFonts w:ascii="Calibri Light" w:hAnsi="Calibri Light" w:cstheme="majorHAnsi"/>
          <w:sz w:val="24"/>
          <w:szCs w:val="24"/>
          <w:lang w:val="ru-RU"/>
        </w:rPr>
        <w:t>29,9%</w:t>
      </w:r>
      <w:r>
        <w:rPr>
          <w:rFonts w:ascii="Calibri Light" w:hAnsi="Calibri Light" w:cstheme="majorHAnsi"/>
          <w:sz w:val="24"/>
          <w:szCs w:val="24"/>
          <w:lang w:val="ru-RU"/>
        </w:rPr>
        <w:t xml:space="preserve"> от начисленной суммы в зависимости от числа посещаемых дней/детей/учащихся и утвержденного финансового норматива, которая в закрытый бюджетный год составила </w:t>
      </w:r>
      <w:r w:rsidRPr="005D4472">
        <w:rPr>
          <w:rFonts w:ascii="Calibri Light" w:hAnsi="Calibri Light" w:cstheme="majorHAnsi"/>
          <w:b/>
          <w:i/>
          <w:sz w:val="24"/>
          <w:szCs w:val="24"/>
          <w:lang w:val="ru-RU"/>
        </w:rPr>
        <w:t xml:space="preserve">4,5 </w:t>
      </w:r>
      <w:r>
        <w:rPr>
          <w:rFonts w:ascii="Calibri Light" w:hAnsi="Calibri Light" w:cstheme="majorHAnsi"/>
          <w:b/>
          <w:i/>
          <w:sz w:val="24"/>
          <w:szCs w:val="24"/>
          <w:lang w:val="ru-RU"/>
        </w:rPr>
        <w:t>млн</w:t>
      </w:r>
      <w:r w:rsidRPr="005D4472">
        <w:rPr>
          <w:rFonts w:ascii="Calibri Light" w:hAnsi="Calibri Light" w:cstheme="majorHAnsi"/>
          <w:b/>
          <w:i/>
          <w:sz w:val="24"/>
          <w:szCs w:val="24"/>
          <w:lang w:val="ru-RU"/>
        </w:rPr>
        <w:t xml:space="preserve">. </w:t>
      </w:r>
      <w:r>
        <w:rPr>
          <w:rFonts w:ascii="Calibri Light" w:hAnsi="Calibri Light" w:cstheme="majorHAnsi"/>
          <w:b/>
          <w:i/>
          <w:sz w:val="24"/>
          <w:szCs w:val="24"/>
          <w:lang w:val="ru-RU"/>
        </w:rPr>
        <w:t>леев</w:t>
      </w:r>
      <w:r w:rsidRPr="005D4472">
        <w:rPr>
          <w:rFonts w:ascii="Calibri Light" w:hAnsi="Calibri Light" w:cstheme="majorHAnsi"/>
          <w:b/>
          <w:i/>
          <w:sz w:val="24"/>
          <w:szCs w:val="24"/>
          <w:lang w:val="ru-RU"/>
        </w:rPr>
        <w:t>,</w:t>
      </w:r>
      <w:r>
        <w:rPr>
          <w:rFonts w:ascii="Calibri Light" w:hAnsi="Calibri Light" w:cstheme="majorHAnsi"/>
          <w:b/>
          <w:i/>
          <w:sz w:val="24"/>
          <w:szCs w:val="24"/>
          <w:lang w:val="ru-RU"/>
        </w:rPr>
        <w:t xml:space="preserve"> </w:t>
      </w:r>
      <w:r>
        <w:rPr>
          <w:rFonts w:ascii="Calibri Light" w:hAnsi="Calibri Light" w:cstheme="majorHAnsi"/>
          <w:sz w:val="24"/>
          <w:szCs w:val="24"/>
          <w:lang w:val="ru-RU"/>
        </w:rPr>
        <w:t xml:space="preserve">а также в течение 7 периодов (месяцы май-ноябрь) на поставленные услуги был применен и НДС </w:t>
      </w:r>
      <w:r w:rsidRPr="005D4472">
        <w:rPr>
          <w:rFonts w:ascii="Calibri Light" w:hAnsi="Calibri Light" w:cstheme="majorHAnsi"/>
          <w:sz w:val="24"/>
          <w:szCs w:val="24"/>
          <w:lang w:val="ru-RU"/>
        </w:rPr>
        <w:t>10%</w:t>
      </w:r>
      <w:r>
        <w:rPr>
          <w:rFonts w:ascii="Calibri Light" w:hAnsi="Calibri Light" w:cstheme="majorHAnsi"/>
          <w:sz w:val="24"/>
          <w:szCs w:val="24"/>
          <w:lang w:val="ru-RU"/>
        </w:rPr>
        <w:t xml:space="preserve"> на общую сумму </w:t>
      </w:r>
      <w:r w:rsidRPr="005D4472">
        <w:rPr>
          <w:rFonts w:ascii="Calibri Light" w:hAnsi="Calibri Light" w:cstheme="majorHAnsi"/>
          <w:b/>
          <w:i/>
          <w:sz w:val="24"/>
          <w:szCs w:val="24"/>
          <w:lang w:val="ru-RU"/>
        </w:rPr>
        <w:t xml:space="preserve">1,3 </w:t>
      </w:r>
      <w:r>
        <w:rPr>
          <w:rFonts w:ascii="Calibri Light" w:hAnsi="Calibri Light" w:cstheme="majorHAnsi"/>
          <w:b/>
          <w:i/>
          <w:sz w:val="24"/>
          <w:szCs w:val="24"/>
          <w:lang w:val="ru-RU"/>
        </w:rPr>
        <w:t>млн</w:t>
      </w:r>
      <w:r w:rsidRPr="005D4472">
        <w:rPr>
          <w:rFonts w:ascii="Calibri Light" w:hAnsi="Calibri Light" w:cstheme="majorHAnsi"/>
          <w:b/>
          <w:i/>
          <w:sz w:val="24"/>
          <w:szCs w:val="24"/>
          <w:lang w:val="ru-RU"/>
        </w:rPr>
        <w:t xml:space="preserve">. </w:t>
      </w:r>
      <w:r>
        <w:rPr>
          <w:rFonts w:ascii="Calibri Light" w:hAnsi="Calibri Light" w:cstheme="majorHAnsi"/>
          <w:b/>
          <w:i/>
          <w:sz w:val="24"/>
          <w:szCs w:val="24"/>
          <w:lang w:val="ru-RU"/>
        </w:rPr>
        <w:t>леев</w:t>
      </w:r>
      <w:r w:rsidRPr="005D4472">
        <w:rPr>
          <w:rFonts w:ascii="Calibri Light" w:hAnsi="Calibri Light" w:cstheme="majorHAnsi"/>
          <w:sz w:val="24"/>
          <w:szCs w:val="24"/>
          <w:lang w:val="ru-RU"/>
        </w:rPr>
        <w:t>,</w:t>
      </w:r>
      <w:r>
        <w:rPr>
          <w:rFonts w:ascii="Calibri Light" w:hAnsi="Calibri Light" w:cstheme="majorHAnsi"/>
          <w:sz w:val="24"/>
          <w:szCs w:val="24"/>
          <w:lang w:val="ru-RU"/>
        </w:rPr>
        <w:t xml:space="preserve"> а в апреле и ноябре НДС в размере </w:t>
      </w:r>
      <w:r w:rsidRPr="00403645">
        <w:rPr>
          <w:rFonts w:ascii="Calibri Light" w:hAnsi="Calibri Light" w:cstheme="majorHAnsi"/>
          <w:b/>
          <w:i/>
          <w:sz w:val="24"/>
          <w:szCs w:val="24"/>
          <w:lang w:val="ru-RU"/>
        </w:rPr>
        <w:t xml:space="preserve">0,4 </w:t>
      </w:r>
      <w:r>
        <w:rPr>
          <w:rFonts w:ascii="Calibri Light" w:hAnsi="Calibri Light" w:cstheme="majorHAnsi"/>
          <w:b/>
          <w:i/>
          <w:sz w:val="24"/>
          <w:szCs w:val="24"/>
          <w:lang w:val="ru-RU"/>
        </w:rPr>
        <w:t>млн</w:t>
      </w:r>
      <w:r w:rsidRPr="00403645">
        <w:rPr>
          <w:rFonts w:ascii="Calibri Light" w:hAnsi="Calibri Light" w:cstheme="majorHAnsi"/>
          <w:b/>
          <w:i/>
          <w:sz w:val="24"/>
          <w:szCs w:val="24"/>
          <w:lang w:val="ru-RU"/>
        </w:rPr>
        <w:t xml:space="preserve">. </w:t>
      </w:r>
      <w:r>
        <w:rPr>
          <w:rFonts w:ascii="Calibri Light" w:hAnsi="Calibri Light" w:cstheme="majorHAnsi"/>
          <w:b/>
          <w:i/>
          <w:sz w:val="24"/>
          <w:szCs w:val="24"/>
          <w:lang w:val="ru-RU"/>
        </w:rPr>
        <w:t xml:space="preserve">леев </w:t>
      </w:r>
      <w:r>
        <w:rPr>
          <w:rFonts w:ascii="Calibri Light" w:hAnsi="Calibri Light" w:cstheme="majorHAnsi"/>
          <w:sz w:val="24"/>
          <w:szCs w:val="24"/>
          <w:lang w:val="ru-RU"/>
        </w:rPr>
        <w:t xml:space="preserve">был включен в стоимость </w:t>
      </w:r>
      <w:r w:rsidR="000D3F1B">
        <w:rPr>
          <w:rFonts w:ascii="Calibri Light" w:hAnsi="Calibri Light" w:cstheme="majorHAnsi"/>
          <w:sz w:val="24"/>
          <w:szCs w:val="24"/>
          <w:lang w:val="ru-RU"/>
        </w:rPr>
        <w:t>продаж</w:t>
      </w:r>
      <w:r>
        <w:rPr>
          <w:rFonts w:ascii="Calibri Light" w:hAnsi="Calibri Light" w:cstheme="majorHAnsi"/>
          <w:sz w:val="24"/>
          <w:szCs w:val="24"/>
          <w:lang w:val="ru-RU"/>
        </w:rPr>
        <w:t>, будучи указанной лишь в Актах приема-передачи услуг.</w:t>
      </w:r>
    </w:p>
    <w:p w:rsidR="00DC4C90" w:rsidRDefault="00DC4C90" w:rsidP="00DC4C90">
      <w:pPr>
        <w:spacing w:after="0" w:line="276" w:lineRule="auto"/>
        <w:ind w:right="-22"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Согласно информации, полученной от </w:t>
      </w:r>
      <w:r w:rsidRPr="00AE121C">
        <w:rPr>
          <w:rFonts w:ascii="Calibri Light" w:hAnsi="Calibri Light" w:cstheme="majorHAnsi"/>
          <w:sz w:val="24"/>
          <w:szCs w:val="24"/>
          <w:lang w:val="ru-RU"/>
        </w:rPr>
        <w:t>Национально</w:t>
      </w:r>
      <w:r>
        <w:rPr>
          <w:rFonts w:ascii="Calibri Light" w:hAnsi="Calibri Light" w:cstheme="majorHAnsi"/>
          <w:sz w:val="24"/>
          <w:szCs w:val="24"/>
          <w:lang w:val="ru-RU"/>
        </w:rPr>
        <w:t>го</w:t>
      </w:r>
      <w:r w:rsidRPr="00AE121C">
        <w:rPr>
          <w:rFonts w:ascii="Calibri Light" w:hAnsi="Calibri Light" w:cstheme="majorHAnsi"/>
          <w:sz w:val="24"/>
          <w:szCs w:val="24"/>
          <w:lang w:val="ru-RU"/>
        </w:rPr>
        <w:t xml:space="preserve"> агентств</w:t>
      </w:r>
      <w:r>
        <w:rPr>
          <w:rFonts w:ascii="Calibri Light" w:hAnsi="Calibri Light" w:cstheme="majorHAnsi"/>
          <w:sz w:val="24"/>
          <w:szCs w:val="24"/>
          <w:lang w:val="ru-RU"/>
        </w:rPr>
        <w:t>а</w:t>
      </w:r>
      <w:r w:rsidRPr="00AE121C">
        <w:rPr>
          <w:rFonts w:ascii="Calibri Light" w:hAnsi="Calibri Light" w:cstheme="majorHAnsi"/>
          <w:sz w:val="24"/>
          <w:szCs w:val="24"/>
          <w:lang w:val="ru-RU"/>
        </w:rPr>
        <w:t xml:space="preserve"> по общественному здоровью</w:t>
      </w:r>
      <w:r>
        <w:rPr>
          <w:rFonts w:ascii="Calibri Light" w:hAnsi="Calibri Light" w:cstheme="majorHAnsi"/>
          <w:sz w:val="24"/>
          <w:szCs w:val="24"/>
          <w:lang w:val="ru-RU"/>
        </w:rPr>
        <w:t xml:space="preserve">, которое в </w:t>
      </w:r>
      <w:r w:rsidRPr="00AE121C">
        <w:rPr>
          <w:rFonts w:ascii="Calibri Light" w:hAnsi="Calibri Light" w:cstheme="majorHAnsi"/>
          <w:sz w:val="24"/>
          <w:szCs w:val="24"/>
          <w:lang w:val="ru-RU"/>
        </w:rPr>
        <w:t>2019</w:t>
      </w:r>
      <w:r>
        <w:rPr>
          <w:rFonts w:ascii="Calibri Light" w:hAnsi="Calibri Light" w:cstheme="majorHAnsi"/>
          <w:sz w:val="24"/>
          <w:szCs w:val="24"/>
          <w:lang w:val="ru-RU"/>
        </w:rPr>
        <w:t xml:space="preserve"> году осуществило мониторинг внедрения пилотного проекта в </w:t>
      </w:r>
      <w:r w:rsidRPr="00403645">
        <w:rPr>
          <w:rFonts w:ascii="Calibri Light" w:hAnsi="Calibri Light" w:cstheme="majorHAnsi"/>
          <w:sz w:val="24"/>
          <w:szCs w:val="24"/>
          <w:lang w:val="ru-RU"/>
        </w:rPr>
        <w:t xml:space="preserve">образовательных </w:t>
      </w:r>
      <w:r>
        <w:rPr>
          <w:rFonts w:ascii="Calibri Light" w:hAnsi="Calibri Light" w:cstheme="majorHAnsi"/>
          <w:sz w:val="24"/>
          <w:szCs w:val="24"/>
          <w:lang w:val="ru-RU"/>
        </w:rPr>
        <w:t xml:space="preserve">учреждениях из района </w:t>
      </w:r>
      <w:r w:rsidRPr="00403645">
        <w:rPr>
          <w:rFonts w:ascii="Calibri Light" w:hAnsi="Calibri Light" w:cstheme="majorHAnsi"/>
          <w:sz w:val="24"/>
          <w:szCs w:val="24"/>
          <w:lang w:val="ru-RU"/>
        </w:rPr>
        <w:t>Стрэшень</w:t>
      </w:r>
      <w:r>
        <w:rPr>
          <w:rFonts w:ascii="Calibri Light" w:hAnsi="Calibri Light" w:cstheme="majorHAnsi"/>
          <w:sz w:val="24"/>
          <w:szCs w:val="24"/>
          <w:lang w:val="ru-RU"/>
        </w:rPr>
        <w:t xml:space="preserve"> по областям его компетенции, этот проект предусматривал положительные стороны</w:t>
      </w:r>
      <w:r w:rsidRPr="00C542A3">
        <w:rPr>
          <w:rStyle w:val="a5"/>
          <w:rFonts w:ascii="Calibri Light" w:hAnsi="Calibri Light" w:cstheme="majorHAnsi"/>
          <w:sz w:val="24"/>
          <w:szCs w:val="24"/>
        </w:rPr>
        <w:footnoteReference w:id="34"/>
      </w:r>
      <w:r w:rsidRPr="00CF0C50">
        <w:rPr>
          <w:rFonts w:ascii="Calibri Light" w:hAnsi="Calibri Light" w:cstheme="majorHAnsi"/>
          <w:sz w:val="24"/>
          <w:szCs w:val="24"/>
          <w:lang w:val="ru-RU"/>
        </w:rPr>
        <w:t>.</w:t>
      </w:r>
      <w:r>
        <w:rPr>
          <w:rFonts w:ascii="Calibri Light" w:hAnsi="Calibri Light" w:cstheme="majorHAnsi"/>
          <w:sz w:val="24"/>
          <w:szCs w:val="24"/>
          <w:lang w:val="ru-RU"/>
        </w:rPr>
        <w:t xml:space="preserve"> Вместе с тем, были выявлены некоторые проблемы, которые еще не были в целом разрешены, а именно:</w:t>
      </w:r>
    </w:p>
    <w:p w:rsidR="00DC4C90" w:rsidRPr="00422A41" w:rsidRDefault="00DC4C90" w:rsidP="00DC4C90">
      <w:pPr>
        <w:pStyle w:val="ab"/>
        <w:numPr>
          <w:ilvl w:val="0"/>
          <w:numId w:val="41"/>
        </w:numPr>
        <w:tabs>
          <w:tab w:val="left" w:pos="709"/>
        </w:tabs>
        <w:spacing w:after="0" w:line="276" w:lineRule="auto"/>
        <w:ind w:left="0" w:right="-22"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 не во всех </w:t>
      </w:r>
      <w:r w:rsidRPr="00403645">
        <w:rPr>
          <w:rFonts w:ascii="Calibri Light" w:hAnsi="Calibri Light" w:cstheme="majorHAnsi"/>
          <w:sz w:val="24"/>
          <w:szCs w:val="24"/>
          <w:lang w:val="ru-RU"/>
        </w:rPr>
        <w:t xml:space="preserve">образовательных </w:t>
      </w:r>
      <w:r>
        <w:rPr>
          <w:rFonts w:ascii="Calibri Light" w:hAnsi="Calibri Light" w:cstheme="majorHAnsi"/>
          <w:sz w:val="24"/>
          <w:szCs w:val="24"/>
          <w:lang w:val="ru-RU"/>
        </w:rPr>
        <w:t xml:space="preserve">учреждениях соблюдается согласованное типовое меню с качественной, количественной точки зрения и ассортимент блюд; </w:t>
      </w:r>
    </w:p>
    <w:p w:rsidR="00DC4C90" w:rsidRPr="00422A41" w:rsidRDefault="00DC4C90" w:rsidP="00DC4C90">
      <w:pPr>
        <w:pStyle w:val="ab"/>
        <w:numPr>
          <w:ilvl w:val="0"/>
          <w:numId w:val="41"/>
        </w:numPr>
        <w:tabs>
          <w:tab w:val="left" w:pos="0"/>
        </w:tabs>
        <w:spacing w:after="0" w:line="276" w:lineRule="auto"/>
        <w:ind w:left="0" w:right="-22"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 в </w:t>
      </w:r>
      <w:r w:rsidRPr="00403645">
        <w:rPr>
          <w:rFonts w:ascii="Calibri Light" w:eastAsia="Calibri" w:hAnsi="Calibri Light" w:cstheme="majorHAnsi"/>
          <w:sz w:val="24"/>
          <w:szCs w:val="24"/>
          <w:lang w:val="ru-RU"/>
        </w:rPr>
        <w:t>дошкольных образовательных учреждениях</w:t>
      </w:r>
      <w:r>
        <w:rPr>
          <w:rFonts w:ascii="Calibri Light" w:eastAsia="Calibri" w:hAnsi="Calibri Light" w:cstheme="majorHAnsi"/>
          <w:sz w:val="24"/>
          <w:szCs w:val="24"/>
          <w:lang w:val="ru-RU"/>
        </w:rPr>
        <w:t xml:space="preserve"> по сравнению с </w:t>
      </w:r>
      <w:r w:rsidRPr="00422A41">
        <w:rPr>
          <w:rFonts w:ascii="Calibri Light" w:hAnsi="Calibri Light" w:cstheme="majorHAnsi"/>
          <w:sz w:val="24"/>
          <w:szCs w:val="24"/>
          <w:lang w:val="ru-RU"/>
        </w:rPr>
        <w:t>2018</w:t>
      </w:r>
      <w:r>
        <w:rPr>
          <w:rFonts w:ascii="Calibri Light" w:hAnsi="Calibri Light" w:cstheme="majorHAnsi"/>
          <w:sz w:val="24"/>
          <w:szCs w:val="24"/>
          <w:lang w:val="ru-RU"/>
        </w:rPr>
        <w:t xml:space="preserve"> годом в питании детей увеличилось количество некоторых продуктов питания, а именно: свежих фруктов, овощей, яиц, </w:t>
      </w:r>
      <w:r w:rsidRPr="00DD2C25">
        <w:rPr>
          <w:rFonts w:ascii="Calibri Light" w:hAnsi="Calibri Light" w:cstheme="majorHAnsi"/>
          <w:sz w:val="24"/>
          <w:szCs w:val="24"/>
          <w:lang w:val="ru-RU"/>
        </w:rPr>
        <w:t>молок</w:t>
      </w:r>
      <w:r>
        <w:rPr>
          <w:rFonts w:ascii="Calibri Light" w:hAnsi="Calibri Light" w:cstheme="majorHAnsi"/>
          <w:sz w:val="24"/>
          <w:szCs w:val="24"/>
          <w:lang w:val="ru-RU"/>
        </w:rPr>
        <w:t>а</w:t>
      </w:r>
      <w:r w:rsidRPr="00DD2C25">
        <w:rPr>
          <w:rFonts w:ascii="Calibri Light" w:hAnsi="Calibri Light" w:cstheme="majorHAnsi"/>
          <w:sz w:val="24"/>
          <w:szCs w:val="24"/>
          <w:lang w:val="ru-RU"/>
        </w:rPr>
        <w:t xml:space="preserve"> и кисломолочны</w:t>
      </w:r>
      <w:r>
        <w:rPr>
          <w:rFonts w:ascii="Calibri Light" w:hAnsi="Calibri Light" w:cstheme="majorHAnsi"/>
          <w:sz w:val="24"/>
          <w:szCs w:val="24"/>
          <w:lang w:val="ru-RU"/>
        </w:rPr>
        <w:t>х</w:t>
      </w:r>
      <w:r w:rsidRPr="00DD2C25">
        <w:rPr>
          <w:rFonts w:ascii="Calibri Light" w:hAnsi="Calibri Light" w:cstheme="majorHAnsi"/>
          <w:sz w:val="24"/>
          <w:szCs w:val="24"/>
          <w:lang w:val="ru-RU"/>
        </w:rPr>
        <w:t xml:space="preserve"> продукт</w:t>
      </w:r>
      <w:r>
        <w:rPr>
          <w:rFonts w:ascii="Calibri Light" w:hAnsi="Calibri Light" w:cstheme="majorHAnsi"/>
          <w:sz w:val="24"/>
          <w:szCs w:val="24"/>
          <w:lang w:val="ru-RU"/>
        </w:rPr>
        <w:t>ов, мяса</w:t>
      </w:r>
      <w:r w:rsidRPr="00C542A3">
        <w:rPr>
          <w:rStyle w:val="a5"/>
          <w:rFonts w:ascii="Calibri Light" w:hAnsi="Calibri Light" w:cstheme="majorHAnsi"/>
          <w:sz w:val="24"/>
          <w:szCs w:val="24"/>
        </w:rPr>
        <w:footnoteReference w:id="35"/>
      </w:r>
      <w:r w:rsidRPr="00DD2C25">
        <w:rPr>
          <w:rFonts w:ascii="Calibri Light" w:hAnsi="Calibri Light" w:cstheme="majorHAnsi"/>
          <w:sz w:val="24"/>
          <w:szCs w:val="24"/>
          <w:lang w:val="ru-RU"/>
        </w:rPr>
        <w:t>,</w:t>
      </w:r>
      <w:r>
        <w:rPr>
          <w:rFonts w:ascii="Calibri Light" w:hAnsi="Calibri Light" w:cstheme="majorHAnsi"/>
          <w:sz w:val="24"/>
          <w:szCs w:val="24"/>
          <w:lang w:val="ru-RU"/>
        </w:rPr>
        <w:t xml:space="preserve"> но одновременно увеличилось и количество круп</w:t>
      </w:r>
      <w:r w:rsidRPr="00C542A3">
        <w:rPr>
          <w:rStyle w:val="a5"/>
          <w:rFonts w:ascii="Calibri Light" w:hAnsi="Calibri Light" w:cstheme="majorHAnsi"/>
          <w:sz w:val="24"/>
          <w:szCs w:val="24"/>
        </w:rPr>
        <w:footnoteReference w:id="36"/>
      </w:r>
      <w:r w:rsidRPr="00DD2C25">
        <w:rPr>
          <w:rFonts w:ascii="Calibri Light" w:hAnsi="Calibri Light" w:cstheme="majorHAnsi"/>
          <w:sz w:val="24"/>
          <w:szCs w:val="24"/>
          <w:lang w:val="ru-RU"/>
        </w:rPr>
        <w:t xml:space="preserve">. </w:t>
      </w:r>
      <w:r>
        <w:rPr>
          <w:rFonts w:ascii="Calibri Light" w:hAnsi="Calibri Light" w:cstheme="majorHAnsi"/>
          <w:sz w:val="24"/>
          <w:szCs w:val="24"/>
          <w:lang w:val="ru-RU"/>
        </w:rPr>
        <w:t>По некоторым позициям, а именно: картофелю, рыбе, макаронам, хлебу</w:t>
      </w:r>
      <w:r w:rsidRPr="00C542A3">
        <w:rPr>
          <w:rStyle w:val="a5"/>
          <w:rFonts w:ascii="Calibri Light" w:hAnsi="Calibri Light" w:cstheme="majorHAnsi"/>
          <w:sz w:val="24"/>
          <w:szCs w:val="24"/>
        </w:rPr>
        <w:footnoteReference w:id="37"/>
      </w:r>
      <w:r>
        <w:rPr>
          <w:rFonts w:ascii="Calibri Light" w:hAnsi="Calibri Light" w:cstheme="majorHAnsi"/>
          <w:sz w:val="24"/>
          <w:szCs w:val="24"/>
          <w:lang w:val="ru-RU"/>
        </w:rPr>
        <w:t xml:space="preserve"> было зарегистрировано и снижение количества продуктов питания, необходимых для ребенка.</w:t>
      </w:r>
    </w:p>
    <w:p w:rsidR="00DC4C90" w:rsidRDefault="00DC4C90" w:rsidP="00DC4C90">
      <w:pPr>
        <w:spacing w:after="0" w:line="276" w:lineRule="auto"/>
        <w:ind w:right="-22"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Также, были установлены проблемы в соблюдении технологии приготовления блюд, персональной гигиене работников пищевого блока, санитарии площадей подведомственными работниками, что подвергает риску здоровье детей из </w:t>
      </w:r>
      <w:r w:rsidRPr="00403645">
        <w:rPr>
          <w:rFonts w:ascii="Calibri Light" w:eastAsia="Calibri" w:hAnsi="Calibri Light" w:cstheme="majorHAnsi"/>
          <w:sz w:val="24"/>
          <w:szCs w:val="24"/>
          <w:lang w:val="ru-RU"/>
        </w:rPr>
        <w:t xml:space="preserve">дошкольных образовательных </w:t>
      </w:r>
      <w:r>
        <w:rPr>
          <w:rFonts w:ascii="Calibri Light" w:eastAsia="Calibri" w:hAnsi="Calibri Light" w:cstheme="majorHAnsi"/>
          <w:sz w:val="24"/>
          <w:szCs w:val="24"/>
          <w:lang w:val="ru-RU"/>
        </w:rPr>
        <w:t>учреждений.</w:t>
      </w:r>
    </w:p>
    <w:p w:rsidR="00DC4C90" w:rsidRPr="00C12278" w:rsidRDefault="00DC4C90" w:rsidP="00DC4C90">
      <w:pPr>
        <w:spacing w:after="0" w:line="276" w:lineRule="auto"/>
        <w:ind w:right="-22"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Экономический агент осуществляет деятельность, используя пищевые блоки, столовые и склады для хранения продуктов питания </w:t>
      </w:r>
      <w:r w:rsidRPr="00403645">
        <w:rPr>
          <w:rFonts w:ascii="Calibri Light" w:eastAsia="Calibri" w:hAnsi="Calibri Light" w:cstheme="majorHAnsi"/>
          <w:sz w:val="24"/>
          <w:szCs w:val="24"/>
          <w:lang w:val="ru-RU"/>
        </w:rPr>
        <w:t>дошкольных</w:t>
      </w:r>
      <w:r>
        <w:rPr>
          <w:rFonts w:ascii="Calibri Light" w:eastAsia="Calibri" w:hAnsi="Calibri Light" w:cstheme="majorHAnsi"/>
          <w:sz w:val="24"/>
          <w:szCs w:val="24"/>
          <w:lang w:val="ru-RU"/>
        </w:rPr>
        <w:t xml:space="preserve"> и </w:t>
      </w:r>
      <w:r w:rsidRPr="00DD2C25">
        <w:rPr>
          <w:rFonts w:ascii="Calibri Light" w:hAnsi="Calibri Light" w:cstheme="majorHAnsi"/>
          <w:sz w:val="24"/>
          <w:szCs w:val="24"/>
          <w:lang w:val="ru-RU"/>
        </w:rPr>
        <w:t>доуниверситетских</w:t>
      </w:r>
      <w:r w:rsidRPr="00403645">
        <w:rPr>
          <w:rFonts w:ascii="Calibri Light" w:eastAsia="Calibri" w:hAnsi="Calibri Light" w:cstheme="majorHAnsi"/>
          <w:sz w:val="24"/>
          <w:szCs w:val="24"/>
          <w:lang w:val="ru-RU"/>
        </w:rPr>
        <w:t xml:space="preserve"> образовательных </w:t>
      </w:r>
      <w:r>
        <w:rPr>
          <w:rFonts w:ascii="Calibri Light" w:eastAsia="Calibri" w:hAnsi="Calibri Light" w:cstheme="majorHAnsi"/>
          <w:sz w:val="24"/>
          <w:szCs w:val="24"/>
          <w:lang w:val="ru-RU"/>
        </w:rPr>
        <w:t>учреждений, переданные ему в наем..</w:t>
      </w:r>
    </w:p>
    <w:p w:rsidR="00DC4C90" w:rsidRPr="00551A8A" w:rsidRDefault="00DC4C90" w:rsidP="00DC4C90">
      <w:pPr>
        <w:spacing w:after="0" w:line="276" w:lineRule="auto"/>
        <w:ind w:right="-22"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Согласно положениям раздела 7 Договора, </w:t>
      </w:r>
      <w:r>
        <w:rPr>
          <w:rFonts w:ascii="Calibri Light" w:hAnsi="Calibri Light" w:cstheme="majorHAnsi"/>
          <w:i/>
          <w:sz w:val="24"/>
          <w:szCs w:val="24"/>
          <w:lang w:val="ru-RU"/>
        </w:rPr>
        <w:t xml:space="preserve">поставщик обязан оснащать столовые </w:t>
      </w:r>
      <w:r w:rsidRPr="00551A8A">
        <w:rPr>
          <w:rFonts w:ascii="Calibri Light" w:hAnsi="Calibri Light" w:cstheme="majorHAnsi"/>
          <w:i/>
          <w:sz w:val="24"/>
          <w:szCs w:val="24"/>
          <w:lang w:val="ru-RU"/>
        </w:rPr>
        <w:t>образовательных учреждений</w:t>
      </w:r>
      <w:r>
        <w:rPr>
          <w:rFonts w:ascii="Calibri Light" w:hAnsi="Calibri Light" w:cstheme="majorHAnsi"/>
          <w:i/>
          <w:sz w:val="24"/>
          <w:szCs w:val="24"/>
          <w:lang w:val="ru-RU"/>
        </w:rPr>
        <w:t xml:space="preserve"> оборудованием и инвентарем, необходимыми для надлежащего функционирования, а также обеспечивать ремонт помещений, предназначенных для столовых </w:t>
      </w:r>
      <w:r w:rsidRPr="00551A8A">
        <w:rPr>
          <w:rFonts w:ascii="Calibri Light" w:hAnsi="Calibri Light" w:cstheme="majorHAnsi"/>
          <w:i/>
          <w:sz w:val="24"/>
          <w:szCs w:val="24"/>
          <w:lang w:val="ru-RU"/>
        </w:rPr>
        <w:t>образовательных учреждений</w:t>
      </w:r>
      <w:r w:rsidRPr="00551A8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Однако, не был составлен и согласован с бенефициаром план по оснащению/ремонту, где будет указано </w:t>
      </w:r>
      <w:r w:rsidRPr="00551A8A">
        <w:rPr>
          <w:rFonts w:ascii="Calibri Light" w:hAnsi="Calibri Light" w:cstheme="majorHAnsi"/>
          <w:sz w:val="24"/>
          <w:szCs w:val="24"/>
          <w:lang w:val="ru-RU"/>
        </w:rPr>
        <w:t>образовательн</w:t>
      </w:r>
      <w:r>
        <w:rPr>
          <w:rFonts w:ascii="Calibri Light" w:hAnsi="Calibri Light" w:cstheme="majorHAnsi"/>
          <w:sz w:val="24"/>
          <w:szCs w:val="24"/>
          <w:lang w:val="ru-RU"/>
        </w:rPr>
        <w:t>ое учреждение, период проведения ремонта/оснащения, его сумма, что станет с закупленным оборудованием после приостановления договора – будет передано бенефициару или нет и др.</w:t>
      </w:r>
    </w:p>
    <w:p w:rsidR="00DC4C90" w:rsidRPr="00551A8A" w:rsidRDefault="00DC4C90" w:rsidP="00DC4C90">
      <w:pPr>
        <w:spacing w:after="0" w:line="276" w:lineRule="auto"/>
        <w:ind w:right="-22"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Хотя экономический агент представил список с произведенными инвестициями (капитальные и текущие ремонты пищевых блоков, приобретение посуды для столовых и др.), РС </w:t>
      </w:r>
      <w:r w:rsidRPr="00DD2C25">
        <w:rPr>
          <w:rFonts w:ascii="Calibri Light" w:hAnsi="Calibri Light" w:cstheme="majorHAnsi"/>
          <w:sz w:val="24"/>
          <w:szCs w:val="24"/>
          <w:lang w:val="ru-RU"/>
        </w:rPr>
        <w:t>Стрэшень</w:t>
      </w:r>
      <w:r>
        <w:rPr>
          <w:rFonts w:ascii="Calibri Light" w:hAnsi="Calibri Light" w:cstheme="majorHAnsi"/>
          <w:sz w:val="24"/>
          <w:szCs w:val="24"/>
          <w:lang w:val="ru-RU"/>
        </w:rPr>
        <w:t xml:space="preserve"> не представил подтверждающие документы, а именно, акты окончательной приемки капитальных ремонтов. Согласно данным из Декларации о подоходном налоге за </w:t>
      </w:r>
      <w:r w:rsidRPr="00574753">
        <w:rPr>
          <w:rFonts w:ascii="Calibri Light" w:hAnsi="Calibri Light" w:cstheme="majorHAnsi"/>
          <w:sz w:val="24"/>
          <w:szCs w:val="24"/>
          <w:lang w:val="ru-RU"/>
        </w:rPr>
        <w:t>2019</w:t>
      </w:r>
      <w:r>
        <w:rPr>
          <w:rFonts w:ascii="Calibri Light" w:hAnsi="Calibri Light" w:cstheme="majorHAnsi"/>
          <w:sz w:val="24"/>
          <w:szCs w:val="24"/>
          <w:lang w:val="ru-RU"/>
        </w:rPr>
        <w:t xml:space="preserve"> год</w:t>
      </w:r>
      <w:r w:rsidRPr="0057475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Форма </w:t>
      </w:r>
      <w:r w:rsidRPr="00C542A3">
        <w:rPr>
          <w:rFonts w:ascii="Calibri Light" w:hAnsi="Calibri Light" w:cstheme="majorHAnsi"/>
          <w:sz w:val="24"/>
          <w:szCs w:val="24"/>
        </w:rPr>
        <w:t>VEN</w:t>
      </w:r>
      <w:r w:rsidRPr="00574753">
        <w:rPr>
          <w:rFonts w:ascii="Calibri Light" w:hAnsi="Calibri Light" w:cstheme="majorHAnsi"/>
          <w:sz w:val="24"/>
          <w:szCs w:val="24"/>
          <w:lang w:val="ru-RU"/>
        </w:rPr>
        <w:t xml:space="preserve"> 12)</w:t>
      </w:r>
      <w:r>
        <w:rPr>
          <w:rFonts w:ascii="Calibri Light" w:hAnsi="Calibri Light" w:cstheme="majorHAnsi"/>
          <w:sz w:val="24"/>
          <w:szCs w:val="24"/>
          <w:lang w:val="ru-RU"/>
        </w:rPr>
        <w:t xml:space="preserve">, представленной экономическим агентом, он задекларировал расходы, связанные с ремонтом основных средств, используемых согласно договору аренды (найма) в сумме </w:t>
      </w:r>
      <w:r w:rsidRPr="00574753">
        <w:rPr>
          <w:rFonts w:ascii="Calibri Light" w:hAnsi="Calibri Light" w:cstheme="majorHAnsi"/>
          <w:sz w:val="24"/>
          <w:szCs w:val="24"/>
          <w:lang w:val="ru-RU"/>
        </w:rPr>
        <w:t>848,1</w:t>
      </w:r>
      <w:r>
        <w:rPr>
          <w:rFonts w:ascii="Calibri Light" w:hAnsi="Calibri Light" w:cstheme="majorHAnsi"/>
          <w:sz w:val="24"/>
          <w:szCs w:val="24"/>
          <w:lang w:val="ru-RU"/>
        </w:rPr>
        <w:t xml:space="preserve"> тыс. леев, а также оплату 5 лицам суммы </w:t>
      </w:r>
      <w:r w:rsidRPr="00574753">
        <w:rPr>
          <w:rFonts w:ascii="Calibri Light" w:hAnsi="Calibri Light" w:cstheme="majorHAnsi"/>
          <w:sz w:val="24"/>
          <w:szCs w:val="24"/>
          <w:lang w:val="ru-RU"/>
        </w:rPr>
        <w:t>193,7</w:t>
      </w:r>
      <w:r>
        <w:rPr>
          <w:rFonts w:ascii="Calibri Light" w:hAnsi="Calibri Light" w:cstheme="majorHAnsi"/>
          <w:sz w:val="24"/>
          <w:szCs w:val="24"/>
          <w:lang w:val="ru-RU"/>
        </w:rPr>
        <w:t xml:space="preserve"> тыс. леев (источник дохода </w:t>
      </w:r>
      <w:r w:rsidRPr="00C542A3">
        <w:rPr>
          <w:rFonts w:ascii="Calibri Light" w:hAnsi="Calibri Light" w:cstheme="majorHAnsi"/>
          <w:sz w:val="24"/>
          <w:szCs w:val="24"/>
        </w:rPr>
        <w:t>FOL</w:t>
      </w:r>
      <w:r w:rsidRPr="00574753">
        <w:rPr>
          <w:rFonts w:ascii="Calibri Light" w:hAnsi="Calibri Light" w:cstheme="majorHAnsi"/>
          <w:sz w:val="24"/>
          <w:szCs w:val="24"/>
          <w:lang w:val="ru-RU"/>
        </w:rPr>
        <w:t>),</w:t>
      </w:r>
      <w:r>
        <w:rPr>
          <w:rFonts w:ascii="Calibri Light" w:hAnsi="Calibri Light" w:cstheme="majorHAnsi"/>
          <w:sz w:val="24"/>
          <w:szCs w:val="24"/>
          <w:lang w:val="ru-RU"/>
        </w:rPr>
        <w:t xml:space="preserve"> полученной физическими лицами, осуществляющими предпринимательскую деятельность от передачи в ведение и/или пользование (наем, аренда, узурфрукт) движимой и недвижимой собственности</w:t>
      </w:r>
      <w:r w:rsidRPr="00C542A3">
        <w:rPr>
          <w:rStyle w:val="a5"/>
          <w:rFonts w:ascii="Calibri Light" w:hAnsi="Calibri Light" w:cstheme="majorHAnsi"/>
          <w:sz w:val="24"/>
          <w:szCs w:val="24"/>
        </w:rPr>
        <w:footnoteReference w:id="38"/>
      </w:r>
      <w:r w:rsidRPr="00574753">
        <w:rPr>
          <w:rFonts w:ascii="Calibri Light" w:hAnsi="Calibri Light" w:cstheme="majorHAnsi"/>
          <w:sz w:val="24"/>
          <w:szCs w:val="24"/>
          <w:lang w:val="ru-RU"/>
        </w:rPr>
        <w:t>.</w:t>
      </w:r>
      <w:r>
        <w:rPr>
          <w:rFonts w:ascii="Calibri Light" w:hAnsi="Calibri Light" w:cstheme="majorHAnsi"/>
          <w:sz w:val="24"/>
          <w:szCs w:val="24"/>
          <w:lang w:val="ru-RU"/>
        </w:rPr>
        <w:t xml:space="preserve"> Этот факт свидетельствует о том, что пищевые блоки </w:t>
      </w:r>
      <w:r w:rsidRPr="002447DB">
        <w:rPr>
          <w:rFonts w:ascii="Calibri Light" w:hAnsi="Calibri Light" w:cstheme="majorHAnsi"/>
          <w:sz w:val="24"/>
          <w:szCs w:val="24"/>
          <w:lang w:val="ru-RU"/>
        </w:rPr>
        <w:t>образовательных учреждений</w:t>
      </w:r>
      <w:r>
        <w:rPr>
          <w:rFonts w:ascii="Calibri Light" w:hAnsi="Calibri Light" w:cstheme="majorHAnsi"/>
          <w:sz w:val="24"/>
          <w:szCs w:val="24"/>
          <w:lang w:val="ru-RU"/>
        </w:rPr>
        <w:t xml:space="preserve"> из района Стрэшень не являются единственной недвижимостью, взятой в наем, в которой экономический агент мог проводить работы по ремонту.</w:t>
      </w:r>
    </w:p>
    <w:p w:rsidR="00DC4C90" w:rsidRPr="002447DB" w:rsidRDefault="00DC4C90" w:rsidP="00DC4C90">
      <w:pPr>
        <w:spacing w:after="0" w:line="276" w:lineRule="auto"/>
        <w:ind w:right="-22" w:firstLine="720"/>
        <w:jc w:val="both"/>
        <w:rPr>
          <w:rFonts w:ascii="Calibri Light" w:hAnsi="Calibri Light" w:cstheme="majorHAnsi"/>
          <w:sz w:val="24"/>
          <w:szCs w:val="24"/>
          <w:lang w:val="ru-RU"/>
        </w:rPr>
      </w:pPr>
      <w:r>
        <w:rPr>
          <w:rFonts w:ascii="Calibri Light" w:hAnsi="Calibri Light" w:cstheme="majorHAnsi"/>
          <w:sz w:val="24"/>
          <w:szCs w:val="24"/>
          <w:lang w:val="ru-RU"/>
        </w:rPr>
        <w:t>Услуги на питание предоставлены в 66</w:t>
      </w:r>
      <w:r w:rsidRPr="002447D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образовательных учреждениях, из которых: 41 </w:t>
      </w:r>
      <w:r w:rsidRPr="00DD2C25">
        <w:rPr>
          <w:rFonts w:ascii="Calibri Light" w:eastAsia="Calibri" w:hAnsi="Calibri Light" w:cstheme="majorHAnsi"/>
          <w:sz w:val="24"/>
          <w:szCs w:val="24"/>
          <w:lang w:val="ru-RU"/>
        </w:rPr>
        <w:t>дошкольн</w:t>
      </w:r>
      <w:r>
        <w:rPr>
          <w:rFonts w:ascii="Calibri Light" w:eastAsia="Calibri" w:hAnsi="Calibri Light" w:cstheme="majorHAnsi"/>
          <w:sz w:val="24"/>
          <w:szCs w:val="24"/>
          <w:lang w:val="ru-RU"/>
        </w:rPr>
        <w:t>ое</w:t>
      </w:r>
      <w:r w:rsidRPr="00DD2C25">
        <w:rPr>
          <w:rFonts w:ascii="Calibri Light" w:eastAsia="Calibri" w:hAnsi="Calibri Light" w:cstheme="majorHAnsi"/>
          <w:sz w:val="24"/>
          <w:szCs w:val="24"/>
          <w:lang w:val="ru-RU"/>
        </w:rPr>
        <w:t xml:space="preserve"> образовательн</w:t>
      </w:r>
      <w:r>
        <w:rPr>
          <w:rFonts w:ascii="Calibri Light" w:eastAsia="Calibri" w:hAnsi="Calibri Light" w:cstheme="majorHAnsi"/>
          <w:sz w:val="24"/>
          <w:szCs w:val="24"/>
          <w:lang w:val="ru-RU"/>
        </w:rPr>
        <w:t>ое</w:t>
      </w:r>
      <w:r w:rsidRPr="00DD2C25">
        <w:rPr>
          <w:rFonts w:ascii="Calibri Light" w:eastAsia="Calibri" w:hAnsi="Calibri Light" w:cstheme="majorHAnsi"/>
          <w:sz w:val="24"/>
          <w:szCs w:val="24"/>
          <w:lang w:val="ru-RU"/>
        </w:rPr>
        <w:t xml:space="preserve"> учреждени</w:t>
      </w:r>
      <w:r>
        <w:rPr>
          <w:rFonts w:ascii="Calibri Light" w:eastAsia="Calibri" w:hAnsi="Calibri Light" w:cstheme="majorHAnsi"/>
          <w:sz w:val="24"/>
          <w:szCs w:val="24"/>
          <w:lang w:val="ru-RU"/>
        </w:rPr>
        <w:t xml:space="preserve">е и 25 </w:t>
      </w:r>
      <w:r w:rsidRPr="00DD2C25">
        <w:rPr>
          <w:rFonts w:ascii="Calibri Light" w:hAnsi="Calibri Light" w:cstheme="majorHAnsi"/>
          <w:sz w:val="24"/>
          <w:szCs w:val="24"/>
          <w:lang w:val="ru-RU"/>
        </w:rPr>
        <w:t>доуниверситетских</w:t>
      </w:r>
      <w:r w:rsidRPr="00DD2C25">
        <w:rPr>
          <w:rFonts w:ascii="Calibri Light" w:eastAsia="Calibri" w:hAnsi="Calibri Light" w:cstheme="majorHAnsi"/>
          <w:sz w:val="24"/>
          <w:szCs w:val="24"/>
          <w:lang w:val="ru-RU"/>
        </w:rPr>
        <w:t xml:space="preserve"> образовательных учреждени</w:t>
      </w:r>
      <w:r>
        <w:rPr>
          <w:rFonts w:ascii="Calibri Light" w:eastAsia="Calibri" w:hAnsi="Calibri Light" w:cstheme="majorHAnsi"/>
          <w:sz w:val="24"/>
          <w:szCs w:val="24"/>
          <w:lang w:val="ru-RU"/>
        </w:rPr>
        <w:t>й.</w:t>
      </w:r>
      <w:r w:rsidRPr="002447DB">
        <w:rPr>
          <w:rFonts w:ascii="Calibri Light" w:hAnsi="Calibri Light" w:cstheme="majorHAnsi"/>
          <w:sz w:val="24"/>
          <w:szCs w:val="24"/>
          <w:lang w:val="ru-RU"/>
        </w:rPr>
        <w:t xml:space="preserve"> </w:t>
      </w:r>
      <w:r>
        <w:rPr>
          <w:rFonts w:ascii="Calibri Light" w:hAnsi="Calibri Light" w:cstheme="majorHAnsi"/>
          <w:sz w:val="24"/>
          <w:szCs w:val="24"/>
          <w:lang w:val="ru-RU"/>
        </w:rPr>
        <w:t>Согласно положениям п.9 ПП №</w:t>
      </w:r>
      <w:r w:rsidRPr="002447DB">
        <w:rPr>
          <w:rFonts w:ascii="Calibri Light" w:hAnsi="Calibri Light" w:cstheme="majorHAnsi"/>
          <w:sz w:val="24"/>
          <w:szCs w:val="24"/>
          <w:lang w:val="ru-RU"/>
        </w:rPr>
        <w:t>1260/2018,</w:t>
      </w:r>
      <w:r>
        <w:rPr>
          <w:rFonts w:ascii="Calibri Light" w:hAnsi="Calibri Light" w:cstheme="majorHAnsi"/>
          <w:sz w:val="24"/>
          <w:szCs w:val="24"/>
          <w:lang w:val="ru-RU"/>
        </w:rPr>
        <w:t xml:space="preserve"> ОМПУ </w:t>
      </w:r>
      <w:r w:rsidRPr="00C542A3">
        <w:rPr>
          <w:rFonts w:ascii="Calibri Light" w:hAnsi="Calibri Light" w:cstheme="majorHAnsi"/>
          <w:sz w:val="24"/>
          <w:szCs w:val="24"/>
        </w:rPr>
        <w:t>I</w:t>
      </w:r>
      <w:r>
        <w:rPr>
          <w:rFonts w:ascii="Calibri Light" w:hAnsi="Calibri Light" w:cstheme="majorHAnsi"/>
          <w:sz w:val="24"/>
          <w:szCs w:val="24"/>
          <w:lang w:val="ru-RU"/>
        </w:rPr>
        <w:t xml:space="preserve"> уровня из района Стрэшень рекомендовано передать в безвозмездное пользование МПО </w:t>
      </w:r>
      <w:r w:rsidRPr="00C542A3">
        <w:rPr>
          <w:rFonts w:ascii="Calibri Light" w:hAnsi="Calibri Light" w:cstheme="majorHAnsi"/>
          <w:sz w:val="24"/>
          <w:szCs w:val="24"/>
        </w:rPr>
        <w:t>II</w:t>
      </w:r>
      <w:r>
        <w:rPr>
          <w:rFonts w:ascii="Calibri Light" w:hAnsi="Calibri Light" w:cstheme="majorHAnsi"/>
          <w:sz w:val="24"/>
          <w:szCs w:val="24"/>
          <w:lang w:val="ru-RU"/>
        </w:rPr>
        <w:t xml:space="preserve"> уровня пищевые блоки и склады для хранения продуктов питания из </w:t>
      </w:r>
      <w:r w:rsidRPr="00DD2C25">
        <w:rPr>
          <w:rFonts w:ascii="Calibri Light" w:eastAsia="Calibri" w:hAnsi="Calibri Light" w:cstheme="majorHAnsi"/>
          <w:sz w:val="24"/>
          <w:szCs w:val="24"/>
          <w:lang w:val="ru-RU"/>
        </w:rPr>
        <w:t>дошкольн</w:t>
      </w:r>
      <w:r>
        <w:rPr>
          <w:rFonts w:ascii="Calibri Light" w:eastAsia="Calibri" w:hAnsi="Calibri Light" w:cstheme="majorHAnsi"/>
          <w:sz w:val="24"/>
          <w:szCs w:val="24"/>
          <w:lang w:val="ru-RU"/>
        </w:rPr>
        <w:t>ых</w:t>
      </w:r>
      <w:r>
        <w:rPr>
          <w:rFonts w:ascii="Calibri Light" w:hAnsi="Calibri Light" w:cstheme="majorHAnsi"/>
          <w:sz w:val="24"/>
          <w:szCs w:val="24"/>
          <w:lang w:val="ru-RU"/>
        </w:rPr>
        <w:t xml:space="preserve"> </w:t>
      </w:r>
      <w:r w:rsidRPr="002447DB">
        <w:rPr>
          <w:rFonts w:ascii="Calibri Light" w:hAnsi="Calibri Light" w:cstheme="majorHAnsi"/>
          <w:sz w:val="24"/>
          <w:szCs w:val="24"/>
          <w:lang w:val="ru-RU"/>
        </w:rPr>
        <w:t>образовательных учреждений</w:t>
      </w:r>
      <w:r>
        <w:rPr>
          <w:rFonts w:ascii="Calibri Light" w:hAnsi="Calibri Light" w:cstheme="majorHAnsi"/>
          <w:sz w:val="24"/>
          <w:szCs w:val="24"/>
          <w:lang w:val="ru-RU"/>
        </w:rPr>
        <w:t>.</w:t>
      </w:r>
    </w:p>
    <w:p w:rsidR="00DC4C90" w:rsidRPr="006F7D6B" w:rsidRDefault="00DC4C90" w:rsidP="00DC4C90">
      <w:pPr>
        <w:spacing w:after="0" w:line="276" w:lineRule="auto"/>
        <w:ind w:right="-22"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Так, РС Стрэшень передал в наем экономический агенту недвижимость общей площадью </w:t>
      </w:r>
      <w:r w:rsidRPr="002D3F41">
        <w:rPr>
          <w:rFonts w:ascii="Calibri Light" w:hAnsi="Calibri Light" w:cstheme="majorHAnsi"/>
          <w:sz w:val="24"/>
          <w:szCs w:val="24"/>
          <w:lang w:val="ru-RU"/>
        </w:rPr>
        <w:t xml:space="preserve">2 937,65 </w:t>
      </w:r>
      <w:r>
        <w:rPr>
          <w:rFonts w:ascii="Calibri Light" w:hAnsi="Calibri Light" w:cstheme="majorHAnsi"/>
          <w:sz w:val="24"/>
          <w:szCs w:val="24"/>
          <w:lang w:val="ru-RU"/>
        </w:rPr>
        <w:t>м</w:t>
      </w:r>
      <w:r w:rsidRPr="002D3F41">
        <w:rPr>
          <w:rFonts w:ascii="Calibri Light" w:hAnsi="Calibri Light" w:cstheme="majorHAnsi"/>
          <w:sz w:val="24"/>
          <w:szCs w:val="24"/>
          <w:vertAlign w:val="superscript"/>
          <w:lang w:val="ru-RU"/>
        </w:rPr>
        <w:t>2</w:t>
      </w:r>
      <w:r>
        <w:rPr>
          <w:rFonts w:ascii="Calibri Light" w:hAnsi="Calibri Light" w:cstheme="majorHAnsi"/>
          <w:sz w:val="24"/>
          <w:szCs w:val="24"/>
          <w:vertAlign w:val="superscript"/>
          <w:lang w:val="ru-RU"/>
        </w:rPr>
        <w:t xml:space="preserve"> </w:t>
      </w:r>
      <w:r>
        <w:rPr>
          <w:rFonts w:ascii="Calibri Light" w:hAnsi="Calibri Light" w:cstheme="majorHAnsi"/>
          <w:sz w:val="24"/>
          <w:szCs w:val="24"/>
          <w:lang w:val="ru-RU"/>
        </w:rPr>
        <w:t xml:space="preserve">и материальные ценности (оборудование и материалы из оснащения столовых) стоимостью </w:t>
      </w:r>
      <w:r w:rsidRPr="002D3F41">
        <w:rPr>
          <w:rFonts w:ascii="Calibri Light" w:hAnsi="Calibri Light" w:cstheme="majorHAnsi"/>
          <w:sz w:val="24"/>
          <w:szCs w:val="24"/>
          <w:lang w:val="ru-RU"/>
        </w:rPr>
        <w:t>2 960,2</w:t>
      </w:r>
      <w:r>
        <w:rPr>
          <w:rFonts w:ascii="Calibri Light" w:hAnsi="Calibri Light" w:cstheme="majorHAnsi"/>
          <w:sz w:val="24"/>
          <w:szCs w:val="24"/>
          <w:lang w:val="ru-RU"/>
        </w:rPr>
        <w:t xml:space="preserve"> тыс. леев. Необходимо отметить, что до конца </w:t>
      </w:r>
      <w:r w:rsidRPr="002D3F41">
        <w:rPr>
          <w:rFonts w:ascii="Calibri Light" w:hAnsi="Calibri Light" w:cstheme="majorHAnsi"/>
          <w:sz w:val="24"/>
          <w:szCs w:val="24"/>
          <w:lang w:val="ru-RU"/>
        </w:rPr>
        <w:t>2019</w:t>
      </w:r>
      <w:r>
        <w:rPr>
          <w:rFonts w:ascii="Calibri Light" w:hAnsi="Calibri Light" w:cstheme="majorHAnsi"/>
          <w:sz w:val="24"/>
          <w:szCs w:val="24"/>
          <w:lang w:val="ru-RU"/>
        </w:rPr>
        <w:t xml:space="preserve"> года</w:t>
      </w:r>
      <w:r w:rsidRPr="002D3F41">
        <w:rPr>
          <w:rFonts w:ascii="Calibri Light" w:hAnsi="Calibri Light" w:cstheme="majorHAnsi"/>
          <w:sz w:val="24"/>
          <w:szCs w:val="24"/>
          <w:lang w:val="ru-RU"/>
        </w:rPr>
        <w:t xml:space="preserve"> 5</w:t>
      </w:r>
      <w:r>
        <w:rPr>
          <w:rFonts w:ascii="Calibri Light" w:hAnsi="Calibri Light" w:cstheme="majorHAnsi"/>
          <w:sz w:val="24"/>
          <w:szCs w:val="24"/>
          <w:lang w:val="ru-RU"/>
        </w:rPr>
        <w:t xml:space="preserve"> МПО </w:t>
      </w:r>
      <w:r w:rsidRPr="00C542A3">
        <w:rPr>
          <w:rFonts w:ascii="Calibri Light" w:hAnsi="Calibri Light" w:cstheme="majorHAnsi"/>
          <w:sz w:val="24"/>
          <w:szCs w:val="24"/>
        </w:rPr>
        <w:t>I</w:t>
      </w:r>
      <w:r>
        <w:rPr>
          <w:rFonts w:ascii="Calibri Light" w:hAnsi="Calibri Light" w:cstheme="majorHAnsi"/>
          <w:sz w:val="24"/>
          <w:szCs w:val="24"/>
          <w:lang w:val="ru-RU"/>
        </w:rPr>
        <w:t xml:space="preserve"> уровня не дали согласие на субаренду недвижимого имущества, принадлежащего 18 образовательным учреждениям, общей площадью </w:t>
      </w:r>
      <w:r w:rsidRPr="002D3F41">
        <w:rPr>
          <w:rFonts w:ascii="Calibri Light" w:hAnsi="Calibri Light" w:cstheme="majorHAnsi"/>
          <w:sz w:val="24"/>
          <w:szCs w:val="24"/>
          <w:lang w:val="ru-RU"/>
        </w:rPr>
        <w:t xml:space="preserve">1 784,99 </w:t>
      </w:r>
      <w:r>
        <w:rPr>
          <w:rFonts w:ascii="Calibri Light" w:hAnsi="Calibri Light" w:cstheme="majorHAnsi"/>
          <w:sz w:val="24"/>
          <w:szCs w:val="24"/>
          <w:lang w:val="ru-RU"/>
        </w:rPr>
        <w:t>м</w:t>
      </w:r>
      <w:r w:rsidRPr="002D3F41">
        <w:rPr>
          <w:rFonts w:ascii="Calibri Light" w:hAnsi="Calibri Light" w:cstheme="majorHAnsi"/>
          <w:sz w:val="24"/>
          <w:szCs w:val="24"/>
          <w:vertAlign w:val="superscript"/>
          <w:lang w:val="ru-RU"/>
        </w:rPr>
        <w:t xml:space="preserve">2 </w:t>
      </w:r>
      <w:r>
        <w:rPr>
          <w:rFonts w:ascii="Calibri Light" w:hAnsi="Calibri Light" w:cstheme="majorHAnsi"/>
          <w:sz w:val="24"/>
          <w:szCs w:val="24"/>
          <w:lang w:val="ru-RU"/>
        </w:rPr>
        <w:t>и</w:t>
      </w:r>
      <w:r w:rsidRPr="002D3F41">
        <w:rPr>
          <w:rFonts w:ascii="Calibri Light" w:hAnsi="Calibri Light" w:cstheme="majorHAnsi"/>
          <w:sz w:val="24"/>
          <w:szCs w:val="24"/>
          <w:lang w:val="ru-RU"/>
        </w:rPr>
        <w:t xml:space="preserve"> </w:t>
      </w:r>
      <w:r>
        <w:rPr>
          <w:rFonts w:ascii="Calibri Light" w:hAnsi="Calibri Light" w:cstheme="majorHAnsi"/>
          <w:sz w:val="24"/>
          <w:szCs w:val="24"/>
          <w:lang w:val="ru-RU"/>
        </w:rPr>
        <w:t>материальных</w:t>
      </w:r>
      <w:r w:rsidRPr="002D3F41">
        <w:rPr>
          <w:rFonts w:ascii="Calibri Light" w:hAnsi="Calibri Light" w:cstheme="majorHAnsi"/>
          <w:sz w:val="24"/>
          <w:szCs w:val="24"/>
          <w:lang w:val="ru-RU"/>
        </w:rPr>
        <w:t xml:space="preserve"> </w:t>
      </w:r>
      <w:r>
        <w:rPr>
          <w:rFonts w:ascii="Calibri Light" w:hAnsi="Calibri Light" w:cstheme="majorHAnsi"/>
          <w:sz w:val="24"/>
          <w:szCs w:val="24"/>
          <w:lang w:val="ru-RU"/>
        </w:rPr>
        <w:t>ценностей</w:t>
      </w:r>
      <w:r w:rsidRPr="002D3F41">
        <w:rPr>
          <w:rFonts w:ascii="Calibri Light" w:hAnsi="Calibri Light" w:cstheme="majorHAnsi"/>
          <w:sz w:val="24"/>
          <w:szCs w:val="24"/>
          <w:lang w:val="ru-RU"/>
        </w:rPr>
        <w:t xml:space="preserve"> </w:t>
      </w:r>
      <w:r>
        <w:rPr>
          <w:rFonts w:ascii="Calibri Light" w:hAnsi="Calibri Light" w:cstheme="majorHAnsi"/>
          <w:sz w:val="24"/>
          <w:szCs w:val="24"/>
          <w:lang w:val="ru-RU"/>
        </w:rPr>
        <w:t>в</w:t>
      </w:r>
      <w:r w:rsidRPr="002D3F41">
        <w:rPr>
          <w:rFonts w:ascii="Calibri Light" w:hAnsi="Calibri Light" w:cstheme="majorHAnsi"/>
          <w:sz w:val="24"/>
          <w:szCs w:val="24"/>
          <w:lang w:val="ru-RU"/>
        </w:rPr>
        <w:t xml:space="preserve"> </w:t>
      </w:r>
      <w:r>
        <w:rPr>
          <w:rFonts w:ascii="Calibri Light" w:hAnsi="Calibri Light" w:cstheme="majorHAnsi"/>
          <w:sz w:val="24"/>
          <w:szCs w:val="24"/>
          <w:lang w:val="ru-RU"/>
        </w:rPr>
        <w:t>размере</w:t>
      </w:r>
      <w:r w:rsidRPr="002D3F41">
        <w:rPr>
          <w:rFonts w:ascii="Calibri Light" w:hAnsi="Calibri Light" w:cstheme="majorHAnsi"/>
          <w:sz w:val="24"/>
          <w:szCs w:val="24"/>
          <w:lang w:val="ru-RU"/>
        </w:rPr>
        <w:t xml:space="preserve"> 2 201,5 </w:t>
      </w:r>
      <w:r>
        <w:rPr>
          <w:rFonts w:ascii="Calibri Light" w:hAnsi="Calibri Light" w:cstheme="majorHAnsi"/>
          <w:sz w:val="24"/>
          <w:szCs w:val="24"/>
          <w:lang w:val="ru-RU"/>
        </w:rPr>
        <w:t>тыс</w:t>
      </w:r>
      <w:r w:rsidRPr="002D3F41">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 которые используются экономическим агентом для предоставления услуги на питание детей и учащихся. В </w:t>
      </w:r>
      <w:r w:rsidRPr="002D3F41">
        <w:rPr>
          <w:rFonts w:ascii="Calibri Light" w:hAnsi="Calibri Light" w:cstheme="majorHAnsi"/>
          <w:sz w:val="24"/>
          <w:szCs w:val="24"/>
          <w:lang w:val="ru-RU"/>
        </w:rPr>
        <w:t>2019</w:t>
      </w:r>
      <w:r>
        <w:rPr>
          <w:rFonts w:ascii="Calibri Light" w:hAnsi="Calibri Light" w:cstheme="majorHAnsi"/>
          <w:sz w:val="24"/>
          <w:szCs w:val="24"/>
          <w:lang w:val="ru-RU"/>
        </w:rPr>
        <w:t xml:space="preserve"> году он оплатил за наем </w:t>
      </w:r>
      <w:r w:rsidRPr="002D3F41">
        <w:rPr>
          <w:rFonts w:ascii="Calibri Light" w:hAnsi="Calibri Light" w:cstheme="majorHAnsi"/>
          <w:sz w:val="24"/>
          <w:szCs w:val="24"/>
          <w:lang w:val="ru-RU"/>
        </w:rPr>
        <w:t xml:space="preserve">735,2 </w:t>
      </w:r>
      <w:r>
        <w:rPr>
          <w:rFonts w:ascii="Calibri Light" w:hAnsi="Calibri Light" w:cstheme="majorHAnsi"/>
          <w:sz w:val="24"/>
          <w:szCs w:val="24"/>
          <w:lang w:val="ru-RU"/>
        </w:rPr>
        <w:t>тыс</w:t>
      </w:r>
      <w:r w:rsidRPr="002D3F41">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из которых </w:t>
      </w:r>
      <w:r w:rsidRPr="002D3F41">
        <w:rPr>
          <w:rFonts w:ascii="Calibri Light" w:hAnsi="Calibri Light" w:cstheme="majorHAnsi"/>
          <w:sz w:val="24"/>
          <w:szCs w:val="24"/>
          <w:lang w:val="ru-RU"/>
        </w:rPr>
        <w:t xml:space="preserve">220,6 </w:t>
      </w:r>
      <w:r>
        <w:rPr>
          <w:rFonts w:ascii="Calibri Light" w:hAnsi="Calibri Light" w:cstheme="majorHAnsi"/>
          <w:sz w:val="24"/>
          <w:szCs w:val="24"/>
          <w:lang w:val="ru-RU"/>
        </w:rPr>
        <w:t>тыс</w:t>
      </w:r>
      <w:r w:rsidRPr="002D3F41">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 за наем недвижимого имущества, и </w:t>
      </w:r>
      <w:r w:rsidRPr="006F7D6B">
        <w:rPr>
          <w:rFonts w:ascii="Calibri Light" w:hAnsi="Calibri Light" w:cstheme="majorHAnsi"/>
          <w:sz w:val="24"/>
          <w:szCs w:val="24"/>
          <w:lang w:val="ru-RU"/>
        </w:rPr>
        <w:t xml:space="preserve">514,6 </w:t>
      </w:r>
      <w:r>
        <w:rPr>
          <w:rFonts w:ascii="Calibri Light" w:hAnsi="Calibri Light" w:cstheme="majorHAnsi"/>
          <w:sz w:val="24"/>
          <w:szCs w:val="24"/>
          <w:lang w:val="ru-RU"/>
        </w:rPr>
        <w:t>тыс</w:t>
      </w:r>
      <w:r w:rsidRPr="006F7D6B">
        <w:rPr>
          <w:rFonts w:ascii="Calibri Light" w:hAnsi="Calibri Light" w:cstheme="majorHAnsi"/>
          <w:sz w:val="24"/>
          <w:szCs w:val="24"/>
          <w:lang w:val="ru-RU"/>
        </w:rPr>
        <w:t xml:space="preserve">. </w:t>
      </w:r>
      <w:r>
        <w:rPr>
          <w:rFonts w:ascii="Calibri Light" w:hAnsi="Calibri Light" w:cstheme="majorHAnsi"/>
          <w:sz w:val="24"/>
          <w:szCs w:val="24"/>
          <w:lang w:val="ru-RU"/>
        </w:rPr>
        <w:t>леев – за наем материальных</w:t>
      </w:r>
      <w:r w:rsidRPr="002D3F41">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ценностей. В свою очередь, РС Стрэшень не распределил ОМПУ </w:t>
      </w:r>
      <w:r w:rsidRPr="00C542A3">
        <w:rPr>
          <w:rFonts w:ascii="Calibri Light" w:hAnsi="Calibri Light" w:cstheme="majorHAnsi"/>
          <w:sz w:val="24"/>
          <w:szCs w:val="24"/>
        </w:rPr>
        <w:t>I</w:t>
      </w:r>
      <w:r>
        <w:rPr>
          <w:rFonts w:ascii="Calibri Light" w:hAnsi="Calibri Light" w:cstheme="majorHAnsi"/>
          <w:sz w:val="24"/>
          <w:szCs w:val="24"/>
          <w:lang w:val="ru-RU"/>
        </w:rPr>
        <w:t xml:space="preserve"> уровня эти средства, а направил их для оплаты услуг на питание. Также, экономический агент оплатил плату за используемые коммунальные услуги (электрическую энергию, природный газ, воду и канализацию), в </w:t>
      </w:r>
      <w:r w:rsidRPr="006F7D6B">
        <w:rPr>
          <w:rFonts w:ascii="Calibri Light" w:hAnsi="Calibri Light" w:cstheme="majorHAnsi"/>
          <w:sz w:val="24"/>
          <w:szCs w:val="24"/>
          <w:lang w:val="ru-RU"/>
        </w:rPr>
        <w:t xml:space="preserve">2019 </w:t>
      </w:r>
      <w:r>
        <w:rPr>
          <w:rFonts w:ascii="Calibri Light" w:hAnsi="Calibri Light" w:cstheme="majorHAnsi"/>
          <w:sz w:val="24"/>
          <w:szCs w:val="24"/>
          <w:lang w:val="ru-RU"/>
        </w:rPr>
        <w:t xml:space="preserve">году оплаченная сумма составила </w:t>
      </w:r>
      <w:r w:rsidRPr="006F7D6B">
        <w:rPr>
          <w:rFonts w:ascii="Calibri Light" w:hAnsi="Calibri Light" w:cstheme="majorHAnsi"/>
          <w:b/>
          <w:i/>
          <w:sz w:val="24"/>
          <w:szCs w:val="24"/>
          <w:lang w:val="ru-RU"/>
        </w:rPr>
        <w:t xml:space="preserve">0,9 </w:t>
      </w:r>
      <w:r>
        <w:rPr>
          <w:rFonts w:ascii="Calibri Light" w:hAnsi="Calibri Light" w:cstheme="majorHAnsi"/>
          <w:b/>
          <w:i/>
          <w:sz w:val="24"/>
          <w:szCs w:val="24"/>
          <w:lang w:val="ru-RU"/>
        </w:rPr>
        <w:t>млн</w:t>
      </w:r>
      <w:r w:rsidRPr="006F7D6B">
        <w:rPr>
          <w:rFonts w:ascii="Calibri Light" w:hAnsi="Calibri Light" w:cstheme="majorHAnsi"/>
          <w:b/>
          <w:i/>
          <w:sz w:val="24"/>
          <w:szCs w:val="24"/>
          <w:lang w:val="ru-RU"/>
        </w:rPr>
        <w:t xml:space="preserve">. </w:t>
      </w:r>
      <w:r>
        <w:rPr>
          <w:rFonts w:ascii="Calibri Light" w:hAnsi="Calibri Light" w:cstheme="majorHAnsi"/>
          <w:b/>
          <w:i/>
          <w:sz w:val="24"/>
          <w:szCs w:val="24"/>
          <w:lang w:val="ru-RU"/>
        </w:rPr>
        <w:t xml:space="preserve">леев, </w:t>
      </w:r>
      <w:r>
        <w:rPr>
          <w:rFonts w:ascii="Calibri Light" w:hAnsi="Calibri Light" w:cstheme="majorHAnsi"/>
          <w:sz w:val="24"/>
          <w:szCs w:val="24"/>
          <w:lang w:val="ru-RU"/>
        </w:rPr>
        <w:t xml:space="preserve">которая была впоследствии распределена собственникам недвижимости. Необходимо отметить, что МПО </w:t>
      </w:r>
      <w:r w:rsidRPr="00C542A3">
        <w:rPr>
          <w:rFonts w:ascii="Calibri Light" w:hAnsi="Calibri Light" w:cstheme="majorHAnsi"/>
          <w:sz w:val="24"/>
          <w:szCs w:val="24"/>
        </w:rPr>
        <w:t>I</w:t>
      </w:r>
      <w:r>
        <w:rPr>
          <w:rFonts w:ascii="Calibri Light" w:hAnsi="Calibri Light" w:cstheme="majorHAnsi"/>
          <w:sz w:val="24"/>
          <w:szCs w:val="24"/>
          <w:lang w:val="ru-RU"/>
        </w:rPr>
        <w:t xml:space="preserve"> уровня, которые не передали недвижимое имущество экономическому агенту, несут расходы за коммунальные услуги за счет собственных средств, которые в </w:t>
      </w:r>
      <w:r w:rsidRPr="00551A8A">
        <w:rPr>
          <w:rFonts w:ascii="Calibri Light" w:hAnsi="Calibri Light" w:cstheme="majorHAnsi"/>
          <w:sz w:val="24"/>
          <w:szCs w:val="24"/>
          <w:lang w:val="ru-RU"/>
        </w:rPr>
        <w:t>2019</w:t>
      </w:r>
      <w:r>
        <w:rPr>
          <w:rFonts w:ascii="Calibri Light" w:hAnsi="Calibri Light" w:cstheme="majorHAnsi"/>
          <w:sz w:val="24"/>
          <w:szCs w:val="24"/>
          <w:lang w:val="ru-RU"/>
        </w:rPr>
        <w:t xml:space="preserve"> году составили </w:t>
      </w:r>
      <w:r w:rsidRPr="006F7D6B">
        <w:rPr>
          <w:rFonts w:ascii="Calibri Light" w:hAnsi="Calibri Light" w:cstheme="majorHAnsi"/>
          <w:b/>
          <w:i/>
          <w:sz w:val="24"/>
          <w:szCs w:val="24"/>
          <w:lang w:val="ru-RU"/>
        </w:rPr>
        <w:t xml:space="preserve">0,6 </w:t>
      </w:r>
      <w:r>
        <w:rPr>
          <w:rFonts w:ascii="Calibri Light" w:hAnsi="Calibri Light" w:cstheme="majorHAnsi"/>
          <w:b/>
          <w:i/>
          <w:sz w:val="24"/>
          <w:szCs w:val="24"/>
          <w:lang w:val="ru-RU"/>
        </w:rPr>
        <w:t>млн</w:t>
      </w:r>
      <w:r w:rsidRPr="006F7D6B">
        <w:rPr>
          <w:rFonts w:ascii="Calibri Light" w:hAnsi="Calibri Light" w:cstheme="majorHAnsi"/>
          <w:b/>
          <w:i/>
          <w:sz w:val="24"/>
          <w:szCs w:val="24"/>
          <w:lang w:val="ru-RU"/>
        </w:rPr>
        <w:t xml:space="preserve">. </w:t>
      </w:r>
      <w:r>
        <w:rPr>
          <w:rFonts w:ascii="Calibri Light" w:hAnsi="Calibri Light" w:cstheme="majorHAnsi"/>
          <w:b/>
          <w:i/>
          <w:sz w:val="24"/>
          <w:szCs w:val="24"/>
          <w:lang w:val="ru-RU"/>
        </w:rPr>
        <w:t>леев</w:t>
      </w:r>
      <w:r w:rsidRPr="006F7D6B">
        <w:rPr>
          <w:rFonts w:ascii="Calibri Light" w:hAnsi="Calibri Light" w:cstheme="majorHAnsi"/>
          <w:b/>
          <w:i/>
          <w:sz w:val="24"/>
          <w:szCs w:val="24"/>
          <w:lang w:val="ru-RU"/>
        </w:rPr>
        <w:t>.</w:t>
      </w:r>
    </w:p>
    <w:p w:rsidR="00DC4C90" w:rsidRPr="006F7D6B" w:rsidRDefault="00DC4C90" w:rsidP="00DC4C90">
      <w:pPr>
        <w:spacing w:after="0" w:line="276" w:lineRule="auto"/>
        <w:ind w:right="-22"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Отметим, что </w:t>
      </w:r>
      <w:r w:rsidRPr="006F7D6B">
        <w:rPr>
          <w:rFonts w:ascii="Calibri Light" w:hAnsi="Calibri Light" w:cstheme="majorHAnsi"/>
          <w:sz w:val="24"/>
          <w:szCs w:val="24"/>
          <w:lang w:val="ru-RU"/>
        </w:rPr>
        <w:t>Министерств</w:t>
      </w:r>
      <w:r>
        <w:rPr>
          <w:rFonts w:ascii="Calibri Light" w:hAnsi="Calibri Light" w:cstheme="majorHAnsi"/>
          <w:sz w:val="24"/>
          <w:szCs w:val="24"/>
          <w:lang w:val="ru-RU"/>
        </w:rPr>
        <w:t>о</w:t>
      </w:r>
      <w:r w:rsidRPr="006F7D6B">
        <w:rPr>
          <w:rFonts w:ascii="Calibri Light" w:hAnsi="Calibri Light" w:cstheme="majorHAnsi"/>
          <w:sz w:val="24"/>
          <w:szCs w:val="24"/>
          <w:lang w:val="ru-RU"/>
        </w:rPr>
        <w:t xml:space="preserve"> образования, культуры и исследований</w:t>
      </w:r>
      <w:r>
        <w:rPr>
          <w:rFonts w:ascii="Calibri Light" w:hAnsi="Calibri Light" w:cstheme="majorHAnsi"/>
          <w:sz w:val="24"/>
          <w:szCs w:val="24"/>
          <w:lang w:val="ru-RU"/>
        </w:rPr>
        <w:t xml:space="preserve"> представило </w:t>
      </w:r>
      <w:r w:rsidRPr="006F7D6B">
        <w:rPr>
          <w:rFonts w:ascii="Calibri Light" w:hAnsi="Calibri Light" w:cstheme="majorHAnsi"/>
          <w:sz w:val="24"/>
          <w:szCs w:val="24"/>
          <w:lang w:val="ru-RU"/>
        </w:rPr>
        <w:t>29.06.2020</w:t>
      </w:r>
      <w:r>
        <w:rPr>
          <w:rFonts w:ascii="Calibri Light" w:hAnsi="Calibri Light" w:cstheme="majorHAnsi"/>
          <w:sz w:val="24"/>
          <w:szCs w:val="24"/>
          <w:lang w:val="ru-RU"/>
        </w:rPr>
        <w:t xml:space="preserve"> Государственной канцелярии Обобщенный отчет о порядке организации </w:t>
      </w:r>
      <w:r>
        <w:rPr>
          <w:rFonts w:ascii="Calibri Light" w:hAnsi="Calibri Light" w:cstheme="majorHAnsi"/>
          <w:color w:val="000000" w:themeColor="text1"/>
          <w:sz w:val="24"/>
          <w:szCs w:val="24"/>
          <w:lang w:val="ru-RU"/>
        </w:rPr>
        <w:t>питания</w:t>
      </w:r>
      <w:r w:rsidRPr="00B76E2B">
        <w:rPr>
          <w:rFonts w:ascii="Calibri Light" w:hAnsi="Calibri Light" w:cstheme="majorHAnsi"/>
          <w:color w:val="000000" w:themeColor="text1"/>
          <w:sz w:val="24"/>
          <w:szCs w:val="24"/>
          <w:lang w:val="ru-RU"/>
        </w:rPr>
        <w:t xml:space="preserve"> </w:t>
      </w:r>
      <w:r w:rsidRPr="0023794E">
        <w:rPr>
          <w:rFonts w:ascii="Calibri Light" w:hAnsi="Calibri Light" w:cstheme="majorHAnsi"/>
          <w:color w:val="000000" w:themeColor="text1"/>
          <w:sz w:val="24"/>
          <w:szCs w:val="24"/>
          <w:lang w:val="ru-RU"/>
        </w:rPr>
        <w:t>детей</w:t>
      </w:r>
      <w:r w:rsidRPr="00B76E2B">
        <w:rPr>
          <w:rFonts w:ascii="Calibri Light" w:hAnsi="Calibri Light" w:cstheme="majorHAnsi"/>
          <w:color w:val="000000" w:themeColor="text1"/>
          <w:sz w:val="24"/>
          <w:szCs w:val="24"/>
          <w:lang w:val="ru-RU"/>
        </w:rPr>
        <w:t xml:space="preserve"> </w:t>
      </w:r>
      <w:r w:rsidRPr="0023794E">
        <w:rPr>
          <w:rFonts w:ascii="Calibri Light" w:hAnsi="Calibri Light" w:cstheme="majorHAnsi"/>
          <w:color w:val="000000" w:themeColor="text1"/>
          <w:sz w:val="24"/>
          <w:szCs w:val="24"/>
          <w:lang w:val="ru-RU"/>
        </w:rPr>
        <w:t>и</w:t>
      </w:r>
      <w:r w:rsidRPr="00B76E2B">
        <w:rPr>
          <w:rFonts w:ascii="Calibri Light" w:hAnsi="Calibri Light" w:cstheme="majorHAnsi"/>
          <w:color w:val="000000" w:themeColor="text1"/>
          <w:sz w:val="24"/>
          <w:szCs w:val="24"/>
          <w:lang w:val="ru-RU"/>
        </w:rPr>
        <w:t xml:space="preserve"> </w:t>
      </w:r>
      <w:r w:rsidRPr="0023794E">
        <w:rPr>
          <w:rFonts w:ascii="Calibri Light" w:hAnsi="Calibri Light" w:cstheme="majorHAnsi"/>
          <w:color w:val="000000" w:themeColor="text1"/>
          <w:sz w:val="24"/>
          <w:szCs w:val="24"/>
          <w:lang w:val="ru-RU"/>
        </w:rPr>
        <w:t>учащихся</w:t>
      </w:r>
      <w:r>
        <w:rPr>
          <w:rFonts w:ascii="Calibri Light" w:hAnsi="Calibri Light" w:cstheme="majorHAnsi"/>
          <w:color w:val="000000" w:themeColor="text1"/>
          <w:sz w:val="24"/>
          <w:szCs w:val="24"/>
          <w:lang w:val="ru-RU"/>
        </w:rPr>
        <w:t xml:space="preserve"> из </w:t>
      </w:r>
      <w:r w:rsidRPr="003915A2">
        <w:rPr>
          <w:rFonts w:ascii="Calibri Light" w:eastAsia="Times New Roman" w:hAnsi="Calibri Light" w:cs="Calibri Light"/>
          <w:sz w:val="24"/>
          <w:szCs w:val="24"/>
          <w:lang w:val="ru-RU"/>
        </w:rPr>
        <w:t>обще</w:t>
      </w:r>
      <w:r w:rsidRPr="003915A2">
        <w:rPr>
          <w:rFonts w:ascii="Calibri Light" w:eastAsia="Calibri" w:hAnsi="Calibri Light" w:cstheme="majorHAnsi"/>
          <w:sz w:val="24"/>
          <w:szCs w:val="24"/>
          <w:lang w:val="ru-RU"/>
        </w:rPr>
        <w:t>образовательных</w:t>
      </w:r>
      <w:r w:rsidRPr="00B76E2B">
        <w:rPr>
          <w:rFonts w:ascii="Calibri Light" w:eastAsia="Calibri" w:hAnsi="Calibri Light" w:cstheme="majorHAnsi"/>
          <w:sz w:val="24"/>
          <w:szCs w:val="24"/>
          <w:lang w:val="ru-RU"/>
        </w:rPr>
        <w:t xml:space="preserve"> </w:t>
      </w:r>
      <w:r w:rsidRPr="003915A2">
        <w:rPr>
          <w:rFonts w:ascii="Calibri Light" w:eastAsia="Calibri" w:hAnsi="Calibri Light" w:cstheme="majorHAnsi"/>
          <w:sz w:val="24"/>
          <w:szCs w:val="24"/>
          <w:lang w:val="ru-RU"/>
        </w:rPr>
        <w:t>учрежден</w:t>
      </w:r>
      <w:r>
        <w:rPr>
          <w:rFonts w:ascii="Calibri Light" w:eastAsia="Calibri" w:hAnsi="Calibri Light" w:cstheme="majorHAnsi"/>
          <w:sz w:val="24"/>
          <w:szCs w:val="24"/>
          <w:lang w:val="ru-RU"/>
        </w:rPr>
        <w:t xml:space="preserve">ий из района </w:t>
      </w:r>
      <w:r>
        <w:rPr>
          <w:rFonts w:ascii="Calibri Light" w:hAnsi="Calibri Light" w:cstheme="majorHAnsi"/>
          <w:sz w:val="24"/>
          <w:szCs w:val="24"/>
          <w:lang w:val="ru-RU"/>
        </w:rPr>
        <w:t>Стрэшень, в котором указало на множество проблем в ходе пилотного проекта, а именно:</w:t>
      </w:r>
    </w:p>
    <w:p w:rsidR="00DC4C90" w:rsidRDefault="00DC4C90" w:rsidP="00DC4C90">
      <w:pPr>
        <w:pStyle w:val="ab"/>
        <w:numPr>
          <w:ilvl w:val="0"/>
          <w:numId w:val="32"/>
        </w:numPr>
        <w:spacing w:after="0" w:line="276" w:lineRule="auto"/>
        <w:ind w:left="0" w:right="-22" w:firstLine="426"/>
        <w:jc w:val="both"/>
        <w:rPr>
          <w:rFonts w:ascii="Calibri Light" w:hAnsi="Calibri Light" w:cstheme="majorHAnsi"/>
          <w:sz w:val="24"/>
          <w:szCs w:val="24"/>
          <w:lang w:val="ru-RU"/>
        </w:rPr>
      </w:pPr>
      <w:r>
        <w:rPr>
          <w:rFonts w:ascii="Calibri Light" w:hAnsi="Calibri Light" w:cstheme="majorHAnsi"/>
          <w:sz w:val="24"/>
          <w:szCs w:val="24"/>
          <w:lang w:val="ru-RU"/>
        </w:rPr>
        <w:t>в некоторых учреждениях персонал пищевых блоков получал заработную плату меньше, чем установлено Законом №</w:t>
      </w:r>
      <w:r w:rsidRPr="006D3911">
        <w:rPr>
          <w:rFonts w:ascii="Calibri Light" w:hAnsi="Calibri Light" w:cstheme="majorHAnsi"/>
          <w:sz w:val="24"/>
          <w:szCs w:val="24"/>
          <w:lang w:val="ru-RU"/>
        </w:rPr>
        <w:t>270/2018;</w:t>
      </w:r>
      <w:r>
        <w:rPr>
          <w:rFonts w:ascii="Calibri Light" w:hAnsi="Calibri Light" w:cstheme="majorHAnsi"/>
          <w:sz w:val="24"/>
          <w:szCs w:val="24"/>
          <w:lang w:val="ru-RU"/>
        </w:rPr>
        <w:t xml:space="preserve"> не была оплачена надбавка за эффективность и за специальные условия, по этой причине уволилось 20 лиц;</w:t>
      </w:r>
    </w:p>
    <w:p w:rsidR="00DC4C90" w:rsidRDefault="00DC4C90" w:rsidP="00DC4C90">
      <w:pPr>
        <w:pStyle w:val="ab"/>
        <w:numPr>
          <w:ilvl w:val="0"/>
          <w:numId w:val="32"/>
        </w:numPr>
        <w:spacing w:after="0" w:line="276" w:lineRule="auto"/>
        <w:ind w:left="0" w:right="-22" w:firstLine="426"/>
        <w:jc w:val="both"/>
        <w:rPr>
          <w:rFonts w:ascii="Calibri Light" w:hAnsi="Calibri Light" w:cstheme="majorHAnsi"/>
          <w:sz w:val="24"/>
          <w:szCs w:val="24"/>
          <w:lang w:val="ru-RU"/>
        </w:rPr>
      </w:pPr>
      <w:r w:rsidRPr="006D3911">
        <w:rPr>
          <w:rFonts w:ascii="Calibri Light" w:hAnsi="Calibri Light" w:cstheme="majorHAnsi"/>
          <w:sz w:val="24"/>
          <w:szCs w:val="24"/>
          <w:lang w:val="ru-RU"/>
        </w:rPr>
        <w:t xml:space="preserve">3 дня подряд </w:t>
      </w:r>
      <w:r>
        <w:rPr>
          <w:rFonts w:ascii="Calibri Light" w:hAnsi="Calibri Light" w:cstheme="majorHAnsi"/>
          <w:sz w:val="24"/>
          <w:szCs w:val="24"/>
          <w:lang w:val="ru-RU"/>
        </w:rPr>
        <w:t>экономический агент не имел персонал (поваров) для приготовления блюд, о</w:t>
      </w:r>
      <w:r w:rsidRPr="003915A2">
        <w:rPr>
          <w:rFonts w:ascii="Calibri Light" w:eastAsia="Calibri" w:hAnsi="Calibri Light" w:cstheme="majorHAnsi"/>
          <w:sz w:val="24"/>
          <w:szCs w:val="24"/>
          <w:lang w:val="ru-RU"/>
        </w:rPr>
        <w:t>бразовательны</w:t>
      </w:r>
      <w:r>
        <w:rPr>
          <w:rFonts w:ascii="Calibri Light" w:eastAsia="Calibri" w:hAnsi="Calibri Light" w:cstheme="majorHAnsi"/>
          <w:sz w:val="24"/>
          <w:szCs w:val="24"/>
          <w:lang w:val="ru-RU"/>
        </w:rPr>
        <w:t>е</w:t>
      </w:r>
      <w:r w:rsidRPr="00B76E2B">
        <w:rPr>
          <w:rFonts w:ascii="Calibri Light" w:eastAsia="Calibri" w:hAnsi="Calibri Light" w:cstheme="majorHAnsi"/>
          <w:sz w:val="24"/>
          <w:szCs w:val="24"/>
          <w:lang w:val="ru-RU"/>
        </w:rPr>
        <w:t xml:space="preserve"> </w:t>
      </w:r>
      <w:r w:rsidRPr="003915A2">
        <w:rPr>
          <w:rFonts w:ascii="Calibri Light" w:eastAsia="Calibri" w:hAnsi="Calibri Light" w:cstheme="majorHAnsi"/>
          <w:sz w:val="24"/>
          <w:szCs w:val="24"/>
          <w:lang w:val="ru-RU"/>
        </w:rPr>
        <w:t>учрежден</w:t>
      </w:r>
      <w:r>
        <w:rPr>
          <w:rFonts w:ascii="Calibri Light" w:eastAsia="Calibri" w:hAnsi="Calibri Light" w:cstheme="majorHAnsi"/>
          <w:sz w:val="24"/>
          <w:szCs w:val="24"/>
          <w:lang w:val="ru-RU"/>
        </w:rPr>
        <w:t xml:space="preserve">ия вынуждены были решать в самостоятельном порядке сложившуюся ситуацию, </w:t>
      </w:r>
      <w:r>
        <w:rPr>
          <w:rFonts w:ascii="Calibri Light" w:hAnsi="Calibri Light" w:cstheme="majorHAnsi"/>
          <w:sz w:val="24"/>
          <w:szCs w:val="24"/>
          <w:lang w:val="ru-RU"/>
        </w:rPr>
        <w:t>экономический агент не смог ее решить, а также не отвечал на телефонные звонки</w:t>
      </w:r>
      <w:r w:rsidRPr="006D3911">
        <w:rPr>
          <w:rFonts w:ascii="Calibri Light" w:hAnsi="Calibri Light" w:cstheme="majorHAnsi"/>
          <w:sz w:val="24"/>
          <w:szCs w:val="24"/>
          <w:lang w:val="ru-RU"/>
        </w:rPr>
        <w:t xml:space="preserve">; </w:t>
      </w:r>
    </w:p>
    <w:p w:rsidR="00DC4C90" w:rsidRDefault="00DC4C90" w:rsidP="00DC4C90">
      <w:pPr>
        <w:pStyle w:val="ab"/>
        <w:numPr>
          <w:ilvl w:val="0"/>
          <w:numId w:val="32"/>
        </w:numPr>
        <w:spacing w:after="0" w:line="276" w:lineRule="auto"/>
        <w:ind w:left="0" w:right="-22" w:firstLine="426"/>
        <w:jc w:val="both"/>
        <w:rPr>
          <w:rFonts w:ascii="Calibri Light" w:hAnsi="Calibri Light" w:cstheme="majorHAnsi"/>
          <w:sz w:val="24"/>
          <w:szCs w:val="24"/>
          <w:lang w:val="ru-RU"/>
        </w:rPr>
      </w:pPr>
      <w:r>
        <w:rPr>
          <w:rFonts w:ascii="Calibri Light" w:hAnsi="Calibri Light" w:cstheme="majorHAnsi"/>
          <w:sz w:val="24"/>
          <w:szCs w:val="24"/>
          <w:lang w:val="ru-RU"/>
        </w:rPr>
        <w:t>не ясно, кто обеспечивает сохранность ценностей, переданных в наем экономическому агенту;</w:t>
      </w:r>
    </w:p>
    <w:p w:rsidR="00DC4C90" w:rsidRPr="006D3911" w:rsidRDefault="00DC4C90" w:rsidP="00DC4C90">
      <w:pPr>
        <w:pStyle w:val="ab"/>
        <w:numPr>
          <w:ilvl w:val="0"/>
          <w:numId w:val="32"/>
        </w:numPr>
        <w:spacing w:after="0" w:line="276" w:lineRule="auto"/>
        <w:ind w:left="0" w:right="-22" w:firstLine="426"/>
        <w:jc w:val="both"/>
        <w:rPr>
          <w:rFonts w:ascii="Calibri Light" w:hAnsi="Calibri Light" w:cstheme="majorHAnsi"/>
          <w:sz w:val="24"/>
          <w:szCs w:val="24"/>
          <w:lang w:val="ru-RU"/>
        </w:rPr>
      </w:pPr>
      <w:r>
        <w:rPr>
          <w:rFonts w:ascii="Calibri Light" w:hAnsi="Calibri Light" w:cstheme="majorHAnsi"/>
          <w:sz w:val="24"/>
          <w:szCs w:val="24"/>
          <w:lang w:val="ru-RU"/>
        </w:rPr>
        <w:t xml:space="preserve">согласно положениям нормативной базы, в образовательных учреждениях создана </w:t>
      </w:r>
      <w:r w:rsidR="000D3F1B">
        <w:rPr>
          <w:rFonts w:ascii="Calibri Light" w:hAnsi="Calibri Light" w:cstheme="majorHAnsi"/>
          <w:sz w:val="24"/>
          <w:szCs w:val="24"/>
          <w:lang w:val="ru-RU"/>
        </w:rPr>
        <w:t>бр</w:t>
      </w:r>
      <w:r w:rsidR="00E96D55">
        <w:rPr>
          <w:rFonts w:ascii="Calibri Light" w:hAnsi="Calibri Light" w:cstheme="majorHAnsi"/>
          <w:sz w:val="24"/>
          <w:szCs w:val="24"/>
          <w:lang w:val="ru-RU"/>
        </w:rPr>
        <w:t>а</w:t>
      </w:r>
      <w:r w:rsidR="000D3F1B">
        <w:rPr>
          <w:rFonts w:ascii="Calibri Light" w:hAnsi="Calibri Light" w:cstheme="majorHAnsi"/>
          <w:sz w:val="24"/>
          <w:szCs w:val="24"/>
          <w:lang w:val="ru-RU"/>
        </w:rPr>
        <w:t>к</w:t>
      </w:r>
      <w:r w:rsidR="00E96D55">
        <w:rPr>
          <w:rFonts w:ascii="Calibri Light" w:hAnsi="Calibri Light" w:cstheme="majorHAnsi"/>
          <w:sz w:val="24"/>
          <w:szCs w:val="24"/>
          <w:lang w:val="ru-RU"/>
        </w:rPr>
        <w:t>е</w:t>
      </w:r>
      <w:r w:rsidR="000D3F1B">
        <w:rPr>
          <w:rFonts w:ascii="Calibri Light" w:hAnsi="Calibri Light" w:cstheme="majorHAnsi"/>
          <w:sz w:val="24"/>
          <w:szCs w:val="24"/>
          <w:lang w:val="ru-RU"/>
        </w:rPr>
        <w:t>ражная</w:t>
      </w:r>
      <w:r>
        <w:rPr>
          <w:rFonts w:ascii="Calibri Light" w:hAnsi="Calibri Light" w:cstheme="majorHAnsi"/>
          <w:sz w:val="24"/>
          <w:szCs w:val="24"/>
          <w:lang w:val="ru-RU"/>
        </w:rPr>
        <w:t xml:space="preserve"> комиссия. Без оценки конечных блюд и без соответствующего указания в журнале сортировки конечной кулинарной продукции по каждому виду блюд запрещается распределять конечные блюда. Однако, подписанный договор закупки социальных услуг на питание учащихся не содержит положений со ссылкой на </w:t>
      </w:r>
      <w:r w:rsidR="00B2352A">
        <w:rPr>
          <w:rFonts w:ascii="Calibri Light" w:hAnsi="Calibri Light" w:cstheme="majorHAnsi"/>
          <w:sz w:val="24"/>
          <w:szCs w:val="24"/>
          <w:lang w:val="ru-RU"/>
        </w:rPr>
        <w:t>бр</w:t>
      </w:r>
      <w:r w:rsidR="00E96D55">
        <w:rPr>
          <w:rFonts w:ascii="Calibri Light" w:hAnsi="Calibri Light" w:cstheme="majorHAnsi"/>
          <w:sz w:val="24"/>
          <w:szCs w:val="24"/>
          <w:lang w:val="ru-RU"/>
        </w:rPr>
        <w:t>а</w:t>
      </w:r>
      <w:r w:rsidR="00B2352A">
        <w:rPr>
          <w:rFonts w:ascii="Calibri Light" w:hAnsi="Calibri Light" w:cstheme="majorHAnsi"/>
          <w:sz w:val="24"/>
          <w:szCs w:val="24"/>
          <w:lang w:val="ru-RU"/>
        </w:rPr>
        <w:t>к</w:t>
      </w:r>
      <w:r w:rsidR="00E96D55">
        <w:rPr>
          <w:rFonts w:ascii="Calibri Light" w:hAnsi="Calibri Light" w:cstheme="majorHAnsi"/>
          <w:sz w:val="24"/>
          <w:szCs w:val="24"/>
          <w:lang w:val="ru-RU"/>
        </w:rPr>
        <w:t>е</w:t>
      </w:r>
      <w:r w:rsidR="00B2352A">
        <w:rPr>
          <w:rFonts w:ascii="Calibri Light" w:hAnsi="Calibri Light" w:cstheme="majorHAnsi"/>
          <w:sz w:val="24"/>
          <w:szCs w:val="24"/>
          <w:lang w:val="ru-RU"/>
        </w:rPr>
        <w:t>ражну</w:t>
      </w:r>
      <w:r>
        <w:rPr>
          <w:rFonts w:ascii="Calibri Light" w:hAnsi="Calibri Light" w:cstheme="majorHAnsi"/>
          <w:sz w:val="24"/>
          <w:szCs w:val="24"/>
          <w:lang w:val="ru-RU"/>
        </w:rPr>
        <w:t xml:space="preserve">ю комиссию, таким образом, не было ясно, кто осуществляет мониторинг качества конечных блюд, распределяемых учащимся. Лица, ответственные за питание детей/учащихся из </w:t>
      </w:r>
      <w:r w:rsidRPr="00DD2C25">
        <w:rPr>
          <w:rFonts w:ascii="Calibri Light" w:hAnsi="Calibri Light" w:cstheme="majorHAnsi"/>
          <w:sz w:val="24"/>
          <w:szCs w:val="24"/>
          <w:lang w:val="ru-RU"/>
        </w:rPr>
        <w:t>образовательных учреждений</w:t>
      </w:r>
      <w:r>
        <w:rPr>
          <w:rFonts w:ascii="Calibri Light" w:hAnsi="Calibri Light" w:cstheme="majorHAnsi"/>
          <w:sz w:val="24"/>
          <w:szCs w:val="24"/>
          <w:lang w:val="ru-RU"/>
        </w:rPr>
        <w:t xml:space="preserve"> (директор и медицинский работник) не имеют доступа к пищевым блокам, не будучи ясной, какова их ответственность. </w:t>
      </w:r>
    </w:p>
    <w:p w:rsidR="00DC4C90" w:rsidRPr="009C07A0" w:rsidRDefault="00DC4C90" w:rsidP="00DC4C90">
      <w:pPr>
        <w:spacing w:after="0" w:line="276" w:lineRule="auto"/>
        <w:ind w:right="-22" w:firstLine="567"/>
        <w:jc w:val="both"/>
        <w:rPr>
          <w:rFonts w:ascii="Calibri Light" w:hAnsi="Calibri Light" w:cstheme="majorHAnsi"/>
          <w:b/>
          <w:sz w:val="24"/>
          <w:szCs w:val="24"/>
          <w:lang w:val="ru-RU"/>
        </w:rPr>
      </w:pPr>
      <w:r>
        <w:rPr>
          <w:rFonts w:ascii="Calibri Light" w:hAnsi="Calibri Light" w:cstheme="majorHAnsi"/>
          <w:sz w:val="24"/>
          <w:szCs w:val="24"/>
          <w:lang w:val="ru-RU"/>
        </w:rPr>
        <w:t xml:space="preserve">И Агентство государственных закупок в своей Справке указало на множество несоответствий при контрактации социальных услуг на питание детей и учащихся из </w:t>
      </w:r>
      <w:r>
        <w:rPr>
          <w:rFonts w:ascii="Calibri Light" w:eastAsia="Calibri" w:hAnsi="Calibri Light" w:cstheme="majorHAnsi"/>
          <w:sz w:val="24"/>
          <w:szCs w:val="24"/>
          <w:lang w:val="ru-RU"/>
        </w:rPr>
        <w:t xml:space="preserve">района </w:t>
      </w:r>
      <w:r>
        <w:rPr>
          <w:rFonts w:ascii="Calibri Light" w:hAnsi="Calibri Light" w:cstheme="majorHAnsi"/>
          <w:sz w:val="24"/>
          <w:szCs w:val="24"/>
          <w:lang w:val="ru-RU"/>
        </w:rPr>
        <w:t xml:space="preserve">Стрэшень, </w:t>
      </w:r>
      <w:r>
        <w:rPr>
          <w:rFonts w:ascii="Calibri Light" w:hAnsi="Calibri Light" w:cstheme="majorHAnsi"/>
          <w:b/>
          <w:sz w:val="24"/>
          <w:szCs w:val="24"/>
          <w:lang w:val="ru-RU"/>
        </w:rPr>
        <w:t xml:space="preserve">делая вывод, </w:t>
      </w:r>
      <w:r w:rsidRPr="009C07A0">
        <w:rPr>
          <w:rFonts w:ascii="Calibri Light" w:hAnsi="Calibri Light" w:cstheme="majorHAnsi"/>
          <w:sz w:val="24"/>
          <w:szCs w:val="24"/>
          <w:lang w:val="ru-RU"/>
        </w:rPr>
        <w:t>что</w:t>
      </w:r>
      <w:r w:rsidRPr="009C07A0">
        <w:rPr>
          <w:rFonts w:ascii="Calibri Light" w:hAnsi="Calibri Light" w:cstheme="majorHAnsi"/>
          <w:i/>
          <w:sz w:val="24"/>
          <w:szCs w:val="24"/>
          <w:lang w:val="ru-RU"/>
        </w:rPr>
        <w:t xml:space="preserve"> пилотный проект</w:t>
      </w:r>
      <w:r>
        <w:rPr>
          <w:rFonts w:ascii="Calibri Light" w:hAnsi="Calibri Light" w:cstheme="majorHAnsi"/>
          <w:i/>
          <w:sz w:val="24"/>
          <w:szCs w:val="24"/>
          <w:lang w:val="ru-RU"/>
        </w:rPr>
        <w:t xml:space="preserve"> по организации </w:t>
      </w:r>
      <w:r w:rsidRPr="009C07A0">
        <w:rPr>
          <w:rFonts w:ascii="Calibri Light" w:hAnsi="Calibri Light" w:cstheme="majorHAnsi"/>
          <w:i/>
          <w:sz w:val="24"/>
          <w:szCs w:val="24"/>
          <w:lang w:val="ru-RU"/>
        </w:rPr>
        <w:t>питания детей и учащихся из общеобразовательных учреждений</w:t>
      </w:r>
      <w:r>
        <w:rPr>
          <w:rFonts w:ascii="Calibri Light" w:hAnsi="Calibri Light" w:cstheme="majorHAnsi"/>
          <w:i/>
          <w:sz w:val="24"/>
          <w:szCs w:val="24"/>
          <w:lang w:val="ru-RU"/>
        </w:rPr>
        <w:t xml:space="preserve"> представляет множество недостатков и рисков, установленных как в части, связанной с проведением процедуры закупок, так и в части, связанной с надлежащим внедрением договора закупки. Организация услуг на питание основана на аутсорситге услуги, имеющая цель улучшить питание детей, в том числе реализацию поставщиком услуг определенных инвестиций, требует обоснованного пересмотра как сквозь призму установленных недостатков, так и технико-экономического обоснования, которое должно быть проведено путем привлечения многих организаций, ответственных за различные направления и с прямым или косвенным касательством к области общественного питания. В актуальной форме, внедрение новой модели организации питания на уровне страны на срок 5 лет содержит некоторые риски как для конечных бенефициаров этого проекта, так и для закупающих органов.</w:t>
      </w:r>
    </w:p>
    <w:p w:rsidR="00DC4C90" w:rsidRPr="00343A59" w:rsidRDefault="00DC4C90" w:rsidP="00DC4C90">
      <w:pPr>
        <w:spacing w:after="0" w:line="276" w:lineRule="auto"/>
        <w:ind w:right="-22" w:firstLine="426"/>
        <w:jc w:val="both"/>
        <w:rPr>
          <w:rFonts w:ascii="Calibri Light" w:hAnsi="Calibri Light" w:cstheme="majorHAnsi"/>
          <w:i/>
          <w:sz w:val="24"/>
          <w:szCs w:val="24"/>
          <w:lang w:val="ru-RU"/>
        </w:rPr>
      </w:pPr>
      <w:r>
        <w:rPr>
          <w:rFonts w:ascii="Calibri Light" w:hAnsi="Calibri Light" w:cstheme="majorHAnsi"/>
          <w:sz w:val="24"/>
          <w:szCs w:val="24"/>
          <w:lang w:val="ru-RU"/>
        </w:rPr>
        <w:t xml:space="preserve">Вместе с тем, </w:t>
      </w:r>
      <w:r>
        <w:rPr>
          <w:rFonts w:ascii="Calibri Light" w:eastAsia="Times New Roman" w:hAnsi="Calibri Light" w:cs="Calibri Light"/>
          <w:sz w:val="24"/>
          <w:szCs w:val="24"/>
          <w:lang w:val="ru-RU"/>
        </w:rPr>
        <w:t xml:space="preserve">Министерство образования, культуры и исследований заключило, что </w:t>
      </w:r>
      <w:r w:rsidRPr="00343A59">
        <w:rPr>
          <w:rFonts w:ascii="Calibri Light" w:eastAsia="Times New Roman" w:hAnsi="Calibri Light" w:cs="Calibri Light"/>
          <w:i/>
          <w:sz w:val="24"/>
          <w:szCs w:val="24"/>
          <w:lang w:val="ru-RU"/>
        </w:rPr>
        <w:t>в целом,</w:t>
      </w:r>
      <w:r w:rsidRPr="00343A59">
        <w:rPr>
          <w:rFonts w:ascii="Calibri Light" w:hAnsi="Calibri Light" w:cstheme="majorHAnsi"/>
          <w:sz w:val="24"/>
          <w:szCs w:val="24"/>
          <w:lang w:val="ru-RU"/>
        </w:rPr>
        <w:t xml:space="preserve"> </w:t>
      </w:r>
      <w:r>
        <w:rPr>
          <w:rFonts w:ascii="Calibri Light" w:hAnsi="Calibri Light" w:cstheme="majorHAnsi"/>
          <w:i/>
          <w:sz w:val="24"/>
          <w:szCs w:val="24"/>
          <w:lang w:val="ru-RU"/>
        </w:rPr>
        <w:t xml:space="preserve">модель по организации </w:t>
      </w:r>
      <w:r w:rsidRPr="009C07A0">
        <w:rPr>
          <w:rFonts w:ascii="Calibri Light" w:hAnsi="Calibri Light" w:cstheme="majorHAnsi"/>
          <w:i/>
          <w:sz w:val="24"/>
          <w:szCs w:val="24"/>
          <w:lang w:val="ru-RU"/>
        </w:rPr>
        <w:t>питания детей и учащихся из общеобразовательных учреждений</w:t>
      </w:r>
      <w:r>
        <w:rPr>
          <w:rFonts w:ascii="Calibri Light" w:hAnsi="Calibri Light" w:cstheme="majorHAnsi"/>
          <w:i/>
          <w:sz w:val="24"/>
          <w:szCs w:val="24"/>
          <w:lang w:val="ru-RU"/>
        </w:rPr>
        <w:t xml:space="preserve"> путем закупки услуг на питание является выгодной – как для </w:t>
      </w:r>
      <w:r w:rsidRPr="009C07A0">
        <w:rPr>
          <w:rFonts w:ascii="Calibri Light" w:hAnsi="Calibri Light" w:cstheme="majorHAnsi"/>
          <w:i/>
          <w:sz w:val="24"/>
          <w:szCs w:val="24"/>
          <w:lang w:val="ru-RU"/>
        </w:rPr>
        <w:t>детей</w:t>
      </w:r>
      <w:r>
        <w:rPr>
          <w:rFonts w:ascii="Calibri Light" w:hAnsi="Calibri Light" w:cstheme="majorHAnsi"/>
          <w:i/>
          <w:sz w:val="24"/>
          <w:szCs w:val="24"/>
          <w:lang w:val="ru-RU"/>
        </w:rPr>
        <w:t>/</w:t>
      </w:r>
      <w:r w:rsidRPr="009C07A0">
        <w:rPr>
          <w:rFonts w:ascii="Calibri Light" w:hAnsi="Calibri Light" w:cstheme="majorHAnsi"/>
          <w:i/>
          <w:sz w:val="24"/>
          <w:szCs w:val="24"/>
          <w:lang w:val="ru-RU"/>
        </w:rPr>
        <w:t>учащихся</w:t>
      </w:r>
      <w:r>
        <w:rPr>
          <w:rFonts w:ascii="Calibri Light" w:hAnsi="Calibri Light" w:cstheme="majorHAnsi"/>
          <w:i/>
          <w:sz w:val="24"/>
          <w:szCs w:val="24"/>
          <w:lang w:val="ru-RU"/>
        </w:rPr>
        <w:t>, так и для управленческих кадров и персонала учреждения, с условием реализации ее в соответствии с действующим законодательством.</w:t>
      </w:r>
    </w:p>
    <w:p w:rsidR="00DC4C90" w:rsidRPr="00DA5F41" w:rsidRDefault="00DC4C90" w:rsidP="00DC4C90">
      <w:pPr>
        <w:spacing w:line="276" w:lineRule="auto"/>
        <w:ind w:right="-22" w:firstLine="426"/>
        <w:jc w:val="both"/>
        <w:rPr>
          <w:rFonts w:ascii="Calibri Light" w:hAnsi="Calibri Light" w:cstheme="majorHAnsi"/>
          <w:b/>
          <w:sz w:val="24"/>
          <w:szCs w:val="24"/>
          <w:lang w:val="ru-RU"/>
        </w:rPr>
      </w:pPr>
      <w:r>
        <w:rPr>
          <w:rFonts w:ascii="Calibri Light" w:eastAsia="Calibri" w:hAnsi="Calibri Light" w:cstheme="majorHAnsi"/>
          <w:b/>
          <w:sz w:val="24"/>
          <w:szCs w:val="24"/>
          <w:lang w:val="ru-RU"/>
        </w:rPr>
        <w:t>У</w:t>
      </w:r>
      <w:r w:rsidRPr="00DA5F41">
        <w:rPr>
          <w:rFonts w:ascii="Calibri Light" w:eastAsia="Calibri" w:hAnsi="Calibri Light" w:cstheme="majorHAnsi"/>
          <w:b/>
          <w:sz w:val="24"/>
          <w:szCs w:val="24"/>
          <w:lang w:val="ru-RU"/>
        </w:rPr>
        <w:t>читывая то, что ни одно ответственное учреждение и/или вовлеченное в процесс предоставления</w:t>
      </w:r>
      <w:r w:rsidRPr="00DA5F41">
        <w:rPr>
          <w:rFonts w:ascii="Calibri Light" w:eastAsia="Times New Roman" w:hAnsi="Calibri Light" w:cstheme="majorHAnsi"/>
          <w:b/>
          <w:sz w:val="24"/>
          <w:szCs w:val="24"/>
          <w:lang w:val="ru-RU"/>
        </w:rPr>
        <w:t xml:space="preserve"> услуг по питанию детей/учащихся из района Стрэшень не обосновало экономические, операционные и социальные выгоды проекта и не указало порядок устранения многих рисков, установленных этим проектом, решение по расширению проекта на республиканск</w:t>
      </w:r>
      <w:r>
        <w:rPr>
          <w:rFonts w:ascii="Calibri Light" w:eastAsia="Times New Roman" w:hAnsi="Calibri Light" w:cstheme="majorHAnsi"/>
          <w:b/>
          <w:sz w:val="24"/>
          <w:szCs w:val="24"/>
          <w:lang w:val="ru-RU"/>
        </w:rPr>
        <w:t>ий</w:t>
      </w:r>
      <w:r w:rsidRPr="00DA5F41">
        <w:rPr>
          <w:rFonts w:ascii="Calibri Light" w:eastAsia="Times New Roman" w:hAnsi="Calibri Light" w:cstheme="majorHAnsi"/>
          <w:b/>
          <w:sz w:val="24"/>
          <w:szCs w:val="24"/>
          <w:lang w:val="ru-RU"/>
        </w:rPr>
        <w:t xml:space="preserve"> уров</w:t>
      </w:r>
      <w:r>
        <w:rPr>
          <w:rFonts w:ascii="Calibri Light" w:eastAsia="Times New Roman" w:hAnsi="Calibri Light" w:cstheme="majorHAnsi"/>
          <w:b/>
          <w:sz w:val="24"/>
          <w:szCs w:val="24"/>
          <w:lang w:val="ru-RU"/>
        </w:rPr>
        <w:t>е</w:t>
      </w:r>
      <w:r w:rsidRPr="00DA5F41">
        <w:rPr>
          <w:rFonts w:ascii="Calibri Light" w:eastAsia="Times New Roman" w:hAnsi="Calibri Light" w:cstheme="majorHAnsi"/>
          <w:b/>
          <w:sz w:val="24"/>
          <w:szCs w:val="24"/>
          <w:lang w:val="ru-RU"/>
        </w:rPr>
        <w:t>н</w:t>
      </w:r>
      <w:r>
        <w:rPr>
          <w:rFonts w:ascii="Calibri Light" w:eastAsia="Times New Roman" w:hAnsi="Calibri Light" w:cstheme="majorHAnsi"/>
          <w:b/>
          <w:sz w:val="24"/>
          <w:szCs w:val="24"/>
          <w:lang w:val="ru-RU"/>
        </w:rPr>
        <w:t>ь</w:t>
      </w:r>
      <w:r w:rsidRPr="00DA5F41">
        <w:rPr>
          <w:rFonts w:ascii="Calibri Light" w:eastAsia="Times New Roman" w:hAnsi="Calibri Light" w:cstheme="majorHAnsi"/>
          <w:b/>
          <w:sz w:val="24"/>
          <w:szCs w:val="24"/>
          <w:lang w:val="ru-RU"/>
        </w:rPr>
        <w:t xml:space="preserve"> предполагает риск устойчивости бюджета</w:t>
      </w:r>
      <w:r>
        <w:rPr>
          <w:rFonts w:ascii="Calibri Light" w:eastAsia="Times New Roman" w:hAnsi="Calibri Light" w:cstheme="majorHAnsi"/>
          <w:b/>
          <w:sz w:val="24"/>
          <w:szCs w:val="24"/>
          <w:lang w:val="ru-RU"/>
        </w:rPr>
        <w:t>.</w:t>
      </w:r>
    </w:p>
    <w:p w:rsidR="00DC4C90" w:rsidRPr="00DA5F41" w:rsidRDefault="00DC4C90" w:rsidP="00DC4C90">
      <w:pPr>
        <w:pStyle w:val="1"/>
        <w:spacing w:before="0" w:line="276" w:lineRule="auto"/>
        <w:ind w:right="-22"/>
        <w:rPr>
          <w:rFonts w:ascii="Calibri Light" w:hAnsi="Calibri Light"/>
          <w:b/>
          <w:lang w:val="ru-RU"/>
        </w:rPr>
      </w:pPr>
      <w:r w:rsidRPr="00702D30">
        <w:rPr>
          <w:rFonts w:ascii="Calibri Light" w:hAnsi="Calibri Light"/>
          <w:b/>
        </w:rPr>
        <w:t>V</w:t>
      </w:r>
      <w:r w:rsidRPr="00DA5F41">
        <w:rPr>
          <w:rFonts w:ascii="Calibri Light" w:hAnsi="Calibri Light"/>
          <w:b/>
          <w:lang w:val="ru-RU"/>
        </w:rPr>
        <w:t xml:space="preserve">. </w:t>
      </w:r>
      <w:r w:rsidRPr="00702D30">
        <w:rPr>
          <w:rFonts w:ascii="Calibri Light" w:hAnsi="Calibri Light"/>
          <w:b/>
          <w:lang w:val="ru-RU"/>
        </w:rPr>
        <w:t xml:space="preserve">ОБЩИЙ ВЫВОД </w:t>
      </w:r>
    </w:p>
    <w:p w:rsidR="00DC4C90" w:rsidRDefault="00DC4C90" w:rsidP="00DC4C90">
      <w:pPr>
        <w:spacing w:after="0" w:line="276" w:lineRule="auto"/>
        <w:ind w:right="-22" w:firstLine="720"/>
        <w:jc w:val="both"/>
        <w:rPr>
          <w:rFonts w:ascii="Calibri Light" w:hAnsi="Calibri Light"/>
          <w:sz w:val="24"/>
          <w:szCs w:val="24"/>
          <w:lang w:val="ru-RU"/>
        </w:rPr>
      </w:pPr>
      <w:r>
        <w:rPr>
          <w:rFonts w:ascii="Calibri Light" w:hAnsi="Calibri Light"/>
          <w:sz w:val="24"/>
          <w:szCs w:val="24"/>
          <w:lang w:val="ru-RU"/>
        </w:rPr>
        <w:t xml:space="preserve">Проверив соответствие питания детей в дошкольных и школьных </w:t>
      </w:r>
      <w:r w:rsidRPr="00DD2C25">
        <w:rPr>
          <w:rFonts w:ascii="Calibri Light" w:hAnsi="Calibri Light" w:cstheme="majorHAnsi"/>
          <w:sz w:val="24"/>
          <w:szCs w:val="24"/>
          <w:lang w:val="ru-RU"/>
        </w:rPr>
        <w:t>образовательных</w:t>
      </w:r>
      <w:r w:rsidRPr="004C078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учреждениях из </w:t>
      </w:r>
      <w:r w:rsidRPr="00DD2C25">
        <w:rPr>
          <w:rFonts w:ascii="Calibri Light" w:eastAsia="Calibri" w:hAnsi="Calibri Light" w:cstheme="majorHAnsi"/>
          <w:sz w:val="24"/>
          <w:szCs w:val="24"/>
          <w:lang w:val="ru-RU"/>
        </w:rPr>
        <w:t>мун</w:t>
      </w:r>
      <w:r w:rsidRPr="004C078A">
        <w:rPr>
          <w:rFonts w:ascii="Calibri Light" w:eastAsia="Calibri" w:hAnsi="Calibri Light" w:cstheme="majorHAnsi"/>
          <w:sz w:val="24"/>
          <w:szCs w:val="24"/>
          <w:lang w:val="ru-RU"/>
        </w:rPr>
        <w:t xml:space="preserve">. </w:t>
      </w:r>
      <w:r w:rsidRPr="00DD2C25">
        <w:rPr>
          <w:rFonts w:ascii="Calibri Light" w:eastAsia="Calibri" w:hAnsi="Calibri Light" w:cstheme="majorHAnsi"/>
          <w:sz w:val="24"/>
          <w:szCs w:val="24"/>
          <w:lang w:val="ru-RU"/>
        </w:rPr>
        <w:t>Кишинэу</w:t>
      </w:r>
      <w:r>
        <w:rPr>
          <w:rFonts w:ascii="Calibri Light" w:eastAsia="Calibri" w:hAnsi="Calibri Light" w:cstheme="majorHAnsi"/>
          <w:sz w:val="24"/>
          <w:szCs w:val="24"/>
          <w:lang w:val="ru-RU"/>
        </w:rPr>
        <w:t xml:space="preserve"> и 10 АТЕ, аудиторская миссия свидетельствует, что МПО не соблюдали ежедневное количество необходимых продуктов питания на одного ребенка/учащегося, что обусловило и несоблюдение утвержденного финансового норматива. Вместе с тем, порядок организации питания </w:t>
      </w:r>
      <w:r w:rsidRPr="00DD2C25">
        <w:rPr>
          <w:rFonts w:ascii="Calibri Light" w:hAnsi="Calibri Light" w:cstheme="majorHAnsi"/>
          <w:color w:val="000000" w:themeColor="text1"/>
          <w:sz w:val="24"/>
          <w:szCs w:val="24"/>
          <w:lang w:val="ru-RU"/>
        </w:rPr>
        <w:t>детей</w:t>
      </w:r>
      <w:r w:rsidRPr="004C078A">
        <w:rPr>
          <w:rFonts w:ascii="Calibri Light" w:hAnsi="Calibri Light" w:cstheme="majorHAnsi"/>
          <w:color w:val="000000" w:themeColor="text1"/>
          <w:sz w:val="24"/>
          <w:szCs w:val="24"/>
          <w:lang w:val="ru-RU"/>
        </w:rPr>
        <w:t xml:space="preserve"> </w:t>
      </w:r>
      <w:r w:rsidRPr="00DD2C25">
        <w:rPr>
          <w:rFonts w:ascii="Calibri Light" w:hAnsi="Calibri Light" w:cstheme="majorHAnsi"/>
          <w:color w:val="000000" w:themeColor="text1"/>
          <w:sz w:val="24"/>
          <w:szCs w:val="24"/>
          <w:lang w:val="ru-RU"/>
        </w:rPr>
        <w:t>и</w:t>
      </w:r>
      <w:r w:rsidRPr="004C078A">
        <w:rPr>
          <w:rFonts w:ascii="Calibri Light" w:hAnsi="Calibri Light" w:cstheme="majorHAnsi"/>
          <w:color w:val="000000" w:themeColor="text1"/>
          <w:sz w:val="24"/>
          <w:szCs w:val="24"/>
          <w:lang w:val="ru-RU"/>
        </w:rPr>
        <w:t xml:space="preserve"> </w:t>
      </w:r>
      <w:r w:rsidRPr="00DD2C25">
        <w:rPr>
          <w:rFonts w:ascii="Calibri Light" w:hAnsi="Calibri Light" w:cstheme="majorHAnsi"/>
          <w:color w:val="000000" w:themeColor="text1"/>
          <w:sz w:val="24"/>
          <w:szCs w:val="24"/>
          <w:lang w:val="ru-RU"/>
        </w:rPr>
        <w:t>учащихся</w:t>
      </w:r>
      <w:r>
        <w:rPr>
          <w:rFonts w:ascii="Calibri Light" w:hAnsi="Calibri Light" w:cstheme="majorHAnsi"/>
          <w:color w:val="000000" w:themeColor="text1"/>
          <w:sz w:val="24"/>
          <w:szCs w:val="24"/>
          <w:lang w:val="ru-RU"/>
        </w:rPr>
        <w:t xml:space="preserve"> из </w:t>
      </w:r>
      <w:r w:rsidRPr="00DD2C25">
        <w:rPr>
          <w:rFonts w:ascii="Calibri Light" w:eastAsia="Times New Roman" w:hAnsi="Calibri Light" w:cs="Calibri Light"/>
          <w:sz w:val="24"/>
          <w:szCs w:val="24"/>
          <w:lang w:val="ru-RU"/>
        </w:rPr>
        <w:t>обще</w:t>
      </w:r>
      <w:r w:rsidRPr="00DD2C25">
        <w:rPr>
          <w:rFonts w:ascii="Calibri Light" w:eastAsia="Calibri" w:hAnsi="Calibri Light" w:cstheme="majorHAnsi"/>
          <w:sz w:val="24"/>
          <w:szCs w:val="24"/>
          <w:lang w:val="ru-RU"/>
        </w:rPr>
        <w:t>образовательных</w:t>
      </w:r>
      <w:r w:rsidRPr="004C078A">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 xml:space="preserve">учреждений экономически не обоснован, в этой связи отсутствует надлежащий учет всех соответствующих расходов. Также, закупки, произведенные муниципальными предприятиями, не являются прозрачными, а цены закупки некоторых продуктов питания в </w:t>
      </w:r>
      <w:r w:rsidR="00B2352A">
        <w:rPr>
          <w:rFonts w:ascii="Calibri Light" w:eastAsia="Calibri" w:hAnsi="Calibri Light" w:cstheme="majorHAnsi"/>
          <w:sz w:val="24"/>
          <w:szCs w:val="24"/>
          <w:lang w:val="ru-RU"/>
        </w:rPr>
        <w:t xml:space="preserve">одни и </w:t>
      </w:r>
      <w:r>
        <w:rPr>
          <w:rFonts w:ascii="Calibri Light" w:eastAsia="Calibri" w:hAnsi="Calibri Light" w:cstheme="majorHAnsi"/>
          <w:sz w:val="24"/>
          <w:szCs w:val="24"/>
          <w:lang w:val="ru-RU"/>
        </w:rPr>
        <w:t xml:space="preserve">те же периоды существенно отличаются. </w:t>
      </w:r>
    </w:p>
    <w:p w:rsidR="00DC4C90" w:rsidRPr="000B6FD6" w:rsidRDefault="00DC4C90" w:rsidP="00DC4C90">
      <w:pPr>
        <w:spacing w:after="0" w:line="276" w:lineRule="auto"/>
        <w:ind w:right="-22" w:firstLine="720"/>
        <w:jc w:val="both"/>
        <w:rPr>
          <w:rFonts w:ascii="Calibri Light" w:hAnsi="Calibri Light"/>
          <w:i/>
          <w:sz w:val="24"/>
          <w:szCs w:val="24"/>
          <w:lang w:val="ru-RU"/>
        </w:rPr>
      </w:pPr>
    </w:p>
    <w:p w:rsidR="00DC4C90" w:rsidRPr="000B6FD6" w:rsidRDefault="00DC4C90" w:rsidP="00DC4C90">
      <w:pPr>
        <w:pStyle w:val="1"/>
        <w:spacing w:before="0" w:line="276" w:lineRule="auto"/>
        <w:ind w:right="-22"/>
        <w:rPr>
          <w:rFonts w:ascii="Calibri Light" w:hAnsi="Calibri Light"/>
          <w:b/>
          <w:lang w:val="ru-RU"/>
        </w:rPr>
      </w:pPr>
      <w:r w:rsidRPr="00702D30">
        <w:rPr>
          <w:rFonts w:ascii="Calibri Light" w:hAnsi="Calibri Light"/>
          <w:b/>
        </w:rPr>
        <w:t>VI</w:t>
      </w:r>
      <w:r w:rsidRPr="000B6FD6">
        <w:rPr>
          <w:rFonts w:ascii="Calibri Light" w:hAnsi="Calibri Light"/>
          <w:b/>
          <w:lang w:val="ru-RU"/>
        </w:rPr>
        <w:t xml:space="preserve">. </w:t>
      </w:r>
      <w:r>
        <w:rPr>
          <w:rFonts w:ascii="Calibri Light" w:hAnsi="Calibri Light"/>
          <w:b/>
          <w:lang w:val="ru-RU"/>
        </w:rPr>
        <w:t>РЕКОМЕНДАЦИИ</w:t>
      </w:r>
      <w:r w:rsidRPr="000B6FD6">
        <w:rPr>
          <w:rFonts w:ascii="Calibri Light" w:hAnsi="Calibri Light"/>
          <w:b/>
          <w:lang w:val="ru-RU"/>
        </w:rPr>
        <w:t xml:space="preserve"> </w:t>
      </w:r>
    </w:p>
    <w:p w:rsidR="00DC4C90" w:rsidRPr="00EB7070" w:rsidRDefault="00DC4C90" w:rsidP="00DC4C90">
      <w:pPr>
        <w:pStyle w:val="ab"/>
        <w:tabs>
          <w:tab w:val="left" w:pos="993"/>
        </w:tabs>
        <w:spacing w:after="0" w:line="276" w:lineRule="auto"/>
        <w:ind w:left="0" w:right="-22" w:firstLine="567"/>
        <w:jc w:val="both"/>
        <w:rPr>
          <w:rFonts w:ascii="Calibri Light" w:hAnsi="Calibri Light"/>
          <w:i/>
          <w:sz w:val="24"/>
          <w:szCs w:val="24"/>
          <w:lang w:val="ru-RU"/>
        </w:rPr>
      </w:pPr>
      <w:r w:rsidRPr="00845135">
        <w:rPr>
          <w:rFonts w:ascii="Calibri Light" w:hAnsi="Calibri Light"/>
          <w:b/>
          <w:i/>
          <w:sz w:val="24"/>
          <w:szCs w:val="24"/>
          <w:lang w:val="ru-RU"/>
        </w:rPr>
        <w:t>Министерству здравоохранения, труда и социальной защиты</w:t>
      </w:r>
      <w:r w:rsidRPr="00EB7070">
        <w:rPr>
          <w:rFonts w:ascii="Calibri Light" w:hAnsi="Calibri Light"/>
          <w:i/>
          <w:sz w:val="24"/>
          <w:szCs w:val="24"/>
          <w:lang w:val="ru-RU"/>
        </w:rPr>
        <w:t>:</w:t>
      </w:r>
    </w:p>
    <w:p w:rsidR="00DC4C90" w:rsidRPr="00D70A70" w:rsidRDefault="00DC4C90" w:rsidP="00DC4C90">
      <w:pPr>
        <w:pStyle w:val="ab"/>
        <w:numPr>
          <w:ilvl w:val="0"/>
          <w:numId w:val="34"/>
        </w:numPr>
        <w:tabs>
          <w:tab w:val="left" w:pos="993"/>
        </w:tabs>
        <w:spacing w:after="0" w:line="276" w:lineRule="auto"/>
        <w:ind w:left="0" w:right="-22" w:firstLine="567"/>
        <w:jc w:val="both"/>
        <w:rPr>
          <w:rFonts w:ascii="Calibri Light" w:hAnsi="Calibri Light" w:cstheme="majorHAnsi"/>
          <w:sz w:val="24"/>
          <w:szCs w:val="24"/>
          <w:lang w:val="ru-RU"/>
        </w:rPr>
      </w:pPr>
      <w:r>
        <w:rPr>
          <w:rFonts w:ascii="Calibri Light" w:hAnsi="Calibri Light" w:cstheme="majorHAnsi"/>
          <w:sz w:val="24"/>
          <w:szCs w:val="24"/>
          <w:lang w:val="ru-RU"/>
        </w:rPr>
        <w:t>рассмотреть возможность корректировки Приказа министра здравоохранения №</w:t>
      </w:r>
      <w:r w:rsidRPr="00D70A70">
        <w:rPr>
          <w:rFonts w:ascii="Calibri Light" w:eastAsia="Calibri" w:hAnsi="Calibri Light" w:cstheme="majorHAnsi"/>
          <w:sz w:val="24"/>
          <w:szCs w:val="24"/>
          <w:lang w:val="ru-RU"/>
        </w:rPr>
        <w:t xml:space="preserve">638 </w:t>
      </w:r>
      <w:r>
        <w:rPr>
          <w:rFonts w:ascii="Calibri Light" w:eastAsia="Calibri" w:hAnsi="Calibri Light" w:cstheme="majorHAnsi"/>
          <w:sz w:val="24"/>
          <w:szCs w:val="24"/>
          <w:lang w:val="ru-RU"/>
        </w:rPr>
        <w:t>от</w:t>
      </w:r>
      <w:r w:rsidRPr="00D70A70">
        <w:rPr>
          <w:rFonts w:ascii="Calibri Light" w:eastAsia="Calibri" w:hAnsi="Calibri Light" w:cstheme="majorHAnsi"/>
          <w:sz w:val="24"/>
          <w:szCs w:val="24"/>
          <w:lang w:val="ru-RU"/>
        </w:rPr>
        <w:t xml:space="preserve"> 12.08.2016,</w:t>
      </w:r>
      <w:r>
        <w:rPr>
          <w:rFonts w:ascii="Calibri Light" w:eastAsia="Calibri" w:hAnsi="Calibri Light" w:cstheme="majorHAnsi"/>
          <w:sz w:val="24"/>
          <w:szCs w:val="24"/>
          <w:lang w:val="ru-RU"/>
        </w:rPr>
        <w:t xml:space="preserve"> обеспечив установление ежедневного количества продуктов, необходимых для питания учащихся из </w:t>
      </w:r>
      <w:r w:rsidRPr="00C542A3">
        <w:rPr>
          <w:rFonts w:ascii="Calibri Light" w:eastAsia="Calibri" w:hAnsi="Calibri Light" w:cstheme="majorHAnsi"/>
          <w:sz w:val="24"/>
          <w:szCs w:val="24"/>
        </w:rPr>
        <w:t>I</w:t>
      </w:r>
      <w:r w:rsidRPr="00D70A70">
        <w:rPr>
          <w:rFonts w:ascii="Calibri Light" w:eastAsia="Calibri" w:hAnsi="Calibri Light" w:cstheme="majorHAnsi"/>
          <w:sz w:val="24"/>
          <w:szCs w:val="24"/>
          <w:lang w:val="ru-RU"/>
        </w:rPr>
        <w:t>-</w:t>
      </w:r>
      <w:r w:rsidRPr="00C542A3">
        <w:rPr>
          <w:rFonts w:ascii="Calibri Light" w:eastAsia="Calibri" w:hAnsi="Calibri Light" w:cstheme="majorHAnsi"/>
          <w:sz w:val="24"/>
          <w:szCs w:val="24"/>
        </w:rPr>
        <w:t>XII</w:t>
      </w:r>
      <w:r>
        <w:rPr>
          <w:rFonts w:ascii="Calibri Light" w:eastAsia="Calibri" w:hAnsi="Calibri Light" w:cstheme="majorHAnsi"/>
          <w:sz w:val="24"/>
          <w:szCs w:val="24"/>
          <w:lang w:val="ru-RU"/>
        </w:rPr>
        <w:t xml:space="preserve"> классов, аналогично нормам, установленным для питания детей из </w:t>
      </w:r>
      <w:r w:rsidRPr="00DD2C25">
        <w:rPr>
          <w:rFonts w:ascii="Calibri Light" w:eastAsia="Calibri" w:hAnsi="Calibri Light" w:cstheme="majorHAnsi"/>
          <w:sz w:val="24"/>
          <w:szCs w:val="24"/>
          <w:lang w:val="ru-RU"/>
        </w:rPr>
        <w:t>дошкольных</w:t>
      </w:r>
      <w:r w:rsidRPr="004C078A">
        <w:rPr>
          <w:rFonts w:ascii="Calibri Light" w:eastAsia="Calibri" w:hAnsi="Calibri Light" w:cstheme="majorHAnsi"/>
          <w:sz w:val="24"/>
          <w:szCs w:val="24"/>
          <w:lang w:val="ru-RU"/>
        </w:rPr>
        <w:t xml:space="preserve"> </w:t>
      </w:r>
      <w:r w:rsidRPr="00DD2C25">
        <w:rPr>
          <w:rFonts w:ascii="Calibri Light" w:eastAsia="Calibri" w:hAnsi="Calibri Light" w:cstheme="majorHAnsi"/>
          <w:sz w:val="24"/>
          <w:szCs w:val="24"/>
          <w:lang w:val="ru-RU"/>
        </w:rPr>
        <w:t>образовательных</w:t>
      </w:r>
      <w:r w:rsidRPr="004C078A">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 xml:space="preserve">учреждений </w:t>
      </w:r>
      <w:r w:rsidRPr="00D70A70">
        <w:rPr>
          <w:rFonts w:ascii="Calibri Light" w:hAnsi="Calibri Light" w:cstheme="majorHAnsi"/>
          <w:sz w:val="24"/>
          <w:szCs w:val="24"/>
          <w:lang w:val="ru-RU"/>
        </w:rPr>
        <w:t>(</w:t>
      </w:r>
      <w:r>
        <w:rPr>
          <w:rFonts w:ascii="Calibri Light" w:hAnsi="Calibri Light" w:cstheme="majorHAnsi"/>
          <w:sz w:val="24"/>
          <w:szCs w:val="24"/>
          <w:lang w:val="ru-RU"/>
        </w:rPr>
        <w:t>п</w:t>
      </w:r>
      <w:r w:rsidRPr="00D70A70">
        <w:rPr>
          <w:rFonts w:ascii="Calibri Light" w:hAnsi="Calibri Light" w:cstheme="majorHAnsi"/>
          <w:sz w:val="24"/>
          <w:szCs w:val="24"/>
          <w:lang w:val="ru-RU"/>
        </w:rPr>
        <w:t xml:space="preserve">.4.2. </w:t>
      </w:r>
      <w:r>
        <w:rPr>
          <w:rFonts w:ascii="Calibri Light" w:hAnsi="Calibri Light" w:cstheme="majorHAnsi"/>
          <w:sz w:val="24"/>
          <w:szCs w:val="24"/>
          <w:lang w:val="ru-RU"/>
        </w:rPr>
        <w:t>и п</w:t>
      </w:r>
      <w:r w:rsidRPr="00D70A70">
        <w:rPr>
          <w:rFonts w:ascii="Calibri Light" w:hAnsi="Calibri Light" w:cstheme="majorHAnsi"/>
          <w:sz w:val="24"/>
          <w:szCs w:val="24"/>
          <w:lang w:val="ru-RU"/>
        </w:rPr>
        <w:t>. 4.4.)</w:t>
      </w:r>
      <w:r w:rsidRPr="00D70A70">
        <w:rPr>
          <w:rFonts w:ascii="Calibri Light" w:hAnsi="Calibri Light"/>
          <w:sz w:val="24"/>
          <w:szCs w:val="24"/>
          <w:lang w:val="ru-RU"/>
        </w:rPr>
        <w:t>;</w:t>
      </w:r>
    </w:p>
    <w:p w:rsidR="00DC4C90" w:rsidRPr="00C542A3" w:rsidRDefault="00DC4C90" w:rsidP="00DC4C90">
      <w:pPr>
        <w:pStyle w:val="ab"/>
        <w:tabs>
          <w:tab w:val="left" w:pos="993"/>
        </w:tabs>
        <w:spacing w:after="0" w:line="276" w:lineRule="auto"/>
        <w:ind w:left="0" w:right="-22" w:firstLine="567"/>
        <w:jc w:val="both"/>
        <w:rPr>
          <w:rFonts w:ascii="Calibri Light" w:hAnsi="Calibri Light"/>
          <w:i/>
          <w:sz w:val="24"/>
          <w:szCs w:val="24"/>
        </w:rPr>
      </w:pPr>
      <w:r w:rsidRPr="00845135">
        <w:rPr>
          <w:rFonts w:ascii="Calibri Light" w:hAnsi="Calibri Light"/>
          <w:b/>
          <w:i/>
          <w:sz w:val="24"/>
          <w:szCs w:val="24"/>
          <w:lang w:val="ru-RU"/>
        </w:rPr>
        <w:t>Министерству</w:t>
      </w:r>
      <w:r w:rsidRPr="00845135">
        <w:rPr>
          <w:rFonts w:ascii="Calibri Light" w:hAnsi="Calibri Light"/>
          <w:b/>
          <w:i/>
          <w:sz w:val="24"/>
          <w:szCs w:val="24"/>
        </w:rPr>
        <w:t xml:space="preserve"> </w:t>
      </w:r>
      <w:r w:rsidRPr="00845135">
        <w:rPr>
          <w:rFonts w:ascii="Calibri Light" w:hAnsi="Calibri Light"/>
          <w:b/>
          <w:i/>
          <w:sz w:val="24"/>
          <w:szCs w:val="24"/>
          <w:lang w:val="ru-RU"/>
        </w:rPr>
        <w:t>финансов</w:t>
      </w:r>
      <w:r w:rsidRPr="00C542A3">
        <w:rPr>
          <w:rFonts w:ascii="Calibri Light" w:hAnsi="Calibri Light"/>
          <w:i/>
          <w:sz w:val="24"/>
          <w:szCs w:val="24"/>
        </w:rPr>
        <w:t>:</w:t>
      </w:r>
    </w:p>
    <w:p w:rsidR="00DC4C90" w:rsidRPr="00845135" w:rsidRDefault="00DC4C90" w:rsidP="00DC4C90">
      <w:pPr>
        <w:pStyle w:val="ab"/>
        <w:numPr>
          <w:ilvl w:val="0"/>
          <w:numId w:val="34"/>
        </w:numPr>
        <w:tabs>
          <w:tab w:val="left" w:pos="993"/>
        </w:tabs>
        <w:spacing w:after="0" w:line="276" w:lineRule="auto"/>
        <w:ind w:left="0" w:right="-22"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совместно с </w:t>
      </w:r>
      <w:r>
        <w:rPr>
          <w:rFonts w:ascii="Calibri Light" w:eastAsia="Times New Roman" w:hAnsi="Calibri Light" w:cs="Calibri Light"/>
          <w:sz w:val="24"/>
          <w:szCs w:val="24"/>
          <w:lang w:val="ru-RU"/>
        </w:rPr>
        <w:t xml:space="preserve">Министерством образования, культуры и исследований и </w:t>
      </w:r>
      <w:r w:rsidRPr="00845135">
        <w:rPr>
          <w:rFonts w:ascii="Calibri Light" w:hAnsi="Calibri Light"/>
          <w:sz w:val="24"/>
          <w:szCs w:val="24"/>
          <w:lang w:val="ru-RU"/>
        </w:rPr>
        <w:t>Министерств</w:t>
      </w:r>
      <w:r>
        <w:rPr>
          <w:rFonts w:ascii="Calibri Light" w:hAnsi="Calibri Light"/>
          <w:sz w:val="24"/>
          <w:szCs w:val="24"/>
          <w:lang w:val="ru-RU"/>
        </w:rPr>
        <w:t>ом</w:t>
      </w:r>
      <w:r w:rsidRPr="00845135">
        <w:rPr>
          <w:rFonts w:ascii="Calibri Light" w:hAnsi="Calibri Light"/>
          <w:sz w:val="24"/>
          <w:szCs w:val="24"/>
          <w:lang w:val="ru-RU"/>
        </w:rPr>
        <w:t xml:space="preserve"> здравоохранения, труда и социальной защиты</w:t>
      </w:r>
      <w:r>
        <w:rPr>
          <w:rFonts w:ascii="Calibri Light" w:hAnsi="Calibri Light"/>
          <w:sz w:val="24"/>
          <w:szCs w:val="24"/>
          <w:lang w:val="ru-RU"/>
        </w:rPr>
        <w:t xml:space="preserve"> обеспечить корреляцию финансового норматива с затратами для обеспечения </w:t>
      </w:r>
      <w:r>
        <w:rPr>
          <w:rFonts w:ascii="Calibri Light" w:eastAsia="Calibri" w:hAnsi="Calibri Light" w:cstheme="majorHAnsi"/>
          <w:sz w:val="24"/>
          <w:szCs w:val="24"/>
          <w:lang w:val="ru-RU"/>
        </w:rPr>
        <w:t xml:space="preserve">ежедневного количества необходимых продуктов питания для одного ребенка из </w:t>
      </w:r>
      <w:r w:rsidRPr="00DD2C25">
        <w:rPr>
          <w:rFonts w:ascii="Calibri Light" w:hAnsi="Calibri Light" w:cstheme="majorHAnsi"/>
          <w:sz w:val="24"/>
          <w:szCs w:val="24"/>
          <w:lang w:val="ru-RU"/>
        </w:rPr>
        <w:t>образовательных</w:t>
      </w:r>
      <w:r w:rsidRPr="004C078A">
        <w:rPr>
          <w:rFonts w:ascii="Calibri Light" w:hAnsi="Calibri Light" w:cstheme="majorHAnsi"/>
          <w:sz w:val="24"/>
          <w:szCs w:val="24"/>
          <w:lang w:val="ru-RU"/>
        </w:rPr>
        <w:t xml:space="preserve"> </w:t>
      </w:r>
      <w:r w:rsidRPr="00DD2C25">
        <w:rPr>
          <w:rFonts w:ascii="Calibri Light" w:hAnsi="Calibri Light" w:cstheme="majorHAnsi"/>
          <w:sz w:val="24"/>
          <w:szCs w:val="24"/>
          <w:lang w:val="ru-RU"/>
        </w:rPr>
        <w:t>учреждений</w:t>
      </w:r>
      <w:r>
        <w:rPr>
          <w:rFonts w:ascii="Calibri Light" w:hAnsi="Calibri Light" w:cstheme="majorHAnsi"/>
          <w:sz w:val="24"/>
          <w:szCs w:val="24"/>
          <w:lang w:val="ru-RU"/>
        </w:rPr>
        <w:t xml:space="preserve"> </w:t>
      </w:r>
      <w:r w:rsidRPr="00845135">
        <w:rPr>
          <w:rFonts w:ascii="Calibri Light" w:hAnsi="Calibri Light" w:cstheme="majorHAnsi"/>
          <w:sz w:val="24"/>
          <w:szCs w:val="24"/>
          <w:lang w:val="ru-RU"/>
        </w:rPr>
        <w:t>(</w:t>
      </w:r>
      <w:r>
        <w:rPr>
          <w:rFonts w:ascii="Calibri Light" w:hAnsi="Calibri Light" w:cstheme="majorHAnsi"/>
          <w:sz w:val="24"/>
          <w:szCs w:val="24"/>
          <w:lang w:val="ru-RU"/>
        </w:rPr>
        <w:t>п</w:t>
      </w:r>
      <w:r w:rsidRPr="00845135">
        <w:rPr>
          <w:rFonts w:ascii="Calibri Light" w:hAnsi="Calibri Light" w:cstheme="majorHAnsi"/>
          <w:sz w:val="24"/>
          <w:szCs w:val="24"/>
          <w:lang w:val="ru-RU"/>
        </w:rPr>
        <w:t xml:space="preserve">.4.1. </w:t>
      </w:r>
      <w:r>
        <w:rPr>
          <w:rFonts w:ascii="Calibri Light" w:hAnsi="Calibri Light" w:cstheme="majorHAnsi"/>
          <w:sz w:val="24"/>
          <w:szCs w:val="24"/>
          <w:lang w:val="ru-RU"/>
        </w:rPr>
        <w:t>и</w:t>
      </w:r>
      <w:r w:rsidRPr="00845135">
        <w:rPr>
          <w:rFonts w:ascii="Calibri Light" w:hAnsi="Calibri Light" w:cstheme="majorHAnsi"/>
          <w:sz w:val="24"/>
          <w:szCs w:val="24"/>
          <w:lang w:val="ru-RU"/>
        </w:rPr>
        <w:t xml:space="preserve"> </w:t>
      </w:r>
      <w:r>
        <w:rPr>
          <w:rFonts w:ascii="Calibri Light" w:hAnsi="Calibri Light" w:cstheme="majorHAnsi"/>
          <w:sz w:val="24"/>
          <w:szCs w:val="24"/>
          <w:lang w:val="ru-RU"/>
        </w:rPr>
        <w:t>п</w:t>
      </w:r>
      <w:r w:rsidRPr="00845135">
        <w:rPr>
          <w:rFonts w:ascii="Calibri Light" w:hAnsi="Calibri Light" w:cstheme="majorHAnsi"/>
          <w:sz w:val="24"/>
          <w:szCs w:val="24"/>
          <w:lang w:val="ru-RU"/>
        </w:rPr>
        <w:t>. 4.2.);</w:t>
      </w:r>
    </w:p>
    <w:p w:rsidR="00DC4C90" w:rsidRPr="00845135" w:rsidRDefault="00DC4C90" w:rsidP="00DC4C90">
      <w:pPr>
        <w:pStyle w:val="ab"/>
        <w:numPr>
          <w:ilvl w:val="0"/>
          <w:numId w:val="34"/>
        </w:numPr>
        <w:tabs>
          <w:tab w:val="left" w:pos="993"/>
        </w:tabs>
        <w:spacing w:after="0" w:line="276" w:lineRule="auto"/>
        <w:ind w:left="0" w:right="-22"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совместно с </w:t>
      </w:r>
      <w:r>
        <w:rPr>
          <w:rFonts w:ascii="Calibri Light" w:eastAsia="Times New Roman" w:hAnsi="Calibri Light" w:cs="Calibri Light"/>
          <w:sz w:val="24"/>
          <w:szCs w:val="24"/>
          <w:lang w:val="ru-RU"/>
        </w:rPr>
        <w:t xml:space="preserve">Министерством образования, культуры и исследований </w:t>
      </w:r>
      <w:r>
        <w:rPr>
          <w:rFonts w:ascii="Calibri Light" w:hAnsi="Calibri Light"/>
          <w:sz w:val="24"/>
          <w:szCs w:val="24"/>
          <w:lang w:val="ru-RU"/>
        </w:rPr>
        <w:t xml:space="preserve">обеспечить экономическое обоснование расходов, которые должны быть покрыты посредством финансового норматива для питания детей/учащихся из </w:t>
      </w:r>
      <w:r w:rsidRPr="00DD2C25">
        <w:rPr>
          <w:rFonts w:ascii="Calibri Light" w:hAnsi="Calibri Light" w:cstheme="majorHAnsi"/>
          <w:sz w:val="24"/>
          <w:szCs w:val="24"/>
          <w:lang w:val="ru-RU"/>
        </w:rPr>
        <w:t>образовательных</w:t>
      </w:r>
      <w:r w:rsidRPr="004C078A">
        <w:rPr>
          <w:rFonts w:ascii="Calibri Light" w:hAnsi="Calibri Light" w:cstheme="majorHAnsi"/>
          <w:sz w:val="24"/>
          <w:szCs w:val="24"/>
          <w:lang w:val="ru-RU"/>
        </w:rPr>
        <w:t xml:space="preserve"> </w:t>
      </w:r>
      <w:r w:rsidRPr="00DD2C25">
        <w:rPr>
          <w:rFonts w:ascii="Calibri Light" w:hAnsi="Calibri Light" w:cstheme="majorHAnsi"/>
          <w:sz w:val="24"/>
          <w:szCs w:val="24"/>
          <w:lang w:val="ru-RU"/>
        </w:rPr>
        <w:t>учреждений</w:t>
      </w:r>
      <w:r>
        <w:rPr>
          <w:rFonts w:ascii="Calibri Light" w:hAnsi="Calibri Light" w:cstheme="majorHAnsi"/>
          <w:sz w:val="24"/>
          <w:szCs w:val="24"/>
          <w:lang w:val="ru-RU"/>
        </w:rPr>
        <w:t xml:space="preserve">, утвержденного совместным Приказом министра </w:t>
      </w:r>
      <w:r>
        <w:rPr>
          <w:rFonts w:ascii="Calibri Light" w:eastAsia="Times New Roman" w:hAnsi="Calibri Light" w:cs="Calibri Light"/>
          <w:sz w:val="24"/>
          <w:szCs w:val="24"/>
          <w:lang w:val="ru-RU"/>
        </w:rPr>
        <w:t>образования, культуры и исследований и министра финансов №</w:t>
      </w:r>
      <w:r w:rsidRPr="00845135">
        <w:rPr>
          <w:rFonts w:ascii="Calibri Light" w:hAnsi="Calibri Light" w:cstheme="majorHAnsi"/>
          <w:sz w:val="24"/>
          <w:szCs w:val="24"/>
          <w:lang w:val="ru-RU"/>
        </w:rPr>
        <w:t xml:space="preserve">13/6 </w:t>
      </w:r>
      <w:r>
        <w:rPr>
          <w:rFonts w:ascii="Calibri Light" w:hAnsi="Calibri Light" w:cstheme="majorHAnsi"/>
          <w:sz w:val="24"/>
          <w:szCs w:val="24"/>
          <w:lang w:val="ru-RU"/>
        </w:rPr>
        <w:t>от</w:t>
      </w:r>
      <w:r w:rsidRPr="00845135">
        <w:rPr>
          <w:rFonts w:ascii="Calibri Light" w:hAnsi="Calibri Light" w:cstheme="majorHAnsi"/>
          <w:sz w:val="24"/>
          <w:szCs w:val="24"/>
          <w:lang w:val="ru-RU"/>
        </w:rPr>
        <w:t xml:space="preserve"> 11.01.2019 (</w:t>
      </w:r>
      <w:r>
        <w:rPr>
          <w:rFonts w:ascii="Calibri Light" w:hAnsi="Calibri Light" w:cstheme="majorHAnsi"/>
          <w:sz w:val="24"/>
          <w:szCs w:val="24"/>
          <w:lang w:val="ru-RU"/>
        </w:rPr>
        <w:t>п</w:t>
      </w:r>
      <w:r w:rsidRPr="00845135">
        <w:rPr>
          <w:rFonts w:ascii="Calibri Light" w:hAnsi="Calibri Light" w:cstheme="majorHAnsi"/>
          <w:sz w:val="24"/>
          <w:szCs w:val="24"/>
          <w:lang w:val="ru-RU"/>
        </w:rPr>
        <w:t>.4.2.);</w:t>
      </w:r>
    </w:p>
    <w:p w:rsidR="00DC4C90" w:rsidRPr="009C609E" w:rsidRDefault="00DC4C90" w:rsidP="00DC4C90">
      <w:pPr>
        <w:pStyle w:val="ab"/>
        <w:numPr>
          <w:ilvl w:val="0"/>
          <w:numId w:val="34"/>
        </w:numPr>
        <w:tabs>
          <w:tab w:val="left" w:pos="993"/>
        </w:tabs>
        <w:spacing w:after="0" w:line="276" w:lineRule="auto"/>
        <w:ind w:left="0" w:right="-22" w:firstLine="567"/>
        <w:jc w:val="both"/>
        <w:rPr>
          <w:rFonts w:ascii="Calibri Light" w:hAnsi="Calibri Light" w:cstheme="majorHAnsi"/>
          <w:sz w:val="24"/>
          <w:szCs w:val="24"/>
          <w:lang w:val="ru-RU"/>
        </w:rPr>
      </w:pPr>
      <w:r>
        <w:rPr>
          <w:rFonts w:ascii="Calibri Light" w:hAnsi="Calibri Light"/>
          <w:sz w:val="24"/>
          <w:szCs w:val="24"/>
          <w:lang w:val="ru-RU"/>
        </w:rPr>
        <w:t xml:space="preserve">обеспечить экономическое обоснование и точное указание расходов, связанных с процессом питания детей/учащихся из </w:t>
      </w:r>
      <w:r w:rsidRPr="00DD2C25">
        <w:rPr>
          <w:rFonts w:ascii="Calibri Light" w:hAnsi="Calibri Light" w:cstheme="majorHAnsi"/>
          <w:sz w:val="24"/>
          <w:szCs w:val="24"/>
          <w:lang w:val="ru-RU"/>
        </w:rPr>
        <w:t>образовательных</w:t>
      </w:r>
      <w:r w:rsidRPr="004C078A">
        <w:rPr>
          <w:rFonts w:ascii="Calibri Light" w:hAnsi="Calibri Light" w:cstheme="majorHAnsi"/>
          <w:sz w:val="24"/>
          <w:szCs w:val="24"/>
          <w:lang w:val="ru-RU"/>
        </w:rPr>
        <w:t xml:space="preserve"> </w:t>
      </w:r>
      <w:r w:rsidRPr="00DD2C25">
        <w:rPr>
          <w:rFonts w:ascii="Calibri Light" w:hAnsi="Calibri Light" w:cstheme="majorHAnsi"/>
          <w:sz w:val="24"/>
          <w:szCs w:val="24"/>
          <w:lang w:val="ru-RU"/>
        </w:rPr>
        <w:t>учреждений</w:t>
      </w:r>
      <w:r>
        <w:rPr>
          <w:rFonts w:ascii="Calibri Light" w:hAnsi="Calibri Light" w:cstheme="majorHAnsi"/>
          <w:sz w:val="24"/>
          <w:szCs w:val="24"/>
          <w:lang w:val="ru-RU"/>
        </w:rPr>
        <w:t>, которые должны быть понесены из государственного бюджета</w:t>
      </w:r>
      <w:r w:rsidRPr="009C609E">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в случае контрактации услуг на питание от экономических агентов, с последующим рассмотрением необходимости изменения порядка финансирования из бюджета этих расходов </w:t>
      </w:r>
      <w:r w:rsidRPr="009C609E">
        <w:rPr>
          <w:rFonts w:ascii="Calibri Light" w:hAnsi="Calibri Light" w:cstheme="majorHAnsi"/>
          <w:sz w:val="24"/>
          <w:szCs w:val="24"/>
          <w:lang w:val="ru-RU"/>
        </w:rPr>
        <w:t>(</w:t>
      </w:r>
      <w:r>
        <w:rPr>
          <w:rFonts w:ascii="Calibri Light" w:hAnsi="Calibri Light" w:cstheme="majorHAnsi"/>
          <w:sz w:val="24"/>
          <w:szCs w:val="24"/>
          <w:lang w:val="ru-RU"/>
        </w:rPr>
        <w:t>п</w:t>
      </w:r>
      <w:r w:rsidRPr="009C609E">
        <w:rPr>
          <w:rFonts w:ascii="Calibri Light" w:hAnsi="Calibri Light" w:cstheme="majorHAnsi"/>
          <w:sz w:val="24"/>
          <w:szCs w:val="24"/>
          <w:lang w:val="ru-RU"/>
        </w:rPr>
        <w:t>.4.4.);</w:t>
      </w:r>
    </w:p>
    <w:p w:rsidR="00DC4C90" w:rsidRPr="009C609E" w:rsidRDefault="00DC4C90" w:rsidP="00DC4C90">
      <w:pPr>
        <w:numPr>
          <w:ilvl w:val="0"/>
          <w:numId w:val="34"/>
        </w:numPr>
        <w:tabs>
          <w:tab w:val="left" w:pos="993"/>
        </w:tabs>
        <w:ind w:left="0" w:right="119" w:firstLine="567"/>
        <w:contextualSpacing/>
        <w:jc w:val="both"/>
        <w:rPr>
          <w:rFonts w:ascii="Calibri Light" w:hAnsi="Calibri Light" w:cstheme="majorHAnsi"/>
          <w:i/>
          <w:sz w:val="24"/>
          <w:szCs w:val="24"/>
          <w:lang w:val="ru-RU"/>
        </w:rPr>
      </w:pPr>
      <w:r>
        <w:rPr>
          <w:rFonts w:ascii="Calibri Light" w:hAnsi="Calibri Light" w:cstheme="majorHAnsi"/>
          <w:sz w:val="24"/>
          <w:szCs w:val="24"/>
          <w:lang w:val="ru-RU"/>
        </w:rPr>
        <w:t xml:space="preserve">соотнести нормативную базу, связанную с государственными закупками, со спецификой закупки услуг на питание детей, финансируемых из государственного бюджета, согласно утвержденному </w:t>
      </w:r>
      <w:r>
        <w:rPr>
          <w:rFonts w:ascii="Calibri Light" w:hAnsi="Calibri Light"/>
          <w:sz w:val="24"/>
          <w:szCs w:val="24"/>
          <w:lang w:val="ru-RU"/>
        </w:rPr>
        <w:t xml:space="preserve">финансовому нормативу и приоритетности обеспечения питания детей/учащихся </w:t>
      </w:r>
      <w:r w:rsidRPr="009C609E">
        <w:rPr>
          <w:rFonts w:ascii="Calibri Light" w:hAnsi="Calibri Light" w:cstheme="majorHAnsi"/>
          <w:sz w:val="24"/>
          <w:szCs w:val="24"/>
          <w:lang w:val="ru-RU"/>
        </w:rPr>
        <w:t>(</w:t>
      </w:r>
      <w:r>
        <w:rPr>
          <w:rFonts w:ascii="Calibri Light" w:hAnsi="Calibri Light" w:cstheme="majorHAnsi"/>
          <w:sz w:val="24"/>
          <w:szCs w:val="24"/>
          <w:lang w:val="ru-RU"/>
        </w:rPr>
        <w:t>п</w:t>
      </w:r>
      <w:r w:rsidRPr="009C609E">
        <w:rPr>
          <w:rFonts w:ascii="Calibri Light" w:hAnsi="Calibri Light" w:cstheme="majorHAnsi"/>
          <w:sz w:val="24"/>
          <w:szCs w:val="24"/>
          <w:lang w:val="ru-RU"/>
        </w:rPr>
        <w:t>.4.4.);</w:t>
      </w:r>
    </w:p>
    <w:p w:rsidR="00DC4C90" w:rsidRPr="009C609E" w:rsidRDefault="00DC4C90" w:rsidP="00DC4C90">
      <w:pPr>
        <w:pStyle w:val="ab"/>
        <w:numPr>
          <w:ilvl w:val="0"/>
          <w:numId w:val="34"/>
        </w:numPr>
        <w:tabs>
          <w:tab w:val="left" w:pos="993"/>
        </w:tabs>
        <w:spacing w:after="0" w:line="276" w:lineRule="auto"/>
        <w:ind w:left="0" w:right="-22" w:firstLine="567"/>
        <w:jc w:val="both"/>
        <w:rPr>
          <w:rFonts w:ascii="Calibri Light" w:hAnsi="Calibri Light"/>
          <w:i/>
          <w:sz w:val="24"/>
          <w:szCs w:val="24"/>
          <w:lang w:val="ru-RU"/>
        </w:rPr>
      </w:pPr>
      <w:r>
        <w:rPr>
          <w:rFonts w:ascii="Calibri Light" w:hAnsi="Calibri Light"/>
          <w:sz w:val="24"/>
          <w:szCs w:val="24"/>
          <w:lang w:val="ru-RU"/>
        </w:rPr>
        <w:t xml:space="preserve">пересмотреть положения Налогового кодекса в смысле правильного и одинакового применения льгот и/или расчетов НДС, связанных с предоставлением услуг на питание, </w:t>
      </w:r>
      <w:r>
        <w:rPr>
          <w:rFonts w:ascii="Calibri Light" w:hAnsi="Calibri Light" w:cstheme="majorHAnsi"/>
          <w:sz w:val="24"/>
          <w:szCs w:val="24"/>
          <w:lang w:val="ru-RU"/>
        </w:rPr>
        <w:t xml:space="preserve">финансируемых из бюджета, всеми экономическими агентами, независимо от их организационно-правовой формы </w:t>
      </w:r>
      <w:r w:rsidRPr="00695CF0">
        <w:rPr>
          <w:rFonts w:ascii="Calibri Light" w:eastAsia="Times New Roman" w:hAnsi="Calibri Light" w:cs="Calibri Light"/>
          <w:sz w:val="24"/>
          <w:szCs w:val="24"/>
          <w:lang w:val="ru-RU"/>
        </w:rPr>
        <w:t>(</w:t>
      </w:r>
      <w:r>
        <w:rPr>
          <w:rFonts w:ascii="Calibri Light" w:eastAsia="Times New Roman" w:hAnsi="Calibri Light" w:cs="Calibri Light"/>
          <w:sz w:val="24"/>
          <w:szCs w:val="24"/>
          <w:lang w:val="ru-RU"/>
        </w:rPr>
        <w:t>ГП, МП, ООО, АО и др.</w:t>
      </w:r>
      <w:r w:rsidRPr="00695CF0">
        <w:rPr>
          <w:rFonts w:ascii="Calibri Light" w:eastAsia="Times New Roman" w:hAnsi="Calibri Light" w:cs="Calibri Light"/>
          <w:sz w:val="24"/>
          <w:szCs w:val="24"/>
          <w:lang w:val="ru-RU"/>
        </w:rPr>
        <w:t xml:space="preserve">) </w:t>
      </w:r>
      <w:r w:rsidRPr="00C542A3">
        <w:rPr>
          <w:rFonts w:ascii="Calibri Light" w:eastAsia="Times New Roman" w:hAnsi="Calibri Light" w:cs="Calibri Light"/>
          <w:sz w:val="24"/>
          <w:szCs w:val="24"/>
        </w:rPr>
        <w:t>(</w:t>
      </w:r>
      <w:r>
        <w:rPr>
          <w:rFonts w:ascii="Calibri Light" w:eastAsia="Times New Roman" w:hAnsi="Calibri Light" w:cs="Calibri Light"/>
          <w:sz w:val="24"/>
          <w:szCs w:val="24"/>
          <w:lang w:val="ru-RU"/>
        </w:rPr>
        <w:t>п</w:t>
      </w:r>
      <w:r w:rsidRPr="00C542A3">
        <w:rPr>
          <w:rFonts w:ascii="Calibri Light" w:eastAsia="Times New Roman" w:hAnsi="Calibri Light" w:cs="Calibri Light"/>
          <w:sz w:val="24"/>
          <w:szCs w:val="24"/>
        </w:rPr>
        <w:t>.4.4.);</w:t>
      </w:r>
    </w:p>
    <w:p w:rsidR="00DC4C90" w:rsidRPr="00695CF0" w:rsidRDefault="00DC4C90" w:rsidP="00DC4C90">
      <w:pPr>
        <w:pStyle w:val="ab"/>
        <w:numPr>
          <w:ilvl w:val="0"/>
          <w:numId w:val="34"/>
        </w:numPr>
        <w:tabs>
          <w:tab w:val="left" w:pos="993"/>
        </w:tabs>
        <w:spacing w:after="0" w:line="276" w:lineRule="auto"/>
        <w:ind w:left="0" w:right="-22" w:firstLine="567"/>
        <w:jc w:val="both"/>
        <w:rPr>
          <w:rFonts w:ascii="Calibri Light" w:hAnsi="Calibri Light"/>
          <w:i/>
          <w:sz w:val="24"/>
          <w:szCs w:val="24"/>
          <w:lang w:val="ru-RU"/>
        </w:rPr>
      </w:pPr>
      <w:r>
        <w:rPr>
          <w:rFonts w:ascii="Calibri Light" w:hAnsi="Calibri Light" w:cstheme="majorHAnsi"/>
          <w:sz w:val="24"/>
          <w:szCs w:val="24"/>
          <w:lang w:val="ru-RU"/>
        </w:rPr>
        <w:t xml:space="preserve">совместно с Государственной налоговой службой обеспечить применение экономическими агентами контрольно-кассового оборудования при поступлении наличных денежных средств, связанных с предоставлением услуг на питание учащихся из </w:t>
      </w:r>
      <w:r w:rsidRPr="00DD2C25">
        <w:rPr>
          <w:rFonts w:ascii="Calibri Light" w:eastAsia="Times New Roman" w:hAnsi="Calibri Light" w:cs="Calibri Light"/>
          <w:sz w:val="24"/>
          <w:szCs w:val="24"/>
          <w:lang w:val="ru-RU"/>
        </w:rPr>
        <w:t>обще</w:t>
      </w:r>
      <w:r w:rsidRPr="00DD2C25">
        <w:rPr>
          <w:rFonts w:ascii="Calibri Light" w:eastAsia="Calibri" w:hAnsi="Calibri Light" w:cstheme="majorHAnsi"/>
          <w:sz w:val="24"/>
          <w:szCs w:val="24"/>
          <w:lang w:val="ru-RU"/>
        </w:rPr>
        <w:t>образовательных</w:t>
      </w:r>
      <w:r w:rsidRPr="004C078A">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учреждений</w:t>
      </w:r>
      <w:r>
        <w:rPr>
          <w:rFonts w:ascii="Calibri Light" w:hAnsi="Calibri Light" w:cstheme="majorHAnsi"/>
          <w:sz w:val="24"/>
          <w:szCs w:val="24"/>
          <w:lang w:val="ru-RU"/>
        </w:rPr>
        <w:t xml:space="preserve"> </w:t>
      </w:r>
      <w:r w:rsidRPr="00695CF0">
        <w:rPr>
          <w:rFonts w:ascii="Calibri Light" w:eastAsia="Times New Roman" w:hAnsi="Calibri Light" w:cs="Calibri Light"/>
          <w:sz w:val="24"/>
          <w:szCs w:val="24"/>
          <w:lang w:val="ru-RU"/>
        </w:rPr>
        <w:t>(</w:t>
      </w:r>
      <w:r>
        <w:rPr>
          <w:rFonts w:ascii="Calibri Light" w:eastAsia="Times New Roman" w:hAnsi="Calibri Light" w:cs="Calibri Light"/>
          <w:sz w:val="24"/>
          <w:szCs w:val="24"/>
          <w:lang w:val="ru-RU"/>
        </w:rPr>
        <w:t>п</w:t>
      </w:r>
      <w:r w:rsidRPr="00695CF0">
        <w:rPr>
          <w:rFonts w:ascii="Calibri Light" w:eastAsia="Times New Roman" w:hAnsi="Calibri Light" w:cs="Calibri Light"/>
          <w:sz w:val="24"/>
          <w:szCs w:val="24"/>
          <w:lang w:val="ru-RU"/>
        </w:rPr>
        <w:t>.4.4.);</w:t>
      </w:r>
    </w:p>
    <w:p w:rsidR="00DC4C90" w:rsidRPr="00695CF0" w:rsidRDefault="00DC4C90" w:rsidP="00DC4C90">
      <w:pPr>
        <w:pStyle w:val="ab"/>
        <w:numPr>
          <w:ilvl w:val="0"/>
          <w:numId w:val="34"/>
        </w:numPr>
        <w:tabs>
          <w:tab w:val="left" w:pos="993"/>
        </w:tabs>
        <w:spacing w:after="0" w:line="276" w:lineRule="auto"/>
        <w:ind w:left="0" w:right="-22"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совместно с РС </w:t>
      </w:r>
      <w:r w:rsidRPr="00695CF0">
        <w:rPr>
          <w:rFonts w:ascii="Calibri Light" w:hAnsi="Calibri Light" w:cstheme="majorHAnsi"/>
          <w:sz w:val="24"/>
          <w:szCs w:val="24"/>
          <w:lang w:val="ru-RU"/>
        </w:rPr>
        <w:t>Стрэшень</w:t>
      </w:r>
      <w:r>
        <w:rPr>
          <w:rFonts w:ascii="Calibri Light" w:hAnsi="Calibri Light" w:cstheme="majorHAnsi"/>
          <w:sz w:val="24"/>
          <w:szCs w:val="24"/>
          <w:lang w:val="ru-RU"/>
        </w:rPr>
        <w:t xml:space="preserve"> обеспечить обоснование экономических, операционных и социальных выгод проекта аутсорсинга услуг на питание </w:t>
      </w:r>
      <w:r>
        <w:rPr>
          <w:rFonts w:ascii="Calibri Light" w:hAnsi="Calibri Light"/>
          <w:sz w:val="24"/>
          <w:szCs w:val="24"/>
          <w:lang w:val="ru-RU"/>
        </w:rPr>
        <w:t xml:space="preserve">детей/учащихся из района </w:t>
      </w:r>
      <w:r w:rsidRPr="00695CF0">
        <w:rPr>
          <w:rFonts w:ascii="Calibri Light" w:hAnsi="Calibri Light" w:cstheme="majorHAnsi"/>
          <w:sz w:val="24"/>
          <w:szCs w:val="24"/>
          <w:lang w:val="ru-RU"/>
        </w:rPr>
        <w:t>Стрэшень</w:t>
      </w:r>
      <w:r>
        <w:rPr>
          <w:rFonts w:ascii="Calibri Light" w:hAnsi="Calibri Light" w:cstheme="majorHAnsi"/>
          <w:sz w:val="24"/>
          <w:szCs w:val="24"/>
          <w:lang w:val="ru-RU"/>
        </w:rPr>
        <w:t>, а также порядка у</w:t>
      </w:r>
      <w:r w:rsidR="00B2352A">
        <w:rPr>
          <w:rFonts w:ascii="Calibri Light" w:hAnsi="Calibri Light" w:cstheme="majorHAnsi"/>
          <w:sz w:val="24"/>
          <w:szCs w:val="24"/>
          <w:lang w:val="ru-RU"/>
        </w:rPr>
        <w:t xml:space="preserve">странения </w:t>
      </w:r>
      <w:r>
        <w:rPr>
          <w:rFonts w:ascii="Calibri Light" w:hAnsi="Calibri Light" w:cstheme="majorHAnsi"/>
          <w:sz w:val="24"/>
          <w:szCs w:val="24"/>
          <w:lang w:val="ru-RU"/>
        </w:rPr>
        <w:t xml:space="preserve">от многих рисков, установленных при внедрении этого проекта </w:t>
      </w:r>
      <w:r w:rsidRPr="00695CF0">
        <w:rPr>
          <w:rFonts w:ascii="Calibri Light" w:hAnsi="Calibri Light" w:cstheme="majorHAnsi"/>
          <w:sz w:val="24"/>
          <w:szCs w:val="24"/>
          <w:lang w:val="ru-RU"/>
        </w:rPr>
        <w:t>(</w:t>
      </w:r>
      <w:r>
        <w:rPr>
          <w:rFonts w:ascii="Calibri Light" w:hAnsi="Calibri Light" w:cstheme="majorHAnsi"/>
          <w:sz w:val="24"/>
          <w:szCs w:val="24"/>
          <w:lang w:val="ru-RU"/>
        </w:rPr>
        <w:t>п</w:t>
      </w:r>
      <w:r w:rsidRPr="00695CF0">
        <w:rPr>
          <w:rFonts w:ascii="Calibri Light" w:hAnsi="Calibri Light" w:cstheme="majorHAnsi"/>
          <w:sz w:val="24"/>
          <w:szCs w:val="24"/>
          <w:lang w:val="ru-RU"/>
        </w:rPr>
        <w:t>.4.5.);</w:t>
      </w:r>
    </w:p>
    <w:p w:rsidR="00DC4C90" w:rsidRDefault="00DC4C90" w:rsidP="00DC4C90">
      <w:pPr>
        <w:tabs>
          <w:tab w:val="left" w:pos="993"/>
        </w:tabs>
        <w:spacing w:after="0" w:line="276" w:lineRule="auto"/>
        <w:ind w:right="-22" w:firstLine="567"/>
        <w:jc w:val="both"/>
        <w:rPr>
          <w:rFonts w:ascii="Calibri Light" w:eastAsia="Times New Roman" w:hAnsi="Calibri Light" w:cs="Calibri Light"/>
          <w:b/>
          <w:bCs/>
          <w:sz w:val="24"/>
          <w:szCs w:val="24"/>
          <w:lang w:val="ru-RU"/>
        </w:rPr>
      </w:pPr>
      <w:r w:rsidRPr="00EB7070">
        <w:rPr>
          <w:rFonts w:ascii="Calibri Light" w:eastAsia="Times New Roman" w:hAnsi="Calibri Light" w:cs="Calibri Light"/>
          <w:b/>
          <w:bCs/>
          <w:sz w:val="24"/>
          <w:szCs w:val="24"/>
          <w:lang w:val="ru-RU"/>
        </w:rPr>
        <w:t>Муниципальн</w:t>
      </w:r>
      <w:r>
        <w:rPr>
          <w:rFonts w:ascii="Calibri Light" w:eastAsia="Times New Roman" w:hAnsi="Calibri Light" w:cs="Calibri Light"/>
          <w:b/>
          <w:bCs/>
          <w:sz w:val="24"/>
          <w:szCs w:val="24"/>
          <w:lang w:val="ru-RU"/>
        </w:rPr>
        <w:t>ому</w:t>
      </w:r>
      <w:r w:rsidRPr="00EB7070">
        <w:rPr>
          <w:rFonts w:ascii="Calibri Light" w:eastAsia="Times New Roman" w:hAnsi="Calibri Light" w:cs="Calibri Light"/>
          <w:b/>
          <w:bCs/>
          <w:sz w:val="24"/>
          <w:szCs w:val="24"/>
          <w:lang w:val="ru-RU"/>
        </w:rPr>
        <w:t xml:space="preserve"> совет</w:t>
      </w:r>
      <w:r>
        <w:rPr>
          <w:rFonts w:ascii="Calibri Light" w:eastAsia="Times New Roman" w:hAnsi="Calibri Light" w:cs="Calibri Light"/>
          <w:b/>
          <w:bCs/>
          <w:sz w:val="24"/>
          <w:szCs w:val="24"/>
          <w:lang w:val="ru-RU"/>
        </w:rPr>
        <w:t>у</w:t>
      </w:r>
      <w:r w:rsidRPr="00EB7070">
        <w:rPr>
          <w:rFonts w:ascii="Calibri Light" w:eastAsia="Times New Roman" w:hAnsi="Calibri Light" w:cs="Calibri Light"/>
          <w:b/>
          <w:bCs/>
          <w:sz w:val="24"/>
          <w:szCs w:val="24"/>
          <w:lang w:val="ru-RU"/>
        </w:rPr>
        <w:t xml:space="preserve"> Кишинэу</w:t>
      </w:r>
      <w:r>
        <w:rPr>
          <w:rFonts w:ascii="Calibri Light" w:eastAsia="Times New Roman" w:hAnsi="Calibri Light" w:cs="Calibri Light"/>
          <w:b/>
          <w:bCs/>
          <w:sz w:val="24"/>
          <w:szCs w:val="24"/>
          <w:lang w:val="ru-RU"/>
        </w:rPr>
        <w:t xml:space="preserve">, Генеральному примару муниципия </w:t>
      </w:r>
      <w:r w:rsidRPr="00EB7070">
        <w:rPr>
          <w:rFonts w:ascii="Calibri Light" w:eastAsia="Times New Roman" w:hAnsi="Calibri Light" w:cs="Calibri Light"/>
          <w:b/>
          <w:bCs/>
          <w:sz w:val="24"/>
          <w:szCs w:val="24"/>
          <w:lang w:val="ru-RU"/>
        </w:rPr>
        <w:t>Кишинэу</w:t>
      </w:r>
      <w:r>
        <w:rPr>
          <w:rFonts w:ascii="Calibri Light" w:eastAsia="Times New Roman" w:hAnsi="Calibri Light" w:cs="Calibri Light"/>
          <w:b/>
          <w:bCs/>
          <w:sz w:val="24"/>
          <w:szCs w:val="24"/>
          <w:lang w:val="ru-RU"/>
        </w:rPr>
        <w:t xml:space="preserve">, местным советам и примарам муниципиев </w:t>
      </w:r>
      <w:r w:rsidRPr="0023794E">
        <w:rPr>
          <w:rFonts w:ascii="Calibri Light" w:eastAsia="Times New Roman" w:hAnsi="Calibri Light" w:cstheme="majorHAnsi"/>
          <w:b/>
          <w:bCs/>
          <w:sz w:val="24"/>
          <w:szCs w:val="24"/>
          <w:lang w:val="ru-RU"/>
        </w:rPr>
        <w:t>Унгень, Комрат, Единец и Сорока, городов Яловень, Ниспорень, Фэлешть и Сынджерей, коммуны Бэчой</w:t>
      </w:r>
      <w:r>
        <w:rPr>
          <w:rFonts w:ascii="Calibri Light" w:eastAsia="Times New Roman" w:hAnsi="Calibri Light" w:cstheme="majorHAnsi"/>
          <w:b/>
          <w:bCs/>
          <w:sz w:val="24"/>
          <w:szCs w:val="24"/>
          <w:lang w:val="ru-RU"/>
        </w:rPr>
        <w:t>,</w:t>
      </w:r>
      <w:r w:rsidRPr="0023794E">
        <w:rPr>
          <w:rFonts w:ascii="Calibri Light" w:eastAsia="Times New Roman" w:hAnsi="Calibri Light" w:cstheme="majorHAnsi"/>
          <w:b/>
          <w:bCs/>
          <w:sz w:val="24"/>
          <w:szCs w:val="24"/>
          <w:lang w:val="ru-RU"/>
        </w:rPr>
        <w:t xml:space="preserve"> сел</w:t>
      </w:r>
      <w:r>
        <w:rPr>
          <w:rFonts w:ascii="Calibri Light" w:eastAsia="Times New Roman" w:hAnsi="Calibri Light" w:cstheme="majorHAnsi"/>
          <w:b/>
          <w:bCs/>
          <w:sz w:val="24"/>
          <w:szCs w:val="24"/>
          <w:lang w:val="ru-RU"/>
        </w:rPr>
        <w:t>у</w:t>
      </w:r>
      <w:r w:rsidRPr="0023794E">
        <w:rPr>
          <w:rFonts w:ascii="Calibri Light" w:eastAsia="Times New Roman" w:hAnsi="Calibri Light" w:cstheme="majorHAnsi"/>
          <w:b/>
          <w:bCs/>
          <w:sz w:val="24"/>
          <w:szCs w:val="24"/>
          <w:lang w:val="ru-RU"/>
        </w:rPr>
        <w:t xml:space="preserve"> Мэгдэчешть, </w:t>
      </w:r>
      <w:r>
        <w:rPr>
          <w:rFonts w:ascii="Calibri Light" w:eastAsia="Times New Roman" w:hAnsi="Calibri Light" w:cstheme="majorHAnsi"/>
          <w:b/>
          <w:bCs/>
          <w:sz w:val="24"/>
          <w:szCs w:val="24"/>
          <w:lang w:val="ru-RU"/>
        </w:rPr>
        <w:t>Р</w:t>
      </w:r>
      <w:r w:rsidRPr="0023794E">
        <w:rPr>
          <w:rFonts w:ascii="Calibri Light" w:eastAsia="Times New Roman" w:hAnsi="Calibri Light" w:cstheme="majorHAnsi"/>
          <w:b/>
          <w:bCs/>
          <w:sz w:val="24"/>
          <w:szCs w:val="24"/>
          <w:lang w:val="ru-RU"/>
        </w:rPr>
        <w:t>айон</w:t>
      </w:r>
      <w:r>
        <w:rPr>
          <w:rFonts w:ascii="Calibri Light" w:eastAsia="Times New Roman" w:hAnsi="Calibri Light" w:cstheme="majorHAnsi"/>
          <w:b/>
          <w:bCs/>
          <w:sz w:val="24"/>
          <w:szCs w:val="24"/>
          <w:lang w:val="ru-RU"/>
        </w:rPr>
        <w:t>ному совету</w:t>
      </w:r>
      <w:r w:rsidRPr="0023794E">
        <w:rPr>
          <w:rFonts w:ascii="Calibri Light" w:eastAsia="Times New Roman" w:hAnsi="Calibri Light" w:cstheme="majorHAnsi"/>
          <w:b/>
          <w:bCs/>
          <w:sz w:val="24"/>
          <w:szCs w:val="24"/>
          <w:lang w:val="ru-RU"/>
        </w:rPr>
        <w:t xml:space="preserve"> </w:t>
      </w:r>
      <w:r>
        <w:rPr>
          <w:rFonts w:ascii="Calibri Light" w:eastAsia="Times New Roman" w:hAnsi="Calibri Light" w:cstheme="majorHAnsi"/>
          <w:b/>
          <w:bCs/>
          <w:sz w:val="24"/>
          <w:szCs w:val="24"/>
          <w:lang w:val="ru-RU"/>
        </w:rPr>
        <w:t xml:space="preserve">и председателю района </w:t>
      </w:r>
      <w:r w:rsidRPr="0023794E">
        <w:rPr>
          <w:rFonts w:ascii="Calibri Light" w:eastAsia="Times New Roman" w:hAnsi="Calibri Light" w:cstheme="majorHAnsi"/>
          <w:b/>
          <w:bCs/>
          <w:sz w:val="24"/>
          <w:szCs w:val="24"/>
          <w:lang w:val="ru-RU"/>
        </w:rPr>
        <w:t>Стрэшень</w:t>
      </w:r>
      <w:r>
        <w:rPr>
          <w:rFonts w:ascii="Calibri Light" w:eastAsia="Times New Roman" w:hAnsi="Calibri Light" w:cstheme="majorHAnsi"/>
          <w:b/>
          <w:bCs/>
          <w:sz w:val="24"/>
          <w:szCs w:val="24"/>
          <w:lang w:val="ru-RU"/>
        </w:rPr>
        <w:t>:</w:t>
      </w:r>
    </w:p>
    <w:p w:rsidR="00DC4C90" w:rsidRPr="00EB7070" w:rsidRDefault="00DC4C90" w:rsidP="00DC4C90">
      <w:pPr>
        <w:pStyle w:val="ab"/>
        <w:numPr>
          <w:ilvl w:val="0"/>
          <w:numId w:val="34"/>
        </w:numPr>
        <w:tabs>
          <w:tab w:val="left" w:pos="993"/>
        </w:tabs>
        <w:spacing w:after="0" w:line="276" w:lineRule="auto"/>
        <w:ind w:left="0" w:right="-22"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обеспечить соблюдение ежедневного количества необходимых продуктов питания на одного ребенка/учащегося из </w:t>
      </w:r>
      <w:r w:rsidRPr="00DD2C25">
        <w:rPr>
          <w:rFonts w:ascii="Calibri Light" w:hAnsi="Calibri Light" w:cstheme="majorHAnsi"/>
          <w:sz w:val="24"/>
          <w:szCs w:val="24"/>
          <w:lang w:val="ru-RU"/>
        </w:rPr>
        <w:t>образовательных</w:t>
      </w:r>
      <w:r w:rsidRPr="004C078A">
        <w:rPr>
          <w:rFonts w:ascii="Calibri Light" w:hAnsi="Calibri Light" w:cstheme="majorHAnsi"/>
          <w:sz w:val="24"/>
          <w:szCs w:val="24"/>
          <w:lang w:val="ru-RU"/>
        </w:rPr>
        <w:t xml:space="preserve"> </w:t>
      </w:r>
      <w:r w:rsidRPr="00DD2C25">
        <w:rPr>
          <w:rFonts w:ascii="Calibri Light" w:hAnsi="Calibri Light" w:cstheme="majorHAnsi"/>
          <w:sz w:val="24"/>
          <w:szCs w:val="24"/>
          <w:lang w:val="ru-RU"/>
        </w:rPr>
        <w:t>учреждений</w:t>
      </w:r>
      <w:r>
        <w:rPr>
          <w:rFonts w:ascii="Calibri Light" w:hAnsi="Calibri Light" w:cstheme="majorHAnsi"/>
          <w:sz w:val="24"/>
          <w:szCs w:val="24"/>
          <w:lang w:val="ru-RU"/>
        </w:rPr>
        <w:t>, утвержденного Приказом министра здравоохранения №</w:t>
      </w:r>
      <w:r w:rsidRPr="00EB7070">
        <w:rPr>
          <w:rFonts w:ascii="Calibri Light" w:eastAsia="Calibri" w:hAnsi="Calibri Light" w:cstheme="majorHAnsi"/>
          <w:sz w:val="24"/>
          <w:szCs w:val="24"/>
          <w:lang w:val="ru-RU"/>
        </w:rPr>
        <w:t xml:space="preserve">638 </w:t>
      </w:r>
      <w:r>
        <w:rPr>
          <w:rFonts w:ascii="Calibri Light" w:eastAsia="Calibri" w:hAnsi="Calibri Light" w:cstheme="majorHAnsi"/>
          <w:sz w:val="24"/>
          <w:szCs w:val="24"/>
          <w:lang w:val="ru-RU"/>
        </w:rPr>
        <w:t>от</w:t>
      </w:r>
      <w:r w:rsidRPr="00EB7070">
        <w:rPr>
          <w:rFonts w:ascii="Calibri Light" w:eastAsia="Calibri" w:hAnsi="Calibri Light" w:cstheme="majorHAnsi"/>
          <w:sz w:val="24"/>
          <w:szCs w:val="24"/>
          <w:lang w:val="ru-RU"/>
        </w:rPr>
        <w:t xml:space="preserve"> 12.08.2016</w:t>
      </w:r>
      <w:r w:rsidRPr="00C542A3">
        <w:rPr>
          <w:rStyle w:val="a5"/>
          <w:rFonts w:ascii="Calibri Light" w:eastAsia="Calibri" w:hAnsi="Calibri Light" w:cstheme="majorHAnsi"/>
          <w:sz w:val="24"/>
          <w:szCs w:val="24"/>
        </w:rPr>
        <w:footnoteReference w:id="39"/>
      </w:r>
      <w:r w:rsidRPr="00EB7070">
        <w:rPr>
          <w:rFonts w:ascii="Calibri Light" w:eastAsia="Calibri" w:hAnsi="Calibri Light" w:cstheme="majorHAnsi"/>
          <w:sz w:val="24"/>
          <w:szCs w:val="24"/>
          <w:lang w:val="ru-RU"/>
        </w:rPr>
        <w:t>,</w:t>
      </w:r>
      <w:r>
        <w:rPr>
          <w:rFonts w:ascii="Calibri Light" w:eastAsia="Calibri" w:hAnsi="Calibri Light" w:cstheme="majorHAnsi"/>
          <w:sz w:val="24"/>
          <w:szCs w:val="24"/>
          <w:lang w:val="ru-RU"/>
        </w:rPr>
        <w:t xml:space="preserve"> а также финансового норматива, выделенного из государственного и местного бюджета для финансирования питания детей </w:t>
      </w:r>
      <w:r w:rsidRPr="00EB7070">
        <w:rPr>
          <w:rFonts w:ascii="Calibri Light" w:eastAsia="Calibri" w:hAnsi="Calibri Light" w:cstheme="majorHAnsi"/>
          <w:sz w:val="24"/>
          <w:szCs w:val="24"/>
          <w:lang w:val="ru-RU"/>
        </w:rPr>
        <w:t>(</w:t>
      </w:r>
      <w:r>
        <w:rPr>
          <w:rFonts w:ascii="Calibri Light" w:eastAsia="Calibri" w:hAnsi="Calibri Light" w:cstheme="majorHAnsi"/>
          <w:sz w:val="24"/>
          <w:szCs w:val="24"/>
          <w:lang w:val="ru-RU"/>
        </w:rPr>
        <w:t>п</w:t>
      </w:r>
      <w:r w:rsidRPr="00EB7070">
        <w:rPr>
          <w:rFonts w:ascii="Calibri Light" w:eastAsia="Calibri" w:hAnsi="Calibri Light" w:cstheme="majorHAnsi"/>
          <w:sz w:val="24"/>
          <w:szCs w:val="24"/>
          <w:lang w:val="ru-RU"/>
        </w:rPr>
        <w:t xml:space="preserve">.4.1. </w:t>
      </w:r>
      <w:r>
        <w:rPr>
          <w:rFonts w:ascii="Calibri Light" w:eastAsia="Calibri" w:hAnsi="Calibri Light" w:cstheme="majorHAnsi"/>
          <w:sz w:val="24"/>
          <w:szCs w:val="24"/>
          <w:lang w:val="ru-RU"/>
        </w:rPr>
        <w:t>и п</w:t>
      </w:r>
      <w:r w:rsidRPr="00D70A70">
        <w:rPr>
          <w:rFonts w:ascii="Calibri Light" w:eastAsia="Calibri" w:hAnsi="Calibri Light" w:cstheme="majorHAnsi"/>
          <w:sz w:val="24"/>
          <w:szCs w:val="24"/>
          <w:lang w:val="ru-RU"/>
        </w:rPr>
        <w:t>.4.2.);</w:t>
      </w:r>
    </w:p>
    <w:p w:rsidR="00DC4C90" w:rsidRPr="00D70A70" w:rsidRDefault="00DC4C90" w:rsidP="00DC4C90">
      <w:pPr>
        <w:pStyle w:val="ab"/>
        <w:numPr>
          <w:ilvl w:val="0"/>
          <w:numId w:val="34"/>
        </w:numPr>
        <w:tabs>
          <w:tab w:val="left" w:pos="993"/>
        </w:tabs>
        <w:spacing w:after="0" w:line="276" w:lineRule="auto"/>
        <w:ind w:left="0" w:right="-22"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обеспечить надлежащее применение процедур государственной закупки продуктов с целью уклонения приобретения продовольственных товаров по завышенным ценам </w:t>
      </w:r>
      <w:r w:rsidRPr="00D70A70">
        <w:rPr>
          <w:rFonts w:ascii="Calibri Light" w:eastAsia="Calibri" w:hAnsi="Calibri Light" w:cstheme="majorHAnsi"/>
          <w:sz w:val="24"/>
          <w:szCs w:val="24"/>
          <w:lang w:val="ru-RU"/>
        </w:rPr>
        <w:t>(</w:t>
      </w:r>
      <w:r>
        <w:rPr>
          <w:rFonts w:ascii="Calibri Light" w:eastAsia="Calibri" w:hAnsi="Calibri Light" w:cstheme="majorHAnsi"/>
          <w:sz w:val="24"/>
          <w:szCs w:val="24"/>
          <w:lang w:val="ru-RU"/>
        </w:rPr>
        <w:t>п</w:t>
      </w:r>
      <w:r w:rsidRPr="00D70A70">
        <w:rPr>
          <w:rFonts w:ascii="Calibri Light" w:eastAsia="Calibri" w:hAnsi="Calibri Light" w:cstheme="majorHAnsi"/>
          <w:sz w:val="24"/>
          <w:szCs w:val="24"/>
          <w:lang w:val="ru-RU"/>
        </w:rPr>
        <w:t>.4.3.);</w:t>
      </w:r>
    </w:p>
    <w:p w:rsidR="00DC4C90" w:rsidRPr="00D70A70" w:rsidRDefault="00DC4C90" w:rsidP="00DC4C90">
      <w:pPr>
        <w:pStyle w:val="ab"/>
        <w:tabs>
          <w:tab w:val="left" w:pos="993"/>
        </w:tabs>
        <w:spacing w:after="0" w:line="276" w:lineRule="auto"/>
        <w:ind w:left="0" w:right="-22" w:firstLine="567"/>
        <w:jc w:val="both"/>
        <w:rPr>
          <w:rFonts w:ascii="Calibri Light" w:hAnsi="Calibri Light" w:cstheme="majorHAnsi"/>
          <w:sz w:val="24"/>
          <w:szCs w:val="24"/>
          <w:lang w:val="ru-RU"/>
        </w:rPr>
      </w:pPr>
      <w:r w:rsidRPr="00EB7070">
        <w:rPr>
          <w:rFonts w:ascii="Calibri Light" w:eastAsia="Times New Roman" w:hAnsi="Calibri Light" w:cs="Calibri Light"/>
          <w:b/>
          <w:bCs/>
          <w:sz w:val="24"/>
          <w:szCs w:val="24"/>
          <w:lang w:val="ru-RU"/>
        </w:rPr>
        <w:t>Муниципальн</w:t>
      </w:r>
      <w:r>
        <w:rPr>
          <w:rFonts w:ascii="Calibri Light" w:eastAsia="Times New Roman" w:hAnsi="Calibri Light" w:cs="Calibri Light"/>
          <w:b/>
          <w:bCs/>
          <w:sz w:val="24"/>
          <w:szCs w:val="24"/>
          <w:lang w:val="ru-RU"/>
        </w:rPr>
        <w:t>ому</w:t>
      </w:r>
      <w:r w:rsidRPr="00EB7070">
        <w:rPr>
          <w:rFonts w:ascii="Calibri Light" w:eastAsia="Times New Roman" w:hAnsi="Calibri Light" w:cs="Calibri Light"/>
          <w:b/>
          <w:bCs/>
          <w:sz w:val="24"/>
          <w:szCs w:val="24"/>
          <w:lang w:val="ru-RU"/>
        </w:rPr>
        <w:t xml:space="preserve"> совет</w:t>
      </w:r>
      <w:r>
        <w:rPr>
          <w:rFonts w:ascii="Calibri Light" w:eastAsia="Times New Roman" w:hAnsi="Calibri Light" w:cs="Calibri Light"/>
          <w:b/>
          <w:bCs/>
          <w:sz w:val="24"/>
          <w:szCs w:val="24"/>
          <w:lang w:val="ru-RU"/>
        </w:rPr>
        <w:t>у</w:t>
      </w:r>
      <w:r w:rsidRPr="00EB7070">
        <w:rPr>
          <w:rFonts w:ascii="Calibri Light" w:eastAsia="Times New Roman" w:hAnsi="Calibri Light" w:cs="Calibri Light"/>
          <w:b/>
          <w:bCs/>
          <w:sz w:val="24"/>
          <w:szCs w:val="24"/>
          <w:lang w:val="ru-RU"/>
        </w:rPr>
        <w:t xml:space="preserve"> Кишинэу</w:t>
      </w:r>
      <w:r>
        <w:rPr>
          <w:rFonts w:ascii="Calibri Light" w:eastAsia="Times New Roman" w:hAnsi="Calibri Light" w:cs="Calibri Light"/>
          <w:b/>
          <w:bCs/>
          <w:sz w:val="24"/>
          <w:szCs w:val="24"/>
          <w:lang w:val="ru-RU"/>
        </w:rPr>
        <w:t xml:space="preserve">, Генеральному примару муниципия </w:t>
      </w:r>
      <w:r w:rsidRPr="00EB7070">
        <w:rPr>
          <w:rFonts w:ascii="Calibri Light" w:eastAsia="Times New Roman" w:hAnsi="Calibri Light" w:cs="Calibri Light"/>
          <w:b/>
          <w:bCs/>
          <w:sz w:val="24"/>
          <w:szCs w:val="24"/>
          <w:lang w:val="ru-RU"/>
        </w:rPr>
        <w:t>Кишинэу</w:t>
      </w:r>
      <w:r w:rsidRPr="00D70A70">
        <w:rPr>
          <w:rFonts w:ascii="Calibri Light" w:eastAsia="Times New Roman" w:hAnsi="Calibri Light" w:cs="Calibri Light"/>
          <w:b/>
          <w:bCs/>
          <w:sz w:val="24"/>
          <w:szCs w:val="24"/>
          <w:lang w:val="ru-RU"/>
        </w:rPr>
        <w:t>:</w:t>
      </w:r>
    </w:p>
    <w:p w:rsidR="00DC4C90" w:rsidRPr="00D70A70" w:rsidRDefault="00DC4C90" w:rsidP="00DC4C90">
      <w:pPr>
        <w:pStyle w:val="ab"/>
        <w:numPr>
          <w:ilvl w:val="0"/>
          <w:numId w:val="34"/>
        </w:numPr>
        <w:tabs>
          <w:tab w:val="left" w:pos="993"/>
        </w:tabs>
        <w:spacing w:after="0" w:line="276" w:lineRule="auto"/>
        <w:ind w:left="0" w:right="-22"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обеспечить повышение эффективности порядка предоставления услуг по питанию учащихся из </w:t>
      </w:r>
      <w:r w:rsidRPr="00DD2C25">
        <w:rPr>
          <w:rFonts w:ascii="Calibri Light" w:hAnsi="Calibri Light" w:cstheme="majorHAnsi"/>
          <w:sz w:val="24"/>
          <w:szCs w:val="24"/>
          <w:lang w:val="ru-RU"/>
        </w:rPr>
        <w:t>образовательных</w:t>
      </w:r>
      <w:r w:rsidRPr="004C078A">
        <w:rPr>
          <w:rFonts w:ascii="Calibri Light" w:hAnsi="Calibri Light" w:cstheme="majorHAnsi"/>
          <w:sz w:val="24"/>
          <w:szCs w:val="24"/>
          <w:lang w:val="ru-RU"/>
        </w:rPr>
        <w:t xml:space="preserve"> </w:t>
      </w:r>
      <w:r w:rsidRPr="00DD2C25">
        <w:rPr>
          <w:rFonts w:ascii="Calibri Light" w:hAnsi="Calibri Light" w:cstheme="majorHAnsi"/>
          <w:sz w:val="24"/>
          <w:szCs w:val="24"/>
          <w:lang w:val="ru-RU"/>
        </w:rPr>
        <w:t>учреждений</w:t>
      </w:r>
      <w:r>
        <w:rPr>
          <w:rFonts w:ascii="Calibri Light" w:hAnsi="Calibri Light" w:cstheme="majorHAnsi"/>
          <w:sz w:val="24"/>
          <w:szCs w:val="24"/>
          <w:lang w:val="ru-RU"/>
        </w:rPr>
        <w:t xml:space="preserve">, в том числе ГП/МП, учредителем которых является МСК, с созданием надлежащего и отдельного учета зарегистрированных расходов для различных предоставляемых/произведенных/продаваемых услуг </w:t>
      </w:r>
      <w:r w:rsidRPr="00D70A70">
        <w:rPr>
          <w:rFonts w:ascii="Calibri Light" w:hAnsi="Calibri Light" w:cstheme="majorHAnsi"/>
          <w:sz w:val="24"/>
          <w:szCs w:val="24"/>
          <w:lang w:val="ru-RU"/>
        </w:rPr>
        <w:t>(</w:t>
      </w:r>
      <w:r>
        <w:rPr>
          <w:rFonts w:ascii="Calibri Light" w:hAnsi="Calibri Light" w:cstheme="majorHAnsi"/>
          <w:sz w:val="24"/>
          <w:szCs w:val="24"/>
          <w:lang w:val="ru-RU"/>
        </w:rPr>
        <w:t>п</w:t>
      </w:r>
      <w:r w:rsidRPr="00D70A70">
        <w:rPr>
          <w:rFonts w:ascii="Calibri Light" w:hAnsi="Calibri Light" w:cstheme="majorHAnsi"/>
          <w:sz w:val="24"/>
          <w:szCs w:val="24"/>
          <w:lang w:val="ru-RU"/>
        </w:rPr>
        <w:t>.4.4.).</w:t>
      </w:r>
    </w:p>
    <w:p w:rsidR="00DC4C90" w:rsidRPr="000B6FD6" w:rsidRDefault="00DC4C90" w:rsidP="00DC4C90">
      <w:pPr>
        <w:spacing w:after="0" w:line="276" w:lineRule="auto"/>
        <w:ind w:right="-22"/>
        <w:jc w:val="both"/>
        <w:rPr>
          <w:rFonts w:ascii="Calibri Light" w:hAnsi="Calibri Light"/>
          <w:i/>
          <w:sz w:val="24"/>
          <w:szCs w:val="24"/>
          <w:lang w:val="ru-RU"/>
        </w:rPr>
      </w:pPr>
    </w:p>
    <w:p w:rsidR="00DC4C90" w:rsidRPr="000B6FD6" w:rsidRDefault="00DC4C90" w:rsidP="00DC4C90">
      <w:pPr>
        <w:pStyle w:val="1"/>
        <w:spacing w:before="0" w:line="276" w:lineRule="auto"/>
        <w:ind w:right="-22"/>
        <w:rPr>
          <w:rFonts w:ascii="Calibri Light" w:hAnsi="Calibri Light"/>
          <w:b/>
          <w:lang w:val="ru-RU"/>
        </w:rPr>
      </w:pPr>
      <w:r w:rsidRPr="00702D30">
        <w:rPr>
          <w:rFonts w:ascii="Calibri Light" w:hAnsi="Calibri Light"/>
          <w:b/>
        </w:rPr>
        <w:t>VII</w:t>
      </w:r>
      <w:r w:rsidRPr="000B6FD6">
        <w:rPr>
          <w:rFonts w:ascii="Calibri Light" w:hAnsi="Calibri Light"/>
          <w:b/>
          <w:lang w:val="ru-RU"/>
        </w:rPr>
        <w:t xml:space="preserve">. </w:t>
      </w:r>
      <w:r>
        <w:rPr>
          <w:rFonts w:ascii="Calibri Light" w:hAnsi="Calibri Light"/>
          <w:b/>
          <w:lang w:val="ru-RU"/>
        </w:rPr>
        <w:t>ПОДПИСИ</w:t>
      </w:r>
      <w:r w:rsidRPr="000B6FD6">
        <w:rPr>
          <w:rFonts w:ascii="Calibri Light" w:hAnsi="Calibri Light"/>
          <w:b/>
          <w:lang w:val="ru-RU"/>
        </w:rPr>
        <w:t xml:space="preserve"> </w:t>
      </w:r>
      <w:r>
        <w:rPr>
          <w:rFonts w:ascii="Calibri Light" w:hAnsi="Calibri Light"/>
          <w:b/>
          <w:lang w:val="ru-RU"/>
        </w:rPr>
        <w:t>АУДИТОРСКОЙ</w:t>
      </w:r>
      <w:r w:rsidRPr="000B6FD6">
        <w:rPr>
          <w:rFonts w:ascii="Calibri Light" w:hAnsi="Calibri Light"/>
          <w:b/>
          <w:lang w:val="ru-RU"/>
        </w:rPr>
        <w:t xml:space="preserve"> </w:t>
      </w:r>
      <w:r>
        <w:rPr>
          <w:rFonts w:ascii="Calibri Light" w:hAnsi="Calibri Light"/>
          <w:b/>
          <w:lang w:val="ru-RU"/>
        </w:rPr>
        <w:t>ГРУППЫ</w:t>
      </w:r>
      <w:r w:rsidRPr="000B6FD6">
        <w:rPr>
          <w:rFonts w:ascii="Calibri Light" w:hAnsi="Calibri Light"/>
          <w:b/>
          <w:lang w:val="ru-RU"/>
        </w:rPr>
        <w:t xml:space="preserve">  </w:t>
      </w:r>
    </w:p>
    <w:p w:rsidR="00DC4C90" w:rsidRPr="00AE121C" w:rsidRDefault="00DC4C90" w:rsidP="00DC4C90">
      <w:pPr>
        <w:spacing w:after="0" w:line="276" w:lineRule="auto"/>
        <w:ind w:right="-22"/>
        <w:jc w:val="both"/>
        <w:rPr>
          <w:rFonts w:ascii="Calibri Light" w:hAnsi="Calibri Light" w:cstheme="majorHAnsi"/>
          <w:sz w:val="20"/>
          <w:szCs w:val="20"/>
          <w:lang w:val="ru-RU"/>
        </w:rPr>
      </w:pPr>
      <w:r>
        <w:rPr>
          <w:rFonts w:ascii="Calibri Light" w:hAnsi="Calibri Light" w:cstheme="majorHAnsi"/>
          <w:sz w:val="20"/>
          <w:szCs w:val="20"/>
          <w:lang w:val="ru-RU"/>
        </w:rPr>
        <w:t>Справка</w:t>
      </w:r>
      <w:r w:rsidRPr="00AE121C">
        <w:rPr>
          <w:rFonts w:ascii="Calibri Light" w:hAnsi="Calibri Light" w:cstheme="majorHAnsi"/>
          <w:sz w:val="20"/>
          <w:szCs w:val="20"/>
          <w:lang w:val="ru-RU"/>
        </w:rPr>
        <w:t xml:space="preserve">: </w:t>
      </w:r>
      <w:r>
        <w:rPr>
          <w:rFonts w:ascii="Calibri Light" w:hAnsi="Calibri Light" w:cstheme="majorHAnsi"/>
          <w:sz w:val="20"/>
          <w:szCs w:val="20"/>
          <w:lang w:val="ru-RU"/>
        </w:rPr>
        <w:t>Настоящий</w:t>
      </w:r>
      <w:r w:rsidRPr="00AE121C">
        <w:rPr>
          <w:rFonts w:ascii="Calibri Light" w:hAnsi="Calibri Light" w:cstheme="majorHAnsi"/>
          <w:sz w:val="20"/>
          <w:szCs w:val="20"/>
          <w:lang w:val="ru-RU"/>
        </w:rPr>
        <w:t xml:space="preserve"> </w:t>
      </w:r>
      <w:r>
        <w:rPr>
          <w:rFonts w:ascii="Calibri Light" w:hAnsi="Calibri Light" w:cstheme="majorHAnsi"/>
          <w:sz w:val="20"/>
          <w:szCs w:val="20"/>
          <w:lang w:val="ru-RU"/>
        </w:rPr>
        <w:t>Отчет</w:t>
      </w:r>
      <w:r w:rsidRPr="00AE121C">
        <w:rPr>
          <w:rFonts w:ascii="Calibri Light" w:hAnsi="Calibri Light" w:cstheme="majorHAnsi"/>
          <w:sz w:val="20"/>
          <w:szCs w:val="20"/>
          <w:lang w:val="ru-RU"/>
        </w:rPr>
        <w:t xml:space="preserve"> </w:t>
      </w:r>
      <w:r>
        <w:rPr>
          <w:rFonts w:ascii="Calibri Light" w:hAnsi="Calibri Light" w:cstheme="majorHAnsi"/>
          <w:sz w:val="20"/>
          <w:szCs w:val="20"/>
          <w:lang w:val="ru-RU"/>
        </w:rPr>
        <w:t>аудита</w:t>
      </w:r>
      <w:r w:rsidRPr="00AE121C">
        <w:rPr>
          <w:rFonts w:ascii="Calibri Light" w:hAnsi="Calibri Light" w:cstheme="majorHAnsi"/>
          <w:sz w:val="20"/>
          <w:szCs w:val="20"/>
          <w:lang w:val="ru-RU"/>
        </w:rPr>
        <w:t xml:space="preserve"> </w:t>
      </w:r>
      <w:r>
        <w:rPr>
          <w:rFonts w:ascii="Calibri Light" w:hAnsi="Calibri Light" w:cstheme="majorHAnsi"/>
          <w:sz w:val="20"/>
          <w:szCs w:val="20"/>
          <w:lang w:val="ru-RU"/>
        </w:rPr>
        <w:t>был</w:t>
      </w:r>
      <w:r w:rsidRPr="00AE121C">
        <w:rPr>
          <w:rFonts w:ascii="Calibri Light" w:hAnsi="Calibri Light" w:cstheme="majorHAnsi"/>
          <w:sz w:val="20"/>
          <w:szCs w:val="20"/>
          <w:lang w:val="ru-RU"/>
        </w:rPr>
        <w:t xml:space="preserve"> </w:t>
      </w:r>
      <w:r>
        <w:rPr>
          <w:rFonts w:ascii="Calibri Light" w:hAnsi="Calibri Light" w:cstheme="majorHAnsi"/>
          <w:sz w:val="20"/>
          <w:szCs w:val="20"/>
          <w:lang w:val="ru-RU"/>
        </w:rPr>
        <w:t>составлен</w:t>
      </w:r>
      <w:r w:rsidRPr="00AE121C">
        <w:rPr>
          <w:rFonts w:ascii="Calibri Light" w:hAnsi="Calibri Light" w:cstheme="majorHAnsi"/>
          <w:sz w:val="20"/>
          <w:szCs w:val="20"/>
          <w:lang w:val="ru-RU"/>
        </w:rPr>
        <w:t xml:space="preserve"> </w:t>
      </w:r>
      <w:r>
        <w:rPr>
          <w:rFonts w:ascii="Calibri Light" w:hAnsi="Calibri Light" w:cstheme="majorHAnsi"/>
          <w:sz w:val="20"/>
          <w:szCs w:val="20"/>
          <w:lang w:val="ru-RU"/>
        </w:rPr>
        <w:t>на</w:t>
      </w:r>
      <w:r w:rsidRPr="00AE121C">
        <w:rPr>
          <w:rFonts w:ascii="Calibri Light" w:hAnsi="Calibri Light" w:cstheme="majorHAnsi"/>
          <w:sz w:val="20"/>
          <w:szCs w:val="20"/>
          <w:lang w:val="ru-RU"/>
        </w:rPr>
        <w:t xml:space="preserve"> </w:t>
      </w:r>
      <w:r>
        <w:rPr>
          <w:rFonts w:ascii="Calibri Light" w:hAnsi="Calibri Light" w:cstheme="majorHAnsi"/>
          <w:sz w:val="20"/>
          <w:szCs w:val="20"/>
          <w:lang w:val="ru-RU"/>
        </w:rPr>
        <w:t>основании</w:t>
      </w:r>
      <w:r w:rsidRPr="00AE121C">
        <w:rPr>
          <w:rFonts w:ascii="Calibri Light" w:hAnsi="Calibri Light" w:cstheme="majorHAnsi"/>
          <w:sz w:val="20"/>
          <w:szCs w:val="20"/>
          <w:lang w:val="ru-RU"/>
        </w:rPr>
        <w:t xml:space="preserve"> </w:t>
      </w:r>
      <w:r>
        <w:rPr>
          <w:rFonts w:ascii="Calibri Light" w:hAnsi="Calibri Light" w:cstheme="majorHAnsi"/>
          <w:sz w:val="20"/>
          <w:szCs w:val="20"/>
          <w:lang w:val="ru-RU"/>
        </w:rPr>
        <w:t>доказательств</w:t>
      </w:r>
      <w:r w:rsidRPr="00AE121C">
        <w:rPr>
          <w:rFonts w:ascii="Calibri Light" w:hAnsi="Calibri Light" w:cstheme="majorHAnsi"/>
          <w:sz w:val="20"/>
          <w:szCs w:val="20"/>
          <w:lang w:val="ru-RU"/>
        </w:rPr>
        <w:t xml:space="preserve">, </w:t>
      </w:r>
      <w:r>
        <w:rPr>
          <w:rFonts w:ascii="Calibri Light" w:hAnsi="Calibri Light" w:cstheme="majorHAnsi"/>
          <w:sz w:val="20"/>
          <w:szCs w:val="20"/>
          <w:lang w:val="ru-RU"/>
        </w:rPr>
        <w:t>собранных</w:t>
      </w:r>
      <w:r w:rsidRPr="00AE121C">
        <w:rPr>
          <w:rFonts w:ascii="Calibri Light" w:hAnsi="Calibri Light" w:cstheme="majorHAnsi"/>
          <w:sz w:val="20"/>
          <w:szCs w:val="20"/>
          <w:lang w:val="ru-RU"/>
        </w:rPr>
        <w:t xml:space="preserve"> </w:t>
      </w:r>
      <w:r>
        <w:rPr>
          <w:rFonts w:ascii="Calibri Light" w:hAnsi="Calibri Light" w:cstheme="majorHAnsi"/>
          <w:sz w:val="20"/>
          <w:szCs w:val="20"/>
          <w:lang w:val="ru-RU"/>
        </w:rPr>
        <w:t>аудиторской</w:t>
      </w:r>
      <w:r w:rsidRPr="00AE121C">
        <w:rPr>
          <w:rFonts w:ascii="Calibri Light" w:hAnsi="Calibri Light" w:cstheme="majorHAnsi"/>
          <w:sz w:val="20"/>
          <w:szCs w:val="20"/>
          <w:lang w:val="ru-RU"/>
        </w:rPr>
        <w:t xml:space="preserve"> </w:t>
      </w:r>
      <w:r>
        <w:rPr>
          <w:rFonts w:ascii="Calibri Light" w:hAnsi="Calibri Light" w:cstheme="majorHAnsi"/>
          <w:sz w:val="20"/>
          <w:szCs w:val="20"/>
          <w:lang w:val="ru-RU"/>
        </w:rPr>
        <w:t>группой</w:t>
      </w:r>
      <w:r w:rsidRPr="00AE121C">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AE121C">
        <w:rPr>
          <w:rFonts w:ascii="Calibri Light" w:hAnsi="Calibri Light" w:cstheme="majorHAnsi"/>
          <w:sz w:val="20"/>
          <w:szCs w:val="20"/>
          <w:lang w:val="ru-RU"/>
        </w:rPr>
        <w:t xml:space="preserve"> </w:t>
      </w:r>
      <w:r>
        <w:rPr>
          <w:rFonts w:ascii="Calibri Light" w:hAnsi="Calibri Light" w:cstheme="majorHAnsi"/>
          <w:sz w:val="20"/>
          <w:szCs w:val="20"/>
          <w:lang w:val="ru-RU"/>
        </w:rPr>
        <w:t>следующем</w:t>
      </w:r>
      <w:r w:rsidRPr="00AE121C">
        <w:rPr>
          <w:rFonts w:ascii="Calibri Light" w:hAnsi="Calibri Light" w:cstheme="majorHAnsi"/>
          <w:sz w:val="20"/>
          <w:szCs w:val="20"/>
          <w:lang w:val="ru-RU"/>
        </w:rPr>
        <w:t xml:space="preserve"> </w:t>
      </w:r>
      <w:r>
        <w:rPr>
          <w:rFonts w:ascii="Calibri Light" w:hAnsi="Calibri Light" w:cstheme="majorHAnsi"/>
          <w:sz w:val="20"/>
          <w:szCs w:val="20"/>
          <w:lang w:val="ru-RU"/>
        </w:rPr>
        <w:t>составе</w:t>
      </w:r>
      <w:r w:rsidRPr="00AE121C">
        <w:rPr>
          <w:rFonts w:ascii="Calibri Light" w:hAnsi="Calibri Light" w:cstheme="majorHAnsi"/>
          <w:sz w:val="20"/>
          <w:szCs w:val="20"/>
          <w:lang w:val="ru-RU"/>
        </w:rPr>
        <w:t xml:space="preserve">: </w:t>
      </w:r>
    </w:p>
    <w:p w:rsidR="00DC4C90" w:rsidRDefault="00DC4C90" w:rsidP="00DC4C90">
      <w:pPr>
        <w:spacing w:after="0" w:line="276" w:lineRule="auto"/>
        <w:ind w:right="-22"/>
        <w:jc w:val="both"/>
        <w:rPr>
          <w:rFonts w:ascii="Calibri Light" w:hAnsi="Calibri Light" w:cstheme="majorHAnsi"/>
          <w:sz w:val="20"/>
          <w:szCs w:val="20"/>
          <w:lang w:val="ru-RU"/>
        </w:rPr>
      </w:pPr>
      <w:r w:rsidRPr="00AE121C">
        <w:rPr>
          <w:rFonts w:ascii="Calibri Light" w:hAnsi="Calibri Light" w:cstheme="majorHAnsi"/>
          <w:sz w:val="20"/>
          <w:szCs w:val="20"/>
          <w:lang w:val="ru-RU"/>
        </w:rPr>
        <w:t>Аурели</w:t>
      </w:r>
      <w:r>
        <w:rPr>
          <w:rFonts w:ascii="Calibri Light" w:hAnsi="Calibri Light" w:cstheme="majorHAnsi"/>
          <w:sz w:val="20"/>
          <w:szCs w:val="20"/>
          <w:lang w:val="ru-RU"/>
        </w:rPr>
        <w:t>и</w:t>
      </w:r>
      <w:r w:rsidRPr="00AE121C">
        <w:rPr>
          <w:rFonts w:ascii="Calibri Light" w:hAnsi="Calibri Light" w:cstheme="majorHAnsi"/>
          <w:sz w:val="20"/>
          <w:szCs w:val="20"/>
          <w:lang w:val="ru-RU"/>
        </w:rPr>
        <w:t xml:space="preserve"> Усатый, главн</w:t>
      </w:r>
      <w:r>
        <w:rPr>
          <w:rFonts w:ascii="Calibri Light" w:hAnsi="Calibri Light" w:cstheme="majorHAnsi"/>
          <w:sz w:val="20"/>
          <w:szCs w:val="20"/>
          <w:lang w:val="ru-RU"/>
        </w:rPr>
        <w:t>ого</w:t>
      </w:r>
      <w:r w:rsidRPr="00AE121C">
        <w:rPr>
          <w:rFonts w:ascii="Calibri Light" w:hAnsi="Calibri Light" w:cstheme="majorHAnsi"/>
          <w:sz w:val="20"/>
          <w:szCs w:val="20"/>
          <w:lang w:val="ru-RU"/>
        </w:rPr>
        <w:t xml:space="preserve"> публичн</w:t>
      </w:r>
      <w:r>
        <w:rPr>
          <w:rFonts w:ascii="Calibri Light" w:hAnsi="Calibri Light" w:cstheme="majorHAnsi"/>
          <w:sz w:val="20"/>
          <w:szCs w:val="20"/>
          <w:lang w:val="ru-RU"/>
        </w:rPr>
        <w:t>ого</w:t>
      </w:r>
      <w:r w:rsidRPr="00AE121C">
        <w:rPr>
          <w:rFonts w:ascii="Calibri Light" w:hAnsi="Calibri Light" w:cstheme="majorHAnsi"/>
          <w:sz w:val="20"/>
          <w:szCs w:val="20"/>
          <w:lang w:val="ru-RU"/>
        </w:rPr>
        <w:t xml:space="preserve"> аудитор</w:t>
      </w:r>
      <w:r>
        <w:rPr>
          <w:rFonts w:ascii="Calibri Light" w:hAnsi="Calibri Light" w:cstheme="majorHAnsi"/>
          <w:sz w:val="20"/>
          <w:szCs w:val="20"/>
          <w:lang w:val="ru-RU"/>
        </w:rPr>
        <w:t>а</w:t>
      </w:r>
      <w:r w:rsidRPr="00AE121C">
        <w:rPr>
          <w:rFonts w:ascii="Calibri Light" w:hAnsi="Calibri Light" w:cstheme="majorHAnsi"/>
          <w:sz w:val="20"/>
          <w:szCs w:val="20"/>
          <w:lang w:val="ru-RU"/>
        </w:rPr>
        <w:t>,</w:t>
      </w:r>
      <w:r>
        <w:rPr>
          <w:rFonts w:ascii="Calibri Light" w:hAnsi="Calibri Light" w:cstheme="majorHAnsi"/>
          <w:sz w:val="20"/>
          <w:szCs w:val="20"/>
          <w:lang w:val="ru-RU"/>
        </w:rPr>
        <w:t xml:space="preserve"> </w:t>
      </w:r>
      <w:r w:rsidRPr="00AE121C">
        <w:rPr>
          <w:rFonts w:ascii="Calibri Light" w:hAnsi="Calibri Light" w:cstheme="majorHAnsi"/>
          <w:sz w:val="20"/>
          <w:szCs w:val="20"/>
          <w:lang w:val="ru-RU"/>
        </w:rPr>
        <w:t>руководител</w:t>
      </w:r>
      <w:r>
        <w:rPr>
          <w:rFonts w:ascii="Calibri Light" w:hAnsi="Calibri Light" w:cstheme="majorHAnsi"/>
          <w:sz w:val="20"/>
          <w:szCs w:val="20"/>
          <w:lang w:val="ru-RU"/>
        </w:rPr>
        <w:t>я</w:t>
      </w:r>
      <w:r w:rsidRPr="00AE121C">
        <w:rPr>
          <w:rFonts w:ascii="Calibri Light" w:hAnsi="Calibri Light" w:cstheme="majorHAnsi"/>
          <w:sz w:val="20"/>
          <w:szCs w:val="20"/>
          <w:lang w:val="ru-RU"/>
        </w:rPr>
        <w:t xml:space="preserve"> группы</w:t>
      </w:r>
      <w:r>
        <w:rPr>
          <w:rFonts w:ascii="Calibri Light" w:hAnsi="Calibri Light" w:cstheme="majorHAnsi"/>
          <w:sz w:val="20"/>
          <w:szCs w:val="20"/>
          <w:lang w:val="ru-RU"/>
        </w:rPr>
        <w:t>, Аллы Ляшок, главного публичного аудитора; Николая Яламова, публичного аудитора.</w:t>
      </w:r>
    </w:p>
    <w:p w:rsidR="00DC4C90" w:rsidRPr="000B6FD6" w:rsidRDefault="00DC4C90" w:rsidP="00DC4C90">
      <w:pPr>
        <w:tabs>
          <w:tab w:val="left" w:pos="0"/>
        </w:tabs>
        <w:spacing w:after="0" w:line="276" w:lineRule="auto"/>
        <w:ind w:right="-22"/>
        <w:jc w:val="both"/>
        <w:rPr>
          <w:rFonts w:ascii="Calibri Light" w:hAnsi="Calibri Light" w:cstheme="majorHAnsi"/>
          <w:b/>
          <w:i/>
          <w:sz w:val="24"/>
          <w:szCs w:val="24"/>
          <w:lang w:val="ru-RU"/>
        </w:rPr>
      </w:pPr>
    </w:p>
    <w:p w:rsidR="00DC4C90" w:rsidRPr="007668D4" w:rsidRDefault="00DC4C90" w:rsidP="00DC4C90">
      <w:pPr>
        <w:tabs>
          <w:tab w:val="left" w:pos="0"/>
        </w:tabs>
        <w:spacing w:after="0" w:line="276" w:lineRule="auto"/>
        <w:ind w:right="-22"/>
        <w:jc w:val="both"/>
        <w:rPr>
          <w:rFonts w:ascii="Calibri Light" w:hAnsi="Calibri Light" w:cstheme="majorHAnsi"/>
          <w:b/>
          <w:i/>
          <w:sz w:val="24"/>
          <w:szCs w:val="24"/>
          <w:lang w:val="ru-RU"/>
        </w:rPr>
      </w:pPr>
      <w:r w:rsidRPr="00403645">
        <w:rPr>
          <w:rFonts w:ascii="Calibri Light" w:eastAsia="Times New Roman" w:hAnsi="Calibri Light" w:cstheme="majorHAnsi"/>
          <w:b/>
          <w:i/>
          <w:sz w:val="24"/>
          <w:szCs w:val="24"/>
          <w:lang w:val="ru-RU"/>
        </w:rPr>
        <w:t xml:space="preserve">Ответственный за </w:t>
      </w:r>
      <w:r>
        <w:rPr>
          <w:rFonts w:ascii="Calibri Light" w:eastAsia="Times New Roman" w:hAnsi="Calibri Light" w:cstheme="majorHAnsi"/>
          <w:b/>
          <w:i/>
          <w:sz w:val="24"/>
          <w:szCs w:val="24"/>
          <w:lang w:val="ru-RU"/>
        </w:rPr>
        <w:t>разработку Отчета аудита</w:t>
      </w:r>
      <w:r w:rsidRPr="007668D4">
        <w:rPr>
          <w:rFonts w:ascii="Calibri Light" w:hAnsi="Calibri Light" w:cstheme="majorHAnsi"/>
          <w:b/>
          <w:i/>
          <w:sz w:val="24"/>
          <w:szCs w:val="24"/>
          <w:lang w:val="ru-RU"/>
        </w:rPr>
        <w:t>:</w:t>
      </w:r>
    </w:p>
    <w:p w:rsidR="00DC4C90" w:rsidRPr="007668D4" w:rsidRDefault="00DC4C90" w:rsidP="00DC4C90">
      <w:pPr>
        <w:spacing w:after="0" w:line="276" w:lineRule="auto"/>
        <w:ind w:right="-22"/>
        <w:jc w:val="both"/>
        <w:rPr>
          <w:rFonts w:ascii="Calibri Light" w:eastAsia="Times New Roman" w:hAnsi="Calibri Light" w:cstheme="majorHAnsi"/>
          <w:b/>
          <w:i/>
          <w:noProof/>
          <w:sz w:val="24"/>
          <w:szCs w:val="24"/>
          <w:lang w:val="ru-RU" w:eastAsia="ru-RU"/>
        </w:rPr>
      </w:pPr>
      <w:r>
        <w:rPr>
          <w:rFonts w:ascii="Calibri Light" w:eastAsia="Times New Roman" w:hAnsi="Calibri Light" w:cstheme="majorHAnsi"/>
          <w:b/>
          <w:i/>
          <w:noProof/>
          <w:sz w:val="24"/>
          <w:szCs w:val="24"/>
          <w:lang w:val="ru-RU" w:eastAsia="ru-RU"/>
        </w:rPr>
        <w:t>Аурелия Усатый</w:t>
      </w:r>
      <w:r w:rsidRPr="007668D4">
        <w:rPr>
          <w:rFonts w:ascii="Calibri Light" w:eastAsia="Times New Roman" w:hAnsi="Calibri Light" w:cstheme="majorHAnsi"/>
          <w:i/>
          <w:noProof/>
          <w:sz w:val="24"/>
          <w:szCs w:val="24"/>
          <w:lang w:val="ru-RU" w:eastAsia="ru-RU"/>
        </w:rPr>
        <w:t>,</w:t>
      </w:r>
    </w:p>
    <w:p w:rsidR="00DC4C90" w:rsidRPr="007668D4" w:rsidRDefault="00DC4C90" w:rsidP="00DC4C90">
      <w:pPr>
        <w:spacing w:after="0" w:line="276" w:lineRule="auto"/>
        <w:ind w:right="-22"/>
        <w:jc w:val="both"/>
        <w:rPr>
          <w:rFonts w:ascii="Calibri Light" w:eastAsia="Times New Roman" w:hAnsi="Calibri Light" w:cstheme="majorHAnsi"/>
          <w:i/>
          <w:noProof/>
          <w:sz w:val="24"/>
          <w:szCs w:val="24"/>
          <w:lang w:val="ru-RU" w:eastAsia="ru-RU"/>
        </w:rPr>
      </w:pPr>
      <w:r w:rsidRPr="007668D4">
        <w:rPr>
          <w:rFonts w:ascii="Calibri Light" w:eastAsia="Times New Roman" w:hAnsi="Calibri Light" w:cstheme="majorHAnsi"/>
          <w:i/>
          <w:noProof/>
          <w:sz w:val="24"/>
          <w:szCs w:val="24"/>
          <w:lang w:val="ru-RU" w:eastAsia="ru-RU"/>
        </w:rPr>
        <w:t xml:space="preserve">главный публичный аудитор,                                </w:t>
      </w:r>
    </w:p>
    <w:p w:rsidR="00DC4C90" w:rsidRPr="00AE121C" w:rsidRDefault="00DC4C90" w:rsidP="00DC4C90">
      <w:pPr>
        <w:spacing w:after="0" w:line="276" w:lineRule="auto"/>
        <w:ind w:right="-22"/>
        <w:jc w:val="both"/>
        <w:rPr>
          <w:rFonts w:ascii="Calibri Light" w:hAnsi="Calibri Light" w:cstheme="majorHAnsi"/>
          <w:b/>
          <w:i/>
          <w:noProof/>
          <w:sz w:val="24"/>
          <w:szCs w:val="24"/>
          <w:lang w:val="ru-RU"/>
        </w:rPr>
      </w:pPr>
      <w:r>
        <w:rPr>
          <w:rFonts w:ascii="Calibri Light" w:eastAsia="Times New Roman" w:hAnsi="Calibri Light" w:cstheme="majorHAnsi"/>
          <w:i/>
          <w:noProof/>
          <w:sz w:val="24"/>
          <w:szCs w:val="24"/>
          <w:lang w:val="ru-RU" w:eastAsia="ru-RU"/>
        </w:rPr>
        <w:t>руководитель группы</w:t>
      </w:r>
      <w:r w:rsidRPr="00AE121C">
        <w:rPr>
          <w:rFonts w:ascii="Calibri Light" w:eastAsia="Times New Roman" w:hAnsi="Calibri Light" w:cstheme="majorHAnsi"/>
          <w:i/>
          <w:noProof/>
          <w:sz w:val="24"/>
          <w:szCs w:val="24"/>
          <w:lang w:val="ru-RU" w:eastAsia="ru-RU"/>
        </w:rPr>
        <w:t xml:space="preserve">                                        _______________________     </w:t>
      </w:r>
      <w:r w:rsidRPr="00AE121C">
        <w:rPr>
          <w:rFonts w:ascii="Calibri Light" w:eastAsia="Times New Roman" w:hAnsi="Calibri Light" w:cstheme="majorHAnsi"/>
          <w:i/>
          <w:noProof/>
          <w:sz w:val="24"/>
          <w:szCs w:val="24"/>
          <w:lang w:val="ru-RU" w:eastAsia="ru-RU"/>
        </w:rPr>
        <w:tab/>
      </w:r>
      <w:r w:rsidRPr="00AE121C">
        <w:rPr>
          <w:rFonts w:ascii="Calibri Light" w:eastAsia="Times New Roman" w:hAnsi="Calibri Light" w:cstheme="majorHAnsi"/>
          <w:i/>
          <w:noProof/>
          <w:sz w:val="24"/>
          <w:szCs w:val="24"/>
          <w:lang w:val="ru-RU" w:eastAsia="ru-RU"/>
        </w:rPr>
        <w:tab/>
        <w:t xml:space="preserve">        </w:t>
      </w:r>
      <w:r w:rsidRPr="00AE121C">
        <w:rPr>
          <w:rFonts w:ascii="Calibri Light" w:eastAsia="Times New Roman" w:hAnsi="Calibri Light" w:cstheme="majorHAnsi"/>
          <w:i/>
          <w:noProof/>
          <w:sz w:val="24"/>
          <w:szCs w:val="24"/>
          <w:lang w:val="ru-RU" w:eastAsia="ru-RU"/>
        </w:rPr>
        <w:tab/>
      </w:r>
    </w:p>
    <w:p w:rsidR="00DC4C90" w:rsidRPr="00AE121C" w:rsidRDefault="00DC4C90" w:rsidP="00DC4C90">
      <w:pPr>
        <w:spacing w:after="0" w:line="276" w:lineRule="auto"/>
        <w:ind w:right="-22"/>
        <w:jc w:val="both"/>
        <w:rPr>
          <w:rFonts w:ascii="Calibri Light" w:hAnsi="Calibri Light" w:cstheme="majorHAnsi"/>
          <w:b/>
          <w:i/>
          <w:noProof/>
          <w:sz w:val="24"/>
          <w:szCs w:val="24"/>
          <w:lang w:val="ru-RU"/>
        </w:rPr>
      </w:pPr>
    </w:p>
    <w:p w:rsidR="00DC4C90" w:rsidRPr="00403645" w:rsidRDefault="00DC4C90" w:rsidP="00DC4C90">
      <w:pPr>
        <w:tabs>
          <w:tab w:val="left" w:pos="0"/>
        </w:tabs>
        <w:spacing w:after="0" w:line="276" w:lineRule="auto"/>
        <w:ind w:right="-22"/>
        <w:jc w:val="both"/>
        <w:rPr>
          <w:rFonts w:ascii="Calibri Light" w:eastAsia="Times New Roman" w:hAnsi="Calibri Light" w:cstheme="majorHAnsi"/>
          <w:b/>
          <w:i/>
          <w:sz w:val="24"/>
          <w:szCs w:val="24"/>
          <w:lang w:val="ru-RU"/>
        </w:rPr>
      </w:pPr>
      <w:r w:rsidRPr="00403645">
        <w:rPr>
          <w:rFonts w:ascii="Calibri Light" w:eastAsia="Times New Roman" w:hAnsi="Calibri Light" w:cstheme="majorHAnsi"/>
          <w:b/>
          <w:i/>
          <w:sz w:val="24"/>
          <w:szCs w:val="24"/>
          <w:lang w:val="ru-RU"/>
        </w:rPr>
        <w:t>Ответственный за мониторинг и обеспечение качества аудита:</w:t>
      </w:r>
    </w:p>
    <w:p w:rsidR="00DC4C90" w:rsidRPr="00403645" w:rsidRDefault="00DC4C90" w:rsidP="00DC4C90">
      <w:pPr>
        <w:spacing w:after="0" w:line="276" w:lineRule="auto"/>
        <w:ind w:right="-22"/>
        <w:jc w:val="both"/>
        <w:rPr>
          <w:rFonts w:ascii="Calibri Light" w:hAnsi="Calibri Light" w:cstheme="majorHAnsi"/>
          <w:b/>
          <w:i/>
          <w:noProof/>
          <w:sz w:val="24"/>
          <w:szCs w:val="24"/>
          <w:lang w:val="ru-RU"/>
        </w:rPr>
      </w:pPr>
      <w:r>
        <w:rPr>
          <w:rFonts w:ascii="Calibri Light" w:eastAsia="Times New Roman" w:hAnsi="Calibri Light" w:cstheme="majorHAnsi"/>
          <w:b/>
          <w:i/>
          <w:noProof/>
          <w:sz w:val="24"/>
          <w:szCs w:val="24"/>
          <w:lang w:val="ru-RU" w:eastAsia="ru-RU"/>
        </w:rPr>
        <w:t>Серджиу Штирбу</w:t>
      </w:r>
      <w:r w:rsidRPr="00403645">
        <w:rPr>
          <w:rFonts w:ascii="Calibri Light" w:eastAsia="Times New Roman" w:hAnsi="Calibri Light" w:cstheme="majorHAnsi"/>
          <w:b/>
          <w:i/>
          <w:noProof/>
          <w:sz w:val="24"/>
          <w:szCs w:val="24"/>
          <w:lang w:val="ru-RU" w:eastAsia="ru-RU"/>
        </w:rPr>
        <w:t>,</w:t>
      </w:r>
    </w:p>
    <w:p w:rsidR="00DC4C90" w:rsidRPr="00403645" w:rsidRDefault="00DC4C90" w:rsidP="00DC4C90">
      <w:pPr>
        <w:spacing w:after="0" w:line="276" w:lineRule="auto"/>
        <w:ind w:right="-22"/>
        <w:rPr>
          <w:rFonts w:ascii="Calibri Light" w:hAnsi="Calibri Light" w:cstheme="majorHAnsi"/>
          <w:b/>
          <w:i/>
          <w:sz w:val="24"/>
          <w:szCs w:val="24"/>
          <w:lang w:val="ru-RU"/>
        </w:rPr>
      </w:pPr>
      <w:r w:rsidRPr="00403645">
        <w:rPr>
          <w:rFonts w:ascii="Calibri Light" w:eastAsia="Times New Roman" w:hAnsi="Calibri Light" w:cstheme="majorHAnsi"/>
          <w:i/>
          <w:sz w:val="24"/>
          <w:szCs w:val="24"/>
          <w:lang w:val="ru-RU"/>
        </w:rPr>
        <w:t>начальник Главного управления аудита</w:t>
      </w:r>
      <w:r w:rsidRPr="002D0A12">
        <w:rPr>
          <w:rFonts w:ascii="Calibri Light" w:eastAsia="Times New Roman" w:hAnsi="Calibri Light" w:cstheme="majorHAnsi"/>
          <w:b/>
          <w:bCs/>
          <w:i/>
          <w:iCs/>
          <w:sz w:val="24"/>
          <w:szCs w:val="24"/>
          <w:lang w:val="ru-RU"/>
        </w:rPr>
        <w:t xml:space="preserve"> </w:t>
      </w:r>
      <w:r w:rsidRPr="00C542A3">
        <w:rPr>
          <w:rFonts w:ascii="Calibri Light" w:eastAsia="Times New Roman" w:hAnsi="Calibri Light" w:cstheme="majorHAnsi"/>
          <w:i/>
          <w:noProof/>
          <w:sz w:val="24"/>
          <w:szCs w:val="24"/>
          <w:lang w:eastAsia="ru-RU"/>
        </w:rPr>
        <w:t>V</w:t>
      </w:r>
      <w:r w:rsidRPr="00403645">
        <w:rPr>
          <w:rFonts w:ascii="Calibri Light" w:eastAsia="Times New Roman" w:hAnsi="Calibri Light" w:cstheme="majorHAnsi"/>
          <w:i/>
          <w:noProof/>
          <w:sz w:val="24"/>
          <w:szCs w:val="24"/>
          <w:lang w:val="ru-RU" w:eastAsia="ru-RU"/>
        </w:rPr>
        <w:t xml:space="preserve">                      _______________________</w:t>
      </w:r>
    </w:p>
    <w:p w:rsidR="00DC4C90" w:rsidRPr="00403645" w:rsidRDefault="00DC4C90" w:rsidP="00DC4C90">
      <w:pPr>
        <w:spacing w:after="0" w:line="276" w:lineRule="auto"/>
        <w:ind w:right="-22"/>
        <w:jc w:val="both"/>
        <w:rPr>
          <w:rFonts w:ascii="Calibri Light" w:hAnsi="Calibri Light"/>
          <w:i/>
          <w:sz w:val="24"/>
          <w:szCs w:val="24"/>
          <w:lang w:val="ru-RU"/>
        </w:rPr>
        <w:sectPr w:rsidR="00DC4C90" w:rsidRPr="00403645" w:rsidSect="002074A5">
          <w:pgSz w:w="11907" w:h="16840" w:code="9"/>
          <w:pgMar w:top="993" w:right="850" w:bottom="993" w:left="1440" w:header="709" w:footer="423" w:gutter="0"/>
          <w:cols w:space="708"/>
          <w:docGrid w:linePitch="360"/>
        </w:sectPr>
      </w:pPr>
    </w:p>
    <w:p w:rsidR="00DC4C90" w:rsidRPr="002074A5" w:rsidRDefault="00DC4C90" w:rsidP="00DC4C90">
      <w:pPr>
        <w:keepNext/>
        <w:keepLines/>
        <w:spacing w:after="0" w:line="276" w:lineRule="auto"/>
        <w:ind w:right="-22"/>
        <w:jc w:val="right"/>
        <w:outlineLvl w:val="0"/>
        <w:rPr>
          <w:rFonts w:ascii="Calibri Light" w:eastAsiaTheme="majorEastAsia" w:hAnsi="Calibri Light" w:cstheme="majorBidi"/>
          <w:b/>
          <w:sz w:val="24"/>
          <w:szCs w:val="24"/>
          <w:lang w:val="ru-RU"/>
        </w:rPr>
      </w:pPr>
      <w:r w:rsidRPr="00C542A3">
        <w:rPr>
          <w:rFonts w:ascii="Calibri Light" w:eastAsiaTheme="majorEastAsia" w:hAnsi="Calibri Light" w:cstheme="majorBidi"/>
          <w:b/>
          <w:sz w:val="24"/>
          <w:szCs w:val="24"/>
          <w:lang w:val="ru-RU"/>
        </w:rPr>
        <w:t>Приложение</w:t>
      </w:r>
      <w:r w:rsidRPr="002074A5">
        <w:rPr>
          <w:rFonts w:ascii="Calibri Light" w:eastAsiaTheme="majorEastAsia" w:hAnsi="Calibri Light" w:cstheme="majorBidi"/>
          <w:b/>
          <w:sz w:val="24"/>
          <w:szCs w:val="24"/>
          <w:lang w:val="ru-RU"/>
        </w:rPr>
        <w:t xml:space="preserve"> №1 </w:t>
      </w:r>
    </w:p>
    <w:p w:rsidR="00DC4C90" w:rsidRPr="002074A5" w:rsidRDefault="00DC4C90" w:rsidP="00DC4C90">
      <w:pPr>
        <w:spacing w:after="0" w:line="276" w:lineRule="auto"/>
        <w:ind w:right="-22"/>
        <w:jc w:val="center"/>
        <w:rPr>
          <w:rFonts w:ascii="Calibri Light" w:hAnsi="Calibri Light" w:cs="Calibri Light"/>
          <w:b/>
          <w:sz w:val="24"/>
          <w:szCs w:val="24"/>
          <w:lang w:val="ru-RU"/>
        </w:rPr>
      </w:pPr>
      <w:r w:rsidRPr="00C542A3">
        <w:rPr>
          <w:rFonts w:ascii="Calibri Light" w:hAnsi="Calibri Light" w:cs="Calibri Light"/>
          <w:b/>
          <w:sz w:val="24"/>
          <w:szCs w:val="24"/>
          <w:lang w:val="ru-RU"/>
        </w:rPr>
        <w:t>Перечень</w:t>
      </w:r>
      <w:r w:rsidRPr="002074A5">
        <w:rPr>
          <w:rFonts w:ascii="Calibri Light" w:hAnsi="Calibri Light" w:cs="Calibri Light"/>
          <w:b/>
          <w:sz w:val="24"/>
          <w:szCs w:val="24"/>
          <w:lang w:val="ru-RU"/>
        </w:rPr>
        <w:t xml:space="preserve"> </w:t>
      </w:r>
      <w:r w:rsidRPr="00C542A3">
        <w:rPr>
          <w:rFonts w:ascii="Calibri Light" w:hAnsi="Calibri Light" w:cs="Calibri Light"/>
          <w:b/>
          <w:sz w:val="24"/>
          <w:szCs w:val="24"/>
          <w:lang w:val="ru-RU"/>
        </w:rPr>
        <w:t>нормативных</w:t>
      </w:r>
      <w:r w:rsidRPr="002074A5">
        <w:rPr>
          <w:rFonts w:ascii="Calibri Light" w:hAnsi="Calibri Light" w:cs="Calibri Light"/>
          <w:b/>
          <w:sz w:val="24"/>
          <w:szCs w:val="24"/>
          <w:lang w:val="ru-RU"/>
        </w:rPr>
        <w:t xml:space="preserve"> </w:t>
      </w:r>
      <w:r w:rsidRPr="00C542A3">
        <w:rPr>
          <w:rFonts w:ascii="Calibri Light" w:hAnsi="Calibri Light" w:cs="Calibri Light"/>
          <w:b/>
          <w:sz w:val="24"/>
          <w:szCs w:val="24"/>
          <w:lang w:val="ru-RU"/>
        </w:rPr>
        <w:t>актов</w:t>
      </w:r>
      <w:r w:rsidRPr="002074A5">
        <w:rPr>
          <w:rFonts w:ascii="Calibri Light" w:hAnsi="Calibri Light" w:cs="Calibri Light"/>
          <w:b/>
          <w:sz w:val="24"/>
          <w:szCs w:val="24"/>
          <w:lang w:val="ru-RU"/>
        </w:rPr>
        <w:t xml:space="preserve">, </w:t>
      </w:r>
      <w:r w:rsidRPr="00C542A3">
        <w:rPr>
          <w:rFonts w:ascii="Calibri Light" w:hAnsi="Calibri Light" w:cs="Calibri Light"/>
          <w:b/>
          <w:sz w:val="24"/>
          <w:szCs w:val="24"/>
          <w:lang w:val="ru-RU"/>
        </w:rPr>
        <w:t>послуживших</w:t>
      </w:r>
      <w:r w:rsidRPr="002074A5">
        <w:rPr>
          <w:rFonts w:ascii="Calibri Light" w:hAnsi="Calibri Light" w:cs="Calibri Light"/>
          <w:b/>
          <w:sz w:val="24"/>
          <w:szCs w:val="24"/>
          <w:lang w:val="ru-RU"/>
        </w:rPr>
        <w:t xml:space="preserve"> </w:t>
      </w:r>
      <w:r w:rsidRPr="00C542A3">
        <w:rPr>
          <w:rFonts w:ascii="Calibri Light" w:hAnsi="Calibri Light" w:cs="Calibri Light"/>
          <w:b/>
          <w:sz w:val="24"/>
          <w:szCs w:val="24"/>
          <w:lang w:val="ru-RU"/>
        </w:rPr>
        <w:t>в</w:t>
      </w:r>
      <w:r w:rsidRPr="002074A5">
        <w:rPr>
          <w:rFonts w:ascii="Calibri Light" w:hAnsi="Calibri Light" w:cs="Calibri Light"/>
          <w:b/>
          <w:sz w:val="24"/>
          <w:szCs w:val="24"/>
          <w:lang w:val="ru-RU"/>
        </w:rPr>
        <w:t xml:space="preserve"> </w:t>
      </w:r>
      <w:r w:rsidRPr="00C542A3">
        <w:rPr>
          <w:rFonts w:ascii="Calibri Light" w:hAnsi="Calibri Light" w:cs="Calibri Light"/>
          <w:b/>
          <w:sz w:val="24"/>
          <w:szCs w:val="24"/>
          <w:lang w:val="ru-RU"/>
        </w:rPr>
        <w:t>качестве</w:t>
      </w:r>
      <w:r w:rsidRPr="002074A5">
        <w:rPr>
          <w:rFonts w:ascii="Calibri Light" w:hAnsi="Calibri Light" w:cs="Calibri Light"/>
          <w:b/>
          <w:sz w:val="24"/>
          <w:szCs w:val="24"/>
          <w:lang w:val="ru-RU"/>
        </w:rPr>
        <w:t xml:space="preserve"> </w:t>
      </w:r>
      <w:r w:rsidRPr="00C542A3">
        <w:rPr>
          <w:rFonts w:ascii="Calibri Light" w:hAnsi="Calibri Light" w:cs="Calibri Light"/>
          <w:b/>
          <w:sz w:val="24"/>
          <w:szCs w:val="24"/>
          <w:lang w:val="ru-RU"/>
        </w:rPr>
        <w:t>источников</w:t>
      </w:r>
      <w:r w:rsidRPr="002074A5">
        <w:rPr>
          <w:rFonts w:ascii="Calibri Light" w:hAnsi="Calibri Light" w:cs="Calibri Light"/>
          <w:b/>
          <w:sz w:val="24"/>
          <w:szCs w:val="24"/>
          <w:lang w:val="ru-RU"/>
        </w:rPr>
        <w:t xml:space="preserve"> </w:t>
      </w:r>
      <w:r w:rsidRPr="00C542A3">
        <w:rPr>
          <w:rFonts w:ascii="Calibri Light" w:hAnsi="Calibri Light" w:cs="Calibri Light"/>
          <w:b/>
          <w:sz w:val="24"/>
          <w:szCs w:val="24"/>
          <w:lang w:val="ru-RU"/>
        </w:rPr>
        <w:t>критериев</w:t>
      </w:r>
      <w:r w:rsidRPr="002074A5">
        <w:rPr>
          <w:rFonts w:ascii="Calibri Light" w:hAnsi="Calibri Light" w:cs="Calibri Light"/>
          <w:b/>
          <w:sz w:val="24"/>
          <w:szCs w:val="24"/>
          <w:lang w:val="ru-RU"/>
        </w:rPr>
        <w:t xml:space="preserve"> </w:t>
      </w:r>
      <w:r w:rsidRPr="00C542A3">
        <w:rPr>
          <w:rFonts w:ascii="Calibri Light" w:hAnsi="Calibri Light" w:cs="Calibri Light"/>
          <w:b/>
          <w:sz w:val="24"/>
          <w:szCs w:val="24"/>
          <w:lang w:val="ru-RU"/>
        </w:rPr>
        <w:t>аудита</w:t>
      </w:r>
      <w:r w:rsidRPr="002074A5">
        <w:rPr>
          <w:rFonts w:ascii="Calibri Light" w:hAnsi="Calibri Light" w:cs="Calibri Light"/>
          <w:b/>
          <w:sz w:val="24"/>
          <w:szCs w:val="24"/>
          <w:lang w:val="ru-RU"/>
        </w:rPr>
        <w:t xml:space="preserve">  </w:t>
      </w:r>
    </w:p>
    <w:p w:rsidR="00DC4C90" w:rsidRPr="002074A5" w:rsidRDefault="00DC4C90" w:rsidP="00DC4C90">
      <w:pPr>
        <w:spacing w:after="0" w:line="276" w:lineRule="auto"/>
        <w:ind w:right="-22"/>
        <w:jc w:val="both"/>
        <w:rPr>
          <w:rFonts w:ascii="Calibri Light" w:hAnsi="Calibri Light" w:cs="Calibri Light"/>
          <w:b/>
          <w:sz w:val="24"/>
          <w:szCs w:val="24"/>
          <w:lang w:val="ru-RU"/>
        </w:rPr>
      </w:pPr>
    </w:p>
    <w:p w:rsidR="00DC4C90" w:rsidRPr="00B621FE" w:rsidRDefault="00DC4C90" w:rsidP="00DC4C90">
      <w:pPr>
        <w:spacing w:after="0" w:line="276" w:lineRule="auto"/>
        <w:ind w:right="-22"/>
        <w:jc w:val="both"/>
        <w:rPr>
          <w:rFonts w:ascii="Calibri Light" w:hAnsi="Calibri Light" w:cs="Calibri Light"/>
          <w:sz w:val="24"/>
          <w:szCs w:val="24"/>
          <w:lang w:val="ru-RU"/>
        </w:rPr>
      </w:pPr>
      <w:r>
        <w:rPr>
          <w:rFonts w:ascii="Calibri Light" w:hAnsi="Calibri Light" w:cs="Calibri Light"/>
          <w:sz w:val="24"/>
          <w:szCs w:val="24"/>
          <w:lang w:val="ru-RU"/>
        </w:rPr>
        <w:t xml:space="preserve">Закон о государственном бюджете на </w:t>
      </w:r>
      <w:r w:rsidRPr="00B621FE">
        <w:rPr>
          <w:rFonts w:ascii="Calibri Light" w:hAnsi="Calibri Light" w:cs="Calibri Light"/>
          <w:sz w:val="24"/>
          <w:szCs w:val="24"/>
          <w:lang w:val="ru-RU"/>
        </w:rPr>
        <w:t>2019</w:t>
      </w:r>
      <w:r>
        <w:rPr>
          <w:rFonts w:ascii="Calibri Light" w:hAnsi="Calibri Light" w:cs="Calibri Light"/>
          <w:sz w:val="24"/>
          <w:szCs w:val="24"/>
          <w:lang w:val="ru-RU"/>
        </w:rPr>
        <w:t xml:space="preserve"> год №</w:t>
      </w:r>
      <w:r w:rsidRPr="00B621FE">
        <w:rPr>
          <w:rFonts w:ascii="Calibri Light" w:hAnsi="Calibri Light" w:cs="Calibri Light"/>
          <w:sz w:val="24"/>
          <w:szCs w:val="24"/>
          <w:lang w:val="ru-RU"/>
        </w:rPr>
        <w:t xml:space="preserve">303 </w:t>
      </w:r>
      <w:r>
        <w:rPr>
          <w:rFonts w:ascii="Calibri Light" w:hAnsi="Calibri Light" w:cs="Calibri Light"/>
          <w:sz w:val="24"/>
          <w:szCs w:val="24"/>
          <w:lang w:val="ru-RU"/>
        </w:rPr>
        <w:t xml:space="preserve">от </w:t>
      </w:r>
      <w:r w:rsidRPr="00B621FE">
        <w:rPr>
          <w:rFonts w:ascii="Calibri Light" w:hAnsi="Calibri Light" w:cs="Calibri Light"/>
          <w:sz w:val="24"/>
          <w:szCs w:val="24"/>
          <w:lang w:val="ru-RU"/>
        </w:rPr>
        <w:t>30.11.2018;</w:t>
      </w:r>
    </w:p>
    <w:p w:rsidR="00DC4C90" w:rsidRPr="00B621FE" w:rsidRDefault="00DC4C90" w:rsidP="00DC4C90">
      <w:pPr>
        <w:spacing w:after="0" w:line="276" w:lineRule="auto"/>
        <w:ind w:right="-22"/>
        <w:jc w:val="both"/>
        <w:rPr>
          <w:rFonts w:ascii="Calibri Light" w:hAnsi="Calibri Light" w:cs="Calibri Light"/>
          <w:sz w:val="24"/>
          <w:szCs w:val="24"/>
          <w:lang w:val="ru-RU"/>
        </w:rPr>
      </w:pPr>
      <w:r>
        <w:rPr>
          <w:rFonts w:ascii="Calibri Light" w:hAnsi="Calibri Light" w:cs="Calibri Light"/>
          <w:sz w:val="24"/>
          <w:szCs w:val="24"/>
          <w:lang w:val="ru-RU"/>
        </w:rPr>
        <w:t>Закон</w:t>
      </w:r>
      <w:r w:rsidRPr="00B621FE">
        <w:rPr>
          <w:rFonts w:ascii="Calibri Light" w:hAnsi="Calibri Light" w:cs="Calibri Light"/>
          <w:sz w:val="24"/>
          <w:szCs w:val="24"/>
          <w:lang w:val="ru-RU"/>
        </w:rPr>
        <w:t xml:space="preserve"> о публичных финансах и налогово-бюджетной ответственности</w:t>
      </w:r>
      <w:r>
        <w:rPr>
          <w:rFonts w:ascii="Calibri Light" w:hAnsi="Calibri Light" w:cs="Calibri Light"/>
          <w:sz w:val="24"/>
          <w:szCs w:val="24"/>
          <w:lang w:val="ru-RU"/>
        </w:rPr>
        <w:t xml:space="preserve"> №</w:t>
      </w:r>
      <w:r w:rsidRPr="00B621FE">
        <w:rPr>
          <w:rFonts w:ascii="Calibri Light" w:hAnsi="Calibri Light" w:cs="Calibri Light"/>
          <w:sz w:val="24"/>
          <w:szCs w:val="24"/>
          <w:lang w:val="ru-RU"/>
        </w:rPr>
        <w:t xml:space="preserve">181 </w:t>
      </w:r>
      <w:r>
        <w:rPr>
          <w:rFonts w:ascii="Calibri Light" w:hAnsi="Calibri Light" w:cs="Calibri Light"/>
          <w:sz w:val="24"/>
          <w:szCs w:val="24"/>
          <w:lang w:val="ru-RU"/>
        </w:rPr>
        <w:t xml:space="preserve">от </w:t>
      </w:r>
      <w:r w:rsidRPr="00B621FE">
        <w:rPr>
          <w:rFonts w:ascii="Calibri Light" w:hAnsi="Calibri Light" w:cs="Calibri Light"/>
          <w:sz w:val="24"/>
          <w:szCs w:val="24"/>
          <w:lang w:val="ru-RU"/>
        </w:rPr>
        <w:t>25.07.2014;</w:t>
      </w:r>
    </w:p>
    <w:p w:rsidR="00DC4C90" w:rsidRPr="00B621FE" w:rsidRDefault="00DC4C90" w:rsidP="00DC4C90">
      <w:pPr>
        <w:spacing w:after="0" w:line="276" w:lineRule="auto"/>
        <w:ind w:right="-22"/>
        <w:jc w:val="both"/>
        <w:rPr>
          <w:rFonts w:ascii="Calibri Light" w:hAnsi="Calibri Light" w:cs="Calibri Light"/>
          <w:sz w:val="24"/>
          <w:szCs w:val="24"/>
          <w:lang w:val="ru-RU"/>
        </w:rPr>
      </w:pPr>
      <w:r>
        <w:rPr>
          <w:rFonts w:ascii="Calibri Light" w:hAnsi="Calibri Light" w:cs="Calibri Light"/>
          <w:sz w:val="24"/>
          <w:szCs w:val="24"/>
          <w:lang w:val="ru-RU"/>
        </w:rPr>
        <w:t>Закон</w:t>
      </w:r>
      <w:r w:rsidRPr="00B621FE">
        <w:rPr>
          <w:rFonts w:ascii="Calibri Light" w:hAnsi="Calibri Light" w:cs="Calibri Light"/>
          <w:sz w:val="24"/>
          <w:szCs w:val="24"/>
          <w:lang w:val="ru-RU"/>
        </w:rPr>
        <w:t xml:space="preserve"> </w:t>
      </w:r>
      <w:r>
        <w:rPr>
          <w:rFonts w:ascii="Calibri Light" w:hAnsi="Calibri Light" w:cs="Calibri Light"/>
          <w:sz w:val="24"/>
          <w:szCs w:val="24"/>
          <w:lang w:val="ru-RU"/>
        </w:rPr>
        <w:t>о</w:t>
      </w:r>
      <w:r w:rsidRPr="00B621FE">
        <w:rPr>
          <w:rFonts w:ascii="Calibri Light" w:hAnsi="Calibri Light" w:cs="Calibri Light"/>
          <w:sz w:val="24"/>
          <w:szCs w:val="24"/>
          <w:lang w:val="ru-RU"/>
        </w:rPr>
        <w:t xml:space="preserve"> </w:t>
      </w:r>
      <w:r>
        <w:rPr>
          <w:rFonts w:ascii="Calibri Light" w:hAnsi="Calibri Light" w:cs="Calibri Light"/>
          <w:sz w:val="24"/>
          <w:szCs w:val="24"/>
          <w:lang w:val="ru-RU"/>
        </w:rPr>
        <w:t>местных</w:t>
      </w:r>
      <w:r w:rsidRPr="00B621FE">
        <w:rPr>
          <w:rFonts w:ascii="Calibri Light" w:hAnsi="Calibri Light" w:cs="Calibri Light"/>
          <w:sz w:val="24"/>
          <w:szCs w:val="24"/>
          <w:lang w:val="ru-RU"/>
        </w:rPr>
        <w:t xml:space="preserve"> </w:t>
      </w:r>
      <w:r>
        <w:rPr>
          <w:rFonts w:ascii="Calibri Light" w:hAnsi="Calibri Light" w:cs="Calibri Light"/>
          <w:sz w:val="24"/>
          <w:szCs w:val="24"/>
          <w:lang w:val="ru-RU"/>
        </w:rPr>
        <w:t>публичных</w:t>
      </w:r>
      <w:r w:rsidRPr="00B621FE">
        <w:rPr>
          <w:rFonts w:ascii="Calibri Light" w:hAnsi="Calibri Light" w:cs="Calibri Light"/>
          <w:sz w:val="24"/>
          <w:szCs w:val="24"/>
          <w:lang w:val="ru-RU"/>
        </w:rPr>
        <w:t xml:space="preserve"> </w:t>
      </w:r>
      <w:r>
        <w:rPr>
          <w:rFonts w:ascii="Calibri Light" w:hAnsi="Calibri Light" w:cs="Calibri Light"/>
          <w:sz w:val="24"/>
          <w:szCs w:val="24"/>
          <w:lang w:val="ru-RU"/>
        </w:rPr>
        <w:t>финансах</w:t>
      </w:r>
      <w:r w:rsidRPr="00B621FE">
        <w:rPr>
          <w:rFonts w:ascii="Calibri Light" w:hAnsi="Calibri Light" w:cs="Calibri Light"/>
          <w:sz w:val="24"/>
          <w:szCs w:val="24"/>
          <w:lang w:val="ru-RU"/>
        </w:rPr>
        <w:t xml:space="preserve"> </w:t>
      </w:r>
      <w:r>
        <w:rPr>
          <w:rFonts w:ascii="Calibri Light" w:hAnsi="Calibri Light" w:cs="Calibri Light"/>
          <w:sz w:val="24"/>
          <w:szCs w:val="24"/>
          <w:lang w:val="ru-RU"/>
        </w:rPr>
        <w:t>№</w:t>
      </w:r>
      <w:r w:rsidRPr="00B621FE">
        <w:rPr>
          <w:rFonts w:ascii="Calibri Light" w:hAnsi="Calibri Light" w:cs="Calibri Light"/>
          <w:sz w:val="24"/>
          <w:szCs w:val="24"/>
          <w:lang w:val="ru-RU"/>
        </w:rPr>
        <w:t>397-</w:t>
      </w:r>
      <w:r w:rsidRPr="00C542A3">
        <w:rPr>
          <w:rFonts w:ascii="Calibri Light" w:hAnsi="Calibri Light" w:cs="Calibri Light"/>
          <w:sz w:val="24"/>
          <w:szCs w:val="24"/>
        </w:rPr>
        <w:t>XV</w:t>
      </w:r>
      <w:r w:rsidRPr="00B621FE">
        <w:rPr>
          <w:rFonts w:ascii="Calibri Light" w:hAnsi="Calibri Light" w:cs="Calibri Light"/>
          <w:sz w:val="24"/>
          <w:szCs w:val="24"/>
          <w:lang w:val="ru-RU"/>
        </w:rPr>
        <w:t xml:space="preserve"> </w:t>
      </w:r>
      <w:r>
        <w:rPr>
          <w:rFonts w:ascii="Calibri Light" w:hAnsi="Calibri Light" w:cs="Calibri Light"/>
          <w:sz w:val="24"/>
          <w:szCs w:val="24"/>
          <w:lang w:val="ru-RU"/>
        </w:rPr>
        <w:t xml:space="preserve">от </w:t>
      </w:r>
      <w:r w:rsidRPr="00B621FE">
        <w:rPr>
          <w:rFonts w:ascii="Calibri Light" w:hAnsi="Calibri Light" w:cs="Calibri Light"/>
          <w:sz w:val="24"/>
          <w:szCs w:val="24"/>
          <w:lang w:val="ru-RU"/>
        </w:rPr>
        <w:t>16.10.2003;</w:t>
      </w:r>
    </w:p>
    <w:p w:rsidR="00DC4C90" w:rsidRPr="007E283B" w:rsidRDefault="00DC4C90" w:rsidP="00DC4C90">
      <w:pPr>
        <w:spacing w:after="0" w:line="276" w:lineRule="auto"/>
        <w:ind w:right="-22"/>
        <w:jc w:val="both"/>
        <w:rPr>
          <w:rFonts w:ascii="Calibri Light" w:hAnsi="Calibri Light" w:cs="Calibri Light"/>
          <w:sz w:val="24"/>
          <w:szCs w:val="24"/>
          <w:lang w:val="ru-RU"/>
        </w:rPr>
      </w:pPr>
      <w:r>
        <w:rPr>
          <w:rFonts w:ascii="Calibri Light" w:hAnsi="Calibri Light" w:cs="Calibri Light"/>
          <w:sz w:val="24"/>
          <w:szCs w:val="24"/>
          <w:lang w:val="ru-RU"/>
        </w:rPr>
        <w:t>Закон</w:t>
      </w:r>
      <w:r w:rsidRPr="007E283B">
        <w:rPr>
          <w:rFonts w:ascii="Calibri Light" w:hAnsi="Calibri Light" w:cs="Calibri Light"/>
          <w:sz w:val="24"/>
          <w:szCs w:val="24"/>
          <w:lang w:val="ru-RU"/>
        </w:rPr>
        <w:t xml:space="preserve"> об административной децентрализации №435-XVI от 28.12.2006;</w:t>
      </w:r>
    </w:p>
    <w:p w:rsidR="00DC4C90" w:rsidRPr="00B621FE" w:rsidRDefault="00DC4C90" w:rsidP="00DC4C90">
      <w:pPr>
        <w:spacing w:after="0" w:line="276" w:lineRule="auto"/>
        <w:ind w:right="-22"/>
        <w:jc w:val="both"/>
        <w:rPr>
          <w:rFonts w:ascii="Calibri Light" w:hAnsi="Calibri Light" w:cs="Calibri Light"/>
          <w:sz w:val="24"/>
          <w:szCs w:val="24"/>
          <w:lang w:val="ru-RU"/>
        </w:rPr>
      </w:pPr>
      <w:r>
        <w:rPr>
          <w:rFonts w:ascii="Calibri Light" w:hAnsi="Calibri Light" w:cs="Calibri Light"/>
          <w:sz w:val="24"/>
          <w:szCs w:val="24"/>
          <w:lang w:val="ru-RU"/>
        </w:rPr>
        <w:t>Закон</w:t>
      </w:r>
      <w:r w:rsidRPr="00B621FE">
        <w:rPr>
          <w:rFonts w:ascii="Calibri Light" w:hAnsi="Calibri Light" w:cs="Calibri Light"/>
          <w:sz w:val="24"/>
          <w:szCs w:val="24"/>
          <w:lang w:val="ru-RU"/>
        </w:rPr>
        <w:t xml:space="preserve"> </w:t>
      </w:r>
      <w:r>
        <w:rPr>
          <w:rFonts w:ascii="Calibri Light" w:hAnsi="Calibri Light" w:cs="Calibri Light"/>
          <w:sz w:val="24"/>
          <w:szCs w:val="24"/>
          <w:lang w:val="ru-RU"/>
        </w:rPr>
        <w:t>о</w:t>
      </w:r>
      <w:r w:rsidRPr="00B621FE">
        <w:rPr>
          <w:rFonts w:ascii="Calibri Light" w:hAnsi="Calibri Light" w:cs="Calibri Light"/>
          <w:sz w:val="24"/>
          <w:szCs w:val="24"/>
          <w:lang w:val="ru-RU"/>
        </w:rPr>
        <w:t xml:space="preserve"> </w:t>
      </w:r>
      <w:r>
        <w:rPr>
          <w:rFonts w:ascii="Calibri Light" w:hAnsi="Calibri Light" w:cs="Calibri Light"/>
          <w:sz w:val="24"/>
          <w:szCs w:val="24"/>
          <w:lang w:val="ru-RU"/>
        </w:rPr>
        <w:t>местном</w:t>
      </w:r>
      <w:r w:rsidRPr="00B621FE">
        <w:rPr>
          <w:rFonts w:ascii="Calibri Light" w:hAnsi="Calibri Light" w:cs="Calibri Light"/>
          <w:sz w:val="24"/>
          <w:szCs w:val="24"/>
          <w:lang w:val="ru-RU"/>
        </w:rPr>
        <w:t xml:space="preserve"> </w:t>
      </w:r>
      <w:r>
        <w:rPr>
          <w:rFonts w:ascii="Calibri Light" w:hAnsi="Calibri Light" w:cs="Calibri Light"/>
          <w:sz w:val="24"/>
          <w:szCs w:val="24"/>
          <w:lang w:val="ru-RU"/>
        </w:rPr>
        <w:t>публичном</w:t>
      </w:r>
      <w:r w:rsidRPr="00B621FE">
        <w:rPr>
          <w:rFonts w:ascii="Calibri Light" w:hAnsi="Calibri Light" w:cs="Calibri Light"/>
          <w:sz w:val="24"/>
          <w:szCs w:val="24"/>
          <w:lang w:val="ru-RU"/>
        </w:rPr>
        <w:t xml:space="preserve"> </w:t>
      </w:r>
      <w:r>
        <w:rPr>
          <w:rFonts w:ascii="Calibri Light" w:hAnsi="Calibri Light" w:cs="Calibri Light"/>
          <w:sz w:val="24"/>
          <w:szCs w:val="24"/>
          <w:lang w:val="ru-RU"/>
        </w:rPr>
        <w:t>управлении</w:t>
      </w:r>
      <w:r w:rsidRPr="00B621FE">
        <w:rPr>
          <w:rFonts w:ascii="Calibri Light" w:hAnsi="Calibri Light" w:cs="Calibri Light"/>
          <w:sz w:val="24"/>
          <w:szCs w:val="24"/>
          <w:lang w:val="ru-RU"/>
        </w:rPr>
        <w:t xml:space="preserve"> №436-</w:t>
      </w:r>
      <w:r w:rsidRPr="00C542A3">
        <w:rPr>
          <w:rFonts w:ascii="Calibri Light" w:hAnsi="Calibri Light" w:cs="Calibri Light"/>
          <w:sz w:val="24"/>
          <w:szCs w:val="24"/>
        </w:rPr>
        <w:t>XVI</w:t>
      </w:r>
      <w:r w:rsidRPr="00B621FE">
        <w:rPr>
          <w:rFonts w:ascii="Calibri Light" w:hAnsi="Calibri Light" w:cs="Calibri Light"/>
          <w:sz w:val="24"/>
          <w:szCs w:val="24"/>
          <w:lang w:val="ru-RU"/>
        </w:rPr>
        <w:t xml:space="preserve"> </w:t>
      </w:r>
      <w:r>
        <w:rPr>
          <w:rFonts w:ascii="Calibri Light" w:hAnsi="Calibri Light" w:cs="Calibri Light"/>
          <w:sz w:val="24"/>
          <w:szCs w:val="24"/>
          <w:lang w:val="ru-RU"/>
        </w:rPr>
        <w:t xml:space="preserve">от </w:t>
      </w:r>
      <w:r w:rsidRPr="00B621FE">
        <w:rPr>
          <w:rFonts w:ascii="Calibri Light" w:hAnsi="Calibri Light" w:cs="Calibri Light"/>
          <w:sz w:val="24"/>
          <w:szCs w:val="24"/>
          <w:lang w:val="ru-RU"/>
        </w:rPr>
        <w:t>28.12.2006;</w:t>
      </w:r>
    </w:p>
    <w:p w:rsidR="00DC4C90" w:rsidRPr="00B621FE" w:rsidRDefault="00DC4C90" w:rsidP="00DC4C90">
      <w:pPr>
        <w:spacing w:after="0" w:line="276" w:lineRule="auto"/>
        <w:ind w:right="-22"/>
        <w:jc w:val="both"/>
        <w:rPr>
          <w:rFonts w:ascii="Calibri Light" w:hAnsi="Calibri Light" w:cs="Calibri Light"/>
          <w:sz w:val="24"/>
          <w:szCs w:val="24"/>
          <w:lang w:val="ru-RU"/>
        </w:rPr>
      </w:pPr>
      <w:r w:rsidRPr="00B621FE">
        <w:rPr>
          <w:rFonts w:ascii="Calibri Light" w:hAnsi="Calibri Light" w:cs="Calibri Light"/>
          <w:sz w:val="24"/>
          <w:szCs w:val="24"/>
          <w:lang w:val="ru-RU"/>
        </w:rPr>
        <w:t>Кодекс Республики Молдова об</w:t>
      </w:r>
      <w:r>
        <w:rPr>
          <w:rFonts w:ascii="Calibri Light" w:hAnsi="Calibri Light" w:cs="Calibri Light"/>
          <w:sz w:val="24"/>
          <w:szCs w:val="24"/>
          <w:lang w:val="ru-RU"/>
        </w:rPr>
        <w:t xml:space="preserve"> образовании №152 от 17.07.2014</w:t>
      </w:r>
      <w:r w:rsidRPr="00B621FE">
        <w:rPr>
          <w:rFonts w:ascii="Calibri Light" w:hAnsi="Calibri Light" w:cs="Calibri Light"/>
          <w:sz w:val="24"/>
          <w:szCs w:val="24"/>
          <w:lang w:val="ru-RU"/>
        </w:rPr>
        <w:t>;</w:t>
      </w:r>
    </w:p>
    <w:p w:rsidR="00DC4C90" w:rsidRDefault="00DC4C90" w:rsidP="00DC4C90">
      <w:pPr>
        <w:spacing w:after="0" w:line="276" w:lineRule="auto"/>
        <w:ind w:right="-22"/>
        <w:jc w:val="both"/>
        <w:rPr>
          <w:rFonts w:ascii="Calibri Light" w:hAnsi="Calibri Light" w:cs="Calibri Light"/>
          <w:sz w:val="24"/>
          <w:szCs w:val="24"/>
          <w:lang w:val="ru-RU"/>
        </w:rPr>
      </w:pPr>
      <w:r w:rsidRPr="007F1A1B">
        <w:rPr>
          <w:rFonts w:ascii="Calibri Light" w:hAnsi="Calibri Light" w:cs="Calibri Light"/>
          <w:sz w:val="24"/>
          <w:szCs w:val="24"/>
          <w:lang w:val="ru-RU"/>
        </w:rPr>
        <w:t>Постановление Правительства №722 от 18.07.2018</w:t>
      </w:r>
      <w:r>
        <w:rPr>
          <w:rFonts w:ascii="Calibri Light" w:hAnsi="Calibri Light" w:cs="Calibri Light"/>
          <w:sz w:val="24"/>
          <w:szCs w:val="24"/>
          <w:lang w:val="ru-RU"/>
        </w:rPr>
        <w:t xml:space="preserve"> ,,Об утверждении </w:t>
      </w:r>
      <w:r w:rsidRPr="007F1A1B">
        <w:rPr>
          <w:rFonts w:ascii="Calibri Light" w:hAnsi="Calibri Light" w:cs="Calibri Light"/>
          <w:sz w:val="24"/>
          <w:szCs w:val="24"/>
          <w:lang w:val="ru-RU"/>
        </w:rPr>
        <w:t xml:space="preserve">Инструкции по организации питания детей и школьников в общеобразовательных учреждениях”; </w:t>
      </w:r>
    </w:p>
    <w:p w:rsidR="00DC4C90" w:rsidRPr="00AE121C" w:rsidRDefault="00DC4C90" w:rsidP="00DC4C90">
      <w:pPr>
        <w:spacing w:after="0" w:line="276" w:lineRule="auto"/>
        <w:ind w:right="-22"/>
        <w:jc w:val="both"/>
        <w:rPr>
          <w:rFonts w:ascii="Calibri Light" w:hAnsi="Calibri Light" w:cs="Calibri Light"/>
          <w:sz w:val="24"/>
          <w:szCs w:val="24"/>
          <w:lang w:val="ru-RU"/>
        </w:rPr>
      </w:pPr>
      <w:r w:rsidRPr="00AE121C">
        <w:rPr>
          <w:rFonts w:ascii="Calibri Light" w:hAnsi="Calibri Light" w:cs="Calibri Light"/>
          <w:sz w:val="24"/>
          <w:szCs w:val="24"/>
          <w:lang w:val="ru-RU"/>
        </w:rPr>
        <w:t>Постановление Правительства №868 от 08.10.2014 „О</w:t>
      </w:r>
      <w:r w:rsidRPr="00AE121C">
        <w:rPr>
          <w:rStyle w:val="af7"/>
          <w:rFonts w:ascii="Calibri Light" w:hAnsi="Calibri Light" w:cs="Arial"/>
          <w:b w:val="0"/>
          <w:sz w:val="24"/>
          <w:szCs w:val="24"/>
          <w:shd w:val="clear" w:color="auto" w:fill="FFFFFF"/>
          <w:lang w:val="ru-RU"/>
        </w:rPr>
        <w:t xml:space="preserve"> финансировании учебных заведений начального и общего среднего образования, подведомственных органам местного публичного управления второго уровня, на основе стандартных расходов на одного учащегося</w:t>
      </w:r>
      <w:r w:rsidRPr="00AE121C">
        <w:rPr>
          <w:rFonts w:ascii="Calibri Light" w:hAnsi="Calibri Light" w:cs="Calibri Light"/>
          <w:sz w:val="24"/>
          <w:szCs w:val="24"/>
          <w:lang w:val="ru-RU"/>
        </w:rPr>
        <w:t>”;</w:t>
      </w:r>
    </w:p>
    <w:p w:rsidR="00DC4C90" w:rsidRDefault="00DC4C90" w:rsidP="00DC4C90">
      <w:pPr>
        <w:spacing w:after="0" w:line="276" w:lineRule="auto"/>
        <w:ind w:right="-22"/>
        <w:jc w:val="both"/>
        <w:rPr>
          <w:rFonts w:ascii="Calibri Light" w:hAnsi="Calibri Light" w:cs="Calibri Light"/>
          <w:sz w:val="24"/>
          <w:szCs w:val="24"/>
          <w:lang w:val="ru-RU"/>
        </w:rPr>
      </w:pPr>
      <w:r w:rsidRPr="00C36F0B">
        <w:rPr>
          <w:rFonts w:ascii="Calibri Light" w:hAnsi="Calibri Light" w:cs="Calibri Light"/>
          <w:sz w:val="24"/>
          <w:szCs w:val="24"/>
          <w:lang w:val="ru-RU"/>
        </w:rPr>
        <w:t>Приказ министра</w:t>
      </w:r>
      <w:r>
        <w:rPr>
          <w:rFonts w:ascii="Calibri Light" w:hAnsi="Calibri Light" w:cs="Calibri Light"/>
          <w:sz w:val="24"/>
          <w:szCs w:val="24"/>
          <w:lang w:val="ru-RU"/>
        </w:rPr>
        <w:t xml:space="preserve"> здравоохранения №</w:t>
      </w:r>
      <w:r w:rsidRPr="00AE121C">
        <w:rPr>
          <w:rFonts w:ascii="Calibri Light" w:hAnsi="Calibri Light" w:cs="Calibri Light"/>
          <w:sz w:val="24"/>
          <w:szCs w:val="24"/>
          <w:lang w:val="ru-RU"/>
        </w:rPr>
        <w:t xml:space="preserve">638 </w:t>
      </w:r>
      <w:r>
        <w:rPr>
          <w:rFonts w:ascii="Calibri Light" w:hAnsi="Calibri Light" w:cs="Calibri Light"/>
          <w:sz w:val="24"/>
          <w:szCs w:val="24"/>
          <w:lang w:val="ru-RU"/>
        </w:rPr>
        <w:t>от</w:t>
      </w:r>
      <w:r w:rsidRPr="00AE121C">
        <w:rPr>
          <w:rFonts w:ascii="Calibri Light" w:hAnsi="Calibri Light" w:cs="Calibri Light"/>
          <w:sz w:val="24"/>
          <w:szCs w:val="24"/>
          <w:lang w:val="ru-RU"/>
        </w:rPr>
        <w:t xml:space="preserve"> 12.08.2016 „</w:t>
      </w:r>
      <w:r>
        <w:rPr>
          <w:rFonts w:ascii="Calibri Light" w:hAnsi="Calibri Light" w:cs="Calibri Light"/>
          <w:sz w:val="24"/>
          <w:szCs w:val="24"/>
          <w:lang w:val="ru-RU"/>
        </w:rPr>
        <w:t>О внедрении Рекомендаций для здорового режима питания и адекватной физической деятельности в образовательных учреждениях Республики Молдова</w:t>
      </w:r>
      <w:r w:rsidRPr="00AE121C">
        <w:rPr>
          <w:rFonts w:ascii="Calibri Light" w:hAnsi="Calibri Light" w:cs="Calibri Light"/>
          <w:sz w:val="24"/>
          <w:szCs w:val="24"/>
          <w:lang w:val="ru-RU"/>
        </w:rPr>
        <w:t>”;</w:t>
      </w:r>
    </w:p>
    <w:p w:rsidR="00DC4C90" w:rsidRDefault="00DC4C90" w:rsidP="00DC4C90">
      <w:pPr>
        <w:spacing w:after="0" w:line="276" w:lineRule="auto"/>
        <w:ind w:right="-22"/>
        <w:jc w:val="both"/>
        <w:rPr>
          <w:rFonts w:ascii="Calibri Light" w:hAnsi="Calibri Light" w:cs="Calibri Light"/>
          <w:sz w:val="24"/>
          <w:szCs w:val="24"/>
          <w:lang w:val="ru-RU"/>
        </w:rPr>
      </w:pPr>
      <w:r w:rsidRPr="00C36F0B">
        <w:rPr>
          <w:rFonts w:ascii="Calibri Light" w:hAnsi="Calibri Light" w:cs="Calibri Light"/>
          <w:sz w:val="24"/>
          <w:szCs w:val="24"/>
          <w:lang w:val="ru-RU"/>
        </w:rPr>
        <w:t>Совместный Приказ министра образования, культуры и исследований и министра финансов №13/6 от 11.01.2019 „О финансовых нормах для питания детей/учащихся</w:t>
      </w:r>
      <w:r>
        <w:rPr>
          <w:rFonts w:ascii="Calibri Light" w:hAnsi="Calibri Light" w:cs="Calibri Light"/>
          <w:sz w:val="24"/>
          <w:szCs w:val="24"/>
          <w:lang w:val="ru-RU"/>
        </w:rPr>
        <w:t xml:space="preserve"> из образовательных учреждений”; </w:t>
      </w:r>
    </w:p>
    <w:p w:rsidR="00DC4C90" w:rsidRPr="00C36F0B" w:rsidRDefault="00DC4C90" w:rsidP="00DC4C90">
      <w:pPr>
        <w:spacing w:after="0" w:line="276" w:lineRule="auto"/>
        <w:ind w:right="-22"/>
        <w:jc w:val="both"/>
        <w:rPr>
          <w:rFonts w:ascii="Calibri Light" w:hAnsi="Calibri Light" w:cs="Calibri Light"/>
          <w:sz w:val="24"/>
          <w:szCs w:val="24"/>
          <w:lang w:val="ru-RU"/>
        </w:rPr>
      </w:pPr>
      <w:r>
        <w:rPr>
          <w:rFonts w:ascii="Calibri Light" w:hAnsi="Calibri Light" w:cs="Calibri Light"/>
          <w:sz w:val="24"/>
          <w:szCs w:val="24"/>
          <w:lang w:val="ru-RU"/>
        </w:rPr>
        <w:t>Решение</w:t>
      </w:r>
      <w:r w:rsidRPr="00C36F0B">
        <w:rPr>
          <w:rFonts w:ascii="Calibri Light" w:hAnsi="Calibri Light" w:cs="Calibri Light"/>
          <w:sz w:val="24"/>
          <w:szCs w:val="24"/>
          <w:lang w:val="ru-RU"/>
        </w:rPr>
        <w:t xml:space="preserve"> </w:t>
      </w:r>
      <w:r>
        <w:rPr>
          <w:rFonts w:ascii="Calibri Light" w:hAnsi="Calibri Light" w:cs="Calibri Light"/>
          <w:sz w:val="24"/>
          <w:szCs w:val="24"/>
          <w:lang w:val="ru-RU"/>
        </w:rPr>
        <w:t>МСК</w:t>
      </w:r>
      <w:r w:rsidRPr="00C36F0B">
        <w:rPr>
          <w:rFonts w:ascii="Calibri Light" w:hAnsi="Calibri Light" w:cs="Calibri Light"/>
          <w:sz w:val="24"/>
          <w:szCs w:val="24"/>
          <w:lang w:val="ru-RU"/>
        </w:rPr>
        <w:t xml:space="preserve"> №9/4 </w:t>
      </w:r>
      <w:r>
        <w:rPr>
          <w:rFonts w:ascii="Calibri Light" w:hAnsi="Calibri Light" w:cs="Calibri Light"/>
          <w:sz w:val="24"/>
          <w:szCs w:val="24"/>
          <w:lang w:val="ru-RU"/>
        </w:rPr>
        <w:t>от</w:t>
      </w:r>
      <w:r w:rsidRPr="00C36F0B">
        <w:rPr>
          <w:rFonts w:ascii="Calibri Light" w:hAnsi="Calibri Light" w:cs="Calibri Light"/>
          <w:sz w:val="24"/>
          <w:szCs w:val="24"/>
          <w:lang w:val="ru-RU"/>
        </w:rPr>
        <w:t xml:space="preserve"> 19.12.2018 „</w:t>
      </w:r>
      <w:r>
        <w:rPr>
          <w:rFonts w:ascii="Calibri Light" w:hAnsi="Calibri Light" w:cs="Calibri Light"/>
          <w:sz w:val="24"/>
          <w:szCs w:val="24"/>
          <w:lang w:val="ru-RU"/>
        </w:rPr>
        <w:t xml:space="preserve">Об утверждении муниципального бюджета Кишинэу на </w:t>
      </w:r>
      <w:r w:rsidRPr="00C36F0B">
        <w:rPr>
          <w:rFonts w:ascii="Calibri Light" w:hAnsi="Calibri Light" w:cs="Calibri Light"/>
          <w:sz w:val="24"/>
          <w:szCs w:val="24"/>
          <w:lang w:val="ru-RU"/>
        </w:rPr>
        <w:t>2019</w:t>
      </w:r>
      <w:r>
        <w:rPr>
          <w:rFonts w:ascii="Calibri Light" w:hAnsi="Calibri Light" w:cs="Calibri Light"/>
          <w:sz w:val="24"/>
          <w:szCs w:val="24"/>
          <w:lang w:val="ru-RU"/>
        </w:rPr>
        <w:t xml:space="preserve"> год</w:t>
      </w:r>
      <w:r w:rsidRPr="00C36F0B">
        <w:rPr>
          <w:rFonts w:ascii="Calibri Light" w:hAnsi="Calibri Light" w:cs="Calibri Light"/>
          <w:sz w:val="24"/>
          <w:szCs w:val="24"/>
          <w:lang w:val="ru-RU"/>
        </w:rPr>
        <w:t>”.</w:t>
      </w:r>
    </w:p>
    <w:p w:rsidR="00DC4C90" w:rsidRPr="00C36F0B" w:rsidRDefault="00DC4C90" w:rsidP="00DC4C90">
      <w:pPr>
        <w:spacing w:after="0" w:line="276" w:lineRule="auto"/>
        <w:ind w:right="-22"/>
        <w:jc w:val="both"/>
        <w:rPr>
          <w:rFonts w:ascii="Calibri Light" w:hAnsi="Calibri Light"/>
          <w:color w:val="FF0000"/>
          <w:lang w:val="ru-RU"/>
        </w:rPr>
      </w:pPr>
    </w:p>
    <w:p w:rsidR="00DC4C90" w:rsidRPr="000B6FD6" w:rsidRDefault="00DC4C90" w:rsidP="00DC4C90">
      <w:pPr>
        <w:rPr>
          <w:lang w:val="ru-RU"/>
        </w:rPr>
      </w:pPr>
    </w:p>
    <w:sectPr w:rsidR="00DC4C90" w:rsidRPr="000B6FD6" w:rsidSect="00DC4C90">
      <w:pgSz w:w="11907" w:h="16840" w:code="9"/>
      <w:pgMar w:top="993" w:right="850" w:bottom="993" w:left="1440" w:header="709" w:footer="4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3C3" w:rsidRDefault="006B43C3" w:rsidP="00C542A3">
      <w:pPr>
        <w:spacing w:after="0" w:line="240" w:lineRule="auto"/>
      </w:pPr>
      <w:r>
        <w:separator/>
      </w:r>
    </w:p>
  </w:endnote>
  <w:endnote w:type="continuationSeparator" w:id="0">
    <w:p w:rsidR="006B43C3" w:rsidRDefault="006B43C3" w:rsidP="00C5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776793"/>
      <w:docPartObj>
        <w:docPartGallery w:val="Page Numbers (Bottom of Page)"/>
        <w:docPartUnique/>
      </w:docPartObj>
    </w:sdtPr>
    <w:sdtEndPr>
      <w:rPr>
        <w:noProof/>
      </w:rPr>
    </w:sdtEndPr>
    <w:sdtContent>
      <w:p w:rsidR="006E357B" w:rsidRDefault="006E357B">
        <w:pPr>
          <w:pStyle w:val="a9"/>
          <w:jc w:val="right"/>
        </w:pPr>
        <w:r>
          <w:fldChar w:fldCharType="begin"/>
        </w:r>
        <w:r>
          <w:instrText xml:space="preserve"> PAGE   \* MERGEFORMAT </w:instrText>
        </w:r>
        <w:r>
          <w:fldChar w:fldCharType="separate"/>
        </w:r>
        <w:r w:rsidR="006B43C3">
          <w:rPr>
            <w:noProof/>
          </w:rPr>
          <w:t>1</w:t>
        </w:r>
        <w:r>
          <w:rPr>
            <w:noProof/>
          </w:rPr>
          <w:fldChar w:fldCharType="end"/>
        </w:r>
      </w:p>
    </w:sdtContent>
  </w:sdt>
  <w:p w:rsidR="006E357B" w:rsidRDefault="006E35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3C3" w:rsidRDefault="006B43C3" w:rsidP="00C542A3">
      <w:pPr>
        <w:spacing w:after="0" w:line="240" w:lineRule="auto"/>
      </w:pPr>
      <w:r>
        <w:separator/>
      </w:r>
    </w:p>
  </w:footnote>
  <w:footnote w:type="continuationSeparator" w:id="0">
    <w:p w:rsidR="006B43C3" w:rsidRDefault="006B43C3" w:rsidP="00C542A3">
      <w:pPr>
        <w:spacing w:after="0" w:line="240" w:lineRule="auto"/>
      </w:pPr>
      <w:r>
        <w:continuationSeparator/>
      </w:r>
    </w:p>
  </w:footnote>
  <w:footnote w:id="1">
    <w:p w:rsidR="006E357B" w:rsidRPr="006347C2" w:rsidRDefault="006E357B" w:rsidP="001760C1">
      <w:pPr>
        <w:pStyle w:val="a3"/>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6347C2">
        <w:rPr>
          <w:rFonts w:ascii="Calibri Light" w:hAnsi="Calibri Light" w:cstheme="majorHAnsi"/>
          <w:sz w:val="18"/>
          <w:szCs w:val="18"/>
          <w:lang w:val="ru-RU"/>
        </w:rPr>
        <w:t xml:space="preserve"> Ст.145 Кодекса Республики Молдова </w:t>
      </w:r>
      <w:r>
        <w:rPr>
          <w:rFonts w:ascii="Calibri Light" w:hAnsi="Calibri Light" w:cstheme="majorHAnsi"/>
          <w:sz w:val="18"/>
          <w:szCs w:val="18"/>
          <w:lang w:val="ru-RU"/>
        </w:rPr>
        <w:t xml:space="preserve">об </w:t>
      </w:r>
      <w:r w:rsidRPr="006347C2">
        <w:rPr>
          <w:rFonts w:ascii="Calibri Light" w:hAnsi="Calibri Light" w:cstheme="majorHAnsi"/>
          <w:sz w:val="18"/>
          <w:szCs w:val="18"/>
          <w:lang w:val="ru-RU"/>
        </w:rPr>
        <w:t>образовани</w:t>
      </w:r>
      <w:r>
        <w:rPr>
          <w:rFonts w:ascii="Calibri Light" w:hAnsi="Calibri Light" w:cstheme="majorHAnsi"/>
          <w:sz w:val="18"/>
          <w:szCs w:val="18"/>
          <w:lang w:val="ru-RU"/>
        </w:rPr>
        <w:t>и</w:t>
      </w:r>
      <w:r w:rsidRPr="006347C2">
        <w:rPr>
          <w:rFonts w:ascii="Calibri Light" w:hAnsi="Calibri Light" w:cstheme="majorHAnsi"/>
          <w:sz w:val="18"/>
          <w:szCs w:val="18"/>
          <w:lang w:val="ru-RU"/>
        </w:rPr>
        <w:t xml:space="preserve"> №152 от 17.07.2014.</w:t>
      </w:r>
    </w:p>
  </w:footnote>
  <w:footnote w:id="2">
    <w:p w:rsidR="006E357B" w:rsidRPr="00A27912" w:rsidRDefault="006E357B" w:rsidP="001760C1">
      <w:pPr>
        <w:pStyle w:val="a3"/>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A27912">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 Правительства №</w:t>
      </w:r>
      <w:r w:rsidRPr="00A27912">
        <w:rPr>
          <w:rFonts w:ascii="Calibri Light" w:hAnsi="Calibri Light" w:cstheme="majorHAnsi"/>
          <w:sz w:val="18"/>
          <w:szCs w:val="18"/>
          <w:lang w:val="ru-RU"/>
        </w:rPr>
        <w:t xml:space="preserve">234 </w:t>
      </w:r>
      <w:r>
        <w:rPr>
          <w:rFonts w:ascii="Calibri Light" w:hAnsi="Calibri Light" w:cstheme="majorHAnsi"/>
          <w:sz w:val="18"/>
          <w:szCs w:val="18"/>
          <w:lang w:val="ru-RU"/>
        </w:rPr>
        <w:t xml:space="preserve">от </w:t>
      </w:r>
      <w:r w:rsidRPr="00A27912">
        <w:rPr>
          <w:rFonts w:ascii="Calibri Light" w:hAnsi="Calibri Light" w:cstheme="majorHAnsi"/>
          <w:sz w:val="18"/>
          <w:szCs w:val="18"/>
          <w:lang w:val="ru-RU"/>
        </w:rPr>
        <w:t>25.02.2005 „</w:t>
      </w:r>
      <w:r>
        <w:rPr>
          <w:rFonts w:ascii="Calibri Light" w:hAnsi="Calibri Light" w:cstheme="majorHAnsi"/>
          <w:sz w:val="18"/>
          <w:szCs w:val="18"/>
          <w:lang w:val="ru-RU"/>
        </w:rPr>
        <w:t>О питании учащихся</w:t>
      </w:r>
      <w:r w:rsidRPr="00A27912">
        <w:rPr>
          <w:rFonts w:ascii="Calibri Light" w:hAnsi="Calibri Light" w:cstheme="majorHAnsi"/>
          <w:sz w:val="18"/>
          <w:szCs w:val="18"/>
          <w:lang w:val="ru-RU"/>
        </w:rPr>
        <w:t>”.</w:t>
      </w:r>
    </w:p>
  </w:footnote>
  <w:footnote w:id="3">
    <w:p w:rsidR="006E357B" w:rsidRPr="007F1A1B" w:rsidRDefault="006E357B" w:rsidP="001760C1">
      <w:pPr>
        <w:pStyle w:val="a3"/>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7F1A1B">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7F1A1B">
        <w:rPr>
          <w:rFonts w:ascii="Calibri Light" w:hAnsi="Calibri Light" w:cstheme="majorHAnsi"/>
          <w:sz w:val="18"/>
          <w:szCs w:val="18"/>
          <w:lang w:val="ru-RU"/>
        </w:rPr>
        <w:t xml:space="preserve">.12 </w:t>
      </w:r>
      <w:r>
        <w:rPr>
          <w:rFonts w:ascii="Calibri Light" w:hAnsi="Calibri Light" w:cstheme="majorHAnsi"/>
          <w:sz w:val="18"/>
          <w:szCs w:val="18"/>
          <w:lang w:val="ru-RU"/>
        </w:rPr>
        <w:t xml:space="preserve">Закона о продуктах питания </w:t>
      </w:r>
      <w:r w:rsidRPr="007F1A1B">
        <w:rPr>
          <w:rFonts w:ascii="Calibri Light" w:hAnsi="Calibri Light" w:cstheme="majorHAnsi"/>
          <w:sz w:val="18"/>
          <w:szCs w:val="18"/>
          <w:lang w:val="ru-RU"/>
        </w:rPr>
        <w:t xml:space="preserve"> №78-</w:t>
      </w:r>
      <w:r w:rsidRPr="006347C2">
        <w:rPr>
          <w:rFonts w:ascii="Calibri Light" w:hAnsi="Calibri Light" w:cstheme="majorHAnsi"/>
          <w:sz w:val="18"/>
          <w:szCs w:val="18"/>
        </w:rPr>
        <w:t>XV</w:t>
      </w:r>
      <w:r w:rsidRPr="007F1A1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7F1A1B">
        <w:rPr>
          <w:rFonts w:ascii="Calibri Light" w:hAnsi="Calibri Light" w:cstheme="majorHAnsi"/>
          <w:sz w:val="18"/>
          <w:szCs w:val="18"/>
          <w:lang w:val="ru-RU"/>
        </w:rPr>
        <w:t xml:space="preserve">18.03.2004; </w:t>
      </w:r>
      <w:r>
        <w:rPr>
          <w:rFonts w:ascii="Calibri Light" w:hAnsi="Calibri Light" w:cstheme="majorHAnsi"/>
          <w:sz w:val="18"/>
          <w:szCs w:val="18"/>
          <w:lang w:val="ru-RU"/>
        </w:rPr>
        <w:t>п.</w:t>
      </w:r>
      <w:r w:rsidRPr="007F1A1B">
        <w:rPr>
          <w:rFonts w:ascii="Calibri Light" w:hAnsi="Calibri Light" w:cstheme="majorHAnsi"/>
          <w:sz w:val="18"/>
          <w:szCs w:val="18"/>
          <w:lang w:val="ru-RU"/>
        </w:rPr>
        <w:t xml:space="preserve">6 </w:t>
      </w:r>
      <w:r>
        <w:rPr>
          <w:rFonts w:ascii="Calibri Light" w:hAnsi="Calibri Light" w:cstheme="majorHAnsi"/>
          <w:sz w:val="18"/>
          <w:szCs w:val="18"/>
          <w:lang w:val="ru-RU"/>
        </w:rPr>
        <w:t>и п.</w:t>
      </w:r>
      <w:r w:rsidRPr="007F1A1B">
        <w:rPr>
          <w:rFonts w:ascii="Calibri Light" w:hAnsi="Calibri Light" w:cstheme="majorHAnsi"/>
          <w:sz w:val="18"/>
          <w:szCs w:val="18"/>
          <w:lang w:val="ru-RU"/>
        </w:rPr>
        <w:t xml:space="preserve">7 </w:t>
      </w:r>
      <w:r>
        <w:rPr>
          <w:rFonts w:ascii="Calibri Light" w:hAnsi="Calibri Light" w:cstheme="majorHAnsi"/>
          <w:sz w:val="18"/>
          <w:szCs w:val="18"/>
          <w:lang w:val="ru-RU"/>
        </w:rPr>
        <w:t xml:space="preserve">Инструкции </w:t>
      </w:r>
      <w:r w:rsidRPr="007F1A1B">
        <w:rPr>
          <w:rFonts w:ascii="Calibri Light" w:hAnsi="Calibri Light" w:cstheme="majorHAnsi"/>
          <w:sz w:val="18"/>
          <w:szCs w:val="18"/>
          <w:lang w:val="ru-RU"/>
        </w:rPr>
        <w:t>по организации питания</w:t>
      </w:r>
      <w:r>
        <w:rPr>
          <w:rFonts w:ascii="Calibri Light" w:hAnsi="Calibri Light" w:cstheme="majorHAnsi"/>
          <w:sz w:val="18"/>
          <w:szCs w:val="18"/>
          <w:lang w:val="ru-RU"/>
        </w:rPr>
        <w:t xml:space="preserve"> </w:t>
      </w:r>
      <w:r w:rsidRPr="007F1A1B">
        <w:rPr>
          <w:rFonts w:ascii="Calibri Light" w:hAnsi="Calibri Light" w:cstheme="majorHAnsi"/>
          <w:sz w:val="18"/>
          <w:szCs w:val="18"/>
          <w:lang w:val="ru-RU"/>
        </w:rPr>
        <w:t>детей и школьников в общеобразовательных учреждениях</w:t>
      </w:r>
      <w:r>
        <w:rPr>
          <w:rFonts w:ascii="Calibri Light" w:hAnsi="Calibri Light" w:cstheme="majorHAnsi"/>
          <w:sz w:val="18"/>
          <w:szCs w:val="18"/>
          <w:lang w:val="ru-RU"/>
        </w:rPr>
        <w:t>, утвержденной Постановлением Правительства №</w:t>
      </w:r>
      <w:r w:rsidRPr="007F1A1B">
        <w:rPr>
          <w:rFonts w:ascii="Calibri Light" w:hAnsi="Calibri Light" w:cstheme="majorHAnsi"/>
          <w:sz w:val="18"/>
          <w:szCs w:val="18"/>
          <w:lang w:val="ru-RU"/>
        </w:rPr>
        <w:t xml:space="preserve">722 </w:t>
      </w:r>
      <w:r>
        <w:rPr>
          <w:rFonts w:ascii="Calibri Light" w:hAnsi="Calibri Light" w:cstheme="majorHAnsi"/>
          <w:sz w:val="18"/>
          <w:szCs w:val="18"/>
          <w:lang w:val="ru-RU"/>
        </w:rPr>
        <w:t xml:space="preserve">от </w:t>
      </w:r>
      <w:r w:rsidRPr="007F1A1B">
        <w:rPr>
          <w:rFonts w:ascii="Calibri Light" w:hAnsi="Calibri Light" w:cstheme="majorHAnsi"/>
          <w:sz w:val="18"/>
          <w:szCs w:val="18"/>
          <w:lang w:val="ru-RU"/>
        </w:rPr>
        <w:t>18.07.2018.</w:t>
      </w:r>
    </w:p>
  </w:footnote>
  <w:footnote w:id="4">
    <w:p w:rsidR="006E357B" w:rsidRPr="004E6937" w:rsidRDefault="006E357B" w:rsidP="001760C1">
      <w:pPr>
        <w:pStyle w:val="a3"/>
        <w:jc w:val="both"/>
        <w:rPr>
          <w:rFonts w:ascii="Calibri Light" w:eastAsia="Times New Roman" w:hAnsi="Calibri Light" w:cs="Calibri Light"/>
          <w:sz w:val="18"/>
          <w:szCs w:val="18"/>
          <w:lang w:val="ro-RO"/>
        </w:rPr>
      </w:pPr>
      <w:r w:rsidRPr="004E6937">
        <w:rPr>
          <w:rFonts w:ascii="Calibri Light" w:eastAsia="Times New Roman" w:hAnsi="Calibri Light" w:cs="Calibri Light"/>
          <w:sz w:val="18"/>
          <w:szCs w:val="18"/>
          <w:vertAlign w:val="superscript"/>
          <w:lang w:val="ro-RO"/>
        </w:rPr>
        <w:footnoteRef/>
      </w:r>
      <w:r w:rsidRPr="004E6937">
        <w:rPr>
          <w:rFonts w:ascii="Calibri Light" w:eastAsia="Times New Roman" w:hAnsi="Calibri Light" w:cs="Calibri Light"/>
          <w:sz w:val="18"/>
          <w:szCs w:val="18"/>
          <w:lang w:val="ro-RO"/>
        </w:rPr>
        <w:t xml:space="preserve"> </w:t>
      </w:r>
      <w:r w:rsidRPr="004E6937">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w:t>
      </w:r>
      <w:r w:rsidRPr="004E6937">
        <w:rPr>
          <w:rFonts w:ascii="Calibri Light" w:eastAsia="Times New Roman" w:hAnsi="Calibri Light" w:cs="Calibri Light"/>
          <w:sz w:val="18"/>
          <w:szCs w:val="18"/>
          <w:lang w:val="ro-RO"/>
        </w:rPr>
        <w:t xml:space="preserve">260 </w:t>
      </w:r>
      <w:r w:rsidRPr="004E6937">
        <w:rPr>
          <w:rFonts w:ascii="Calibri Light" w:eastAsia="Times New Roman" w:hAnsi="Calibri Light" w:cs="Calibri Light"/>
          <w:sz w:val="18"/>
          <w:szCs w:val="18"/>
          <w:lang w:val="ru-RU"/>
        </w:rPr>
        <w:t xml:space="preserve">от </w:t>
      </w:r>
      <w:r w:rsidRPr="004E6937">
        <w:rPr>
          <w:rFonts w:ascii="Calibri Light" w:eastAsia="Times New Roman" w:hAnsi="Calibri Light" w:cs="Calibri Light"/>
          <w:sz w:val="18"/>
          <w:szCs w:val="18"/>
          <w:lang w:val="ro-RO"/>
        </w:rPr>
        <w:t>07.12.2017.</w:t>
      </w:r>
    </w:p>
  </w:footnote>
  <w:footnote w:id="5">
    <w:p w:rsidR="006E357B" w:rsidRPr="004E6937" w:rsidRDefault="006E357B" w:rsidP="001760C1">
      <w:pPr>
        <w:pStyle w:val="a3"/>
        <w:jc w:val="both"/>
        <w:rPr>
          <w:rFonts w:ascii="Calibri Light" w:hAnsi="Calibri Light" w:cstheme="majorHAnsi"/>
          <w:sz w:val="18"/>
          <w:szCs w:val="18"/>
          <w:lang w:val="ro-RO"/>
        </w:rPr>
      </w:pPr>
      <w:r w:rsidRPr="004E6937">
        <w:rPr>
          <w:rStyle w:val="a5"/>
          <w:rFonts w:ascii="Calibri Light" w:hAnsi="Calibri Light" w:cs="Calibri Light"/>
          <w:sz w:val="18"/>
          <w:szCs w:val="18"/>
        </w:rPr>
        <w:footnoteRef/>
      </w:r>
      <w:r w:rsidRPr="004E6937">
        <w:rPr>
          <w:rFonts w:ascii="Calibri Light" w:hAnsi="Calibri Light" w:cs="Calibri Light"/>
          <w:sz w:val="18"/>
          <w:szCs w:val="18"/>
          <w:lang w:val="ru-RU"/>
        </w:rPr>
        <w:t xml:space="preserve"> </w:t>
      </w:r>
      <w:r w:rsidRPr="004E6937">
        <w:rPr>
          <w:rFonts w:ascii="Calibri Light" w:hAnsi="Calibri Light" w:cstheme="majorHAnsi"/>
          <w:sz w:val="18"/>
          <w:szCs w:val="18"/>
          <w:lang w:val="ru-RU"/>
        </w:rPr>
        <w:t>Постановление Счетной палаты №77 от 27.12.2019 ,,Об утверждении Программы аудиторской деятельности Счетной палаты на 2020 год”</w:t>
      </w:r>
      <w:r w:rsidRPr="004E6937">
        <w:rPr>
          <w:rFonts w:ascii="Calibri Light" w:hAnsi="Calibri Light" w:cstheme="majorHAnsi"/>
          <w:sz w:val="18"/>
          <w:szCs w:val="18"/>
          <w:lang w:val="ro-RO"/>
        </w:rPr>
        <w:t>.</w:t>
      </w:r>
    </w:p>
  </w:footnote>
  <w:footnote w:id="6">
    <w:p w:rsidR="006E357B" w:rsidRPr="001A4745" w:rsidRDefault="006E357B" w:rsidP="001760C1">
      <w:pPr>
        <w:pStyle w:val="a3"/>
        <w:jc w:val="both"/>
        <w:rPr>
          <w:rFonts w:ascii="Calibri Light" w:eastAsia="Times New Roman" w:hAnsi="Calibri Light" w:cstheme="majorHAnsi"/>
          <w:sz w:val="18"/>
          <w:szCs w:val="18"/>
          <w:lang w:val="ru-RU"/>
        </w:rPr>
      </w:pPr>
      <w:r w:rsidRPr="004E6937">
        <w:rPr>
          <w:rStyle w:val="a5"/>
          <w:rFonts w:ascii="Calibri Light" w:hAnsi="Calibri Light" w:cstheme="majorHAnsi"/>
          <w:sz w:val="18"/>
          <w:szCs w:val="18"/>
        </w:rPr>
        <w:footnoteRef/>
      </w:r>
      <w:r w:rsidRPr="001A4745">
        <w:rPr>
          <w:rFonts w:ascii="Calibri Light" w:hAnsi="Calibri Light" w:cstheme="majorHAnsi"/>
          <w:sz w:val="18"/>
          <w:szCs w:val="18"/>
          <w:lang w:val="ru-RU"/>
        </w:rPr>
        <w:t xml:space="preserve"> </w:t>
      </w:r>
      <w:r w:rsidRPr="004E6937">
        <w:rPr>
          <w:rFonts w:ascii="Calibri Light" w:hAnsi="Calibri Light" w:cstheme="majorHAnsi"/>
          <w:sz w:val="18"/>
          <w:szCs w:val="18"/>
          <w:lang w:val="ru-RU"/>
        </w:rPr>
        <w:t>Постановление Счетной палаты №</w:t>
      </w:r>
      <w:r w:rsidRPr="001A4745">
        <w:rPr>
          <w:rFonts w:ascii="Calibri Light" w:eastAsia="Times New Roman" w:hAnsi="Calibri Light" w:cstheme="majorHAnsi"/>
          <w:sz w:val="18"/>
          <w:szCs w:val="18"/>
          <w:lang w:val="ru-RU"/>
        </w:rPr>
        <w:t xml:space="preserve">2 </w:t>
      </w:r>
      <w:r>
        <w:rPr>
          <w:rFonts w:ascii="Calibri Light" w:eastAsia="Times New Roman" w:hAnsi="Calibri Light" w:cstheme="majorHAnsi"/>
          <w:sz w:val="18"/>
          <w:szCs w:val="18"/>
          <w:lang w:val="ru-RU"/>
        </w:rPr>
        <w:t>от</w:t>
      </w:r>
      <w:r w:rsidRPr="001A4745">
        <w:rPr>
          <w:rFonts w:ascii="Calibri Light" w:eastAsia="Times New Roman" w:hAnsi="Calibri Light" w:cstheme="majorHAnsi"/>
          <w:sz w:val="18"/>
          <w:szCs w:val="18"/>
          <w:lang w:val="ru-RU"/>
        </w:rPr>
        <w:t xml:space="preserve"> 24.01.2020 „</w:t>
      </w:r>
      <w:r w:rsidRPr="001A4745">
        <w:rPr>
          <w:rFonts w:ascii="Calibri Light" w:hAnsi="Calibri Light" w:cs="Calibri Light"/>
          <w:sz w:val="18"/>
          <w:szCs w:val="18"/>
          <w:lang w:val="ru-RU"/>
        </w:rPr>
        <w:t xml:space="preserve">О Рамках профессиональных деклараций </w:t>
      </w:r>
      <w:r w:rsidRPr="00A07F88">
        <w:rPr>
          <w:rFonts w:ascii="Calibri Light" w:hAnsi="Calibri Light" w:cs="Calibri Light"/>
          <w:sz w:val="18"/>
          <w:szCs w:val="18"/>
        </w:rPr>
        <w:t>INTOSAI</w:t>
      </w:r>
      <w:r w:rsidRPr="001A4745">
        <w:rPr>
          <w:rFonts w:ascii="Calibri Light" w:eastAsia="Times New Roman" w:hAnsi="Calibri Light" w:cstheme="majorHAnsi"/>
          <w:sz w:val="18"/>
          <w:szCs w:val="18"/>
          <w:lang w:val="ru-RU"/>
        </w:rPr>
        <w:t>”.</w:t>
      </w:r>
    </w:p>
  </w:footnote>
  <w:footnote w:id="7">
    <w:p w:rsidR="006E357B" w:rsidRPr="00F91E62" w:rsidRDefault="006E357B" w:rsidP="001760C1">
      <w:pPr>
        <w:pStyle w:val="a3"/>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F91E62">
        <w:rPr>
          <w:rFonts w:ascii="Calibri Light" w:hAnsi="Calibri Light" w:cstheme="majorHAnsi"/>
          <w:sz w:val="18"/>
          <w:szCs w:val="18"/>
          <w:lang w:val="ru-RU"/>
        </w:rPr>
        <w:t xml:space="preserve"> </w:t>
      </w:r>
      <w:r>
        <w:rPr>
          <w:rFonts w:ascii="Calibri Light" w:hAnsi="Calibri Light" w:cstheme="majorHAnsi"/>
          <w:sz w:val="18"/>
          <w:szCs w:val="18"/>
          <w:lang w:val="ru-RU"/>
        </w:rPr>
        <w:t>ГП</w:t>
      </w:r>
      <w:r w:rsidRPr="00F91E62">
        <w:rPr>
          <w:rFonts w:ascii="Calibri Light" w:hAnsi="Calibri Light" w:cstheme="majorHAnsi"/>
          <w:sz w:val="18"/>
          <w:szCs w:val="18"/>
          <w:lang w:val="ru-RU"/>
        </w:rPr>
        <w:t xml:space="preserve"> „</w:t>
      </w:r>
      <w:r>
        <w:rPr>
          <w:rFonts w:ascii="Calibri Light" w:hAnsi="Calibri Light" w:cstheme="majorHAnsi"/>
          <w:sz w:val="18"/>
          <w:szCs w:val="18"/>
        </w:rPr>
        <w:t>Adolescen</w:t>
      </w:r>
      <w:r w:rsidRPr="00F91E62">
        <w:rPr>
          <w:rFonts w:ascii="Calibri Light" w:hAnsi="Calibri Light" w:cstheme="majorHAnsi"/>
          <w:sz w:val="18"/>
          <w:szCs w:val="18"/>
          <w:lang w:val="ru-RU"/>
        </w:rPr>
        <w:t>ț</w:t>
      </w:r>
      <w:r>
        <w:rPr>
          <w:rFonts w:ascii="Calibri Light" w:hAnsi="Calibri Light" w:cstheme="majorHAnsi"/>
          <w:sz w:val="18"/>
          <w:szCs w:val="18"/>
        </w:rPr>
        <w:t>a</w:t>
      </w:r>
      <w:r w:rsidRPr="00F91E62">
        <w:rPr>
          <w:rFonts w:ascii="Calibri Light" w:hAnsi="Calibri Light" w:cstheme="majorHAnsi"/>
          <w:sz w:val="18"/>
          <w:szCs w:val="18"/>
          <w:lang w:val="ru-RU"/>
        </w:rPr>
        <w:t xml:space="preserve">”; </w:t>
      </w:r>
      <w:r>
        <w:rPr>
          <w:rFonts w:ascii="Calibri Light" w:hAnsi="Calibri Light" w:cstheme="majorHAnsi"/>
          <w:sz w:val="18"/>
          <w:szCs w:val="18"/>
          <w:lang w:val="ru-RU"/>
        </w:rPr>
        <w:t>ГП</w:t>
      </w:r>
      <w:r w:rsidRPr="00F91E62">
        <w:rPr>
          <w:rFonts w:ascii="Calibri Light" w:hAnsi="Calibri Light" w:cstheme="majorHAnsi"/>
          <w:sz w:val="18"/>
          <w:szCs w:val="18"/>
          <w:lang w:val="ru-RU"/>
        </w:rPr>
        <w:t xml:space="preserve"> „</w:t>
      </w:r>
      <w:r>
        <w:rPr>
          <w:rFonts w:ascii="Calibri Light" w:hAnsi="Calibri Light" w:cstheme="majorHAnsi"/>
          <w:sz w:val="18"/>
          <w:szCs w:val="18"/>
        </w:rPr>
        <w:t>Liceist</w:t>
      </w:r>
      <w:r w:rsidRPr="00F91E62">
        <w:rPr>
          <w:rFonts w:ascii="Calibri Light" w:hAnsi="Calibri Light" w:cstheme="majorHAnsi"/>
          <w:sz w:val="18"/>
          <w:szCs w:val="18"/>
          <w:lang w:val="ru-RU"/>
        </w:rPr>
        <w:t xml:space="preserve">”; </w:t>
      </w:r>
      <w:r>
        <w:rPr>
          <w:rFonts w:ascii="Calibri Light" w:hAnsi="Calibri Light" w:cstheme="majorHAnsi"/>
          <w:sz w:val="18"/>
          <w:szCs w:val="18"/>
          <w:lang w:val="ru-RU"/>
        </w:rPr>
        <w:t>ГП</w:t>
      </w:r>
      <w:r w:rsidRPr="00F91E62">
        <w:rPr>
          <w:rFonts w:ascii="Calibri Light" w:hAnsi="Calibri Light" w:cstheme="majorHAnsi"/>
          <w:sz w:val="18"/>
          <w:szCs w:val="18"/>
          <w:lang w:val="ru-RU"/>
        </w:rPr>
        <w:t xml:space="preserve"> „</w:t>
      </w:r>
      <w:r>
        <w:rPr>
          <w:rFonts w:ascii="Calibri Light" w:hAnsi="Calibri Light" w:cstheme="majorHAnsi"/>
          <w:sz w:val="18"/>
          <w:szCs w:val="18"/>
        </w:rPr>
        <w:t>R</w:t>
      </w:r>
      <w:r w:rsidRPr="00F91E62">
        <w:rPr>
          <w:rFonts w:ascii="Calibri Light" w:hAnsi="Calibri Light" w:cstheme="majorHAnsi"/>
          <w:sz w:val="18"/>
          <w:szCs w:val="18"/>
          <w:lang w:val="ru-RU"/>
        </w:rPr>
        <w:t>îș</w:t>
      </w:r>
      <w:r>
        <w:rPr>
          <w:rFonts w:ascii="Calibri Light" w:hAnsi="Calibri Light" w:cstheme="majorHAnsi"/>
          <w:sz w:val="18"/>
          <w:szCs w:val="18"/>
        </w:rPr>
        <w:t>cani</w:t>
      </w:r>
      <w:r w:rsidRPr="00F91E62">
        <w:rPr>
          <w:rFonts w:ascii="Calibri Light" w:hAnsi="Calibri Light" w:cstheme="majorHAnsi"/>
          <w:sz w:val="18"/>
          <w:szCs w:val="18"/>
          <w:lang w:val="ru-RU"/>
        </w:rPr>
        <w:t xml:space="preserve">- </w:t>
      </w:r>
      <w:r>
        <w:rPr>
          <w:rFonts w:ascii="Calibri Light" w:hAnsi="Calibri Light" w:cstheme="majorHAnsi"/>
          <w:sz w:val="18"/>
          <w:szCs w:val="18"/>
        </w:rPr>
        <w:t>SC</w:t>
      </w:r>
      <w:r w:rsidRPr="00F91E62">
        <w:rPr>
          <w:rFonts w:ascii="Calibri Light" w:hAnsi="Calibri Light" w:cstheme="majorHAnsi"/>
          <w:sz w:val="18"/>
          <w:szCs w:val="18"/>
          <w:lang w:val="ru-RU"/>
        </w:rPr>
        <w:t xml:space="preserve">”; </w:t>
      </w:r>
      <w:r>
        <w:rPr>
          <w:rFonts w:ascii="Calibri Light" w:hAnsi="Calibri Light" w:cstheme="majorHAnsi"/>
          <w:sz w:val="18"/>
          <w:szCs w:val="18"/>
          <w:lang w:val="ru-RU"/>
        </w:rPr>
        <w:t>ГП</w:t>
      </w:r>
      <w:r w:rsidRPr="00F91E62">
        <w:rPr>
          <w:rFonts w:ascii="Calibri Light" w:hAnsi="Calibri Light" w:cstheme="majorHAnsi"/>
          <w:sz w:val="18"/>
          <w:szCs w:val="18"/>
          <w:lang w:val="ru-RU"/>
        </w:rPr>
        <w:t xml:space="preserve"> „</w:t>
      </w:r>
      <w:r w:rsidRPr="006347C2">
        <w:rPr>
          <w:rFonts w:ascii="Calibri Light" w:hAnsi="Calibri Light" w:cstheme="majorHAnsi"/>
          <w:sz w:val="18"/>
          <w:szCs w:val="18"/>
        </w:rPr>
        <w:t>Bucuria</w:t>
      </w:r>
      <w:r w:rsidRPr="00F91E62">
        <w:rPr>
          <w:rFonts w:ascii="Calibri Light" w:hAnsi="Calibri Light" w:cstheme="majorHAnsi"/>
          <w:sz w:val="18"/>
          <w:szCs w:val="18"/>
          <w:lang w:val="ru-RU"/>
        </w:rPr>
        <w:t xml:space="preserve"> – </w:t>
      </w:r>
      <w:r w:rsidRPr="006347C2">
        <w:rPr>
          <w:rFonts w:ascii="Calibri Light" w:hAnsi="Calibri Light" w:cstheme="majorHAnsi"/>
          <w:sz w:val="18"/>
          <w:szCs w:val="18"/>
        </w:rPr>
        <w:t>El</w:t>
      </w:r>
      <w:r w:rsidRPr="00F91E62">
        <w:rPr>
          <w:rFonts w:ascii="Calibri Light" w:hAnsi="Calibri Light" w:cstheme="majorHAnsi"/>
          <w:sz w:val="18"/>
          <w:szCs w:val="18"/>
          <w:lang w:val="ru-RU"/>
        </w:rPr>
        <w:t xml:space="preserve">”; </w:t>
      </w:r>
      <w:r>
        <w:rPr>
          <w:rFonts w:ascii="Calibri Light" w:hAnsi="Calibri Light" w:cstheme="majorHAnsi"/>
          <w:sz w:val="18"/>
          <w:szCs w:val="18"/>
          <w:lang w:val="ru-RU"/>
        </w:rPr>
        <w:t>МП</w:t>
      </w:r>
      <w:r w:rsidRPr="00F91E62">
        <w:rPr>
          <w:rFonts w:ascii="Calibri Light" w:hAnsi="Calibri Light" w:cstheme="majorHAnsi"/>
          <w:sz w:val="18"/>
          <w:szCs w:val="18"/>
          <w:lang w:val="ru-RU"/>
        </w:rPr>
        <w:t xml:space="preserve"> „</w:t>
      </w:r>
      <w:r w:rsidRPr="006347C2">
        <w:rPr>
          <w:rFonts w:ascii="Calibri Light" w:hAnsi="Calibri Light" w:cstheme="majorHAnsi"/>
          <w:sz w:val="18"/>
          <w:szCs w:val="18"/>
        </w:rPr>
        <w:t>Pia</w:t>
      </w:r>
      <w:r w:rsidRPr="00F91E62">
        <w:rPr>
          <w:rFonts w:ascii="Calibri Light" w:hAnsi="Calibri Light" w:cstheme="majorHAnsi"/>
          <w:sz w:val="18"/>
          <w:szCs w:val="18"/>
          <w:lang w:val="ru-RU"/>
        </w:rPr>
        <w:t>ț</w:t>
      </w:r>
      <w:r w:rsidRPr="006347C2">
        <w:rPr>
          <w:rFonts w:ascii="Calibri Light" w:hAnsi="Calibri Light" w:cstheme="majorHAnsi"/>
          <w:sz w:val="18"/>
          <w:szCs w:val="18"/>
        </w:rPr>
        <w:t>a</w:t>
      </w:r>
      <w:r w:rsidRPr="00F91E62">
        <w:rPr>
          <w:rFonts w:ascii="Calibri Light" w:hAnsi="Calibri Light" w:cstheme="majorHAnsi"/>
          <w:sz w:val="18"/>
          <w:szCs w:val="18"/>
          <w:lang w:val="ru-RU"/>
        </w:rPr>
        <w:t xml:space="preserve"> </w:t>
      </w:r>
      <w:r w:rsidRPr="006347C2">
        <w:rPr>
          <w:rFonts w:ascii="Calibri Light" w:hAnsi="Calibri Light" w:cstheme="majorHAnsi"/>
          <w:sz w:val="18"/>
          <w:szCs w:val="18"/>
        </w:rPr>
        <w:t>Central</w:t>
      </w:r>
      <w:r w:rsidRPr="00F91E62">
        <w:rPr>
          <w:rFonts w:ascii="Calibri Light" w:hAnsi="Calibri Light" w:cstheme="majorHAnsi"/>
          <w:sz w:val="18"/>
          <w:szCs w:val="18"/>
          <w:lang w:val="ru-RU"/>
        </w:rPr>
        <w:t>ă”.</w:t>
      </w:r>
    </w:p>
  </w:footnote>
  <w:footnote w:id="8">
    <w:p w:rsidR="006E357B" w:rsidRPr="0043638B" w:rsidRDefault="006E357B" w:rsidP="001760C1">
      <w:pPr>
        <w:pStyle w:val="a3"/>
        <w:jc w:val="both"/>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43638B">
        <w:rPr>
          <w:rFonts w:ascii="Calibri Light" w:hAnsi="Calibri Light" w:cstheme="majorHAnsi"/>
          <w:sz w:val="18"/>
          <w:szCs w:val="18"/>
          <w:lang w:val="ru-RU"/>
        </w:rPr>
        <w:t xml:space="preserve"> Приказ министра здравоохранения №638 от</w:t>
      </w:r>
      <w:r>
        <w:rPr>
          <w:rFonts w:ascii="Calibri Light" w:hAnsi="Calibri Light" w:cstheme="majorHAnsi"/>
          <w:sz w:val="18"/>
          <w:szCs w:val="18"/>
          <w:lang w:val="ru-RU"/>
        </w:rPr>
        <w:t xml:space="preserve"> </w:t>
      </w:r>
      <w:r w:rsidRPr="0043638B">
        <w:rPr>
          <w:rFonts w:ascii="Calibri Light" w:hAnsi="Calibri Light" w:cstheme="majorHAnsi"/>
          <w:sz w:val="18"/>
          <w:szCs w:val="18"/>
          <w:lang w:val="ru-RU"/>
        </w:rPr>
        <w:t>12.08.2016 „</w:t>
      </w:r>
      <w:r>
        <w:rPr>
          <w:rFonts w:ascii="Calibri Light" w:hAnsi="Calibri Light" w:cstheme="majorHAnsi"/>
          <w:sz w:val="18"/>
          <w:szCs w:val="18"/>
          <w:lang w:val="ru-RU"/>
        </w:rPr>
        <w:t xml:space="preserve">О внедрении Рекомендаций для режима здорового питания и адекватной физической деятельности в </w:t>
      </w:r>
      <w:r w:rsidRPr="0043638B">
        <w:rPr>
          <w:rFonts w:ascii="Calibri Light" w:hAnsi="Calibri Light" w:cstheme="majorHAnsi"/>
          <w:sz w:val="18"/>
          <w:szCs w:val="18"/>
          <w:lang w:val="ru-RU"/>
        </w:rPr>
        <w:t>образовательных учреждениях</w:t>
      </w:r>
      <w:r>
        <w:rPr>
          <w:rFonts w:ascii="Calibri Light" w:hAnsi="Calibri Light" w:cstheme="majorHAnsi"/>
          <w:sz w:val="18"/>
          <w:szCs w:val="18"/>
          <w:lang w:val="ru-RU"/>
        </w:rPr>
        <w:t xml:space="preserve"> Республики Молдова</w:t>
      </w:r>
      <w:r w:rsidRPr="0043638B">
        <w:rPr>
          <w:rFonts w:ascii="Calibri Light" w:hAnsi="Calibri Light" w:cstheme="majorHAnsi"/>
          <w:sz w:val="18"/>
          <w:szCs w:val="18"/>
          <w:lang w:val="ru-RU"/>
        </w:rPr>
        <w:t>” (</w:t>
      </w:r>
      <w:r>
        <w:rPr>
          <w:rFonts w:ascii="Calibri Light" w:hAnsi="Calibri Light" w:cstheme="majorHAnsi"/>
          <w:sz w:val="18"/>
          <w:szCs w:val="18"/>
          <w:lang w:val="ru-RU"/>
        </w:rPr>
        <w:t xml:space="preserve">далее - </w:t>
      </w:r>
      <w:r w:rsidRPr="0043638B">
        <w:rPr>
          <w:rFonts w:ascii="Calibri Light" w:hAnsi="Calibri Light" w:cstheme="majorHAnsi"/>
          <w:sz w:val="18"/>
          <w:szCs w:val="18"/>
          <w:lang w:val="ru-RU"/>
        </w:rPr>
        <w:t>Приказ министра здравоохранения №638 от</w:t>
      </w:r>
      <w:r>
        <w:rPr>
          <w:rFonts w:ascii="Calibri Light" w:hAnsi="Calibri Light" w:cstheme="majorHAnsi"/>
          <w:sz w:val="18"/>
          <w:szCs w:val="18"/>
          <w:lang w:val="ru-RU"/>
        </w:rPr>
        <w:t xml:space="preserve"> </w:t>
      </w:r>
      <w:r w:rsidRPr="0043638B">
        <w:rPr>
          <w:rFonts w:ascii="Calibri Light" w:hAnsi="Calibri Light" w:cstheme="majorHAnsi"/>
          <w:sz w:val="18"/>
          <w:szCs w:val="18"/>
          <w:lang w:val="ru-RU"/>
        </w:rPr>
        <w:t>12.08.2016).</w:t>
      </w:r>
    </w:p>
  </w:footnote>
  <w:footnote w:id="9">
    <w:p w:rsidR="006E357B" w:rsidRPr="003F0215" w:rsidRDefault="006E357B" w:rsidP="001760C1">
      <w:pPr>
        <w:pStyle w:val="a3"/>
        <w:jc w:val="both"/>
        <w:rPr>
          <w:rFonts w:ascii="Calibri Light" w:eastAsia="Calibri" w:hAnsi="Calibri Light" w:cstheme="majorHAnsi"/>
          <w:sz w:val="18"/>
          <w:szCs w:val="18"/>
          <w:lang w:val="ru-RU"/>
        </w:rPr>
      </w:pPr>
      <w:r w:rsidRPr="006347C2">
        <w:rPr>
          <w:rStyle w:val="a5"/>
          <w:rFonts w:ascii="Calibri Light" w:hAnsi="Calibri Light" w:cstheme="majorHAnsi"/>
          <w:sz w:val="18"/>
          <w:szCs w:val="18"/>
        </w:rPr>
        <w:footnoteRef/>
      </w:r>
      <w:r w:rsidRPr="009F5DE4">
        <w:rPr>
          <w:rFonts w:ascii="Calibri Light" w:hAnsi="Calibri Light" w:cstheme="majorHAnsi"/>
          <w:sz w:val="18"/>
          <w:szCs w:val="18"/>
          <w:lang w:val="ru-RU"/>
        </w:rPr>
        <w:t xml:space="preserve"> </w:t>
      </w:r>
      <w:r w:rsidRPr="00D059CC">
        <w:rPr>
          <w:rFonts w:ascii="Calibri Light" w:hAnsi="Calibri Light" w:cstheme="majorHAnsi"/>
          <w:i/>
          <w:sz w:val="18"/>
          <w:szCs w:val="18"/>
          <w:u w:val="single"/>
          <w:lang w:val="ru-RU"/>
        </w:rPr>
        <w:t>Рыба</w:t>
      </w:r>
      <w:r>
        <w:rPr>
          <w:rFonts w:ascii="Calibri Light" w:hAnsi="Calibri Light" w:cstheme="majorHAnsi"/>
          <w:i/>
          <w:sz w:val="18"/>
          <w:szCs w:val="18"/>
          <w:lang w:val="ru-RU"/>
        </w:rPr>
        <w:t xml:space="preserve"> </w:t>
      </w:r>
      <w:r>
        <w:rPr>
          <w:rFonts w:ascii="Calibri Light" w:eastAsia="Calibri" w:hAnsi="Calibri Light" w:cstheme="majorHAnsi"/>
          <w:sz w:val="18"/>
          <w:szCs w:val="18"/>
          <w:lang w:val="ru-RU"/>
        </w:rPr>
        <w:t>–</w:t>
      </w:r>
      <w:r w:rsidRPr="009F5DE4">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 xml:space="preserve">был обеспечен объем от </w:t>
      </w:r>
      <w:r w:rsidRPr="009F5DE4">
        <w:rPr>
          <w:rFonts w:ascii="Calibri Light" w:eastAsia="Calibri" w:hAnsi="Calibri Light" w:cstheme="majorHAnsi"/>
          <w:sz w:val="18"/>
          <w:szCs w:val="18"/>
          <w:lang w:val="ru-RU"/>
        </w:rPr>
        <w:t>40</w:t>
      </w:r>
      <w:r>
        <w:rPr>
          <w:rFonts w:ascii="Calibri Light" w:eastAsia="Calibri" w:hAnsi="Calibri Light" w:cstheme="majorHAnsi"/>
          <w:sz w:val="18"/>
          <w:szCs w:val="18"/>
          <w:lang w:val="ru-RU"/>
        </w:rPr>
        <w:t xml:space="preserve"> процентов до </w:t>
      </w:r>
      <w:r w:rsidRPr="009F5DE4">
        <w:rPr>
          <w:rFonts w:ascii="Calibri Light" w:eastAsia="Calibri" w:hAnsi="Calibri Light" w:cstheme="majorHAnsi"/>
          <w:sz w:val="18"/>
          <w:szCs w:val="18"/>
          <w:lang w:val="ru-RU"/>
        </w:rPr>
        <w:t>96</w:t>
      </w:r>
      <w:r>
        <w:rPr>
          <w:rFonts w:ascii="Calibri Light" w:eastAsia="Calibri" w:hAnsi="Calibri Light" w:cstheme="majorHAnsi"/>
          <w:sz w:val="18"/>
          <w:szCs w:val="18"/>
          <w:lang w:val="ru-RU"/>
        </w:rPr>
        <w:t xml:space="preserve"> процентов от ежедневного количества на ребенка; </w:t>
      </w:r>
      <w:r w:rsidRPr="00D059CC">
        <w:rPr>
          <w:rFonts w:ascii="Calibri Light" w:eastAsia="Calibri" w:hAnsi="Calibri Light" w:cstheme="majorHAnsi"/>
          <w:i/>
          <w:sz w:val="18"/>
          <w:szCs w:val="18"/>
          <w:u w:val="single"/>
          <w:lang w:val="ru-RU"/>
        </w:rPr>
        <w:t>мясо</w:t>
      </w:r>
      <w:r>
        <w:rPr>
          <w:rFonts w:ascii="Calibri Light" w:eastAsia="Calibri" w:hAnsi="Calibri Light" w:cstheme="majorHAnsi"/>
          <w:sz w:val="18"/>
          <w:szCs w:val="18"/>
          <w:lang w:val="ru-RU"/>
        </w:rPr>
        <w:t xml:space="preserve"> – от </w:t>
      </w:r>
      <w:r w:rsidRPr="00D059CC">
        <w:rPr>
          <w:rFonts w:ascii="Calibri Light" w:eastAsia="Calibri" w:hAnsi="Calibri Light" w:cstheme="majorHAnsi"/>
          <w:sz w:val="18"/>
          <w:szCs w:val="18"/>
          <w:lang w:val="ru-RU"/>
        </w:rPr>
        <w:t xml:space="preserve">59 </w:t>
      </w:r>
      <w:r>
        <w:rPr>
          <w:rFonts w:ascii="Calibri Light" w:eastAsia="Calibri" w:hAnsi="Calibri Light" w:cstheme="majorHAnsi"/>
          <w:sz w:val="18"/>
          <w:szCs w:val="18"/>
          <w:lang w:val="ru-RU"/>
        </w:rPr>
        <w:t>до</w:t>
      </w:r>
      <w:r w:rsidRPr="00D059CC">
        <w:rPr>
          <w:rFonts w:ascii="Calibri Light" w:eastAsia="Calibri" w:hAnsi="Calibri Light" w:cstheme="majorHAnsi"/>
          <w:sz w:val="18"/>
          <w:szCs w:val="18"/>
          <w:lang w:val="ru-RU"/>
        </w:rPr>
        <w:t xml:space="preserve"> 97 </w:t>
      </w:r>
      <w:r>
        <w:rPr>
          <w:rFonts w:ascii="Calibri Light" w:eastAsia="Calibri" w:hAnsi="Calibri Light" w:cstheme="majorHAnsi"/>
          <w:sz w:val="18"/>
          <w:szCs w:val="18"/>
          <w:lang w:val="ru-RU"/>
        </w:rPr>
        <w:t xml:space="preserve">процентов (были еще и </w:t>
      </w:r>
      <w:r w:rsidRPr="003F0215">
        <w:rPr>
          <w:rFonts w:ascii="Calibri Light" w:eastAsia="Calibri" w:hAnsi="Calibri Light" w:cstheme="majorHAnsi"/>
          <w:sz w:val="18"/>
          <w:szCs w:val="18"/>
          <w:lang w:val="ru-RU"/>
        </w:rPr>
        <w:t>дошкольны</w:t>
      </w:r>
      <w:r>
        <w:rPr>
          <w:rFonts w:ascii="Calibri Light" w:eastAsia="Calibri" w:hAnsi="Calibri Light" w:cstheme="majorHAnsi"/>
          <w:sz w:val="18"/>
          <w:szCs w:val="18"/>
          <w:lang w:val="ru-RU"/>
        </w:rPr>
        <w:t>е</w:t>
      </w:r>
      <w:r w:rsidRPr="003F0215">
        <w:rPr>
          <w:rFonts w:ascii="Calibri Light" w:eastAsia="Calibri" w:hAnsi="Calibri Light" w:cstheme="majorHAnsi"/>
          <w:sz w:val="18"/>
          <w:szCs w:val="18"/>
          <w:lang w:val="ru-RU"/>
        </w:rPr>
        <w:t xml:space="preserve"> образовательны</w:t>
      </w:r>
      <w:r>
        <w:rPr>
          <w:rFonts w:ascii="Calibri Light" w:eastAsia="Calibri" w:hAnsi="Calibri Light" w:cstheme="majorHAnsi"/>
          <w:sz w:val="18"/>
          <w:szCs w:val="18"/>
          <w:lang w:val="ru-RU"/>
        </w:rPr>
        <w:t>е</w:t>
      </w:r>
      <w:r w:rsidRPr="003F0215">
        <w:rPr>
          <w:rFonts w:ascii="Calibri Light" w:eastAsia="Calibri" w:hAnsi="Calibri Light" w:cstheme="majorHAnsi"/>
          <w:sz w:val="18"/>
          <w:szCs w:val="18"/>
          <w:lang w:val="ru-RU"/>
        </w:rPr>
        <w:t xml:space="preserve"> учреждени</w:t>
      </w:r>
      <w:r>
        <w:rPr>
          <w:rFonts w:ascii="Calibri Light" w:eastAsia="Calibri" w:hAnsi="Calibri Light" w:cstheme="majorHAnsi"/>
          <w:sz w:val="18"/>
          <w:szCs w:val="18"/>
          <w:lang w:val="ru-RU"/>
        </w:rPr>
        <w:t xml:space="preserve">я, которые обеспечили ежедневное количество на ребенка с превышением утвержденного норматива, который варьировал от </w:t>
      </w:r>
      <w:r w:rsidRPr="003F0215">
        <w:rPr>
          <w:rFonts w:ascii="Calibri Light" w:eastAsia="Calibri" w:hAnsi="Calibri Light" w:cstheme="majorHAnsi"/>
          <w:sz w:val="18"/>
          <w:szCs w:val="18"/>
          <w:lang w:val="ru-RU"/>
        </w:rPr>
        <w:t xml:space="preserve">102 </w:t>
      </w:r>
      <w:r>
        <w:rPr>
          <w:rFonts w:ascii="Calibri Light" w:eastAsia="Calibri" w:hAnsi="Calibri Light" w:cstheme="majorHAnsi"/>
          <w:sz w:val="18"/>
          <w:szCs w:val="18"/>
          <w:lang w:val="ru-RU"/>
        </w:rPr>
        <w:t>до</w:t>
      </w:r>
      <w:r w:rsidRPr="003F0215">
        <w:rPr>
          <w:rFonts w:ascii="Calibri Light" w:eastAsia="Calibri" w:hAnsi="Calibri Light" w:cstheme="majorHAnsi"/>
          <w:sz w:val="18"/>
          <w:szCs w:val="18"/>
          <w:lang w:val="ru-RU"/>
        </w:rPr>
        <w:t xml:space="preserve"> 178 </w:t>
      </w:r>
      <w:r>
        <w:rPr>
          <w:rFonts w:ascii="Calibri Light" w:eastAsia="Calibri" w:hAnsi="Calibri Light" w:cstheme="majorHAnsi"/>
          <w:sz w:val="18"/>
          <w:szCs w:val="18"/>
          <w:lang w:val="ru-RU"/>
        </w:rPr>
        <w:t xml:space="preserve">процентов). </w:t>
      </w:r>
      <w:r w:rsidRPr="003F0215">
        <w:rPr>
          <w:rFonts w:ascii="Calibri Light" w:eastAsia="Calibri" w:hAnsi="Calibri Light" w:cstheme="majorHAnsi"/>
          <w:i/>
          <w:sz w:val="18"/>
          <w:szCs w:val="18"/>
          <w:u w:val="single"/>
          <w:lang w:val="ru-RU"/>
        </w:rPr>
        <w:t>Свежие фрукты</w:t>
      </w:r>
      <w:r>
        <w:rPr>
          <w:rFonts w:ascii="Calibri Light" w:eastAsia="Calibri" w:hAnsi="Calibri Light" w:cstheme="majorHAnsi"/>
          <w:sz w:val="18"/>
          <w:szCs w:val="18"/>
          <w:lang w:val="ru-RU"/>
        </w:rPr>
        <w:t xml:space="preserve"> – варьировали от </w:t>
      </w:r>
      <w:r w:rsidRPr="003F0215">
        <w:rPr>
          <w:rFonts w:ascii="Calibri Light" w:eastAsia="Calibri" w:hAnsi="Calibri Light" w:cstheme="majorHAnsi"/>
          <w:sz w:val="18"/>
          <w:szCs w:val="18"/>
          <w:lang w:val="ru-RU"/>
        </w:rPr>
        <w:t xml:space="preserve">3 </w:t>
      </w:r>
      <w:r>
        <w:rPr>
          <w:rFonts w:ascii="Calibri Light" w:eastAsia="Calibri" w:hAnsi="Calibri Light" w:cstheme="majorHAnsi"/>
          <w:sz w:val="18"/>
          <w:szCs w:val="18"/>
          <w:lang w:val="ru-RU"/>
        </w:rPr>
        <w:t>до</w:t>
      </w:r>
      <w:r w:rsidRPr="003F0215">
        <w:rPr>
          <w:rFonts w:ascii="Calibri Light" w:eastAsia="Calibri" w:hAnsi="Calibri Light" w:cstheme="majorHAnsi"/>
          <w:sz w:val="18"/>
          <w:szCs w:val="18"/>
          <w:lang w:val="ru-RU"/>
        </w:rPr>
        <w:t xml:space="preserve"> 97 </w:t>
      </w:r>
      <w:r>
        <w:rPr>
          <w:rFonts w:ascii="Calibri Light" w:eastAsia="Calibri" w:hAnsi="Calibri Light" w:cstheme="majorHAnsi"/>
          <w:sz w:val="18"/>
          <w:szCs w:val="18"/>
          <w:lang w:val="ru-RU"/>
        </w:rPr>
        <w:t>процентов</w:t>
      </w:r>
      <w:r w:rsidRPr="003F0215">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 xml:space="preserve">от ежедневного количества на ребенка (по некоторым </w:t>
      </w:r>
      <w:r w:rsidRPr="003F0215">
        <w:rPr>
          <w:rFonts w:ascii="Calibri Light" w:eastAsia="Calibri" w:hAnsi="Calibri Light" w:cstheme="majorHAnsi"/>
          <w:sz w:val="18"/>
          <w:szCs w:val="18"/>
          <w:lang w:val="ru-RU"/>
        </w:rPr>
        <w:t>дошкольны</w:t>
      </w:r>
      <w:r>
        <w:rPr>
          <w:rFonts w:ascii="Calibri Light" w:eastAsia="Calibri" w:hAnsi="Calibri Light" w:cstheme="majorHAnsi"/>
          <w:sz w:val="18"/>
          <w:szCs w:val="18"/>
          <w:lang w:val="ru-RU"/>
        </w:rPr>
        <w:t>м</w:t>
      </w:r>
      <w:r w:rsidRPr="003F0215">
        <w:rPr>
          <w:rFonts w:ascii="Calibri Light" w:eastAsia="Calibri" w:hAnsi="Calibri Light" w:cstheme="majorHAnsi"/>
          <w:sz w:val="18"/>
          <w:szCs w:val="18"/>
          <w:lang w:val="ru-RU"/>
        </w:rPr>
        <w:t xml:space="preserve"> учреждени</w:t>
      </w:r>
      <w:r>
        <w:rPr>
          <w:rFonts w:ascii="Calibri Light" w:eastAsia="Calibri" w:hAnsi="Calibri Light" w:cstheme="majorHAnsi"/>
          <w:sz w:val="18"/>
          <w:szCs w:val="18"/>
          <w:lang w:val="ru-RU"/>
        </w:rPr>
        <w:t xml:space="preserve">ям было обеспечено дополнительное ежедневное количество свежих фруктов, которое варьировало от </w:t>
      </w:r>
      <w:r w:rsidRPr="003F0215">
        <w:rPr>
          <w:rFonts w:ascii="Calibri Light" w:eastAsia="Calibri" w:hAnsi="Calibri Light" w:cstheme="majorHAnsi"/>
          <w:sz w:val="18"/>
          <w:szCs w:val="18"/>
          <w:lang w:val="ru-RU"/>
        </w:rPr>
        <w:t xml:space="preserve">103 </w:t>
      </w:r>
      <w:r>
        <w:rPr>
          <w:rFonts w:ascii="Calibri Light" w:eastAsia="Calibri" w:hAnsi="Calibri Light" w:cstheme="majorHAnsi"/>
          <w:sz w:val="18"/>
          <w:szCs w:val="18"/>
          <w:lang w:val="ru-RU"/>
        </w:rPr>
        <w:t xml:space="preserve">до </w:t>
      </w:r>
      <w:r w:rsidRPr="003F0215">
        <w:rPr>
          <w:rFonts w:ascii="Calibri Light" w:eastAsia="Calibri" w:hAnsi="Calibri Light" w:cstheme="majorHAnsi"/>
          <w:sz w:val="18"/>
          <w:szCs w:val="18"/>
          <w:lang w:val="ru-RU"/>
        </w:rPr>
        <w:t xml:space="preserve">174 </w:t>
      </w:r>
      <w:r>
        <w:rPr>
          <w:rFonts w:ascii="Calibri Light" w:eastAsia="Calibri" w:hAnsi="Calibri Light" w:cstheme="majorHAnsi"/>
          <w:sz w:val="18"/>
          <w:szCs w:val="18"/>
          <w:lang w:val="ru-RU"/>
        </w:rPr>
        <w:t>процентов</w:t>
      </w:r>
      <w:r w:rsidRPr="003F0215">
        <w:rPr>
          <w:rFonts w:ascii="Calibri Light" w:eastAsia="Calibri" w:hAnsi="Calibri Light" w:cstheme="majorHAnsi"/>
          <w:sz w:val="18"/>
          <w:szCs w:val="18"/>
          <w:lang w:val="ru-RU"/>
        </w:rPr>
        <w:t xml:space="preserve">). </w:t>
      </w:r>
      <w:r w:rsidRPr="003F0215">
        <w:rPr>
          <w:rFonts w:ascii="Calibri Light" w:eastAsia="Calibri" w:hAnsi="Calibri Light" w:cstheme="majorHAnsi"/>
          <w:i/>
          <w:sz w:val="18"/>
          <w:szCs w:val="18"/>
          <w:u w:val="single"/>
          <w:lang w:val="ru-RU"/>
        </w:rPr>
        <w:t>Сухофрукты</w:t>
      </w:r>
      <w:r>
        <w:rPr>
          <w:rFonts w:ascii="Calibri Light" w:eastAsia="Calibri" w:hAnsi="Calibri Light" w:cstheme="majorHAnsi"/>
          <w:sz w:val="18"/>
          <w:szCs w:val="18"/>
          <w:lang w:val="ru-RU"/>
        </w:rPr>
        <w:t xml:space="preserve"> – от </w:t>
      </w:r>
      <w:r w:rsidRPr="003F0215">
        <w:rPr>
          <w:rFonts w:ascii="Calibri Light" w:eastAsia="Calibri" w:hAnsi="Calibri Light" w:cstheme="majorHAnsi"/>
          <w:sz w:val="18"/>
          <w:szCs w:val="18"/>
          <w:lang w:val="ru-RU"/>
        </w:rPr>
        <w:t xml:space="preserve">17 </w:t>
      </w:r>
      <w:r>
        <w:rPr>
          <w:rFonts w:ascii="Calibri Light" w:eastAsia="Calibri" w:hAnsi="Calibri Light" w:cstheme="majorHAnsi"/>
          <w:sz w:val="18"/>
          <w:szCs w:val="18"/>
          <w:lang w:val="ru-RU"/>
        </w:rPr>
        <w:t>до</w:t>
      </w:r>
      <w:r w:rsidRPr="003F0215">
        <w:rPr>
          <w:rFonts w:ascii="Calibri Light" w:eastAsia="Calibri" w:hAnsi="Calibri Light" w:cstheme="majorHAnsi"/>
          <w:sz w:val="18"/>
          <w:szCs w:val="18"/>
          <w:lang w:val="ru-RU"/>
        </w:rPr>
        <w:t xml:space="preserve"> 94 </w:t>
      </w:r>
      <w:r>
        <w:rPr>
          <w:rFonts w:ascii="Calibri Light" w:eastAsia="Calibri" w:hAnsi="Calibri Light" w:cstheme="majorHAnsi"/>
          <w:sz w:val="18"/>
          <w:szCs w:val="18"/>
          <w:lang w:val="ru-RU"/>
        </w:rPr>
        <w:t xml:space="preserve">процентов. </w:t>
      </w:r>
      <w:r w:rsidRPr="003F0215">
        <w:rPr>
          <w:rFonts w:ascii="Calibri Light" w:eastAsia="Calibri" w:hAnsi="Calibri Light" w:cstheme="majorHAnsi"/>
          <w:i/>
          <w:sz w:val="18"/>
          <w:szCs w:val="18"/>
          <w:u w:val="single"/>
          <w:lang w:val="ru-RU"/>
        </w:rPr>
        <w:t xml:space="preserve">Картофель </w:t>
      </w:r>
      <w:r>
        <w:rPr>
          <w:rFonts w:ascii="Calibri Light" w:eastAsia="Calibri" w:hAnsi="Calibri Light" w:cstheme="majorHAnsi"/>
          <w:sz w:val="18"/>
          <w:szCs w:val="18"/>
          <w:lang w:val="ru-RU"/>
        </w:rPr>
        <w:t xml:space="preserve">– от </w:t>
      </w:r>
      <w:r w:rsidRPr="003F0215">
        <w:rPr>
          <w:rFonts w:ascii="Calibri Light" w:eastAsia="Calibri" w:hAnsi="Calibri Light" w:cstheme="majorHAnsi"/>
          <w:sz w:val="18"/>
          <w:szCs w:val="18"/>
          <w:lang w:val="ru-RU"/>
        </w:rPr>
        <w:t xml:space="preserve">53 </w:t>
      </w:r>
      <w:r>
        <w:rPr>
          <w:rFonts w:ascii="Calibri Light" w:eastAsia="Calibri" w:hAnsi="Calibri Light" w:cstheme="majorHAnsi"/>
          <w:sz w:val="18"/>
          <w:szCs w:val="18"/>
          <w:lang w:val="ru-RU"/>
        </w:rPr>
        <w:t>до</w:t>
      </w:r>
      <w:r w:rsidRPr="003F0215">
        <w:rPr>
          <w:rFonts w:ascii="Calibri Light" w:eastAsia="Calibri" w:hAnsi="Calibri Light" w:cstheme="majorHAnsi"/>
          <w:sz w:val="18"/>
          <w:szCs w:val="18"/>
          <w:lang w:val="ru-RU"/>
        </w:rPr>
        <w:t xml:space="preserve"> 97</w:t>
      </w:r>
      <w:r>
        <w:rPr>
          <w:rFonts w:ascii="Calibri Light" w:eastAsia="Calibri" w:hAnsi="Calibri Light" w:cstheme="majorHAnsi"/>
          <w:sz w:val="18"/>
          <w:szCs w:val="18"/>
          <w:lang w:val="ru-RU"/>
        </w:rPr>
        <w:t xml:space="preserve"> процентов. </w:t>
      </w:r>
      <w:r w:rsidRPr="003F0215">
        <w:rPr>
          <w:rFonts w:ascii="Calibri Light" w:eastAsia="Calibri" w:hAnsi="Calibri Light" w:cstheme="majorHAnsi"/>
          <w:i/>
          <w:sz w:val="18"/>
          <w:szCs w:val="18"/>
          <w:u w:val="single"/>
          <w:lang w:val="ru-RU"/>
        </w:rPr>
        <w:t>Овощи</w:t>
      </w:r>
      <w:r>
        <w:rPr>
          <w:rFonts w:ascii="Calibri Light" w:eastAsia="Calibri" w:hAnsi="Calibri Light" w:cstheme="majorHAnsi"/>
          <w:sz w:val="18"/>
          <w:szCs w:val="18"/>
          <w:lang w:val="ru-RU"/>
        </w:rPr>
        <w:t xml:space="preserve"> – от </w:t>
      </w:r>
      <w:r w:rsidRPr="003F0215">
        <w:rPr>
          <w:rFonts w:ascii="Calibri Light" w:eastAsia="Calibri" w:hAnsi="Calibri Light" w:cstheme="majorHAnsi"/>
          <w:sz w:val="18"/>
          <w:szCs w:val="18"/>
          <w:lang w:val="ru-RU"/>
        </w:rPr>
        <w:t xml:space="preserve">46 </w:t>
      </w:r>
      <w:r>
        <w:rPr>
          <w:rFonts w:ascii="Calibri Light" w:eastAsia="Calibri" w:hAnsi="Calibri Light" w:cstheme="majorHAnsi"/>
          <w:sz w:val="18"/>
          <w:szCs w:val="18"/>
          <w:lang w:val="ru-RU"/>
        </w:rPr>
        <w:t>до</w:t>
      </w:r>
      <w:r w:rsidRPr="003F0215">
        <w:rPr>
          <w:rFonts w:ascii="Calibri Light" w:eastAsia="Calibri" w:hAnsi="Calibri Light" w:cstheme="majorHAnsi"/>
          <w:sz w:val="18"/>
          <w:szCs w:val="18"/>
          <w:lang w:val="ru-RU"/>
        </w:rPr>
        <w:t xml:space="preserve"> 97 </w:t>
      </w:r>
      <w:r>
        <w:rPr>
          <w:rFonts w:ascii="Calibri Light" w:eastAsia="Calibri" w:hAnsi="Calibri Light" w:cstheme="majorHAnsi"/>
          <w:sz w:val="18"/>
          <w:szCs w:val="18"/>
          <w:lang w:val="ru-RU"/>
        </w:rPr>
        <w:t>процентов и т.д.</w:t>
      </w:r>
    </w:p>
  </w:footnote>
  <w:footnote w:id="10">
    <w:p w:rsidR="006E357B" w:rsidRPr="00197A24" w:rsidRDefault="006E357B" w:rsidP="001760C1">
      <w:pPr>
        <w:pStyle w:val="a3"/>
        <w:jc w:val="both"/>
        <w:rPr>
          <w:rFonts w:ascii="Calibri Light" w:hAnsi="Calibri Light" w:cstheme="majorHAnsi"/>
          <w:sz w:val="18"/>
          <w:szCs w:val="18"/>
          <w:u w:val="single"/>
          <w:lang w:val="ru-RU"/>
        </w:rPr>
      </w:pPr>
      <w:r w:rsidRPr="006347C2">
        <w:rPr>
          <w:rStyle w:val="a5"/>
          <w:rFonts w:ascii="Calibri Light" w:hAnsi="Calibri Light" w:cstheme="majorHAnsi"/>
          <w:sz w:val="18"/>
          <w:szCs w:val="18"/>
        </w:rPr>
        <w:footnoteRef/>
      </w:r>
      <w:r w:rsidRPr="003F0215">
        <w:rPr>
          <w:rFonts w:ascii="Calibri Light" w:hAnsi="Calibri Light" w:cstheme="majorHAnsi"/>
          <w:sz w:val="18"/>
          <w:szCs w:val="18"/>
          <w:lang w:val="ru-RU"/>
        </w:rPr>
        <w:t xml:space="preserve"> </w:t>
      </w:r>
      <w:r>
        <w:rPr>
          <w:rFonts w:ascii="Calibri Light" w:hAnsi="Calibri Light" w:cstheme="majorHAnsi"/>
          <w:i/>
          <w:sz w:val="18"/>
          <w:szCs w:val="18"/>
          <w:u w:val="single"/>
          <w:lang w:val="ru-RU"/>
        </w:rPr>
        <w:t xml:space="preserve">Крупы и другие производные цельного зерна </w:t>
      </w:r>
      <w:r w:rsidRPr="003F0215">
        <w:rPr>
          <w:rFonts w:ascii="Calibri Light" w:hAnsi="Calibri Light" w:cstheme="majorHAnsi"/>
          <w:sz w:val="18"/>
          <w:szCs w:val="18"/>
          <w:lang w:val="ru-RU"/>
        </w:rPr>
        <w:t>–</w:t>
      </w:r>
      <w:r>
        <w:rPr>
          <w:rFonts w:ascii="Calibri Light" w:hAnsi="Calibri Light" w:cstheme="majorHAnsi"/>
          <w:sz w:val="18"/>
          <w:szCs w:val="18"/>
          <w:lang w:val="ru-RU"/>
        </w:rPr>
        <w:t xml:space="preserve"> между </w:t>
      </w:r>
      <w:r w:rsidRPr="003F0215">
        <w:rPr>
          <w:rFonts w:ascii="Calibri Light" w:hAnsi="Calibri Light" w:cstheme="majorHAnsi"/>
          <w:sz w:val="18"/>
          <w:szCs w:val="18"/>
          <w:lang w:val="ru-RU"/>
        </w:rPr>
        <w:t xml:space="preserve">103 </w:t>
      </w:r>
      <w:r>
        <w:rPr>
          <w:rFonts w:ascii="Calibri Light" w:hAnsi="Calibri Light" w:cstheme="majorHAnsi"/>
          <w:sz w:val="18"/>
          <w:szCs w:val="18"/>
          <w:lang w:val="ru-RU"/>
        </w:rPr>
        <w:t>и</w:t>
      </w:r>
      <w:r w:rsidRPr="003F0215">
        <w:rPr>
          <w:rFonts w:ascii="Calibri Light" w:hAnsi="Calibri Light" w:cstheme="majorHAnsi"/>
          <w:sz w:val="18"/>
          <w:szCs w:val="18"/>
          <w:lang w:val="ru-RU"/>
        </w:rPr>
        <w:t xml:space="preserve"> 188</w:t>
      </w:r>
      <w:r>
        <w:rPr>
          <w:rFonts w:ascii="Calibri Light" w:hAnsi="Calibri Light" w:cstheme="majorHAnsi"/>
          <w:sz w:val="18"/>
          <w:szCs w:val="18"/>
          <w:lang w:val="ru-RU"/>
        </w:rPr>
        <w:t xml:space="preserve"> </w:t>
      </w:r>
      <w:r>
        <w:rPr>
          <w:rFonts w:ascii="Calibri Light" w:eastAsia="Calibri" w:hAnsi="Calibri Light" w:cstheme="majorHAnsi"/>
          <w:sz w:val="18"/>
          <w:szCs w:val="18"/>
          <w:lang w:val="ru-RU"/>
        </w:rPr>
        <w:t xml:space="preserve">процентами от утвержденного ежедневного количества на ребенка; </w:t>
      </w:r>
      <w:r w:rsidRPr="00723956">
        <w:rPr>
          <w:rFonts w:ascii="Calibri Light" w:eastAsia="Calibri" w:hAnsi="Calibri Light" w:cstheme="majorHAnsi"/>
          <w:i/>
          <w:sz w:val="18"/>
          <w:szCs w:val="18"/>
          <w:u w:val="single"/>
          <w:lang w:val="ru-RU"/>
        </w:rPr>
        <w:t>пшеничный хлеб</w:t>
      </w:r>
      <w:r>
        <w:rPr>
          <w:rFonts w:ascii="Calibri Light" w:eastAsia="Calibri" w:hAnsi="Calibri Light" w:cstheme="majorHAnsi"/>
          <w:sz w:val="18"/>
          <w:szCs w:val="18"/>
          <w:lang w:val="ru-RU"/>
        </w:rPr>
        <w:t xml:space="preserve"> – между </w:t>
      </w:r>
      <w:r w:rsidRPr="003F0215">
        <w:rPr>
          <w:rFonts w:ascii="Calibri Light" w:hAnsi="Calibri Light" w:cstheme="majorHAnsi"/>
          <w:sz w:val="18"/>
          <w:szCs w:val="18"/>
          <w:lang w:val="ru-RU"/>
        </w:rPr>
        <w:t xml:space="preserve">105 </w:t>
      </w:r>
      <w:r>
        <w:rPr>
          <w:rFonts w:ascii="Calibri Light" w:hAnsi="Calibri Light" w:cstheme="majorHAnsi"/>
          <w:sz w:val="18"/>
          <w:szCs w:val="18"/>
          <w:lang w:val="ru-RU"/>
        </w:rPr>
        <w:t xml:space="preserve">и </w:t>
      </w:r>
      <w:r w:rsidRPr="003F0215">
        <w:rPr>
          <w:rFonts w:ascii="Calibri Light" w:hAnsi="Calibri Light" w:cstheme="majorHAnsi"/>
          <w:sz w:val="18"/>
          <w:szCs w:val="18"/>
          <w:lang w:val="ru-RU"/>
        </w:rPr>
        <w:t>188</w:t>
      </w:r>
      <w:r>
        <w:rPr>
          <w:rFonts w:ascii="Calibri Light" w:hAnsi="Calibri Light" w:cstheme="majorHAnsi"/>
          <w:sz w:val="18"/>
          <w:szCs w:val="18"/>
          <w:lang w:val="ru-RU"/>
        </w:rPr>
        <w:t xml:space="preserve"> </w:t>
      </w:r>
      <w:r>
        <w:rPr>
          <w:rFonts w:ascii="Calibri Light" w:eastAsia="Calibri" w:hAnsi="Calibri Light" w:cstheme="majorHAnsi"/>
          <w:sz w:val="18"/>
          <w:szCs w:val="18"/>
          <w:lang w:val="ru-RU"/>
        </w:rPr>
        <w:t xml:space="preserve">процентами; </w:t>
      </w:r>
      <w:r w:rsidRPr="00723956">
        <w:rPr>
          <w:rFonts w:ascii="Calibri Light" w:eastAsia="Calibri" w:hAnsi="Calibri Light" w:cstheme="majorHAnsi"/>
          <w:i/>
          <w:sz w:val="18"/>
          <w:szCs w:val="18"/>
          <w:u w:val="single"/>
          <w:lang w:val="ru-RU"/>
        </w:rPr>
        <w:t>ржаной хлеб</w:t>
      </w:r>
      <w:r>
        <w:rPr>
          <w:rFonts w:ascii="Calibri Light" w:eastAsia="Calibri" w:hAnsi="Calibri Light" w:cstheme="majorHAnsi"/>
          <w:sz w:val="18"/>
          <w:szCs w:val="18"/>
          <w:lang w:val="ru-RU"/>
        </w:rPr>
        <w:t xml:space="preserve"> – от </w:t>
      </w:r>
      <w:r w:rsidRPr="003F0215">
        <w:rPr>
          <w:rFonts w:ascii="Calibri Light" w:hAnsi="Calibri Light" w:cstheme="majorHAnsi"/>
          <w:sz w:val="18"/>
          <w:szCs w:val="18"/>
          <w:lang w:val="ru-RU"/>
        </w:rPr>
        <w:t xml:space="preserve">102 </w:t>
      </w:r>
      <w:r>
        <w:rPr>
          <w:rFonts w:ascii="Calibri Light" w:hAnsi="Calibri Light" w:cstheme="majorHAnsi"/>
          <w:sz w:val="18"/>
          <w:szCs w:val="18"/>
          <w:lang w:val="ru-RU"/>
        </w:rPr>
        <w:t>до</w:t>
      </w:r>
      <w:r w:rsidRPr="003F0215">
        <w:rPr>
          <w:rFonts w:ascii="Calibri Light" w:hAnsi="Calibri Light" w:cstheme="majorHAnsi"/>
          <w:sz w:val="18"/>
          <w:szCs w:val="18"/>
          <w:lang w:val="ru-RU"/>
        </w:rPr>
        <w:t xml:space="preserve"> 203</w:t>
      </w:r>
      <w:r>
        <w:rPr>
          <w:rFonts w:ascii="Calibri Light" w:hAnsi="Calibri Light" w:cstheme="majorHAnsi"/>
          <w:sz w:val="18"/>
          <w:szCs w:val="18"/>
          <w:lang w:val="ru-RU"/>
        </w:rPr>
        <w:t xml:space="preserve"> </w:t>
      </w:r>
      <w:r>
        <w:rPr>
          <w:rFonts w:ascii="Calibri Light" w:eastAsia="Calibri" w:hAnsi="Calibri Light" w:cstheme="majorHAnsi"/>
          <w:sz w:val="18"/>
          <w:szCs w:val="18"/>
          <w:lang w:val="ru-RU"/>
        </w:rPr>
        <w:t xml:space="preserve">процентов; </w:t>
      </w:r>
      <w:r w:rsidRPr="00197A24">
        <w:rPr>
          <w:rFonts w:ascii="Calibri Light" w:eastAsia="Calibri" w:hAnsi="Calibri Light" w:cstheme="majorHAnsi"/>
          <w:i/>
          <w:sz w:val="18"/>
          <w:szCs w:val="18"/>
          <w:u w:val="single"/>
          <w:lang w:val="ru-RU"/>
        </w:rPr>
        <w:t xml:space="preserve">бобовые </w:t>
      </w:r>
      <w:r>
        <w:rPr>
          <w:rFonts w:ascii="Calibri Light" w:eastAsia="Calibri" w:hAnsi="Calibri Light" w:cstheme="majorHAnsi"/>
          <w:sz w:val="18"/>
          <w:szCs w:val="18"/>
          <w:lang w:val="ru-RU"/>
        </w:rPr>
        <w:t xml:space="preserve">– от </w:t>
      </w:r>
      <w:r>
        <w:rPr>
          <w:rFonts w:ascii="Calibri Light" w:hAnsi="Calibri Light" w:cstheme="majorHAnsi"/>
          <w:sz w:val="18"/>
          <w:szCs w:val="18"/>
          <w:lang w:val="ru-RU"/>
        </w:rPr>
        <w:t xml:space="preserve">103до </w:t>
      </w:r>
      <w:r w:rsidRPr="00197A24">
        <w:rPr>
          <w:rFonts w:ascii="Calibri Light" w:hAnsi="Calibri Light" w:cstheme="majorHAnsi"/>
          <w:sz w:val="18"/>
          <w:szCs w:val="18"/>
          <w:lang w:val="ru-RU"/>
        </w:rPr>
        <w:t xml:space="preserve">475 </w:t>
      </w:r>
      <w:r>
        <w:rPr>
          <w:rFonts w:ascii="Calibri Light" w:eastAsia="Calibri" w:hAnsi="Calibri Light" w:cstheme="majorHAnsi"/>
          <w:sz w:val="18"/>
          <w:szCs w:val="18"/>
          <w:lang w:val="ru-RU"/>
        </w:rPr>
        <w:t xml:space="preserve">процентов; </w:t>
      </w:r>
      <w:r w:rsidRPr="00592865">
        <w:rPr>
          <w:rFonts w:ascii="Calibri Light" w:eastAsia="Calibri" w:hAnsi="Calibri Light" w:cstheme="majorHAnsi"/>
          <w:i/>
          <w:sz w:val="18"/>
          <w:szCs w:val="18"/>
          <w:u w:val="single"/>
          <w:lang w:val="ru-RU"/>
        </w:rPr>
        <w:t>твердый сыр</w:t>
      </w:r>
      <w:r>
        <w:rPr>
          <w:rFonts w:ascii="Calibri Light" w:eastAsia="Calibri" w:hAnsi="Calibri Light" w:cstheme="majorHAnsi"/>
          <w:sz w:val="18"/>
          <w:szCs w:val="18"/>
          <w:lang w:val="ru-RU"/>
        </w:rPr>
        <w:t xml:space="preserve"> – от </w:t>
      </w:r>
      <w:r w:rsidRPr="00197A24">
        <w:rPr>
          <w:rFonts w:ascii="Calibri Light" w:hAnsi="Calibri Light" w:cstheme="majorHAnsi"/>
          <w:sz w:val="18"/>
          <w:szCs w:val="18"/>
          <w:lang w:val="ru-RU"/>
        </w:rPr>
        <w:t xml:space="preserve">103 </w:t>
      </w:r>
      <w:r>
        <w:rPr>
          <w:rFonts w:ascii="Calibri Light" w:hAnsi="Calibri Light" w:cstheme="majorHAnsi"/>
          <w:sz w:val="18"/>
          <w:szCs w:val="18"/>
          <w:lang w:val="ru-RU"/>
        </w:rPr>
        <w:t>до</w:t>
      </w:r>
      <w:r w:rsidRPr="00197A24">
        <w:rPr>
          <w:rFonts w:ascii="Calibri Light" w:hAnsi="Calibri Light" w:cstheme="majorHAnsi"/>
          <w:sz w:val="18"/>
          <w:szCs w:val="18"/>
          <w:lang w:val="ru-RU"/>
        </w:rPr>
        <w:t xml:space="preserve"> 268</w:t>
      </w:r>
      <w:r>
        <w:rPr>
          <w:rFonts w:ascii="Calibri Light" w:hAnsi="Calibri Light" w:cstheme="majorHAnsi"/>
          <w:sz w:val="18"/>
          <w:szCs w:val="18"/>
          <w:lang w:val="ru-RU"/>
        </w:rPr>
        <w:t xml:space="preserve"> </w:t>
      </w:r>
      <w:r>
        <w:rPr>
          <w:rFonts w:ascii="Calibri Light" w:eastAsia="Calibri" w:hAnsi="Calibri Light" w:cstheme="majorHAnsi"/>
          <w:sz w:val="18"/>
          <w:szCs w:val="18"/>
          <w:lang w:val="ru-RU"/>
        </w:rPr>
        <w:t xml:space="preserve">процентов; </w:t>
      </w:r>
      <w:r w:rsidRPr="00197A24">
        <w:rPr>
          <w:rFonts w:ascii="Calibri Light" w:eastAsia="Calibri" w:hAnsi="Calibri Light" w:cstheme="majorHAnsi"/>
          <w:i/>
          <w:sz w:val="18"/>
          <w:szCs w:val="18"/>
          <w:u w:val="single"/>
          <w:lang w:val="ru-RU"/>
        </w:rPr>
        <w:t>иодированная соль</w:t>
      </w:r>
      <w:r>
        <w:rPr>
          <w:rFonts w:ascii="Calibri Light" w:eastAsia="Calibri" w:hAnsi="Calibri Light" w:cstheme="majorHAnsi"/>
          <w:i/>
          <w:sz w:val="18"/>
          <w:szCs w:val="18"/>
          <w:lang w:val="ru-RU"/>
        </w:rPr>
        <w:t xml:space="preserve"> - </w:t>
      </w:r>
      <w:r>
        <w:rPr>
          <w:rFonts w:ascii="Calibri Light" w:eastAsia="Calibri" w:hAnsi="Calibri Light" w:cstheme="majorHAnsi"/>
          <w:sz w:val="18"/>
          <w:szCs w:val="18"/>
          <w:lang w:val="ru-RU"/>
        </w:rPr>
        <w:t xml:space="preserve">ежедневное количество на ребенка было обеспечено в излишке, который варьировал от </w:t>
      </w:r>
      <w:r w:rsidRPr="00197A24">
        <w:rPr>
          <w:rFonts w:ascii="Calibri Light" w:hAnsi="Calibri Light" w:cstheme="majorHAnsi"/>
          <w:sz w:val="18"/>
          <w:szCs w:val="18"/>
          <w:lang w:val="ru-RU"/>
        </w:rPr>
        <w:t xml:space="preserve">101 </w:t>
      </w:r>
      <w:r>
        <w:rPr>
          <w:rFonts w:ascii="Calibri Light" w:hAnsi="Calibri Light" w:cstheme="majorHAnsi"/>
          <w:sz w:val="18"/>
          <w:szCs w:val="18"/>
          <w:lang w:val="ru-RU"/>
        </w:rPr>
        <w:t>до</w:t>
      </w:r>
      <w:r w:rsidRPr="00197A24">
        <w:rPr>
          <w:rFonts w:ascii="Calibri Light" w:hAnsi="Calibri Light" w:cstheme="majorHAnsi"/>
          <w:sz w:val="18"/>
          <w:szCs w:val="18"/>
          <w:lang w:val="ru-RU"/>
        </w:rPr>
        <w:t xml:space="preserve"> 368</w:t>
      </w:r>
      <w:r>
        <w:rPr>
          <w:rFonts w:ascii="Calibri Light" w:hAnsi="Calibri Light" w:cstheme="majorHAnsi"/>
          <w:sz w:val="18"/>
          <w:szCs w:val="18"/>
          <w:lang w:val="ru-RU"/>
        </w:rPr>
        <w:t xml:space="preserve"> </w:t>
      </w:r>
      <w:r>
        <w:rPr>
          <w:rFonts w:ascii="Calibri Light" w:eastAsia="Calibri" w:hAnsi="Calibri Light" w:cstheme="majorHAnsi"/>
          <w:sz w:val="18"/>
          <w:szCs w:val="18"/>
          <w:lang w:val="ru-RU"/>
        </w:rPr>
        <w:t>процентов и др.</w:t>
      </w:r>
    </w:p>
  </w:footnote>
  <w:footnote w:id="11">
    <w:p w:rsidR="006E357B" w:rsidRPr="007E283B" w:rsidRDefault="006E357B" w:rsidP="001760C1">
      <w:pPr>
        <w:pStyle w:val="a3"/>
        <w:jc w:val="both"/>
        <w:rPr>
          <w:rFonts w:ascii="Calibri Light" w:eastAsia="Calibri" w:hAnsi="Calibri Light" w:cstheme="majorHAnsi"/>
          <w:sz w:val="18"/>
          <w:szCs w:val="18"/>
          <w:lang w:val="ru-RU"/>
        </w:rPr>
      </w:pPr>
      <w:r w:rsidRPr="006347C2">
        <w:rPr>
          <w:rStyle w:val="a5"/>
          <w:rFonts w:ascii="Calibri Light" w:hAnsi="Calibri Light" w:cstheme="majorHAnsi"/>
          <w:sz w:val="18"/>
          <w:szCs w:val="18"/>
        </w:rPr>
        <w:footnoteRef/>
      </w:r>
      <w:r w:rsidRPr="00197A24">
        <w:rPr>
          <w:rFonts w:ascii="Calibri Light" w:hAnsi="Calibri Light" w:cstheme="majorHAnsi"/>
          <w:sz w:val="18"/>
          <w:szCs w:val="18"/>
          <w:lang w:val="ru-RU"/>
        </w:rPr>
        <w:t xml:space="preserve"> </w:t>
      </w:r>
      <w:r w:rsidRPr="000A5C50">
        <w:rPr>
          <w:rFonts w:ascii="Calibri Light" w:hAnsi="Calibri Light" w:cstheme="majorHAnsi"/>
          <w:i/>
          <w:sz w:val="18"/>
          <w:szCs w:val="18"/>
          <w:u w:val="single"/>
          <w:lang w:val="ru-RU"/>
        </w:rPr>
        <w:t>Картофель</w:t>
      </w:r>
      <w:r>
        <w:rPr>
          <w:rFonts w:ascii="Calibri Light" w:hAnsi="Calibri Light" w:cstheme="majorHAnsi"/>
          <w:sz w:val="18"/>
          <w:szCs w:val="18"/>
          <w:lang w:val="ru-RU"/>
        </w:rPr>
        <w:t xml:space="preserve"> – по </w:t>
      </w:r>
      <w:r w:rsidRPr="00197A24">
        <w:rPr>
          <w:rFonts w:ascii="Calibri Light" w:hAnsi="Calibri Light" w:cstheme="majorHAnsi"/>
          <w:sz w:val="18"/>
          <w:szCs w:val="18"/>
          <w:lang w:val="ru-RU"/>
        </w:rPr>
        <w:t>47</w:t>
      </w:r>
      <w:r>
        <w:rPr>
          <w:rFonts w:ascii="Calibri Light" w:hAnsi="Calibri Light" w:cstheme="majorHAnsi"/>
          <w:sz w:val="18"/>
          <w:szCs w:val="18"/>
          <w:lang w:val="ru-RU"/>
        </w:rPr>
        <w:t xml:space="preserve"> </w:t>
      </w:r>
      <w:r w:rsidRPr="000A5C50">
        <w:rPr>
          <w:rFonts w:ascii="Calibri Light" w:hAnsi="Calibri Light" w:cstheme="majorHAnsi"/>
          <w:sz w:val="18"/>
          <w:szCs w:val="18"/>
          <w:lang w:val="ru-RU"/>
        </w:rPr>
        <w:t>дошкольны</w:t>
      </w:r>
      <w:r>
        <w:rPr>
          <w:rFonts w:ascii="Calibri Light" w:hAnsi="Calibri Light" w:cstheme="majorHAnsi"/>
          <w:sz w:val="18"/>
          <w:szCs w:val="18"/>
          <w:lang w:val="ru-RU"/>
        </w:rPr>
        <w:t>м</w:t>
      </w:r>
      <w:r w:rsidRPr="000A5C50">
        <w:rPr>
          <w:rFonts w:ascii="Calibri Light" w:hAnsi="Calibri Light" w:cstheme="majorHAnsi"/>
          <w:sz w:val="18"/>
          <w:szCs w:val="18"/>
          <w:lang w:val="ru-RU"/>
        </w:rPr>
        <w:t xml:space="preserve"> образовательны</w:t>
      </w:r>
      <w:r>
        <w:rPr>
          <w:rFonts w:ascii="Calibri Light" w:hAnsi="Calibri Light" w:cstheme="majorHAnsi"/>
          <w:sz w:val="18"/>
          <w:szCs w:val="18"/>
          <w:lang w:val="ru-RU"/>
        </w:rPr>
        <w:t>м</w:t>
      </w:r>
      <w:r w:rsidRPr="000A5C50">
        <w:rPr>
          <w:rFonts w:ascii="Calibri Light" w:hAnsi="Calibri Light" w:cstheme="majorHAnsi"/>
          <w:sz w:val="18"/>
          <w:szCs w:val="18"/>
          <w:lang w:val="ru-RU"/>
        </w:rPr>
        <w:t xml:space="preserve"> учреждения</w:t>
      </w:r>
      <w:r>
        <w:rPr>
          <w:rFonts w:ascii="Calibri Light" w:hAnsi="Calibri Light" w:cstheme="majorHAnsi"/>
          <w:sz w:val="18"/>
          <w:szCs w:val="18"/>
          <w:lang w:val="ru-RU"/>
        </w:rPr>
        <w:t xml:space="preserve">м обеспеченное </w:t>
      </w:r>
      <w:r>
        <w:rPr>
          <w:rFonts w:ascii="Calibri Light" w:eastAsia="Calibri" w:hAnsi="Calibri Light" w:cstheme="majorHAnsi"/>
          <w:sz w:val="18"/>
          <w:szCs w:val="18"/>
          <w:lang w:val="ru-RU"/>
        </w:rPr>
        <w:t xml:space="preserve">ежедневное количество на ребенка варьировало от </w:t>
      </w:r>
      <w:r w:rsidRPr="00197A24">
        <w:rPr>
          <w:rFonts w:ascii="Calibri Light" w:hAnsi="Calibri Light" w:cstheme="majorHAnsi"/>
          <w:sz w:val="18"/>
          <w:szCs w:val="18"/>
          <w:lang w:val="ru-RU"/>
        </w:rPr>
        <w:t xml:space="preserve">13 </w:t>
      </w:r>
      <w:r>
        <w:rPr>
          <w:rFonts w:ascii="Calibri Light" w:hAnsi="Calibri Light" w:cstheme="majorHAnsi"/>
          <w:sz w:val="18"/>
          <w:szCs w:val="18"/>
          <w:lang w:val="ru-RU"/>
        </w:rPr>
        <w:t xml:space="preserve">до </w:t>
      </w:r>
      <w:r w:rsidRPr="00197A24">
        <w:rPr>
          <w:rFonts w:ascii="Calibri Light" w:hAnsi="Calibri Light" w:cstheme="majorHAnsi"/>
          <w:sz w:val="18"/>
          <w:szCs w:val="18"/>
          <w:lang w:val="ru-RU"/>
        </w:rPr>
        <w:t>96</w:t>
      </w:r>
      <w:r>
        <w:rPr>
          <w:rFonts w:ascii="Calibri Light" w:hAnsi="Calibri Light" w:cstheme="majorHAnsi"/>
          <w:sz w:val="18"/>
          <w:szCs w:val="18"/>
          <w:lang w:val="ru-RU"/>
        </w:rPr>
        <w:t xml:space="preserve"> </w:t>
      </w:r>
      <w:r>
        <w:rPr>
          <w:rFonts w:ascii="Calibri Light" w:eastAsia="Calibri" w:hAnsi="Calibri Light" w:cstheme="majorHAnsi"/>
          <w:sz w:val="18"/>
          <w:szCs w:val="18"/>
          <w:lang w:val="ru-RU"/>
        </w:rPr>
        <w:t>процентов;</w:t>
      </w:r>
      <w:r w:rsidRPr="008E7818">
        <w:rPr>
          <w:rFonts w:ascii="Calibri Light" w:eastAsia="Calibri" w:hAnsi="Calibri Light" w:cstheme="majorHAnsi"/>
          <w:i/>
          <w:sz w:val="18"/>
          <w:szCs w:val="18"/>
          <w:u w:val="single"/>
          <w:lang w:val="ru-RU"/>
        </w:rPr>
        <w:t xml:space="preserve"> </w:t>
      </w:r>
      <w:r>
        <w:rPr>
          <w:rFonts w:ascii="Calibri Light" w:eastAsia="Calibri" w:hAnsi="Calibri Light" w:cstheme="majorHAnsi"/>
          <w:i/>
          <w:sz w:val="18"/>
          <w:szCs w:val="18"/>
          <w:u w:val="single"/>
          <w:lang w:val="ru-RU"/>
        </w:rPr>
        <w:t>с</w:t>
      </w:r>
      <w:r w:rsidRPr="003F0215">
        <w:rPr>
          <w:rFonts w:ascii="Calibri Light" w:eastAsia="Calibri" w:hAnsi="Calibri Light" w:cstheme="majorHAnsi"/>
          <w:i/>
          <w:sz w:val="18"/>
          <w:szCs w:val="18"/>
          <w:u w:val="single"/>
          <w:lang w:val="ru-RU"/>
        </w:rPr>
        <w:t>ухофрукты</w:t>
      </w:r>
      <w:r>
        <w:rPr>
          <w:rFonts w:ascii="Calibri Light" w:eastAsia="Calibri" w:hAnsi="Calibri Light" w:cstheme="majorHAnsi"/>
          <w:sz w:val="18"/>
          <w:szCs w:val="18"/>
          <w:lang w:val="ru-RU"/>
        </w:rPr>
        <w:t xml:space="preserve"> – от </w:t>
      </w:r>
      <w:r w:rsidRPr="00197A24">
        <w:rPr>
          <w:rFonts w:ascii="Calibri Light" w:hAnsi="Calibri Light" w:cstheme="majorHAnsi"/>
          <w:sz w:val="18"/>
          <w:szCs w:val="18"/>
          <w:lang w:val="ru-RU"/>
        </w:rPr>
        <w:t xml:space="preserve">4 </w:t>
      </w:r>
      <w:r>
        <w:rPr>
          <w:rFonts w:ascii="Calibri Light" w:hAnsi="Calibri Light" w:cstheme="majorHAnsi"/>
          <w:sz w:val="18"/>
          <w:szCs w:val="18"/>
          <w:lang w:val="ru-RU"/>
        </w:rPr>
        <w:t>до</w:t>
      </w:r>
      <w:r w:rsidRPr="00197A24">
        <w:rPr>
          <w:rFonts w:ascii="Calibri Light" w:hAnsi="Calibri Light" w:cstheme="majorHAnsi"/>
          <w:sz w:val="18"/>
          <w:szCs w:val="18"/>
          <w:lang w:val="ru-RU"/>
        </w:rPr>
        <w:t xml:space="preserve"> 90</w:t>
      </w:r>
      <w:r w:rsidRPr="008E7818">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 xml:space="preserve">процентов; </w:t>
      </w:r>
      <w:r w:rsidRPr="008E7818">
        <w:rPr>
          <w:rFonts w:ascii="Calibri Light" w:eastAsia="Calibri" w:hAnsi="Calibri Light" w:cstheme="majorHAnsi"/>
          <w:i/>
          <w:sz w:val="18"/>
          <w:szCs w:val="18"/>
          <w:u w:val="single"/>
          <w:lang w:val="ru-RU"/>
        </w:rPr>
        <w:t>яйца</w:t>
      </w:r>
      <w:r>
        <w:rPr>
          <w:rFonts w:ascii="Calibri Light" w:eastAsia="Calibri" w:hAnsi="Calibri Light" w:cstheme="majorHAnsi"/>
          <w:sz w:val="18"/>
          <w:szCs w:val="18"/>
          <w:lang w:val="ru-RU"/>
        </w:rPr>
        <w:t xml:space="preserve"> – от </w:t>
      </w:r>
      <w:r w:rsidRPr="00197A24">
        <w:rPr>
          <w:rFonts w:ascii="Calibri Light" w:hAnsi="Calibri Light" w:cstheme="majorHAnsi"/>
          <w:sz w:val="18"/>
          <w:szCs w:val="18"/>
          <w:lang w:val="ru-RU"/>
        </w:rPr>
        <w:t>9</w:t>
      </w:r>
      <w:r>
        <w:rPr>
          <w:rFonts w:ascii="Calibri Light" w:hAnsi="Calibri Light" w:cstheme="majorHAnsi"/>
          <w:sz w:val="18"/>
          <w:szCs w:val="18"/>
          <w:lang w:val="ru-RU"/>
        </w:rPr>
        <w:t xml:space="preserve"> до</w:t>
      </w:r>
      <w:r w:rsidRPr="00197A24">
        <w:rPr>
          <w:rFonts w:ascii="Calibri Light" w:hAnsi="Calibri Light" w:cstheme="majorHAnsi"/>
          <w:sz w:val="18"/>
          <w:szCs w:val="18"/>
          <w:lang w:val="ru-RU"/>
        </w:rPr>
        <w:t xml:space="preserve"> 95</w:t>
      </w:r>
      <w:r w:rsidRPr="008E7818">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 xml:space="preserve">процентов; </w:t>
      </w:r>
      <w:r>
        <w:rPr>
          <w:rFonts w:ascii="Calibri Light" w:eastAsia="Calibri" w:hAnsi="Calibri Light" w:cstheme="majorHAnsi"/>
          <w:i/>
          <w:sz w:val="18"/>
          <w:szCs w:val="18"/>
          <w:u w:val="single"/>
          <w:lang w:val="ru-RU"/>
        </w:rPr>
        <w:t>о</w:t>
      </w:r>
      <w:r w:rsidRPr="003F0215">
        <w:rPr>
          <w:rFonts w:ascii="Calibri Light" w:eastAsia="Calibri" w:hAnsi="Calibri Light" w:cstheme="majorHAnsi"/>
          <w:i/>
          <w:sz w:val="18"/>
          <w:szCs w:val="18"/>
          <w:u w:val="single"/>
          <w:lang w:val="ru-RU"/>
        </w:rPr>
        <w:t>вощи</w:t>
      </w:r>
      <w:r>
        <w:rPr>
          <w:rFonts w:ascii="Calibri Light" w:eastAsia="Calibri" w:hAnsi="Calibri Light" w:cstheme="majorHAnsi"/>
          <w:sz w:val="18"/>
          <w:szCs w:val="18"/>
          <w:lang w:val="ru-RU"/>
        </w:rPr>
        <w:t xml:space="preserve"> – от 11</w:t>
      </w:r>
      <w:r w:rsidRPr="003F0215">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 xml:space="preserve">до </w:t>
      </w:r>
      <w:r w:rsidRPr="00197A24">
        <w:rPr>
          <w:rFonts w:ascii="Calibri Light" w:hAnsi="Calibri Light" w:cstheme="majorHAnsi"/>
          <w:sz w:val="18"/>
          <w:szCs w:val="18"/>
          <w:lang w:val="ru-RU"/>
        </w:rPr>
        <w:t>95</w:t>
      </w:r>
      <w:r w:rsidRPr="008E7818">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процентов</w:t>
      </w:r>
      <w:r w:rsidRPr="00197A24">
        <w:rPr>
          <w:rFonts w:ascii="Calibri Light" w:hAnsi="Calibri Light" w:cstheme="majorHAnsi"/>
          <w:sz w:val="18"/>
          <w:szCs w:val="18"/>
          <w:lang w:val="ru-RU"/>
        </w:rPr>
        <w:t>;</w:t>
      </w:r>
      <w:r>
        <w:rPr>
          <w:rFonts w:ascii="Calibri Light" w:hAnsi="Calibri Light" w:cstheme="majorHAnsi"/>
          <w:sz w:val="18"/>
          <w:szCs w:val="18"/>
          <w:lang w:val="ru-RU"/>
        </w:rPr>
        <w:t xml:space="preserve"> </w:t>
      </w:r>
      <w:r w:rsidRPr="008E7818">
        <w:rPr>
          <w:rFonts w:ascii="Calibri Light" w:hAnsi="Calibri Light" w:cstheme="majorHAnsi"/>
          <w:sz w:val="18"/>
          <w:szCs w:val="18"/>
          <w:u w:val="single"/>
          <w:lang w:val="ru-RU"/>
        </w:rPr>
        <w:t>молоко и кисломолочные продукты</w:t>
      </w:r>
      <w:r>
        <w:rPr>
          <w:rFonts w:ascii="Calibri Light" w:hAnsi="Calibri Light" w:cstheme="majorHAnsi"/>
          <w:sz w:val="18"/>
          <w:szCs w:val="18"/>
          <w:lang w:val="ru-RU"/>
        </w:rPr>
        <w:t xml:space="preserve"> – от </w:t>
      </w:r>
      <w:r w:rsidRPr="00197A24">
        <w:rPr>
          <w:rFonts w:ascii="Calibri Light" w:hAnsi="Calibri Light" w:cstheme="majorHAnsi"/>
          <w:sz w:val="18"/>
          <w:szCs w:val="18"/>
          <w:lang w:val="ru-RU"/>
        </w:rPr>
        <w:t xml:space="preserve">8 </w:t>
      </w:r>
      <w:r>
        <w:rPr>
          <w:rFonts w:ascii="Calibri Light" w:hAnsi="Calibri Light" w:cstheme="majorHAnsi"/>
          <w:sz w:val="18"/>
          <w:szCs w:val="18"/>
          <w:lang w:val="ru-RU"/>
        </w:rPr>
        <w:t>до</w:t>
      </w:r>
      <w:r w:rsidRPr="00197A24">
        <w:rPr>
          <w:rFonts w:ascii="Calibri Light" w:hAnsi="Calibri Light" w:cstheme="majorHAnsi"/>
          <w:sz w:val="18"/>
          <w:szCs w:val="18"/>
          <w:lang w:val="ru-RU"/>
        </w:rPr>
        <w:t xml:space="preserve"> 97</w:t>
      </w:r>
      <w:r w:rsidRPr="008E7818">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 xml:space="preserve">процентов; </w:t>
      </w:r>
      <w:r w:rsidRPr="008E7818">
        <w:rPr>
          <w:rFonts w:ascii="Calibri Light" w:eastAsia="Calibri" w:hAnsi="Calibri Light" w:cstheme="majorHAnsi"/>
          <w:i/>
          <w:sz w:val="18"/>
          <w:szCs w:val="18"/>
          <w:u w:val="single"/>
          <w:lang w:val="ru-RU"/>
        </w:rPr>
        <w:t>творог полужирный</w:t>
      </w:r>
      <w:r>
        <w:rPr>
          <w:rFonts w:ascii="Calibri Light" w:eastAsia="Calibri" w:hAnsi="Calibri Light" w:cstheme="majorHAnsi"/>
          <w:sz w:val="18"/>
          <w:szCs w:val="18"/>
          <w:lang w:val="ru-RU"/>
        </w:rPr>
        <w:t xml:space="preserve"> – между </w:t>
      </w:r>
      <w:r w:rsidRPr="00197A24">
        <w:rPr>
          <w:rFonts w:ascii="Calibri Light" w:hAnsi="Calibri Light" w:cstheme="majorHAnsi"/>
          <w:sz w:val="18"/>
          <w:szCs w:val="18"/>
          <w:lang w:val="ru-RU"/>
        </w:rPr>
        <w:t xml:space="preserve">10 </w:t>
      </w:r>
      <w:r>
        <w:rPr>
          <w:rFonts w:ascii="Calibri Light" w:hAnsi="Calibri Light" w:cstheme="majorHAnsi"/>
          <w:sz w:val="18"/>
          <w:szCs w:val="18"/>
          <w:lang w:val="ru-RU"/>
        </w:rPr>
        <w:t>и</w:t>
      </w:r>
      <w:r w:rsidRPr="00197A24">
        <w:rPr>
          <w:rFonts w:ascii="Calibri Light" w:hAnsi="Calibri Light" w:cstheme="majorHAnsi"/>
          <w:sz w:val="18"/>
          <w:szCs w:val="18"/>
          <w:lang w:val="ru-RU"/>
        </w:rPr>
        <w:t xml:space="preserve"> 97</w:t>
      </w:r>
      <w:r>
        <w:rPr>
          <w:rFonts w:ascii="Calibri Light" w:hAnsi="Calibri Light" w:cstheme="majorHAnsi"/>
          <w:sz w:val="18"/>
          <w:szCs w:val="18"/>
          <w:lang w:val="ru-RU"/>
        </w:rPr>
        <w:t xml:space="preserve"> </w:t>
      </w:r>
      <w:r>
        <w:rPr>
          <w:rFonts w:ascii="Calibri Light" w:eastAsia="Calibri" w:hAnsi="Calibri Light" w:cstheme="majorHAnsi"/>
          <w:sz w:val="18"/>
          <w:szCs w:val="18"/>
          <w:lang w:val="ru-RU"/>
        </w:rPr>
        <w:t xml:space="preserve">процентами; </w:t>
      </w:r>
      <w:r w:rsidRPr="008E7818">
        <w:rPr>
          <w:rFonts w:ascii="Calibri Light" w:eastAsia="Calibri" w:hAnsi="Calibri Light" w:cstheme="majorHAnsi"/>
          <w:i/>
          <w:sz w:val="18"/>
          <w:szCs w:val="18"/>
          <w:u w:val="single"/>
          <w:lang w:val="ru-RU"/>
        </w:rPr>
        <w:t>мясо</w:t>
      </w:r>
      <w:r>
        <w:rPr>
          <w:rFonts w:ascii="Calibri Light" w:eastAsia="Calibri" w:hAnsi="Calibri Light" w:cstheme="majorHAnsi"/>
          <w:sz w:val="18"/>
          <w:szCs w:val="18"/>
          <w:lang w:val="ru-RU"/>
        </w:rPr>
        <w:t xml:space="preserve"> – от </w:t>
      </w:r>
      <w:r w:rsidRPr="00197A24">
        <w:rPr>
          <w:rFonts w:ascii="Calibri Light" w:hAnsi="Calibri Light" w:cstheme="majorHAnsi"/>
          <w:sz w:val="18"/>
          <w:szCs w:val="18"/>
          <w:lang w:val="ru-RU"/>
        </w:rPr>
        <w:t xml:space="preserve">10 </w:t>
      </w:r>
      <w:r>
        <w:rPr>
          <w:rFonts w:ascii="Calibri Light" w:hAnsi="Calibri Light" w:cstheme="majorHAnsi"/>
          <w:sz w:val="18"/>
          <w:szCs w:val="18"/>
          <w:lang w:val="ru-RU"/>
        </w:rPr>
        <w:t>до</w:t>
      </w:r>
      <w:r w:rsidRPr="00197A24">
        <w:rPr>
          <w:rFonts w:ascii="Calibri Light" w:hAnsi="Calibri Light" w:cstheme="majorHAnsi"/>
          <w:sz w:val="18"/>
          <w:szCs w:val="18"/>
          <w:lang w:val="ru-RU"/>
        </w:rPr>
        <w:t xml:space="preserve"> 97</w:t>
      </w:r>
      <w:r w:rsidRPr="008E7818">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процентов</w:t>
      </w:r>
      <w:r w:rsidRPr="00197A24">
        <w:rPr>
          <w:rFonts w:ascii="Calibri Light" w:hAnsi="Calibri Light" w:cstheme="majorHAnsi"/>
          <w:sz w:val="18"/>
          <w:szCs w:val="18"/>
          <w:lang w:val="ru-RU"/>
        </w:rPr>
        <w:t>;</w:t>
      </w:r>
      <w:r w:rsidRPr="008E7818">
        <w:rPr>
          <w:rFonts w:ascii="Calibri Light" w:hAnsi="Calibri Light" w:cstheme="majorHAnsi"/>
          <w:i/>
          <w:sz w:val="18"/>
          <w:szCs w:val="18"/>
          <w:u w:val="single"/>
          <w:lang w:val="ru-RU"/>
        </w:rPr>
        <w:t xml:space="preserve"> </w:t>
      </w:r>
      <w:r>
        <w:rPr>
          <w:rFonts w:ascii="Calibri Light" w:hAnsi="Calibri Light" w:cstheme="majorHAnsi"/>
          <w:i/>
          <w:sz w:val="18"/>
          <w:szCs w:val="18"/>
          <w:u w:val="single"/>
          <w:lang w:val="ru-RU"/>
        </w:rPr>
        <w:t>р</w:t>
      </w:r>
      <w:r w:rsidRPr="00D059CC">
        <w:rPr>
          <w:rFonts w:ascii="Calibri Light" w:hAnsi="Calibri Light" w:cstheme="majorHAnsi"/>
          <w:i/>
          <w:sz w:val="18"/>
          <w:szCs w:val="18"/>
          <w:u w:val="single"/>
          <w:lang w:val="ru-RU"/>
        </w:rPr>
        <w:t>ыба</w:t>
      </w:r>
      <w:r>
        <w:rPr>
          <w:rFonts w:ascii="Calibri Light" w:hAnsi="Calibri Light" w:cstheme="majorHAnsi"/>
          <w:i/>
          <w:sz w:val="18"/>
          <w:szCs w:val="18"/>
          <w:lang w:val="ru-RU"/>
        </w:rPr>
        <w:t xml:space="preserve"> </w:t>
      </w:r>
      <w:r>
        <w:rPr>
          <w:rFonts w:ascii="Calibri Light" w:eastAsia="Calibri" w:hAnsi="Calibri Light" w:cstheme="majorHAnsi"/>
          <w:sz w:val="18"/>
          <w:szCs w:val="18"/>
          <w:lang w:val="ru-RU"/>
        </w:rPr>
        <w:t xml:space="preserve">– от </w:t>
      </w:r>
      <w:r w:rsidRPr="008E7818">
        <w:rPr>
          <w:rFonts w:ascii="Calibri Light" w:hAnsi="Calibri Light" w:cstheme="majorHAnsi"/>
          <w:sz w:val="18"/>
          <w:szCs w:val="18"/>
          <w:lang w:val="ru-RU"/>
        </w:rPr>
        <w:t>22</w:t>
      </w:r>
      <w:r>
        <w:rPr>
          <w:rFonts w:ascii="Calibri Light" w:hAnsi="Calibri Light" w:cstheme="majorHAnsi"/>
          <w:sz w:val="18"/>
          <w:szCs w:val="18"/>
          <w:lang w:val="ru-RU"/>
        </w:rPr>
        <w:t xml:space="preserve"> до </w:t>
      </w:r>
      <w:r w:rsidRPr="008E7818">
        <w:rPr>
          <w:rFonts w:ascii="Calibri Light" w:hAnsi="Calibri Light" w:cstheme="majorHAnsi"/>
          <w:sz w:val="18"/>
          <w:szCs w:val="18"/>
          <w:lang w:val="ru-RU"/>
        </w:rPr>
        <w:t>71</w:t>
      </w:r>
      <w:r>
        <w:rPr>
          <w:rFonts w:ascii="Calibri Light" w:hAnsi="Calibri Light" w:cstheme="majorHAnsi"/>
          <w:sz w:val="18"/>
          <w:szCs w:val="18"/>
          <w:lang w:val="ru-RU"/>
        </w:rPr>
        <w:t xml:space="preserve"> </w:t>
      </w:r>
      <w:r>
        <w:rPr>
          <w:rFonts w:ascii="Calibri Light" w:eastAsia="Calibri" w:hAnsi="Calibri Light" w:cstheme="majorHAnsi"/>
          <w:sz w:val="18"/>
          <w:szCs w:val="18"/>
          <w:lang w:val="ru-RU"/>
        </w:rPr>
        <w:t xml:space="preserve">процента и т.д. Излишнее ежедневное количество на учащегося было обеспечено по следующим продуктам: </w:t>
      </w:r>
      <w:r w:rsidRPr="00723956">
        <w:rPr>
          <w:rFonts w:ascii="Calibri Light" w:eastAsia="Calibri" w:hAnsi="Calibri Light" w:cstheme="majorHAnsi"/>
          <w:i/>
          <w:sz w:val="18"/>
          <w:szCs w:val="18"/>
          <w:u w:val="single"/>
          <w:lang w:val="ru-RU"/>
        </w:rPr>
        <w:t>пшеничный хлеб</w:t>
      </w:r>
      <w:r>
        <w:rPr>
          <w:rFonts w:ascii="Calibri Light" w:eastAsia="Calibri" w:hAnsi="Calibri Light" w:cstheme="majorHAnsi"/>
          <w:sz w:val="18"/>
          <w:szCs w:val="18"/>
          <w:lang w:val="ru-RU"/>
        </w:rPr>
        <w:t xml:space="preserve"> – от </w:t>
      </w:r>
      <w:r w:rsidRPr="00592865">
        <w:rPr>
          <w:rFonts w:ascii="Calibri Light" w:hAnsi="Calibri Light" w:cstheme="majorHAnsi"/>
          <w:sz w:val="18"/>
          <w:szCs w:val="18"/>
          <w:lang w:val="ru-RU"/>
        </w:rPr>
        <w:t xml:space="preserve">103 </w:t>
      </w:r>
      <w:r>
        <w:rPr>
          <w:rFonts w:ascii="Calibri Light" w:hAnsi="Calibri Light" w:cstheme="majorHAnsi"/>
          <w:sz w:val="18"/>
          <w:szCs w:val="18"/>
          <w:lang w:val="ru-RU"/>
        </w:rPr>
        <w:t>до</w:t>
      </w:r>
      <w:r w:rsidRPr="00592865">
        <w:rPr>
          <w:rFonts w:ascii="Calibri Light" w:hAnsi="Calibri Light" w:cstheme="majorHAnsi"/>
          <w:sz w:val="18"/>
          <w:szCs w:val="18"/>
          <w:lang w:val="ru-RU"/>
        </w:rPr>
        <w:t xml:space="preserve"> 332</w:t>
      </w:r>
      <w:r w:rsidRPr="00592865">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 xml:space="preserve">процентов; </w:t>
      </w:r>
      <w:r>
        <w:rPr>
          <w:rFonts w:ascii="Calibri Light" w:hAnsi="Calibri Light" w:cstheme="majorHAnsi"/>
          <w:i/>
          <w:sz w:val="18"/>
          <w:szCs w:val="18"/>
          <w:u w:val="single"/>
          <w:lang w:val="ru-RU"/>
        </w:rPr>
        <w:t xml:space="preserve">крупы и другие производные цельного зерна </w:t>
      </w:r>
      <w:r w:rsidRPr="003F0215">
        <w:rPr>
          <w:rFonts w:ascii="Calibri Light" w:hAnsi="Calibri Light" w:cstheme="majorHAnsi"/>
          <w:sz w:val="18"/>
          <w:szCs w:val="18"/>
          <w:lang w:val="ru-RU"/>
        </w:rPr>
        <w:t>–</w:t>
      </w:r>
      <w:r>
        <w:rPr>
          <w:rFonts w:ascii="Calibri Light" w:hAnsi="Calibri Light" w:cstheme="majorHAnsi"/>
          <w:sz w:val="18"/>
          <w:szCs w:val="18"/>
          <w:lang w:val="ru-RU"/>
        </w:rPr>
        <w:t xml:space="preserve"> от </w:t>
      </w:r>
      <w:r w:rsidRPr="00592865">
        <w:rPr>
          <w:rFonts w:ascii="Calibri Light" w:hAnsi="Calibri Light" w:cstheme="majorHAnsi"/>
          <w:sz w:val="18"/>
          <w:szCs w:val="18"/>
          <w:lang w:val="ru-RU"/>
        </w:rPr>
        <w:t xml:space="preserve">103 </w:t>
      </w:r>
      <w:r>
        <w:rPr>
          <w:rFonts w:ascii="Calibri Light" w:hAnsi="Calibri Light" w:cstheme="majorHAnsi"/>
          <w:sz w:val="18"/>
          <w:szCs w:val="18"/>
          <w:lang w:val="ru-RU"/>
        </w:rPr>
        <w:t>от</w:t>
      </w:r>
      <w:r w:rsidRPr="00592865">
        <w:rPr>
          <w:rFonts w:ascii="Calibri Light" w:hAnsi="Calibri Light" w:cstheme="majorHAnsi"/>
          <w:sz w:val="18"/>
          <w:szCs w:val="18"/>
          <w:lang w:val="ru-RU"/>
        </w:rPr>
        <w:t xml:space="preserve"> 219</w:t>
      </w:r>
      <w:r w:rsidRPr="00592865">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процентов;</w:t>
      </w:r>
      <w:r w:rsidRPr="00592865">
        <w:rPr>
          <w:rFonts w:ascii="Calibri Light" w:eastAsia="Calibri" w:hAnsi="Calibri Light" w:cstheme="majorHAnsi"/>
          <w:i/>
          <w:sz w:val="18"/>
          <w:szCs w:val="18"/>
          <w:u w:val="single"/>
          <w:lang w:val="ru-RU"/>
        </w:rPr>
        <w:t xml:space="preserve"> </w:t>
      </w:r>
      <w:r w:rsidRPr="00197A24">
        <w:rPr>
          <w:rFonts w:ascii="Calibri Light" w:eastAsia="Calibri" w:hAnsi="Calibri Light" w:cstheme="majorHAnsi"/>
          <w:i/>
          <w:sz w:val="18"/>
          <w:szCs w:val="18"/>
          <w:u w:val="single"/>
          <w:lang w:val="ru-RU"/>
        </w:rPr>
        <w:t xml:space="preserve">бобовые </w:t>
      </w:r>
      <w:r>
        <w:rPr>
          <w:rFonts w:ascii="Calibri Light" w:eastAsia="Calibri" w:hAnsi="Calibri Light" w:cstheme="majorHAnsi"/>
          <w:sz w:val="18"/>
          <w:szCs w:val="18"/>
          <w:lang w:val="ru-RU"/>
        </w:rPr>
        <w:t xml:space="preserve">– от </w:t>
      </w:r>
      <w:r>
        <w:rPr>
          <w:rFonts w:ascii="Calibri Light" w:hAnsi="Calibri Light" w:cstheme="majorHAnsi"/>
          <w:sz w:val="18"/>
          <w:szCs w:val="18"/>
          <w:lang w:val="ru-RU"/>
        </w:rPr>
        <w:t>104 до</w:t>
      </w:r>
      <w:r w:rsidRPr="00197A24">
        <w:rPr>
          <w:rFonts w:ascii="Calibri Light" w:hAnsi="Calibri Light" w:cstheme="majorHAnsi"/>
          <w:sz w:val="18"/>
          <w:szCs w:val="18"/>
          <w:lang w:val="ru-RU"/>
        </w:rPr>
        <w:t xml:space="preserve"> </w:t>
      </w:r>
      <w:r w:rsidRPr="00592865">
        <w:rPr>
          <w:rFonts w:ascii="Calibri Light" w:hAnsi="Calibri Light" w:cstheme="majorHAnsi"/>
          <w:sz w:val="18"/>
          <w:szCs w:val="18"/>
          <w:lang w:val="ru-RU"/>
        </w:rPr>
        <w:t>592</w:t>
      </w:r>
      <w:r>
        <w:rPr>
          <w:rFonts w:ascii="Calibri Light" w:hAnsi="Calibri Light" w:cstheme="majorHAnsi"/>
          <w:sz w:val="18"/>
          <w:szCs w:val="18"/>
          <w:lang w:val="ru-RU"/>
        </w:rPr>
        <w:t xml:space="preserve"> </w:t>
      </w:r>
      <w:r>
        <w:rPr>
          <w:rFonts w:ascii="Calibri Light" w:eastAsia="Calibri" w:hAnsi="Calibri Light" w:cstheme="majorHAnsi"/>
          <w:sz w:val="18"/>
          <w:szCs w:val="18"/>
          <w:lang w:val="ru-RU"/>
        </w:rPr>
        <w:t xml:space="preserve">процентов; кондитерские изделия - от </w:t>
      </w:r>
      <w:r w:rsidRPr="00592865">
        <w:rPr>
          <w:rFonts w:ascii="Calibri Light" w:hAnsi="Calibri Light" w:cstheme="majorHAnsi"/>
          <w:sz w:val="18"/>
          <w:szCs w:val="18"/>
          <w:lang w:val="ru-RU"/>
        </w:rPr>
        <w:t xml:space="preserve">105 </w:t>
      </w:r>
      <w:r>
        <w:rPr>
          <w:rFonts w:ascii="Calibri Light" w:hAnsi="Calibri Light" w:cstheme="majorHAnsi"/>
          <w:sz w:val="18"/>
          <w:szCs w:val="18"/>
          <w:lang w:val="ru-RU"/>
        </w:rPr>
        <w:t>до</w:t>
      </w:r>
      <w:r w:rsidRPr="00592865">
        <w:rPr>
          <w:rFonts w:ascii="Calibri Light" w:hAnsi="Calibri Light" w:cstheme="majorHAnsi"/>
          <w:sz w:val="18"/>
          <w:szCs w:val="18"/>
          <w:lang w:val="ru-RU"/>
        </w:rPr>
        <w:t xml:space="preserve"> 1628</w:t>
      </w:r>
      <w:r w:rsidRPr="00592865">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процентов;</w:t>
      </w:r>
      <w:r w:rsidRPr="00592865">
        <w:rPr>
          <w:rFonts w:ascii="Calibri Light" w:eastAsia="Calibri" w:hAnsi="Calibri Light" w:cstheme="majorHAnsi"/>
          <w:i/>
          <w:sz w:val="18"/>
          <w:szCs w:val="18"/>
          <w:u w:val="single"/>
          <w:lang w:val="ru-RU"/>
        </w:rPr>
        <w:t xml:space="preserve"> </w:t>
      </w:r>
      <w:r w:rsidRPr="00197A24">
        <w:rPr>
          <w:rFonts w:ascii="Calibri Light" w:eastAsia="Calibri" w:hAnsi="Calibri Light" w:cstheme="majorHAnsi"/>
          <w:i/>
          <w:sz w:val="18"/>
          <w:szCs w:val="18"/>
          <w:u w:val="single"/>
          <w:lang w:val="ru-RU"/>
        </w:rPr>
        <w:t>иодированная соль</w:t>
      </w:r>
      <w:r>
        <w:rPr>
          <w:rFonts w:ascii="Calibri Light" w:eastAsia="Calibri" w:hAnsi="Calibri Light" w:cstheme="majorHAnsi"/>
          <w:i/>
          <w:sz w:val="18"/>
          <w:szCs w:val="18"/>
          <w:lang w:val="ru-RU"/>
        </w:rPr>
        <w:t xml:space="preserve"> – </w:t>
      </w:r>
      <w:r w:rsidRPr="00592865">
        <w:rPr>
          <w:rFonts w:ascii="Calibri Light" w:eastAsia="Calibri" w:hAnsi="Calibri Light" w:cstheme="majorHAnsi"/>
          <w:sz w:val="18"/>
          <w:szCs w:val="18"/>
          <w:lang w:val="ru-RU"/>
        </w:rPr>
        <w:t xml:space="preserve">от </w:t>
      </w:r>
      <w:r w:rsidRPr="00592865">
        <w:rPr>
          <w:rFonts w:ascii="Calibri Light" w:hAnsi="Calibri Light" w:cstheme="majorHAnsi"/>
          <w:sz w:val="18"/>
          <w:szCs w:val="18"/>
          <w:lang w:val="ru-RU"/>
        </w:rPr>
        <w:t>110</w:t>
      </w:r>
      <w:r>
        <w:rPr>
          <w:rFonts w:ascii="Calibri Light" w:hAnsi="Calibri Light" w:cstheme="majorHAnsi"/>
          <w:sz w:val="18"/>
          <w:szCs w:val="18"/>
          <w:lang w:val="ru-RU"/>
        </w:rPr>
        <w:t xml:space="preserve"> до </w:t>
      </w:r>
      <w:r w:rsidRPr="00592865">
        <w:rPr>
          <w:rFonts w:ascii="Calibri Light" w:hAnsi="Calibri Light" w:cstheme="majorHAnsi"/>
          <w:sz w:val="18"/>
          <w:szCs w:val="18"/>
          <w:lang w:val="ru-RU"/>
        </w:rPr>
        <w:t>642</w:t>
      </w:r>
      <w:r>
        <w:rPr>
          <w:rFonts w:ascii="Calibri Light" w:hAnsi="Calibri Light" w:cstheme="majorHAnsi"/>
          <w:sz w:val="18"/>
          <w:szCs w:val="18"/>
          <w:lang w:val="ru-RU"/>
        </w:rPr>
        <w:t xml:space="preserve"> </w:t>
      </w:r>
      <w:r>
        <w:rPr>
          <w:rFonts w:ascii="Calibri Light" w:eastAsia="Calibri" w:hAnsi="Calibri Light" w:cstheme="majorHAnsi"/>
          <w:sz w:val="18"/>
          <w:szCs w:val="18"/>
          <w:lang w:val="ru-RU"/>
        </w:rPr>
        <w:t>процентов и др.</w:t>
      </w:r>
      <w:r w:rsidRPr="007E283B">
        <w:rPr>
          <w:rFonts w:ascii="Calibri Light" w:hAnsi="Calibri Light" w:cstheme="majorHAnsi"/>
          <w:sz w:val="18"/>
          <w:szCs w:val="18"/>
          <w:lang w:val="ru-RU"/>
        </w:rPr>
        <w:t>.</w:t>
      </w:r>
    </w:p>
  </w:footnote>
  <w:footnote w:id="12">
    <w:p w:rsidR="006E357B" w:rsidRPr="007E283B" w:rsidRDefault="006E357B" w:rsidP="001760C1">
      <w:pPr>
        <w:pStyle w:val="a3"/>
        <w:jc w:val="both"/>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7E283B">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7E283B">
        <w:rPr>
          <w:rFonts w:ascii="Calibri Light" w:hAnsi="Calibri Light" w:cstheme="majorHAnsi"/>
          <w:sz w:val="18"/>
          <w:szCs w:val="18"/>
          <w:lang w:val="ru-RU"/>
        </w:rPr>
        <w:t xml:space="preserve">.4 (1) </w:t>
      </w:r>
      <w:r w:rsidRPr="006347C2">
        <w:rPr>
          <w:rFonts w:ascii="Calibri Light" w:hAnsi="Calibri Light" w:cstheme="majorHAnsi"/>
          <w:sz w:val="18"/>
          <w:szCs w:val="18"/>
        </w:rPr>
        <w:t>h</w:t>
      </w:r>
      <w:r w:rsidRPr="007E283B">
        <w:rPr>
          <w:rFonts w:ascii="Calibri Light" w:hAnsi="Calibri Light" w:cstheme="majorHAnsi"/>
          <w:sz w:val="18"/>
          <w:szCs w:val="18"/>
          <w:lang w:val="ru-RU"/>
        </w:rPr>
        <w:t xml:space="preserve">) </w:t>
      </w:r>
      <w:r>
        <w:rPr>
          <w:rFonts w:ascii="Calibri Light" w:hAnsi="Calibri Light" w:cstheme="majorHAnsi"/>
          <w:sz w:val="18"/>
          <w:szCs w:val="18"/>
          <w:lang w:val="ru-RU"/>
        </w:rPr>
        <w:t>Закона</w:t>
      </w:r>
      <w:r w:rsidRPr="007E283B">
        <w:rPr>
          <w:lang w:val="ru-RU"/>
        </w:rPr>
        <w:t xml:space="preserve"> </w:t>
      </w:r>
      <w:r w:rsidRPr="007E283B">
        <w:rPr>
          <w:rFonts w:ascii="Calibri Light" w:hAnsi="Calibri Light" w:cstheme="majorHAnsi"/>
          <w:sz w:val="18"/>
          <w:szCs w:val="18"/>
          <w:lang w:val="ru-RU"/>
        </w:rPr>
        <w:t>об административной децентрализации</w:t>
      </w:r>
      <w:r>
        <w:rPr>
          <w:rFonts w:ascii="Calibri Light" w:hAnsi="Calibri Light" w:cstheme="majorHAnsi"/>
          <w:sz w:val="18"/>
          <w:szCs w:val="18"/>
          <w:lang w:val="ru-RU"/>
        </w:rPr>
        <w:t xml:space="preserve"> №</w:t>
      </w:r>
      <w:r w:rsidRPr="007E283B">
        <w:rPr>
          <w:rFonts w:ascii="Calibri Light" w:hAnsi="Calibri Light" w:cstheme="majorHAnsi"/>
          <w:sz w:val="18"/>
          <w:szCs w:val="18"/>
          <w:lang w:val="ru-RU"/>
        </w:rPr>
        <w:t xml:space="preserve">435- </w:t>
      </w:r>
      <w:r w:rsidRPr="006347C2">
        <w:rPr>
          <w:rFonts w:ascii="Calibri Light" w:hAnsi="Calibri Light" w:cstheme="majorHAnsi"/>
          <w:sz w:val="18"/>
          <w:szCs w:val="18"/>
        </w:rPr>
        <w:t>XVI</w:t>
      </w:r>
      <w:r w:rsidRPr="007E283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7E283B">
        <w:rPr>
          <w:rFonts w:ascii="Calibri Light" w:hAnsi="Calibri Light" w:cstheme="majorHAnsi"/>
          <w:sz w:val="18"/>
          <w:szCs w:val="18"/>
          <w:lang w:val="ru-RU"/>
        </w:rPr>
        <w:t>28.12.2006.</w:t>
      </w:r>
    </w:p>
  </w:footnote>
  <w:footnote w:id="13">
    <w:p w:rsidR="006E357B" w:rsidRPr="00C36F0B" w:rsidRDefault="006E357B" w:rsidP="001760C1">
      <w:pPr>
        <w:pStyle w:val="a3"/>
        <w:jc w:val="both"/>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C36F0B">
        <w:rPr>
          <w:rFonts w:ascii="Calibri Light" w:hAnsi="Calibri Light" w:cstheme="majorHAnsi"/>
          <w:sz w:val="18"/>
          <w:szCs w:val="18"/>
          <w:lang w:val="ru-RU"/>
        </w:rPr>
        <w:t xml:space="preserve"> Совместны</w:t>
      </w:r>
      <w:r>
        <w:rPr>
          <w:rFonts w:ascii="Calibri Light" w:hAnsi="Calibri Light" w:cstheme="majorHAnsi"/>
          <w:sz w:val="18"/>
          <w:szCs w:val="18"/>
          <w:lang w:val="ru-RU"/>
        </w:rPr>
        <w:t xml:space="preserve">й </w:t>
      </w:r>
      <w:r w:rsidRPr="00C36F0B">
        <w:rPr>
          <w:rFonts w:ascii="Calibri Light" w:hAnsi="Calibri Light" w:cstheme="majorHAnsi"/>
          <w:sz w:val="18"/>
          <w:szCs w:val="18"/>
          <w:lang w:val="ru-RU"/>
        </w:rPr>
        <w:t>Приказ министра образования, культуры и исследований и министра финансов №13/6 от 11.01.2019 „</w:t>
      </w:r>
      <w:r>
        <w:rPr>
          <w:rFonts w:ascii="Calibri Light" w:hAnsi="Calibri Light" w:cstheme="majorHAnsi"/>
          <w:sz w:val="18"/>
          <w:szCs w:val="18"/>
          <w:lang w:val="ru-RU"/>
        </w:rPr>
        <w:t xml:space="preserve">О финансовых нормах для питания детей/учащихся из </w:t>
      </w:r>
      <w:r w:rsidRPr="00C36F0B">
        <w:rPr>
          <w:rFonts w:ascii="Calibri Light" w:hAnsi="Calibri Light" w:cstheme="majorHAnsi"/>
          <w:sz w:val="18"/>
          <w:szCs w:val="18"/>
          <w:lang w:val="ru-RU"/>
        </w:rPr>
        <w:t>образовательных учреждени</w:t>
      </w:r>
      <w:r>
        <w:rPr>
          <w:rFonts w:ascii="Calibri Light" w:hAnsi="Calibri Light" w:cstheme="majorHAnsi"/>
          <w:sz w:val="18"/>
          <w:szCs w:val="18"/>
          <w:lang w:val="ru-RU"/>
        </w:rPr>
        <w:t>й</w:t>
      </w:r>
      <w:r w:rsidRPr="00C36F0B">
        <w:rPr>
          <w:rFonts w:ascii="Calibri Light" w:hAnsi="Calibri Light" w:cstheme="majorHAnsi"/>
          <w:sz w:val="18"/>
          <w:szCs w:val="18"/>
          <w:lang w:val="ru-RU"/>
        </w:rPr>
        <w:t>”.</w:t>
      </w:r>
    </w:p>
  </w:footnote>
  <w:footnote w:id="14">
    <w:p w:rsidR="006E357B" w:rsidRPr="00027226" w:rsidRDefault="006E357B" w:rsidP="001760C1">
      <w:pPr>
        <w:pStyle w:val="a3"/>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027226">
        <w:rPr>
          <w:rFonts w:ascii="Calibri Light" w:hAnsi="Calibri Light" w:cstheme="majorHAnsi"/>
          <w:sz w:val="18"/>
          <w:szCs w:val="18"/>
          <w:lang w:val="ru-RU"/>
        </w:rPr>
        <w:t xml:space="preserve"> </w:t>
      </w:r>
      <w:r>
        <w:rPr>
          <w:rFonts w:ascii="Calibri Light" w:hAnsi="Calibri Light" w:cstheme="majorHAnsi"/>
          <w:sz w:val="18"/>
          <w:szCs w:val="18"/>
          <w:lang w:val="ru-RU"/>
        </w:rPr>
        <w:t>Группы</w:t>
      </w:r>
      <w:r w:rsidRPr="00027226">
        <w:rPr>
          <w:rFonts w:ascii="Calibri Light" w:hAnsi="Calibri Light" w:cstheme="majorHAnsi"/>
          <w:sz w:val="18"/>
          <w:szCs w:val="18"/>
          <w:lang w:val="ru-RU"/>
        </w:rPr>
        <w:t xml:space="preserve"> </w:t>
      </w:r>
      <w:r>
        <w:rPr>
          <w:rFonts w:ascii="Calibri Light" w:hAnsi="Calibri Light" w:cstheme="majorHAnsi"/>
          <w:sz w:val="18"/>
          <w:szCs w:val="18"/>
          <w:lang w:val="ru-RU"/>
        </w:rPr>
        <w:t>детского сада в рамках начальной школы -</w:t>
      </w:r>
      <w:r w:rsidRPr="00027226">
        <w:rPr>
          <w:rFonts w:ascii="Calibri Light" w:hAnsi="Calibri Light" w:cstheme="majorHAnsi"/>
          <w:sz w:val="18"/>
          <w:szCs w:val="18"/>
          <w:lang w:val="ru-RU"/>
        </w:rPr>
        <w:t xml:space="preserve"> </w:t>
      </w:r>
      <w:r>
        <w:rPr>
          <w:rFonts w:ascii="Calibri Light" w:hAnsi="Calibri Light" w:cstheme="majorHAnsi"/>
          <w:sz w:val="18"/>
          <w:szCs w:val="18"/>
          <w:lang w:val="ru-RU"/>
        </w:rPr>
        <w:t>детского сада №</w:t>
      </w:r>
      <w:r w:rsidRPr="00027226">
        <w:rPr>
          <w:rFonts w:ascii="Calibri Light" w:hAnsi="Calibri Light" w:cstheme="majorHAnsi"/>
          <w:sz w:val="18"/>
          <w:szCs w:val="18"/>
          <w:lang w:val="ru-RU"/>
        </w:rPr>
        <w:t xml:space="preserve">124 </w:t>
      </w:r>
      <w:r>
        <w:rPr>
          <w:rFonts w:ascii="Calibri Light" w:hAnsi="Calibri Light" w:cstheme="majorHAnsi"/>
          <w:sz w:val="18"/>
          <w:szCs w:val="18"/>
          <w:lang w:val="ru-RU"/>
        </w:rPr>
        <w:t>из сектора Ботаника</w:t>
      </w:r>
      <w:r w:rsidRPr="00027226">
        <w:rPr>
          <w:rFonts w:ascii="Calibri Light" w:hAnsi="Calibri Light" w:cstheme="majorHAnsi"/>
          <w:sz w:val="18"/>
          <w:szCs w:val="18"/>
          <w:lang w:val="ru-RU"/>
        </w:rPr>
        <w:t>.</w:t>
      </w:r>
    </w:p>
  </w:footnote>
  <w:footnote w:id="15">
    <w:p w:rsidR="006E357B" w:rsidRPr="00055BF8" w:rsidRDefault="006E357B" w:rsidP="001760C1">
      <w:pPr>
        <w:pStyle w:val="a3"/>
        <w:jc w:val="both"/>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АТЕ</w:t>
      </w:r>
      <w:r w:rsidRPr="00055BF8">
        <w:rPr>
          <w:rFonts w:ascii="Calibri Light" w:hAnsi="Calibri Light" w:cstheme="majorHAnsi"/>
          <w:sz w:val="18"/>
          <w:szCs w:val="18"/>
          <w:lang w:val="ru-RU"/>
        </w:rPr>
        <w:t>:</w:t>
      </w:r>
      <w:r w:rsidRPr="00055BF8">
        <w:rPr>
          <w:rFonts w:ascii="Calibri Light" w:hAnsi="Calibri Light" w:cstheme="majorHAnsi"/>
          <w:b/>
          <w:sz w:val="18"/>
          <w:szCs w:val="18"/>
          <w:lang w:val="ru-RU"/>
        </w:rPr>
        <w:t xml:space="preserve"> </w:t>
      </w:r>
      <w:r w:rsidRPr="00957D2C">
        <w:rPr>
          <w:rFonts w:ascii="Calibri Light" w:hAnsi="Calibri Light" w:cstheme="majorHAnsi"/>
          <w:sz w:val="18"/>
          <w:szCs w:val="18"/>
          <w:lang w:val="ru-RU"/>
        </w:rPr>
        <w:t>Яловень</w:t>
      </w:r>
      <w:r>
        <w:rPr>
          <w:rFonts w:ascii="Calibri Light" w:hAnsi="Calibri Light" w:cstheme="majorHAnsi"/>
          <w:b/>
          <w:sz w:val="18"/>
          <w:szCs w:val="18"/>
          <w:lang w:val="ru-RU"/>
        </w:rPr>
        <w:t xml:space="preserve"> </w:t>
      </w:r>
      <w:r w:rsidRPr="00055BF8">
        <w:rPr>
          <w:rFonts w:ascii="Calibri Light" w:hAnsi="Calibri Light" w:cstheme="majorHAnsi"/>
          <w:sz w:val="18"/>
          <w:szCs w:val="18"/>
          <w:lang w:val="ru-RU"/>
        </w:rPr>
        <w:t xml:space="preserve">– 3 </w:t>
      </w:r>
      <w:r>
        <w:rPr>
          <w:rFonts w:ascii="Calibri Light" w:hAnsi="Calibri Light" w:cstheme="majorHAnsi"/>
          <w:sz w:val="18"/>
          <w:szCs w:val="18"/>
          <w:lang w:val="ru-RU"/>
        </w:rPr>
        <w:t>учреждения</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Унгень </w:t>
      </w:r>
      <w:r w:rsidRPr="00055BF8">
        <w:rPr>
          <w:rFonts w:ascii="Calibri Light" w:hAnsi="Calibri Light" w:cstheme="majorHAnsi"/>
          <w:sz w:val="18"/>
          <w:szCs w:val="18"/>
          <w:lang w:val="ru-RU"/>
        </w:rPr>
        <w:t xml:space="preserve">– 6 </w:t>
      </w:r>
      <w:r>
        <w:rPr>
          <w:rFonts w:ascii="Calibri Light" w:hAnsi="Calibri Light" w:cstheme="majorHAnsi"/>
          <w:sz w:val="18"/>
          <w:szCs w:val="18"/>
          <w:lang w:val="ru-RU"/>
        </w:rPr>
        <w:t>учреждений</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Комрат</w:t>
      </w:r>
      <w:r w:rsidRPr="00957D2C">
        <w:rPr>
          <w:rFonts w:ascii="Calibri Light" w:hAnsi="Calibri Light" w:cstheme="majorHAnsi"/>
          <w:sz w:val="18"/>
          <w:szCs w:val="18"/>
          <w:lang w:val="ru-RU"/>
        </w:rPr>
        <w:t xml:space="preserve"> </w:t>
      </w:r>
      <w:r w:rsidRPr="00055BF8">
        <w:rPr>
          <w:rFonts w:ascii="Calibri Light" w:hAnsi="Calibri Light" w:cstheme="majorHAnsi"/>
          <w:sz w:val="18"/>
          <w:szCs w:val="18"/>
          <w:lang w:val="ru-RU"/>
        </w:rPr>
        <w:t xml:space="preserve">– 7 </w:t>
      </w:r>
      <w:r>
        <w:rPr>
          <w:rFonts w:ascii="Calibri Light" w:hAnsi="Calibri Light" w:cstheme="majorHAnsi"/>
          <w:sz w:val="18"/>
          <w:szCs w:val="18"/>
          <w:lang w:val="ru-RU"/>
        </w:rPr>
        <w:t>учреждений</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Единец </w:t>
      </w:r>
      <w:r w:rsidRPr="00055BF8">
        <w:rPr>
          <w:rFonts w:ascii="Calibri Light" w:hAnsi="Calibri Light" w:cstheme="majorHAnsi"/>
          <w:sz w:val="18"/>
          <w:szCs w:val="18"/>
          <w:lang w:val="ru-RU"/>
        </w:rPr>
        <w:t>– 6</w:t>
      </w:r>
      <w:r>
        <w:rPr>
          <w:rFonts w:ascii="Calibri Light" w:hAnsi="Calibri Light" w:cstheme="majorHAnsi"/>
          <w:sz w:val="18"/>
          <w:szCs w:val="18"/>
          <w:lang w:val="ru-RU"/>
        </w:rPr>
        <w:t xml:space="preserve"> учреждений;</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Сорока</w:t>
      </w:r>
      <w:r w:rsidRPr="00957D2C">
        <w:rPr>
          <w:rFonts w:ascii="Calibri Light" w:hAnsi="Calibri Light" w:cstheme="majorHAnsi"/>
          <w:sz w:val="18"/>
          <w:szCs w:val="18"/>
          <w:lang w:val="ru-RU"/>
        </w:rPr>
        <w:t xml:space="preserve"> </w:t>
      </w:r>
      <w:r w:rsidRPr="00055BF8">
        <w:rPr>
          <w:rFonts w:ascii="Calibri Light" w:hAnsi="Calibri Light" w:cstheme="majorHAnsi"/>
          <w:sz w:val="18"/>
          <w:szCs w:val="18"/>
          <w:lang w:val="ru-RU"/>
        </w:rPr>
        <w:t xml:space="preserve">– 9 </w:t>
      </w:r>
      <w:r>
        <w:rPr>
          <w:rFonts w:ascii="Calibri Light" w:hAnsi="Calibri Light" w:cstheme="majorHAnsi"/>
          <w:sz w:val="18"/>
          <w:szCs w:val="18"/>
          <w:lang w:val="ru-RU"/>
        </w:rPr>
        <w:t>учреждений</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Ниспорень</w:t>
      </w:r>
      <w:r w:rsidRPr="00055BF8">
        <w:rPr>
          <w:rFonts w:ascii="Calibri Light" w:hAnsi="Calibri Light" w:cstheme="majorHAnsi"/>
          <w:sz w:val="18"/>
          <w:szCs w:val="18"/>
          <w:lang w:val="ru-RU"/>
        </w:rPr>
        <w:t xml:space="preserve"> – 3 </w:t>
      </w:r>
      <w:r>
        <w:rPr>
          <w:rFonts w:ascii="Calibri Light" w:hAnsi="Calibri Light" w:cstheme="majorHAnsi"/>
          <w:sz w:val="18"/>
          <w:szCs w:val="18"/>
          <w:lang w:val="ru-RU"/>
        </w:rPr>
        <w:t>учреждения</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Фэлешть</w:t>
      </w:r>
      <w:r w:rsidRPr="00530A0C">
        <w:rPr>
          <w:rFonts w:ascii="Calibri Light" w:hAnsi="Calibri Light" w:cstheme="majorHAnsi"/>
          <w:sz w:val="18"/>
          <w:szCs w:val="18"/>
          <w:lang w:val="ru-RU"/>
        </w:rPr>
        <w:t xml:space="preserve"> </w:t>
      </w:r>
      <w:r w:rsidRPr="00055BF8">
        <w:rPr>
          <w:rFonts w:ascii="Calibri Light" w:hAnsi="Calibri Light" w:cstheme="majorHAnsi"/>
          <w:sz w:val="18"/>
          <w:szCs w:val="18"/>
          <w:lang w:val="ru-RU"/>
        </w:rPr>
        <w:t xml:space="preserve">– 6 </w:t>
      </w:r>
      <w:r>
        <w:rPr>
          <w:rFonts w:ascii="Calibri Light" w:hAnsi="Calibri Light" w:cstheme="majorHAnsi"/>
          <w:sz w:val="18"/>
          <w:szCs w:val="18"/>
          <w:lang w:val="ru-RU"/>
        </w:rPr>
        <w:t>учреждений</w:t>
      </w:r>
      <w:r w:rsidRPr="00055BF8">
        <w:rPr>
          <w:rFonts w:ascii="Calibri Light" w:hAnsi="Calibri Light" w:cstheme="majorHAnsi"/>
          <w:sz w:val="18"/>
          <w:szCs w:val="18"/>
          <w:lang w:val="ru-RU"/>
        </w:rPr>
        <w:t xml:space="preserve">; </w:t>
      </w:r>
      <w:r w:rsidRPr="00530A0C">
        <w:rPr>
          <w:rFonts w:ascii="Calibri Light" w:hAnsi="Calibri Light" w:cstheme="majorHAnsi"/>
          <w:sz w:val="18"/>
          <w:szCs w:val="18"/>
          <w:lang w:val="ru-RU"/>
        </w:rPr>
        <w:t xml:space="preserve">Сынджерей </w:t>
      </w:r>
      <w:r w:rsidRPr="00055BF8">
        <w:rPr>
          <w:rFonts w:ascii="Calibri Light" w:hAnsi="Calibri Light" w:cstheme="majorHAnsi"/>
          <w:sz w:val="18"/>
          <w:szCs w:val="18"/>
          <w:lang w:val="ru-RU"/>
        </w:rPr>
        <w:t xml:space="preserve">– 4 </w:t>
      </w:r>
      <w:r>
        <w:rPr>
          <w:rFonts w:ascii="Calibri Light" w:hAnsi="Calibri Light" w:cstheme="majorHAnsi"/>
          <w:sz w:val="18"/>
          <w:szCs w:val="18"/>
          <w:lang w:val="ru-RU"/>
        </w:rPr>
        <w:t>учреждения</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Бэчой</w:t>
      </w:r>
      <w:r w:rsidRPr="00530A0C">
        <w:rPr>
          <w:rFonts w:ascii="Calibri Light" w:hAnsi="Calibri Light" w:cstheme="majorHAnsi"/>
          <w:sz w:val="18"/>
          <w:szCs w:val="18"/>
          <w:lang w:val="ru-RU"/>
        </w:rPr>
        <w:t xml:space="preserve"> </w:t>
      </w:r>
      <w:r w:rsidRPr="00055BF8">
        <w:rPr>
          <w:rFonts w:ascii="Calibri Light" w:hAnsi="Calibri Light" w:cstheme="majorHAnsi"/>
          <w:sz w:val="18"/>
          <w:szCs w:val="18"/>
          <w:lang w:val="ru-RU"/>
        </w:rPr>
        <w:t>– 4</w:t>
      </w:r>
      <w:r>
        <w:rPr>
          <w:rFonts w:ascii="Calibri Light" w:hAnsi="Calibri Light" w:cstheme="majorHAnsi"/>
          <w:sz w:val="18"/>
          <w:szCs w:val="18"/>
          <w:lang w:val="ru-RU"/>
        </w:rPr>
        <w:t>учреждения</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Мэгдэчешть </w:t>
      </w:r>
      <w:r w:rsidRPr="00055BF8">
        <w:rPr>
          <w:rFonts w:ascii="Calibri Light" w:hAnsi="Calibri Light" w:cstheme="majorHAnsi"/>
          <w:sz w:val="18"/>
          <w:szCs w:val="18"/>
          <w:lang w:val="ru-RU"/>
        </w:rPr>
        <w:t xml:space="preserve">– 1 </w:t>
      </w:r>
      <w:r>
        <w:rPr>
          <w:rFonts w:ascii="Calibri Light" w:hAnsi="Calibri Light" w:cstheme="majorHAnsi"/>
          <w:sz w:val="18"/>
          <w:szCs w:val="18"/>
          <w:lang w:val="ru-RU"/>
        </w:rPr>
        <w:t>учреждение</w:t>
      </w:r>
      <w:r w:rsidRPr="00055BF8">
        <w:rPr>
          <w:rFonts w:ascii="Calibri Light" w:hAnsi="Calibri Light" w:cstheme="majorHAnsi"/>
          <w:sz w:val="18"/>
          <w:szCs w:val="18"/>
          <w:lang w:val="ru-RU"/>
        </w:rPr>
        <w:t>.</w:t>
      </w:r>
    </w:p>
  </w:footnote>
  <w:footnote w:id="16">
    <w:p w:rsidR="006E357B" w:rsidRPr="00055BF8" w:rsidRDefault="006E357B" w:rsidP="001760C1">
      <w:pPr>
        <w:pStyle w:val="a3"/>
        <w:jc w:val="both"/>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АТЕ</w:t>
      </w:r>
      <w:r w:rsidRPr="00055BF8">
        <w:rPr>
          <w:rFonts w:ascii="Calibri Light" w:hAnsi="Calibri Light" w:cstheme="majorHAnsi"/>
          <w:sz w:val="18"/>
          <w:szCs w:val="18"/>
          <w:lang w:val="ru-RU"/>
        </w:rPr>
        <w:t>:</w:t>
      </w:r>
      <w:r w:rsidRPr="00055BF8">
        <w:rPr>
          <w:rFonts w:ascii="Calibri Light" w:hAnsi="Calibri Light" w:cstheme="majorHAnsi"/>
          <w:b/>
          <w:sz w:val="18"/>
          <w:szCs w:val="18"/>
          <w:lang w:val="ru-RU"/>
        </w:rPr>
        <w:t xml:space="preserve"> </w:t>
      </w:r>
      <w:r w:rsidRPr="00957D2C">
        <w:rPr>
          <w:rFonts w:ascii="Calibri Light" w:hAnsi="Calibri Light" w:cstheme="majorHAnsi"/>
          <w:sz w:val="18"/>
          <w:szCs w:val="18"/>
          <w:lang w:val="ru-RU"/>
        </w:rPr>
        <w:t xml:space="preserve">Яловень </w:t>
      </w:r>
      <w:r w:rsidRPr="00055BF8">
        <w:rPr>
          <w:rFonts w:ascii="Calibri Light" w:hAnsi="Calibri Light" w:cstheme="majorHAnsi"/>
          <w:sz w:val="18"/>
          <w:szCs w:val="18"/>
          <w:lang w:val="ru-RU"/>
        </w:rPr>
        <w:t xml:space="preserve">– 1110 </w:t>
      </w:r>
      <w:r>
        <w:rPr>
          <w:rFonts w:ascii="Calibri Light" w:hAnsi="Calibri Light" w:cstheme="majorHAnsi"/>
          <w:sz w:val="18"/>
          <w:szCs w:val="18"/>
          <w:lang w:val="ru-RU"/>
        </w:rPr>
        <w:t>детей</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Унгень</w:t>
      </w:r>
      <w:r w:rsidRPr="00055BF8">
        <w:rPr>
          <w:rFonts w:ascii="Calibri Light" w:hAnsi="Calibri Light" w:cstheme="majorHAnsi"/>
          <w:sz w:val="18"/>
          <w:szCs w:val="18"/>
          <w:lang w:val="ru-RU"/>
        </w:rPr>
        <w:t xml:space="preserve"> – 1959</w:t>
      </w:r>
      <w:r>
        <w:rPr>
          <w:rFonts w:ascii="Calibri Light" w:hAnsi="Calibri Light" w:cstheme="majorHAnsi"/>
          <w:sz w:val="18"/>
          <w:szCs w:val="18"/>
          <w:lang w:val="ru-RU"/>
        </w:rPr>
        <w:t xml:space="preserve"> детей</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Комрат</w:t>
      </w:r>
      <w:r w:rsidRPr="00055BF8">
        <w:rPr>
          <w:rFonts w:ascii="Calibri Light" w:hAnsi="Calibri Light" w:cstheme="majorHAnsi"/>
          <w:sz w:val="18"/>
          <w:szCs w:val="18"/>
          <w:lang w:val="ru-RU"/>
        </w:rPr>
        <w:t xml:space="preserve"> – 955 </w:t>
      </w:r>
      <w:r>
        <w:rPr>
          <w:rFonts w:ascii="Calibri Light" w:hAnsi="Calibri Light" w:cstheme="majorHAnsi"/>
          <w:sz w:val="18"/>
          <w:szCs w:val="18"/>
          <w:lang w:val="ru-RU"/>
        </w:rPr>
        <w:t>детей</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Единец</w:t>
      </w:r>
      <w:r w:rsidRPr="00055BF8">
        <w:rPr>
          <w:rFonts w:ascii="Calibri Light" w:hAnsi="Calibri Light" w:cstheme="majorHAnsi"/>
          <w:sz w:val="18"/>
          <w:szCs w:val="18"/>
          <w:lang w:val="ru-RU"/>
        </w:rPr>
        <w:t xml:space="preserve"> – 714 </w:t>
      </w:r>
      <w:r>
        <w:rPr>
          <w:rFonts w:ascii="Calibri Light" w:hAnsi="Calibri Light" w:cstheme="majorHAnsi"/>
          <w:sz w:val="18"/>
          <w:szCs w:val="18"/>
          <w:lang w:val="ru-RU"/>
        </w:rPr>
        <w:t>детей</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Сорока </w:t>
      </w:r>
      <w:r w:rsidRPr="00055BF8">
        <w:rPr>
          <w:rFonts w:ascii="Calibri Light" w:hAnsi="Calibri Light" w:cstheme="majorHAnsi"/>
          <w:sz w:val="18"/>
          <w:szCs w:val="18"/>
          <w:lang w:val="ru-RU"/>
        </w:rPr>
        <w:t xml:space="preserve">– 1011 </w:t>
      </w:r>
      <w:r>
        <w:rPr>
          <w:rFonts w:ascii="Calibri Light" w:hAnsi="Calibri Light" w:cstheme="majorHAnsi"/>
          <w:sz w:val="18"/>
          <w:szCs w:val="18"/>
          <w:lang w:val="ru-RU"/>
        </w:rPr>
        <w:t>детей</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Ниспорень</w:t>
      </w:r>
      <w:r w:rsidRPr="00957D2C">
        <w:rPr>
          <w:rFonts w:ascii="Calibri Light" w:hAnsi="Calibri Light" w:cstheme="majorHAnsi"/>
          <w:sz w:val="18"/>
          <w:szCs w:val="18"/>
          <w:lang w:val="ru-RU"/>
        </w:rPr>
        <w:t xml:space="preserve"> </w:t>
      </w:r>
      <w:r w:rsidRPr="00055BF8">
        <w:rPr>
          <w:rFonts w:ascii="Calibri Light" w:hAnsi="Calibri Light" w:cstheme="majorHAnsi"/>
          <w:sz w:val="18"/>
          <w:szCs w:val="18"/>
          <w:lang w:val="ru-RU"/>
        </w:rPr>
        <w:t xml:space="preserve">– 460 </w:t>
      </w:r>
      <w:r>
        <w:rPr>
          <w:rFonts w:ascii="Calibri Light" w:hAnsi="Calibri Light" w:cstheme="majorHAnsi"/>
          <w:sz w:val="18"/>
          <w:szCs w:val="18"/>
          <w:lang w:val="ru-RU"/>
        </w:rPr>
        <w:t>детей</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Фэлешть</w:t>
      </w:r>
      <w:r w:rsidRPr="00530A0C">
        <w:rPr>
          <w:rFonts w:ascii="Calibri Light" w:hAnsi="Calibri Light" w:cstheme="majorHAnsi"/>
          <w:sz w:val="18"/>
          <w:szCs w:val="18"/>
          <w:lang w:val="ru-RU"/>
        </w:rPr>
        <w:t xml:space="preserve"> </w:t>
      </w:r>
      <w:r w:rsidRPr="00055BF8">
        <w:rPr>
          <w:rFonts w:ascii="Calibri Light" w:hAnsi="Calibri Light" w:cstheme="majorHAnsi"/>
          <w:sz w:val="18"/>
          <w:szCs w:val="18"/>
          <w:lang w:val="ru-RU"/>
        </w:rPr>
        <w:t xml:space="preserve">– 535 </w:t>
      </w:r>
      <w:r>
        <w:rPr>
          <w:rFonts w:ascii="Calibri Light" w:hAnsi="Calibri Light" w:cstheme="majorHAnsi"/>
          <w:sz w:val="18"/>
          <w:szCs w:val="18"/>
          <w:lang w:val="ru-RU"/>
        </w:rPr>
        <w:t>детей</w:t>
      </w:r>
      <w:r w:rsidRPr="00055BF8">
        <w:rPr>
          <w:rFonts w:ascii="Calibri Light" w:hAnsi="Calibri Light" w:cstheme="majorHAnsi"/>
          <w:sz w:val="18"/>
          <w:szCs w:val="18"/>
          <w:lang w:val="ru-RU"/>
        </w:rPr>
        <w:t xml:space="preserve">; </w:t>
      </w:r>
      <w:r w:rsidRPr="00530A0C">
        <w:rPr>
          <w:rFonts w:ascii="Calibri Light" w:hAnsi="Calibri Light" w:cstheme="majorHAnsi"/>
          <w:sz w:val="18"/>
          <w:szCs w:val="18"/>
          <w:lang w:val="ru-RU"/>
        </w:rPr>
        <w:t>Сынджерей</w:t>
      </w:r>
      <w:r w:rsidRPr="00055BF8">
        <w:rPr>
          <w:rFonts w:ascii="Calibri Light" w:hAnsi="Calibri Light" w:cstheme="majorHAnsi"/>
          <w:sz w:val="18"/>
          <w:szCs w:val="18"/>
          <w:lang w:val="ru-RU"/>
        </w:rPr>
        <w:t xml:space="preserve"> – 794 </w:t>
      </w:r>
      <w:r>
        <w:rPr>
          <w:rFonts w:ascii="Calibri Light" w:hAnsi="Calibri Light" w:cstheme="majorHAnsi"/>
          <w:sz w:val="18"/>
          <w:szCs w:val="18"/>
          <w:lang w:val="ru-RU"/>
        </w:rPr>
        <w:t>ребенка</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Бэчой</w:t>
      </w:r>
      <w:r w:rsidRPr="00055BF8">
        <w:rPr>
          <w:rFonts w:ascii="Calibri Light" w:hAnsi="Calibri Light" w:cstheme="majorHAnsi"/>
          <w:sz w:val="18"/>
          <w:szCs w:val="18"/>
          <w:lang w:val="ru-RU"/>
        </w:rPr>
        <w:t xml:space="preserve"> – 403 </w:t>
      </w:r>
      <w:r>
        <w:rPr>
          <w:rFonts w:ascii="Calibri Light" w:hAnsi="Calibri Light" w:cstheme="majorHAnsi"/>
          <w:sz w:val="18"/>
          <w:szCs w:val="18"/>
          <w:lang w:val="ru-RU"/>
        </w:rPr>
        <w:t>ребенка</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Мэгдэчешть</w:t>
      </w:r>
      <w:r w:rsidRPr="00055BF8">
        <w:rPr>
          <w:rFonts w:ascii="Calibri Light" w:hAnsi="Calibri Light" w:cstheme="majorHAnsi"/>
          <w:sz w:val="18"/>
          <w:szCs w:val="18"/>
          <w:lang w:val="ru-RU"/>
        </w:rPr>
        <w:t xml:space="preserve"> – 206 </w:t>
      </w:r>
      <w:r>
        <w:rPr>
          <w:rFonts w:ascii="Calibri Light" w:hAnsi="Calibri Light" w:cstheme="majorHAnsi"/>
          <w:sz w:val="18"/>
          <w:szCs w:val="18"/>
          <w:lang w:val="ru-RU"/>
        </w:rPr>
        <w:t>детей</w:t>
      </w:r>
      <w:r w:rsidRPr="00055BF8">
        <w:rPr>
          <w:rFonts w:ascii="Calibri Light" w:hAnsi="Calibri Light" w:cstheme="majorHAnsi"/>
          <w:sz w:val="18"/>
          <w:szCs w:val="18"/>
          <w:lang w:val="ru-RU"/>
        </w:rPr>
        <w:t xml:space="preserve">. </w:t>
      </w:r>
    </w:p>
  </w:footnote>
  <w:footnote w:id="17">
    <w:p w:rsidR="006E357B" w:rsidRPr="00055BF8" w:rsidRDefault="006E357B" w:rsidP="001760C1">
      <w:pPr>
        <w:pStyle w:val="a3"/>
        <w:jc w:val="both"/>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АТЕ</w:t>
      </w:r>
      <w:r w:rsidRPr="00055BF8">
        <w:rPr>
          <w:rFonts w:ascii="Calibri Light" w:hAnsi="Calibri Light" w:cstheme="majorHAnsi"/>
          <w:sz w:val="18"/>
          <w:szCs w:val="18"/>
          <w:lang w:val="ru-RU"/>
        </w:rPr>
        <w:t>:</w:t>
      </w:r>
      <w:r w:rsidRPr="00055BF8">
        <w:rPr>
          <w:rFonts w:ascii="Calibri Light" w:hAnsi="Calibri Light" w:cstheme="majorHAnsi"/>
          <w:b/>
          <w:sz w:val="18"/>
          <w:szCs w:val="18"/>
          <w:lang w:val="ru-RU"/>
        </w:rPr>
        <w:t xml:space="preserve"> </w:t>
      </w:r>
      <w:r w:rsidRPr="00957D2C">
        <w:rPr>
          <w:rFonts w:ascii="Calibri Light" w:hAnsi="Calibri Light" w:cstheme="majorHAnsi"/>
          <w:sz w:val="18"/>
          <w:szCs w:val="18"/>
          <w:lang w:val="ru-RU"/>
        </w:rPr>
        <w:t>Яловень</w:t>
      </w:r>
      <w:r w:rsidRPr="00055BF8">
        <w:rPr>
          <w:rFonts w:ascii="Calibri Light" w:hAnsi="Calibri Light" w:cstheme="majorHAnsi"/>
          <w:sz w:val="18"/>
          <w:szCs w:val="18"/>
          <w:lang w:val="ru-RU"/>
        </w:rPr>
        <w:t xml:space="preserve"> – 3470,2</w:t>
      </w:r>
      <w:r w:rsidRPr="00530A0C">
        <w:rPr>
          <w:rFonts w:ascii="Calibri Light" w:hAnsi="Calibri Light" w:cstheme="majorHAnsi"/>
          <w:sz w:val="18"/>
          <w:szCs w:val="18"/>
          <w:lang w:val="ru-RU"/>
        </w:rPr>
        <w:t xml:space="preserve">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Унгень</w:t>
      </w:r>
      <w:r w:rsidRPr="00957D2C">
        <w:rPr>
          <w:rFonts w:ascii="Calibri Light" w:hAnsi="Calibri Light" w:cstheme="majorHAnsi"/>
          <w:sz w:val="18"/>
          <w:szCs w:val="18"/>
          <w:lang w:val="ru-RU"/>
        </w:rPr>
        <w:t xml:space="preserve"> </w:t>
      </w:r>
      <w:r w:rsidRPr="00055BF8">
        <w:rPr>
          <w:rFonts w:ascii="Calibri Light" w:hAnsi="Calibri Light" w:cstheme="majorHAnsi"/>
          <w:sz w:val="18"/>
          <w:szCs w:val="18"/>
          <w:lang w:val="ru-RU"/>
        </w:rPr>
        <w:t>– 7674,5</w:t>
      </w:r>
      <w:r w:rsidRPr="00530A0C">
        <w:rPr>
          <w:rFonts w:ascii="Calibri Light" w:hAnsi="Calibri Light" w:cstheme="majorHAnsi"/>
          <w:sz w:val="18"/>
          <w:szCs w:val="18"/>
          <w:lang w:val="ru-RU"/>
        </w:rPr>
        <w:t xml:space="preserve">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Комрат</w:t>
      </w:r>
      <w:r w:rsidRPr="00055BF8">
        <w:rPr>
          <w:rFonts w:ascii="Calibri Light" w:hAnsi="Calibri Light" w:cstheme="majorHAnsi"/>
          <w:sz w:val="18"/>
          <w:szCs w:val="18"/>
          <w:lang w:val="ru-RU"/>
        </w:rPr>
        <w:t xml:space="preserve"> – 4161,0</w:t>
      </w:r>
      <w:r w:rsidRPr="00530A0C">
        <w:rPr>
          <w:rFonts w:ascii="Calibri Light" w:hAnsi="Calibri Light" w:cstheme="majorHAnsi"/>
          <w:sz w:val="18"/>
          <w:szCs w:val="18"/>
          <w:lang w:val="ru-RU"/>
        </w:rPr>
        <w:t xml:space="preserve">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Единец</w:t>
      </w:r>
      <w:r w:rsidRPr="00957D2C">
        <w:rPr>
          <w:rFonts w:ascii="Calibri Light" w:hAnsi="Calibri Light" w:cstheme="majorHAnsi"/>
          <w:sz w:val="18"/>
          <w:szCs w:val="18"/>
          <w:lang w:val="ru-RU"/>
        </w:rPr>
        <w:t xml:space="preserve"> </w:t>
      </w:r>
      <w:r w:rsidRPr="00055BF8">
        <w:rPr>
          <w:rFonts w:ascii="Calibri Light" w:hAnsi="Calibri Light" w:cstheme="majorHAnsi"/>
          <w:sz w:val="18"/>
          <w:szCs w:val="18"/>
          <w:lang w:val="ru-RU"/>
        </w:rPr>
        <w:t xml:space="preserve">– 2295,2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Сорока</w:t>
      </w:r>
      <w:r w:rsidRPr="00957D2C">
        <w:rPr>
          <w:rFonts w:ascii="Calibri Light" w:hAnsi="Calibri Light" w:cstheme="majorHAnsi"/>
          <w:sz w:val="18"/>
          <w:szCs w:val="18"/>
          <w:lang w:val="ru-RU"/>
        </w:rPr>
        <w:t xml:space="preserve"> </w:t>
      </w:r>
      <w:r w:rsidRPr="00055BF8">
        <w:rPr>
          <w:rFonts w:ascii="Calibri Light" w:hAnsi="Calibri Light" w:cstheme="majorHAnsi"/>
          <w:sz w:val="18"/>
          <w:szCs w:val="18"/>
          <w:lang w:val="ru-RU"/>
        </w:rPr>
        <w:t xml:space="preserve">– 6155,0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Ниспорень</w:t>
      </w:r>
      <w:r w:rsidRPr="00530A0C">
        <w:rPr>
          <w:rFonts w:ascii="Calibri Light" w:hAnsi="Calibri Light" w:cstheme="majorHAnsi"/>
          <w:sz w:val="18"/>
          <w:szCs w:val="18"/>
          <w:lang w:val="ru-RU"/>
        </w:rPr>
        <w:t xml:space="preserve"> </w:t>
      </w:r>
      <w:r w:rsidRPr="00055BF8">
        <w:rPr>
          <w:rFonts w:ascii="Calibri Light" w:hAnsi="Calibri Light" w:cstheme="majorHAnsi"/>
          <w:sz w:val="18"/>
          <w:szCs w:val="18"/>
          <w:lang w:val="ru-RU"/>
        </w:rPr>
        <w:t xml:space="preserve">– 2025,9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w:t>
      </w:r>
      <w:r w:rsidRPr="00530A0C">
        <w:rPr>
          <w:rFonts w:ascii="Calibri Light" w:hAnsi="Calibri Light" w:cstheme="majorHAnsi"/>
          <w:sz w:val="18"/>
          <w:szCs w:val="18"/>
          <w:lang w:val="ru-RU"/>
        </w:rPr>
        <w:t xml:space="preserve"> </w:t>
      </w:r>
      <w:r>
        <w:rPr>
          <w:rFonts w:ascii="Calibri Light" w:hAnsi="Calibri Light" w:cstheme="majorHAnsi"/>
          <w:sz w:val="18"/>
          <w:szCs w:val="18"/>
          <w:lang w:val="ru-RU"/>
        </w:rPr>
        <w:t>Фэлешть</w:t>
      </w:r>
      <w:r w:rsidRPr="00055BF8">
        <w:rPr>
          <w:rFonts w:ascii="Calibri Light" w:hAnsi="Calibri Light" w:cstheme="majorHAnsi"/>
          <w:sz w:val="18"/>
          <w:szCs w:val="18"/>
          <w:lang w:val="ru-RU"/>
        </w:rPr>
        <w:t xml:space="preserve"> – 3148,3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sidRPr="00530A0C">
        <w:rPr>
          <w:rFonts w:ascii="Calibri Light" w:hAnsi="Calibri Light" w:cstheme="majorHAnsi"/>
          <w:sz w:val="18"/>
          <w:szCs w:val="18"/>
          <w:lang w:val="ru-RU"/>
        </w:rPr>
        <w:t xml:space="preserve">Сынджерей </w:t>
      </w:r>
      <w:r w:rsidRPr="00055BF8">
        <w:rPr>
          <w:rFonts w:ascii="Calibri Light" w:hAnsi="Calibri Light" w:cstheme="majorHAnsi"/>
          <w:sz w:val="18"/>
          <w:szCs w:val="18"/>
          <w:lang w:val="ru-RU"/>
        </w:rPr>
        <w:t xml:space="preserve">– 2896,4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Бэчой</w:t>
      </w:r>
      <w:r w:rsidRPr="00530A0C">
        <w:rPr>
          <w:rFonts w:ascii="Calibri Light" w:hAnsi="Calibri Light" w:cstheme="majorHAnsi"/>
          <w:sz w:val="18"/>
          <w:szCs w:val="18"/>
          <w:lang w:val="ru-RU"/>
        </w:rPr>
        <w:t xml:space="preserve"> </w:t>
      </w:r>
      <w:r w:rsidRPr="00055BF8">
        <w:rPr>
          <w:rFonts w:ascii="Calibri Light" w:hAnsi="Calibri Light" w:cstheme="majorHAnsi"/>
          <w:sz w:val="18"/>
          <w:szCs w:val="18"/>
          <w:lang w:val="ru-RU"/>
        </w:rPr>
        <w:t xml:space="preserve">– 1566,6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Мэгдэчешть</w:t>
      </w:r>
      <w:r w:rsidRPr="00530A0C">
        <w:rPr>
          <w:rFonts w:ascii="Calibri Light" w:hAnsi="Calibri Light" w:cstheme="majorHAnsi"/>
          <w:sz w:val="18"/>
          <w:szCs w:val="18"/>
          <w:lang w:val="ru-RU"/>
        </w:rPr>
        <w:t xml:space="preserve"> </w:t>
      </w:r>
      <w:r w:rsidRPr="00055BF8">
        <w:rPr>
          <w:rFonts w:ascii="Calibri Light" w:hAnsi="Calibri Light" w:cstheme="majorHAnsi"/>
          <w:sz w:val="18"/>
          <w:szCs w:val="18"/>
          <w:lang w:val="ru-RU"/>
        </w:rPr>
        <w:t xml:space="preserve">– 1171,0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w:t>
      </w:r>
    </w:p>
  </w:footnote>
  <w:footnote w:id="18">
    <w:p w:rsidR="006E357B" w:rsidRPr="00055BF8" w:rsidRDefault="006E357B" w:rsidP="001760C1">
      <w:pPr>
        <w:pStyle w:val="a3"/>
        <w:jc w:val="both"/>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АТЕ</w:t>
      </w:r>
      <w:r w:rsidRPr="00055BF8">
        <w:rPr>
          <w:rFonts w:ascii="Calibri Light" w:hAnsi="Calibri Light" w:cstheme="majorHAnsi"/>
          <w:sz w:val="18"/>
          <w:szCs w:val="18"/>
          <w:lang w:val="ru-RU"/>
        </w:rPr>
        <w:t>:</w:t>
      </w:r>
      <w:r w:rsidRPr="00055BF8">
        <w:rPr>
          <w:rFonts w:ascii="Calibri Light" w:hAnsi="Calibri Light" w:cstheme="majorHAnsi"/>
          <w:b/>
          <w:sz w:val="18"/>
          <w:szCs w:val="18"/>
          <w:lang w:val="ru-RU"/>
        </w:rPr>
        <w:t xml:space="preserve"> </w:t>
      </w:r>
      <w:r w:rsidRPr="00957D2C">
        <w:rPr>
          <w:rFonts w:ascii="Calibri Light" w:hAnsi="Calibri Light" w:cstheme="majorHAnsi"/>
          <w:sz w:val="18"/>
          <w:szCs w:val="18"/>
          <w:lang w:val="ru-RU"/>
        </w:rPr>
        <w:t>Яловень</w:t>
      </w:r>
      <w:r w:rsidRPr="00055BF8">
        <w:rPr>
          <w:rFonts w:ascii="Calibri Light" w:hAnsi="Calibri Light" w:cstheme="majorHAnsi"/>
          <w:sz w:val="18"/>
          <w:szCs w:val="18"/>
          <w:lang w:val="ru-RU"/>
        </w:rPr>
        <w:t xml:space="preserve"> – 2737,2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Унгень</w:t>
      </w:r>
      <w:r w:rsidRPr="00055BF8">
        <w:rPr>
          <w:rFonts w:ascii="Calibri Light" w:hAnsi="Calibri Light" w:cstheme="majorHAnsi"/>
          <w:sz w:val="18"/>
          <w:szCs w:val="18"/>
          <w:lang w:val="ru-RU"/>
        </w:rPr>
        <w:t xml:space="preserve"> – 4747,5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Комрат</w:t>
      </w:r>
      <w:r w:rsidRPr="00055BF8">
        <w:rPr>
          <w:rFonts w:ascii="Calibri Light" w:hAnsi="Calibri Light" w:cstheme="majorHAnsi"/>
          <w:sz w:val="18"/>
          <w:szCs w:val="18"/>
          <w:lang w:val="ru-RU"/>
        </w:rPr>
        <w:t xml:space="preserve"> – 2555,0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Единец</w:t>
      </w:r>
      <w:r w:rsidRPr="00957D2C">
        <w:rPr>
          <w:rFonts w:ascii="Calibri Light" w:hAnsi="Calibri Light" w:cstheme="majorHAnsi"/>
          <w:sz w:val="18"/>
          <w:szCs w:val="18"/>
          <w:lang w:val="ru-RU"/>
        </w:rPr>
        <w:t xml:space="preserve"> </w:t>
      </w:r>
      <w:r w:rsidRPr="00055BF8">
        <w:rPr>
          <w:rFonts w:ascii="Calibri Light" w:hAnsi="Calibri Light" w:cstheme="majorHAnsi"/>
          <w:sz w:val="18"/>
          <w:szCs w:val="18"/>
          <w:lang w:val="ru-RU"/>
        </w:rPr>
        <w:t xml:space="preserve">– 1301,6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Сорока</w:t>
      </w:r>
      <w:r w:rsidRPr="00957D2C">
        <w:rPr>
          <w:rFonts w:ascii="Calibri Light" w:hAnsi="Calibri Light" w:cstheme="majorHAnsi"/>
          <w:sz w:val="18"/>
          <w:szCs w:val="18"/>
          <w:lang w:val="ru-RU"/>
        </w:rPr>
        <w:t xml:space="preserve"> </w:t>
      </w:r>
      <w:r w:rsidRPr="00055BF8">
        <w:rPr>
          <w:rFonts w:ascii="Calibri Light" w:hAnsi="Calibri Light" w:cstheme="majorHAnsi"/>
          <w:sz w:val="18"/>
          <w:szCs w:val="18"/>
          <w:lang w:val="ru-RU"/>
        </w:rPr>
        <w:t xml:space="preserve">– 3296,1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Ниспорень</w:t>
      </w:r>
      <w:r w:rsidRPr="00055BF8">
        <w:rPr>
          <w:rFonts w:ascii="Calibri Light" w:hAnsi="Calibri Light" w:cstheme="majorHAnsi"/>
          <w:sz w:val="18"/>
          <w:szCs w:val="18"/>
          <w:lang w:val="ru-RU"/>
        </w:rPr>
        <w:t xml:space="preserve"> – 945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Фэлешть</w:t>
      </w:r>
      <w:r w:rsidRPr="00055BF8">
        <w:rPr>
          <w:rFonts w:ascii="Calibri Light" w:hAnsi="Calibri Light" w:cstheme="majorHAnsi"/>
          <w:sz w:val="18"/>
          <w:szCs w:val="18"/>
          <w:lang w:val="ru-RU"/>
        </w:rPr>
        <w:t xml:space="preserve"> – 2127,6</w:t>
      </w:r>
      <w:r w:rsidRPr="00530A0C">
        <w:rPr>
          <w:rFonts w:ascii="Calibri Light" w:hAnsi="Calibri Light" w:cstheme="majorHAnsi"/>
          <w:sz w:val="18"/>
          <w:szCs w:val="18"/>
          <w:lang w:val="ru-RU"/>
        </w:rPr>
        <w:t xml:space="preserve">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sidRPr="00530A0C">
        <w:rPr>
          <w:rFonts w:ascii="Calibri Light" w:hAnsi="Calibri Light" w:cstheme="majorHAnsi"/>
          <w:sz w:val="18"/>
          <w:szCs w:val="18"/>
          <w:lang w:val="ru-RU"/>
        </w:rPr>
        <w:t>Сынджерей</w:t>
      </w:r>
      <w:r w:rsidRPr="00055BF8">
        <w:rPr>
          <w:rFonts w:ascii="Calibri Light" w:hAnsi="Calibri Light" w:cstheme="majorHAnsi"/>
          <w:sz w:val="18"/>
          <w:szCs w:val="18"/>
          <w:lang w:val="ru-RU"/>
        </w:rPr>
        <w:t xml:space="preserve"> – 1930,9</w:t>
      </w:r>
      <w:r w:rsidRPr="00530A0C">
        <w:rPr>
          <w:rFonts w:ascii="Calibri Light" w:hAnsi="Calibri Light" w:cstheme="majorHAnsi"/>
          <w:sz w:val="18"/>
          <w:szCs w:val="18"/>
          <w:lang w:val="ru-RU"/>
        </w:rPr>
        <w:t xml:space="preserve">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Бэчой</w:t>
      </w:r>
      <w:r w:rsidRPr="00055BF8">
        <w:rPr>
          <w:rFonts w:ascii="Calibri Light" w:hAnsi="Calibri Light" w:cstheme="majorHAnsi"/>
          <w:sz w:val="18"/>
          <w:szCs w:val="18"/>
          <w:lang w:val="ru-RU"/>
        </w:rPr>
        <w:t xml:space="preserve"> – 1051,8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Мэгдэчешть</w:t>
      </w:r>
      <w:r w:rsidRPr="00530A0C">
        <w:rPr>
          <w:rFonts w:ascii="Calibri Light" w:hAnsi="Calibri Light" w:cstheme="majorHAnsi"/>
          <w:sz w:val="18"/>
          <w:szCs w:val="18"/>
          <w:lang w:val="ru-RU"/>
        </w:rPr>
        <w:t xml:space="preserve"> </w:t>
      </w:r>
      <w:r w:rsidRPr="00055BF8">
        <w:rPr>
          <w:rFonts w:ascii="Calibri Light" w:hAnsi="Calibri Light" w:cstheme="majorHAnsi"/>
          <w:sz w:val="18"/>
          <w:szCs w:val="18"/>
          <w:lang w:val="ru-RU"/>
        </w:rPr>
        <w:t xml:space="preserve">– 792,6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w:t>
      </w:r>
    </w:p>
  </w:footnote>
  <w:footnote w:id="19">
    <w:p w:rsidR="006E357B" w:rsidRPr="00055BF8" w:rsidRDefault="006E357B" w:rsidP="001760C1">
      <w:pPr>
        <w:pStyle w:val="a3"/>
        <w:jc w:val="both"/>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АТЕ</w:t>
      </w:r>
      <w:r w:rsidRPr="00055BF8">
        <w:rPr>
          <w:rFonts w:ascii="Calibri Light" w:hAnsi="Calibri Light" w:cstheme="majorHAnsi"/>
          <w:sz w:val="18"/>
          <w:szCs w:val="18"/>
          <w:lang w:val="ru-RU"/>
        </w:rPr>
        <w:t>:</w:t>
      </w:r>
      <w:r w:rsidRPr="00055BF8">
        <w:rPr>
          <w:rFonts w:ascii="Calibri Light" w:hAnsi="Calibri Light" w:cstheme="majorHAnsi"/>
          <w:b/>
          <w:sz w:val="18"/>
          <w:szCs w:val="18"/>
          <w:lang w:val="ru-RU"/>
        </w:rPr>
        <w:t xml:space="preserve"> </w:t>
      </w:r>
      <w:r w:rsidRPr="00957D2C">
        <w:rPr>
          <w:rFonts w:ascii="Calibri Light" w:hAnsi="Calibri Light" w:cstheme="majorHAnsi"/>
          <w:sz w:val="18"/>
          <w:szCs w:val="18"/>
          <w:lang w:val="ru-RU"/>
        </w:rPr>
        <w:t xml:space="preserve">Яловень </w:t>
      </w:r>
      <w:r w:rsidRPr="00055BF8">
        <w:rPr>
          <w:rFonts w:ascii="Calibri Light" w:hAnsi="Calibri Light" w:cstheme="majorHAnsi"/>
          <w:sz w:val="18"/>
          <w:szCs w:val="18"/>
          <w:lang w:val="ru-RU"/>
        </w:rPr>
        <w:t xml:space="preserve">– 733,0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Унгень</w:t>
      </w:r>
      <w:r w:rsidRPr="00957D2C">
        <w:rPr>
          <w:rFonts w:ascii="Calibri Light" w:hAnsi="Calibri Light" w:cstheme="majorHAnsi"/>
          <w:sz w:val="18"/>
          <w:szCs w:val="18"/>
          <w:lang w:val="ru-RU"/>
        </w:rPr>
        <w:t xml:space="preserve"> </w:t>
      </w:r>
      <w:r w:rsidRPr="00055BF8">
        <w:rPr>
          <w:rFonts w:ascii="Calibri Light" w:hAnsi="Calibri Light" w:cstheme="majorHAnsi"/>
          <w:sz w:val="18"/>
          <w:szCs w:val="18"/>
          <w:lang w:val="ru-RU"/>
        </w:rPr>
        <w:t xml:space="preserve">– 2927,0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Комрат </w:t>
      </w:r>
      <w:r w:rsidRPr="00055BF8">
        <w:rPr>
          <w:rFonts w:ascii="Calibri Light" w:hAnsi="Calibri Light" w:cstheme="majorHAnsi"/>
          <w:sz w:val="18"/>
          <w:szCs w:val="18"/>
          <w:lang w:val="ru-RU"/>
        </w:rPr>
        <w:t xml:space="preserve">– 1606,0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Единец</w:t>
      </w:r>
      <w:r w:rsidRPr="00957D2C">
        <w:rPr>
          <w:rFonts w:ascii="Calibri Light" w:hAnsi="Calibri Light" w:cstheme="majorHAnsi"/>
          <w:sz w:val="18"/>
          <w:szCs w:val="18"/>
          <w:lang w:val="ru-RU"/>
        </w:rPr>
        <w:t xml:space="preserve"> </w:t>
      </w:r>
      <w:r w:rsidRPr="00055BF8">
        <w:rPr>
          <w:rFonts w:ascii="Calibri Light" w:hAnsi="Calibri Light" w:cstheme="majorHAnsi"/>
          <w:sz w:val="18"/>
          <w:szCs w:val="18"/>
          <w:lang w:val="ru-RU"/>
        </w:rPr>
        <w:t xml:space="preserve">– 993,6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Сорока</w:t>
      </w:r>
      <w:r w:rsidRPr="00055BF8">
        <w:rPr>
          <w:rFonts w:ascii="Calibri Light" w:hAnsi="Calibri Light" w:cstheme="majorHAnsi"/>
          <w:sz w:val="18"/>
          <w:szCs w:val="18"/>
          <w:lang w:val="ru-RU"/>
        </w:rPr>
        <w:t xml:space="preserve"> – 2858,9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w:t>
      </w:r>
      <w:r w:rsidRPr="00530A0C">
        <w:rPr>
          <w:rFonts w:ascii="Calibri Light" w:hAnsi="Calibri Light" w:cstheme="majorHAnsi"/>
          <w:sz w:val="18"/>
          <w:szCs w:val="18"/>
          <w:lang w:val="ru-RU"/>
        </w:rPr>
        <w:t xml:space="preserve"> </w:t>
      </w:r>
      <w:r>
        <w:rPr>
          <w:rFonts w:ascii="Calibri Light" w:hAnsi="Calibri Light" w:cstheme="majorHAnsi"/>
          <w:sz w:val="18"/>
          <w:szCs w:val="18"/>
          <w:lang w:val="ru-RU"/>
        </w:rPr>
        <w:t>Ниспорень</w:t>
      </w:r>
      <w:r w:rsidRPr="00055BF8">
        <w:rPr>
          <w:rFonts w:ascii="Calibri Light" w:hAnsi="Calibri Light" w:cstheme="majorHAnsi"/>
          <w:sz w:val="18"/>
          <w:szCs w:val="18"/>
          <w:lang w:val="ru-RU"/>
        </w:rPr>
        <w:t xml:space="preserve"> – 1080,9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Фэлешть </w:t>
      </w:r>
      <w:r w:rsidRPr="00055BF8">
        <w:rPr>
          <w:rFonts w:ascii="Calibri Light" w:hAnsi="Calibri Light" w:cstheme="majorHAnsi"/>
          <w:sz w:val="18"/>
          <w:szCs w:val="18"/>
          <w:lang w:val="ru-RU"/>
        </w:rPr>
        <w:t xml:space="preserve">– 1020,7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sidRPr="00530A0C">
        <w:rPr>
          <w:rFonts w:ascii="Calibri Light" w:hAnsi="Calibri Light" w:cstheme="majorHAnsi"/>
          <w:sz w:val="18"/>
          <w:szCs w:val="18"/>
          <w:lang w:val="ru-RU"/>
        </w:rPr>
        <w:t xml:space="preserve">Сынджерей </w:t>
      </w:r>
      <w:r w:rsidRPr="00055BF8">
        <w:rPr>
          <w:rFonts w:ascii="Calibri Light" w:hAnsi="Calibri Light" w:cstheme="majorHAnsi"/>
          <w:sz w:val="18"/>
          <w:szCs w:val="18"/>
          <w:lang w:val="ru-RU"/>
        </w:rPr>
        <w:t xml:space="preserve">– 965,5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Бэчой </w:t>
      </w:r>
      <w:r w:rsidRPr="00055BF8">
        <w:rPr>
          <w:rFonts w:ascii="Calibri Light" w:hAnsi="Calibri Light" w:cstheme="majorHAnsi"/>
          <w:sz w:val="18"/>
          <w:szCs w:val="18"/>
          <w:lang w:val="ru-RU"/>
        </w:rPr>
        <w:t>– 514,8</w:t>
      </w:r>
      <w:r w:rsidRPr="00530A0C">
        <w:rPr>
          <w:rFonts w:ascii="Calibri Light" w:hAnsi="Calibri Light" w:cstheme="majorHAnsi"/>
          <w:sz w:val="18"/>
          <w:szCs w:val="18"/>
          <w:lang w:val="ru-RU"/>
        </w:rPr>
        <w:t xml:space="preserve">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 xml:space="preserve">; </w:t>
      </w:r>
      <w:r>
        <w:rPr>
          <w:rFonts w:ascii="Calibri Light" w:hAnsi="Calibri Light" w:cstheme="majorHAnsi"/>
          <w:sz w:val="18"/>
          <w:szCs w:val="18"/>
          <w:lang w:val="ru-RU"/>
        </w:rPr>
        <w:t>Мэгдэчешть</w:t>
      </w:r>
      <w:r w:rsidRPr="00530A0C">
        <w:rPr>
          <w:rFonts w:ascii="Calibri Light" w:hAnsi="Calibri Light" w:cstheme="majorHAnsi"/>
          <w:sz w:val="18"/>
          <w:szCs w:val="18"/>
          <w:lang w:val="ru-RU"/>
        </w:rPr>
        <w:t xml:space="preserve"> </w:t>
      </w:r>
      <w:r w:rsidRPr="00055BF8">
        <w:rPr>
          <w:rFonts w:ascii="Calibri Light" w:hAnsi="Calibri Light" w:cstheme="majorHAnsi"/>
          <w:sz w:val="18"/>
          <w:szCs w:val="18"/>
          <w:lang w:val="ru-RU"/>
        </w:rPr>
        <w:t xml:space="preserve">– 378,4 </w:t>
      </w:r>
      <w:r>
        <w:rPr>
          <w:rFonts w:ascii="Calibri Light" w:hAnsi="Calibri Light" w:cstheme="majorHAnsi"/>
          <w:sz w:val="18"/>
          <w:szCs w:val="18"/>
          <w:lang w:val="ru-RU"/>
        </w:rPr>
        <w:t>тыс. леев</w:t>
      </w:r>
      <w:r w:rsidRPr="00055BF8">
        <w:rPr>
          <w:rFonts w:ascii="Calibri Light" w:hAnsi="Calibri Light" w:cstheme="majorHAnsi"/>
          <w:sz w:val="18"/>
          <w:szCs w:val="18"/>
          <w:lang w:val="ru-RU"/>
        </w:rPr>
        <w:t>.</w:t>
      </w:r>
    </w:p>
  </w:footnote>
  <w:footnote w:id="20">
    <w:p w:rsidR="006E357B" w:rsidRPr="00530A0C" w:rsidRDefault="006E357B" w:rsidP="001760C1">
      <w:pPr>
        <w:pStyle w:val="a3"/>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530A0C">
        <w:rPr>
          <w:rFonts w:ascii="Calibri Light" w:hAnsi="Calibri Light" w:cstheme="majorHAnsi"/>
          <w:sz w:val="18"/>
          <w:szCs w:val="18"/>
          <w:lang w:val="ru-RU"/>
        </w:rPr>
        <w:t xml:space="preserve"> </w:t>
      </w:r>
      <w:r>
        <w:rPr>
          <w:rFonts w:ascii="Calibri Light" w:hAnsi="Calibri Light" w:cstheme="majorHAnsi"/>
          <w:sz w:val="18"/>
          <w:szCs w:val="18"/>
          <w:lang w:val="ru-RU"/>
        </w:rPr>
        <w:t>АТЕ Мэгдэчешть</w:t>
      </w:r>
      <w:r w:rsidRPr="00530A0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Детский сад </w:t>
      </w:r>
      <w:r w:rsidRPr="00530A0C">
        <w:rPr>
          <w:rFonts w:ascii="Calibri Light" w:hAnsi="Calibri Light" w:cstheme="majorHAnsi"/>
          <w:sz w:val="18"/>
          <w:szCs w:val="18"/>
          <w:lang w:val="ru-RU"/>
        </w:rPr>
        <w:t>„</w:t>
      </w:r>
      <w:r w:rsidRPr="006347C2">
        <w:rPr>
          <w:rFonts w:ascii="Calibri Light" w:hAnsi="Calibri Light" w:cstheme="majorHAnsi"/>
          <w:sz w:val="18"/>
          <w:szCs w:val="18"/>
        </w:rPr>
        <w:t>Floricica</w:t>
      </w:r>
      <w:r w:rsidRPr="00530A0C">
        <w:rPr>
          <w:rFonts w:ascii="Calibri Light" w:hAnsi="Calibri Light" w:cstheme="majorHAnsi"/>
          <w:sz w:val="18"/>
          <w:szCs w:val="18"/>
          <w:lang w:val="ru-RU"/>
        </w:rPr>
        <w:t>”.</w:t>
      </w:r>
    </w:p>
  </w:footnote>
  <w:footnote w:id="21">
    <w:p w:rsidR="006E357B" w:rsidRPr="00285A70" w:rsidRDefault="006E357B" w:rsidP="004661B6">
      <w:pPr>
        <w:pStyle w:val="a3"/>
        <w:jc w:val="both"/>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8D478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ООО </w:t>
      </w:r>
      <w:r w:rsidRPr="006347C2">
        <w:rPr>
          <w:rFonts w:ascii="Calibri Light" w:hAnsi="Calibri Light" w:cstheme="majorHAnsi"/>
          <w:sz w:val="18"/>
          <w:szCs w:val="18"/>
        </w:rPr>
        <w:t>Victoris</w:t>
      </w:r>
      <w:r w:rsidRPr="008D4787">
        <w:rPr>
          <w:rFonts w:ascii="Calibri Light" w:hAnsi="Calibri Light" w:cstheme="majorHAnsi"/>
          <w:sz w:val="18"/>
          <w:szCs w:val="18"/>
          <w:lang w:val="ru-RU"/>
        </w:rPr>
        <w:t>-</w:t>
      </w:r>
      <w:r w:rsidRPr="006347C2">
        <w:rPr>
          <w:rFonts w:ascii="Calibri Light" w:hAnsi="Calibri Light" w:cstheme="majorHAnsi"/>
          <w:sz w:val="18"/>
          <w:szCs w:val="18"/>
        </w:rPr>
        <w:t>Impex</w:t>
      </w:r>
      <w:r w:rsidRPr="008D478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поставило в том же периоде </w:t>
      </w:r>
      <w:r w:rsidRPr="008D4787">
        <w:rPr>
          <w:rFonts w:ascii="Calibri Light" w:hAnsi="Calibri Light" w:cstheme="majorHAnsi"/>
          <w:sz w:val="18"/>
          <w:szCs w:val="18"/>
          <w:lang w:val="ru-RU"/>
        </w:rPr>
        <w:t>(</w:t>
      </w:r>
      <w:r w:rsidRPr="006347C2">
        <w:rPr>
          <w:rFonts w:ascii="Calibri Light" w:hAnsi="Calibri Light" w:cstheme="majorHAnsi"/>
          <w:sz w:val="18"/>
          <w:szCs w:val="18"/>
        </w:rPr>
        <w:t>I</w:t>
      </w:r>
      <w:r>
        <w:rPr>
          <w:rFonts w:ascii="Calibri Light" w:hAnsi="Calibri Light" w:cstheme="majorHAnsi"/>
          <w:sz w:val="18"/>
          <w:szCs w:val="18"/>
          <w:lang w:val="ru-RU"/>
        </w:rPr>
        <w:t xml:space="preserve"> полугодии</w:t>
      </w:r>
      <w:r w:rsidRPr="008D4787">
        <w:rPr>
          <w:rFonts w:ascii="Calibri Light" w:hAnsi="Calibri Light" w:cstheme="majorHAnsi"/>
          <w:sz w:val="18"/>
          <w:szCs w:val="18"/>
          <w:lang w:val="ru-RU"/>
        </w:rPr>
        <w:t>)</w:t>
      </w:r>
      <w:r>
        <w:rPr>
          <w:rFonts w:ascii="Calibri Light" w:hAnsi="Calibri Light" w:cstheme="majorHAnsi"/>
          <w:sz w:val="18"/>
          <w:szCs w:val="18"/>
          <w:lang w:val="ru-RU"/>
        </w:rPr>
        <w:t xml:space="preserve"> рыбу по различным ценам, </w:t>
      </w:r>
      <w:r w:rsidRPr="008D4787">
        <w:rPr>
          <w:rFonts w:ascii="Calibri Light" w:hAnsi="Calibri Light" w:cstheme="majorHAnsi"/>
          <w:sz w:val="18"/>
          <w:szCs w:val="18"/>
          <w:lang w:val="ru-RU"/>
        </w:rPr>
        <w:t>37,5</w:t>
      </w:r>
      <w:r>
        <w:rPr>
          <w:rFonts w:ascii="Calibri Light" w:hAnsi="Calibri Light" w:cstheme="majorHAnsi"/>
          <w:sz w:val="18"/>
          <w:szCs w:val="18"/>
          <w:lang w:val="ru-RU"/>
        </w:rPr>
        <w:t xml:space="preserve"> леев/кг (УОМС Ботаника) и, соответственно, </w:t>
      </w:r>
      <w:r w:rsidRPr="008D4787">
        <w:rPr>
          <w:rFonts w:ascii="Calibri Light" w:hAnsi="Calibri Light" w:cstheme="majorHAnsi"/>
          <w:sz w:val="18"/>
          <w:szCs w:val="18"/>
          <w:lang w:val="ru-RU"/>
        </w:rPr>
        <w:t xml:space="preserve">41,76 </w:t>
      </w:r>
      <w:r>
        <w:rPr>
          <w:rFonts w:ascii="Calibri Light" w:hAnsi="Calibri Light" w:cstheme="majorHAnsi"/>
          <w:sz w:val="18"/>
          <w:szCs w:val="18"/>
          <w:lang w:val="ru-RU"/>
        </w:rPr>
        <w:t xml:space="preserve">леев/кг (УОМС Буюкань) и во </w:t>
      </w:r>
      <w:r w:rsidRPr="006347C2">
        <w:rPr>
          <w:rFonts w:ascii="Calibri Light" w:hAnsi="Calibri Light" w:cstheme="majorHAnsi"/>
          <w:sz w:val="18"/>
          <w:szCs w:val="18"/>
        </w:rPr>
        <w:t>II</w:t>
      </w:r>
      <w:r w:rsidRPr="008D478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полугодии </w:t>
      </w:r>
      <w:r w:rsidRPr="008D4787">
        <w:rPr>
          <w:rFonts w:ascii="Calibri Light" w:hAnsi="Calibri Light" w:cstheme="majorHAnsi"/>
          <w:sz w:val="18"/>
          <w:szCs w:val="18"/>
          <w:lang w:val="ru-RU"/>
        </w:rPr>
        <w:t>–</w:t>
      </w:r>
      <w:r>
        <w:rPr>
          <w:rFonts w:ascii="Calibri Light" w:hAnsi="Calibri Light" w:cstheme="majorHAnsi"/>
          <w:sz w:val="18"/>
          <w:szCs w:val="18"/>
          <w:lang w:val="ru-RU"/>
        </w:rPr>
        <w:t xml:space="preserve"> по цене </w:t>
      </w:r>
      <w:r w:rsidRPr="008D4787">
        <w:rPr>
          <w:rFonts w:ascii="Calibri Light" w:hAnsi="Calibri Light" w:cstheme="majorHAnsi"/>
          <w:sz w:val="18"/>
          <w:szCs w:val="18"/>
          <w:lang w:val="ru-RU"/>
        </w:rPr>
        <w:t>37,6</w:t>
      </w:r>
      <w:r>
        <w:rPr>
          <w:rFonts w:ascii="Calibri Light" w:hAnsi="Calibri Light" w:cstheme="majorHAnsi"/>
          <w:sz w:val="18"/>
          <w:szCs w:val="18"/>
          <w:lang w:val="ru-RU"/>
        </w:rPr>
        <w:t xml:space="preserve"> леев/кг (УОМС Буюкань) и, соответственно, </w:t>
      </w:r>
      <w:r w:rsidRPr="008D4787">
        <w:rPr>
          <w:rFonts w:ascii="Calibri Light" w:hAnsi="Calibri Light" w:cstheme="majorHAnsi"/>
          <w:sz w:val="18"/>
          <w:szCs w:val="18"/>
          <w:lang w:val="ru-RU"/>
        </w:rPr>
        <w:t>43,01</w:t>
      </w:r>
      <w:r>
        <w:rPr>
          <w:rFonts w:ascii="Calibri Light" w:hAnsi="Calibri Light" w:cstheme="majorHAnsi"/>
          <w:sz w:val="18"/>
          <w:szCs w:val="18"/>
          <w:lang w:val="ru-RU"/>
        </w:rPr>
        <w:t xml:space="preserve"> леев/кг (УОМС Чокана); ООО </w:t>
      </w:r>
      <w:r w:rsidRPr="006347C2">
        <w:rPr>
          <w:rFonts w:ascii="Calibri Light" w:hAnsi="Calibri Light" w:cstheme="majorHAnsi"/>
          <w:sz w:val="18"/>
          <w:szCs w:val="18"/>
        </w:rPr>
        <w:t>Pascolina</w:t>
      </w:r>
      <w:r>
        <w:rPr>
          <w:rFonts w:ascii="Calibri Light" w:hAnsi="Calibri Light" w:cstheme="majorHAnsi"/>
          <w:sz w:val="18"/>
          <w:szCs w:val="18"/>
          <w:lang w:val="ru-RU"/>
        </w:rPr>
        <w:t xml:space="preserve"> продало рыбу во </w:t>
      </w:r>
      <w:r w:rsidRPr="006347C2">
        <w:rPr>
          <w:rFonts w:ascii="Calibri Light" w:hAnsi="Calibri Light" w:cstheme="majorHAnsi"/>
          <w:sz w:val="18"/>
          <w:szCs w:val="18"/>
        </w:rPr>
        <w:t>II</w:t>
      </w:r>
      <w:r w:rsidRPr="008D478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полугодии по цене </w:t>
      </w:r>
      <w:r w:rsidRPr="008D4787">
        <w:rPr>
          <w:rFonts w:ascii="Calibri Light" w:hAnsi="Calibri Light" w:cstheme="majorHAnsi"/>
          <w:sz w:val="18"/>
          <w:szCs w:val="18"/>
          <w:lang w:val="ru-RU"/>
        </w:rPr>
        <w:t>39,9</w:t>
      </w:r>
      <w:r>
        <w:rPr>
          <w:rFonts w:ascii="Calibri Light" w:hAnsi="Calibri Light" w:cstheme="majorHAnsi"/>
          <w:sz w:val="18"/>
          <w:szCs w:val="18"/>
          <w:lang w:val="ru-RU"/>
        </w:rPr>
        <w:t xml:space="preserve"> леев/кг (УОМС Ботаника) и, соответственно, </w:t>
      </w:r>
      <w:r w:rsidRPr="008D4787">
        <w:rPr>
          <w:rFonts w:ascii="Calibri Light" w:hAnsi="Calibri Light" w:cstheme="majorHAnsi"/>
          <w:sz w:val="18"/>
          <w:szCs w:val="18"/>
          <w:lang w:val="ru-RU"/>
        </w:rPr>
        <w:t>44,22</w:t>
      </w:r>
      <w:r>
        <w:rPr>
          <w:rFonts w:ascii="Calibri Light" w:hAnsi="Calibri Light" w:cstheme="majorHAnsi"/>
          <w:sz w:val="18"/>
          <w:szCs w:val="18"/>
          <w:lang w:val="ru-RU"/>
        </w:rPr>
        <w:t xml:space="preserve"> леев/кг (УОМС Чентру); куриное филе (в </w:t>
      </w:r>
      <w:r w:rsidRPr="006347C2">
        <w:rPr>
          <w:rFonts w:ascii="Calibri Light" w:hAnsi="Calibri Light" w:cstheme="majorHAnsi"/>
          <w:sz w:val="18"/>
          <w:szCs w:val="18"/>
        </w:rPr>
        <w:t>I</w:t>
      </w:r>
      <w:r w:rsidRPr="008D478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полугодии) – по цене </w:t>
      </w:r>
      <w:r w:rsidRPr="008D4787">
        <w:rPr>
          <w:rFonts w:ascii="Calibri Light" w:hAnsi="Calibri Light" w:cstheme="majorHAnsi"/>
          <w:sz w:val="18"/>
          <w:szCs w:val="18"/>
          <w:lang w:val="ru-RU"/>
        </w:rPr>
        <w:t>57,6</w:t>
      </w:r>
      <w:r>
        <w:rPr>
          <w:rFonts w:ascii="Calibri Light" w:hAnsi="Calibri Light" w:cstheme="majorHAnsi"/>
          <w:sz w:val="18"/>
          <w:szCs w:val="18"/>
          <w:lang w:val="ru-RU"/>
        </w:rPr>
        <w:t xml:space="preserve"> леев/кг (УОМС Ботаника) и, соответственно, </w:t>
      </w:r>
      <w:r w:rsidRPr="008D4787">
        <w:rPr>
          <w:rFonts w:ascii="Calibri Light" w:hAnsi="Calibri Light" w:cstheme="majorHAnsi"/>
          <w:sz w:val="18"/>
          <w:szCs w:val="18"/>
          <w:lang w:val="ru-RU"/>
        </w:rPr>
        <w:t>64,8</w:t>
      </w:r>
      <w:r>
        <w:rPr>
          <w:rFonts w:ascii="Calibri Light" w:hAnsi="Calibri Light" w:cstheme="majorHAnsi"/>
          <w:sz w:val="18"/>
          <w:szCs w:val="18"/>
          <w:lang w:val="ru-RU"/>
        </w:rPr>
        <w:t xml:space="preserve"> леев/кг (УОМС Чокана); ООО</w:t>
      </w:r>
      <w:r w:rsidRPr="00285A70">
        <w:rPr>
          <w:rFonts w:ascii="Calibri Light" w:hAnsi="Calibri Light" w:cstheme="majorHAnsi"/>
          <w:sz w:val="18"/>
          <w:szCs w:val="18"/>
          <w:lang w:val="ru-RU"/>
        </w:rPr>
        <w:t xml:space="preserve"> </w:t>
      </w:r>
      <w:r w:rsidRPr="006347C2">
        <w:rPr>
          <w:rFonts w:ascii="Calibri Light" w:hAnsi="Calibri Light" w:cstheme="majorHAnsi"/>
          <w:sz w:val="18"/>
          <w:szCs w:val="18"/>
        </w:rPr>
        <w:t>Asmager</w:t>
      </w:r>
      <w:r w:rsidRPr="00285A70">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 поставило рыбу во </w:t>
      </w:r>
      <w:r w:rsidRPr="006347C2">
        <w:rPr>
          <w:rFonts w:ascii="Calibri Light" w:hAnsi="Calibri Light" w:cstheme="majorHAnsi"/>
          <w:sz w:val="18"/>
          <w:szCs w:val="18"/>
        </w:rPr>
        <w:t>II</w:t>
      </w:r>
      <w:r>
        <w:rPr>
          <w:rFonts w:ascii="Calibri Light" w:hAnsi="Calibri Light" w:cstheme="majorHAnsi"/>
          <w:sz w:val="18"/>
          <w:szCs w:val="18"/>
          <w:lang w:val="ru-RU"/>
        </w:rPr>
        <w:t xml:space="preserve"> полугодии по различным ценам, </w:t>
      </w:r>
      <w:r w:rsidRPr="00285A70">
        <w:rPr>
          <w:rFonts w:ascii="Calibri Light" w:hAnsi="Calibri Light" w:cstheme="majorHAnsi"/>
          <w:sz w:val="18"/>
          <w:szCs w:val="18"/>
          <w:lang w:val="ru-RU"/>
        </w:rPr>
        <w:t>37,14</w:t>
      </w:r>
      <w:r>
        <w:rPr>
          <w:rFonts w:ascii="Calibri Light" w:hAnsi="Calibri Light" w:cstheme="majorHAnsi"/>
          <w:sz w:val="18"/>
          <w:szCs w:val="18"/>
          <w:lang w:val="ru-RU"/>
        </w:rPr>
        <w:t xml:space="preserve"> леев/кг (УОМС Чентру) и, соответственно, </w:t>
      </w:r>
      <w:r w:rsidRPr="00285A70">
        <w:rPr>
          <w:rFonts w:ascii="Calibri Light" w:hAnsi="Calibri Light" w:cstheme="majorHAnsi"/>
          <w:sz w:val="18"/>
          <w:szCs w:val="18"/>
          <w:lang w:val="ru-RU"/>
        </w:rPr>
        <w:t xml:space="preserve">43,3 </w:t>
      </w:r>
      <w:r>
        <w:rPr>
          <w:rFonts w:ascii="Calibri Light" w:hAnsi="Calibri Light" w:cstheme="majorHAnsi"/>
          <w:sz w:val="18"/>
          <w:szCs w:val="18"/>
          <w:lang w:val="ru-RU"/>
        </w:rPr>
        <w:t>леев/кг (УОМС Рышкань).</w:t>
      </w:r>
    </w:p>
  </w:footnote>
  <w:footnote w:id="22">
    <w:p w:rsidR="006E357B" w:rsidRPr="005E03A4" w:rsidRDefault="006E357B" w:rsidP="004661B6">
      <w:pPr>
        <w:pStyle w:val="a3"/>
        <w:jc w:val="both"/>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BC4D3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Например, УОМС Буюкань закупило рыбу, заключив 4 договора, по 2 договора с 2 экономическими агентами (с ООО </w:t>
      </w:r>
      <w:r w:rsidRPr="006347C2">
        <w:rPr>
          <w:rFonts w:ascii="Calibri Light" w:hAnsi="Calibri Light" w:cstheme="majorHAnsi"/>
          <w:sz w:val="18"/>
          <w:szCs w:val="18"/>
        </w:rPr>
        <w:t>Victoris</w:t>
      </w:r>
      <w:r w:rsidRPr="00BC4D3E">
        <w:rPr>
          <w:rFonts w:ascii="Calibri Light" w:hAnsi="Calibri Light" w:cstheme="majorHAnsi"/>
          <w:sz w:val="18"/>
          <w:szCs w:val="18"/>
          <w:lang w:val="ru-RU"/>
        </w:rPr>
        <w:t>-</w:t>
      </w:r>
      <w:r w:rsidRPr="006347C2">
        <w:rPr>
          <w:rFonts w:ascii="Calibri Light" w:hAnsi="Calibri Light" w:cstheme="majorHAnsi"/>
          <w:sz w:val="18"/>
          <w:szCs w:val="18"/>
        </w:rPr>
        <w:t>Impex</w:t>
      </w:r>
      <w:r>
        <w:rPr>
          <w:rFonts w:ascii="Calibri Light" w:hAnsi="Calibri Light" w:cstheme="majorHAnsi"/>
          <w:sz w:val="18"/>
          <w:szCs w:val="18"/>
          <w:lang w:val="ru-RU"/>
        </w:rPr>
        <w:t xml:space="preserve"> и с ООО </w:t>
      </w:r>
      <w:r w:rsidRPr="006347C2">
        <w:rPr>
          <w:rFonts w:ascii="Calibri Light" w:hAnsi="Calibri Light" w:cstheme="majorHAnsi"/>
          <w:sz w:val="18"/>
          <w:szCs w:val="18"/>
        </w:rPr>
        <w:t>Fabi</w:t>
      </w:r>
      <w:r w:rsidRPr="00BC4D3E">
        <w:rPr>
          <w:rFonts w:ascii="Calibri Light" w:hAnsi="Calibri Light" w:cstheme="majorHAnsi"/>
          <w:sz w:val="18"/>
          <w:szCs w:val="18"/>
          <w:lang w:val="ru-RU"/>
        </w:rPr>
        <w:t>-</w:t>
      </w:r>
      <w:r w:rsidRPr="006347C2">
        <w:rPr>
          <w:rFonts w:ascii="Calibri Light" w:hAnsi="Calibri Light" w:cstheme="majorHAnsi"/>
          <w:sz w:val="18"/>
          <w:szCs w:val="18"/>
        </w:rPr>
        <w:t>Lina</w:t>
      </w:r>
      <w:r>
        <w:rPr>
          <w:rFonts w:ascii="Calibri Light" w:hAnsi="Calibri Light" w:cstheme="majorHAnsi"/>
          <w:sz w:val="18"/>
          <w:szCs w:val="18"/>
          <w:lang w:val="ru-RU"/>
        </w:rPr>
        <w:t xml:space="preserve"> – на период октябрь-декабрь); УОМС Чентру приобрело рыбу от 2 экономических агентов, заключив 3 договора, из которых один небольшой стоимости (с ООО </w:t>
      </w:r>
      <w:r w:rsidRPr="006347C2">
        <w:rPr>
          <w:rFonts w:ascii="Calibri Light" w:hAnsi="Calibri Light" w:cstheme="majorHAnsi"/>
          <w:sz w:val="18"/>
          <w:szCs w:val="18"/>
        </w:rPr>
        <w:t>Amager</w:t>
      </w:r>
      <w:r w:rsidRPr="005E03A4">
        <w:rPr>
          <w:rFonts w:ascii="Calibri Light" w:hAnsi="Calibri Light" w:cstheme="majorHAnsi"/>
          <w:sz w:val="18"/>
          <w:szCs w:val="18"/>
          <w:lang w:val="ru-RU"/>
        </w:rPr>
        <w:t>),</w:t>
      </w:r>
      <w:r>
        <w:rPr>
          <w:rFonts w:ascii="Calibri Light" w:hAnsi="Calibri Light" w:cstheme="majorHAnsi"/>
          <w:sz w:val="18"/>
          <w:szCs w:val="18"/>
          <w:lang w:val="ru-RU"/>
        </w:rPr>
        <w:t xml:space="preserve"> и 2 договора для одного и того же периода – </w:t>
      </w:r>
      <w:r w:rsidRPr="006347C2">
        <w:rPr>
          <w:rFonts w:ascii="Calibri Light" w:hAnsi="Calibri Light" w:cstheme="majorHAnsi"/>
          <w:sz w:val="18"/>
          <w:szCs w:val="18"/>
        </w:rPr>
        <w:t>II</w:t>
      </w:r>
      <w:r>
        <w:rPr>
          <w:rFonts w:ascii="Calibri Light" w:hAnsi="Calibri Light" w:cstheme="majorHAnsi"/>
          <w:sz w:val="18"/>
          <w:szCs w:val="18"/>
          <w:lang w:val="ru-RU"/>
        </w:rPr>
        <w:t xml:space="preserve"> полугодия с двумя экономическими агентами по различной цене за кг (ООО </w:t>
      </w:r>
      <w:r w:rsidRPr="006347C2">
        <w:rPr>
          <w:rFonts w:ascii="Calibri Light" w:hAnsi="Calibri Light" w:cstheme="majorHAnsi"/>
          <w:sz w:val="18"/>
          <w:szCs w:val="18"/>
        </w:rPr>
        <w:t>Pascolina</w:t>
      </w:r>
      <w:r>
        <w:rPr>
          <w:rFonts w:ascii="Calibri Light" w:hAnsi="Calibri Light" w:cstheme="majorHAnsi"/>
          <w:sz w:val="18"/>
          <w:szCs w:val="18"/>
          <w:lang w:val="ru-RU"/>
        </w:rPr>
        <w:t xml:space="preserve"> по </w:t>
      </w:r>
      <w:r w:rsidRPr="005E03A4">
        <w:rPr>
          <w:rFonts w:ascii="Calibri Light" w:hAnsi="Calibri Light" w:cstheme="majorHAnsi"/>
          <w:sz w:val="18"/>
          <w:szCs w:val="18"/>
          <w:lang w:val="ru-RU"/>
        </w:rPr>
        <w:t>44,22</w:t>
      </w:r>
      <w:r>
        <w:rPr>
          <w:rFonts w:ascii="Calibri Light" w:hAnsi="Calibri Light" w:cstheme="majorHAnsi"/>
          <w:sz w:val="18"/>
          <w:szCs w:val="18"/>
          <w:lang w:val="ru-RU"/>
        </w:rPr>
        <w:t xml:space="preserve"> леев/кг и ООО </w:t>
      </w:r>
      <w:r w:rsidRPr="006347C2">
        <w:rPr>
          <w:rFonts w:ascii="Calibri Light" w:hAnsi="Calibri Light" w:cstheme="majorHAnsi"/>
          <w:sz w:val="18"/>
          <w:szCs w:val="18"/>
        </w:rPr>
        <w:t>Amager</w:t>
      </w:r>
      <w:r>
        <w:rPr>
          <w:rFonts w:ascii="Calibri Light" w:hAnsi="Calibri Light" w:cstheme="majorHAnsi"/>
          <w:sz w:val="18"/>
          <w:szCs w:val="18"/>
          <w:lang w:val="ru-RU"/>
        </w:rPr>
        <w:t xml:space="preserve"> по </w:t>
      </w:r>
      <w:r w:rsidRPr="005E03A4">
        <w:rPr>
          <w:rFonts w:ascii="Calibri Light" w:hAnsi="Calibri Light" w:cstheme="majorHAnsi"/>
          <w:sz w:val="18"/>
          <w:szCs w:val="18"/>
          <w:lang w:val="ru-RU"/>
        </w:rPr>
        <w:t>37,14</w:t>
      </w:r>
      <w:r>
        <w:rPr>
          <w:rFonts w:ascii="Calibri Light" w:hAnsi="Calibri Light" w:cstheme="majorHAnsi"/>
          <w:sz w:val="18"/>
          <w:szCs w:val="18"/>
          <w:lang w:val="ru-RU"/>
        </w:rPr>
        <w:t xml:space="preserve"> леев/кг).</w:t>
      </w:r>
    </w:p>
  </w:footnote>
  <w:footnote w:id="23">
    <w:p w:rsidR="006E357B" w:rsidRPr="005E03A4" w:rsidRDefault="006E357B" w:rsidP="004661B6">
      <w:pPr>
        <w:pStyle w:val="a3"/>
        <w:jc w:val="both"/>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5E03A4">
        <w:rPr>
          <w:rFonts w:ascii="Calibri Light" w:hAnsi="Calibri Light" w:cstheme="majorHAnsi"/>
          <w:sz w:val="18"/>
          <w:szCs w:val="18"/>
          <w:lang w:val="ru-RU"/>
        </w:rPr>
        <w:t xml:space="preserve"> </w:t>
      </w:r>
      <w:r>
        <w:rPr>
          <w:rFonts w:ascii="Calibri Light" w:hAnsi="Calibri Light" w:cstheme="majorHAnsi"/>
          <w:i/>
          <w:sz w:val="18"/>
          <w:szCs w:val="18"/>
          <w:lang w:val="ru-RU"/>
        </w:rPr>
        <w:t>Например</w:t>
      </w:r>
      <w:r w:rsidRPr="005E03A4">
        <w:rPr>
          <w:rFonts w:ascii="Calibri Light" w:hAnsi="Calibri Light" w:cstheme="majorHAnsi"/>
          <w:i/>
          <w:sz w:val="18"/>
          <w:szCs w:val="18"/>
          <w:lang w:val="ru-RU"/>
        </w:rPr>
        <w:t>,</w:t>
      </w:r>
      <w:r>
        <w:rPr>
          <w:rFonts w:ascii="Calibri Light" w:hAnsi="Calibri Light" w:cstheme="majorHAnsi"/>
          <w:sz w:val="18"/>
          <w:szCs w:val="18"/>
          <w:lang w:val="ru-RU"/>
        </w:rPr>
        <w:t xml:space="preserve"> примэрия г. Яловень и примэрия ком. Бэчой закупили </w:t>
      </w:r>
      <w:r w:rsidRPr="005E03A4">
        <w:rPr>
          <w:rFonts w:ascii="Calibri Light" w:hAnsi="Calibri Light" w:cstheme="majorHAnsi"/>
          <w:i/>
          <w:sz w:val="18"/>
          <w:szCs w:val="18"/>
          <w:lang w:val="ru-RU"/>
        </w:rPr>
        <w:t>рыбу</w:t>
      </w:r>
      <w:r>
        <w:rPr>
          <w:rFonts w:ascii="Calibri Light" w:hAnsi="Calibri Light" w:cstheme="majorHAnsi"/>
          <w:sz w:val="18"/>
          <w:szCs w:val="18"/>
          <w:lang w:val="ru-RU"/>
        </w:rPr>
        <w:t xml:space="preserve"> в первом полугодии </w:t>
      </w:r>
      <w:r w:rsidRPr="005E03A4">
        <w:rPr>
          <w:rFonts w:ascii="Calibri Light" w:hAnsi="Calibri Light" w:cstheme="majorHAnsi"/>
          <w:sz w:val="18"/>
          <w:szCs w:val="18"/>
          <w:lang w:val="ru-RU"/>
        </w:rPr>
        <w:t>2019</w:t>
      </w:r>
      <w:r>
        <w:rPr>
          <w:rFonts w:ascii="Calibri Light" w:hAnsi="Calibri Light" w:cstheme="majorHAnsi"/>
          <w:sz w:val="18"/>
          <w:szCs w:val="18"/>
          <w:lang w:val="ru-RU"/>
        </w:rPr>
        <w:t xml:space="preserve"> года по цене </w:t>
      </w:r>
      <w:r w:rsidRPr="005E03A4">
        <w:rPr>
          <w:rFonts w:ascii="Calibri Light" w:hAnsi="Calibri Light" w:cstheme="majorHAnsi"/>
          <w:sz w:val="18"/>
          <w:szCs w:val="18"/>
          <w:lang w:val="ru-RU"/>
        </w:rPr>
        <w:t>38,4</w:t>
      </w:r>
      <w:r>
        <w:rPr>
          <w:rFonts w:ascii="Calibri Light" w:hAnsi="Calibri Light" w:cstheme="majorHAnsi"/>
          <w:sz w:val="18"/>
          <w:szCs w:val="18"/>
          <w:lang w:val="ru-RU"/>
        </w:rPr>
        <w:t xml:space="preserve"> леев/кг (Яловень) и по цене </w:t>
      </w:r>
      <w:r w:rsidRPr="005E03A4">
        <w:rPr>
          <w:rFonts w:ascii="Calibri Light" w:hAnsi="Calibri Light" w:cstheme="majorHAnsi"/>
          <w:sz w:val="18"/>
          <w:szCs w:val="18"/>
          <w:lang w:val="ru-RU"/>
        </w:rPr>
        <w:t>43,5</w:t>
      </w:r>
      <w:r>
        <w:rPr>
          <w:rFonts w:ascii="Calibri Light" w:hAnsi="Calibri Light" w:cstheme="majorHAnsi"/>
          <w:sz w:val="18"/>
          <w:szCs w:val="18"/>
          <w:lang w:val="ru-RU"/>
        </w:rPr>
        <w:t xml:space="preserve"> леев/кг (Бэчой); в первом полугодии – </w:t>
      </w:r>
      <w:r>
        <w:rPr>
          <w:rFonts w:ascii="Calibri Light" w:hAnsi="Calibri Light" w:cstheme="majorHAnsi"/>
          <w:i/>
          <w:sz w:val="18"/>
          <w:szCs w:val="18"/>
          <w:lang w:val="ru-RU"/>
        </w:rPr>
        <w:t xml:space="preserve">говядину </w:t>
      </w:r>
      <w:r>
        <w:rPr>
          <w:rFonts w:ascii="Calibri Light" w:hAnsi="Calibri Light" w:cstheme="majorHAnsi"/>
          <w:sz w:val="18"/>
          <w:szCs w:val="18"/>
          <w:lang w:val="ru-RU"/>
        </w:rPr>
        <w:t xml:space="preserve">по цене </w:t>
      </w:r>
      <w:r w:rsidRPr="005E03A4">
        <w:rPr>
          <w:rFonts w:ascii="Calibri Light" w:hAnsi="Calibri Light" w:cstheme="majorHAnsi"/>
          <w:sz w:val="18"/>
          <w:szCs w:val="18"/>
          <w:lang w:val="ru-RU"/>
        </w:rPr>
        <w:t xml:space="preserve">107,4 </w:t>
      </w:r>
      <w:r>
        <w:rPr>
          <w:rFonts w:ascii="Calibri Light" w:hAnsi="Calibri Light" w:cstheme="majorHAnsi"/>
          <w:sz w:val="18"/>
          <w:szCs w:val="18"/>
          <w:lang w:val="ru-RU"/>
        </w:rPr>
        <w:t>леев/кг (Яловень)</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первом полугодии </w:t>
      </w:r>
      <w:r w:rsidRPr="005E03A4">
        <w:rPr>
          <w:rFonts w:ascii="Calibri Light" w:hAnsi="Calibri Light" w:cstheme="majorHAnsi"/>
          <w:sz w:val="18"/>
          <w:szCs w:val="18"/>
          <w:lang w:val="ru-RU"/>
        </w:rPr>
        <w:t xml:space="preserve">– </w:t>
      </w:r>
      <w:r>
        <w:rPr>
          <w:rFonts w:ascii="Calibri Light" w:hAnsi="Calibri Light" w:cstheme="majorHAnsi"/>
          <w:i/>
          <w:sz w:val="18"/>
          <w:szCs w:val="18"/>
          <w:lang w:val="ru-RU"/>
        </w:rPr>
        <w:t xml:space="preserve">мясо говядины </w:t>
      </w:r>
      <w:r>
        <w:rPr>
          <w:rFonts w:ascii="Calibri Light" w:hAnsi="Calibri Light" w:cstheme="majorHAnsi"/>
          <w:sz w:val="18"/>
          <w:szCs w:val="18"/>
          <w:lang w:val="ru-RU"/>
        </w:rPr>
        <w:t xml:space="preserve">по цене </w:t>
      </w:r>
      <w:r w:rsidRPr="00C32452">
        <w:rPr>
          <w:rFonts w:ascii="Calibri Light" w:hAnsi="Calibri Light" w:cstheme="majorHAnsi"/>
          <w:sz w:val="18"/>
          <w:szCs w:val="18"/>
          <w:lang w:val="ru-RU"/>
        </w:rPr>
        <w:t xml:space="preserve">107,4 </w:t>
      </w:r>
      <w:r>
        <w:rPr>
          <w:rFonts w:ascii="Calibri Light" w:hAnsi="Calibri Light" w:cstheme="majorHAnsi"/>
          <w:sz w:val="18"/>
          <w:szCs w:val="18"/>
          <w:lang w:val="ru-RU"/>
        </w:rPr>
        <w:t>леев/кг</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Яловень</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 по цене </w:t>
      </w:r>
      <w:r w:rsidRPr="005E03A4">
        <w:rPr>
          <w:rFonts w:ascii="Calibri Light" w:hAnsi="Calibri Light" w:cstheme="majorHAnsi"/>
          <w:sz w:val="18"/>
          <w:szCs w:val="18"/>
          <w:lang w:val="ru-RU"/>
        </w:rPr>
        <w:t xml:space="preserve">99 </w:t>
      </w:r>
      <w:r>
        <w:rPr>
          <w:rFonts w:ascii="Calibri Light" w:hAnsi="Calibri Light" w:cstheme="majorHAnsi"/>
          <w:sz w:val="18"/>
          <w:szCs w:val="18"/>
          <w:lang w:val="ru-RU"/>
        </w:rPr>
        <w:t xml:space="preserve">леев/кг </w:t>
      </w:r>
      <w:r w:rsidRPr="005E03A4">
        <w:rPr>
          <w:rFonts w:ascii="Calibri Light" w:hAnsi="Calibri Light" w:cstheme="majorHAnsi"/>
          <w:sz w:val="18"/>
          <w:szCs w:val="18"/>
          <w:lang w:val="ru-RU"/>
        </w:rPr>
        <w:t>(</w:t>
      </w:r>
      <w:r>
        <w:rPr>
          <w:rFonts w:ascii="Calibri Light" w:hAnsi="Calibri Light" w:cstheme="majorHAnsi"/>
          <w:sz w:val="18"/>
          <w:szCs w:val="18"/>
          <w:lang w:val="ru-RU"/>
        </w:rPr>
        <w:t>Бэчой</w:t>
      </w:r>
      <w:r w:rsidRPr="005E03A4">
        <w:rPr>
          <w:rFonts w:ascii="Calibri Light" w:hAnsi="Calibri Light" w:cstheme="majorHAnsi"/>
          <w:sz w:val="18"/>
          <w:szCs w:val="18"/>
          <w:lang w:val="ru-RU"/>
        </w:rPr>
        <w:t xml:space="preserve">); </w:t>
      </w:r>
      <w:r>
        <w:rPr>
          <w:rFonts w:ascii="Calibri Light" w:hAnsi="Calibri Light" w:cstheme="majorHAnsi"/>
          <w:i/>
          <w:sz w:val="18"/>
          <w:szCs w:val="18"/>
          <w:lang w:val="ru-RU"/>
        </w:rPr>
        <w:t>куриное филе</w:t>
      </w:r>
      <w:r w:rsidRPr="005E03A4">
        <w:rPr>
          <w:rFonts w:ascii="Calibri Light" w:hAnsi="Calibri Light" w:cstheme="majorHAnsi"/>
          <w:sz w:val="18"/>
          <w:szCs w:val="18"/>
          <w:lang w:val="ru-RU"/>
        </w:rPr>
        <w:t xml:space="preserve"> – </w:t>
      </w:r>
      <w:r>
        <w:rPr>
          <w:rFonts w:ascii="Calibri Light" w:hAnsi="Calibri Light" w:cstheme="majorHAnsi"/>
          <w:sz w:val="18"/>
          <w:szCs w:val="18"/>
          <w:lang w:val="ru-RU"/>
        </w:rPr>
        <w:t xml:space="preserve">по цене </w:t>
      </w:r>
      <w:r w:rsidRPr="005E03A4">
        <w:rPr>
          <w:rFonts w:ascii="Calibri Light" w:hAnsi="Calibri Light" w:cstheme="majorHAnsi"/>
          <w:sz w:val="18"/>
          <w:szCs w:val="18"/>
          <w:lang w:val="ru-RU"/>
        </w:rPr>
        <w:t xml:space="preserve">56,4 </w:t>
      </w:r>
      <w:r>
        <w:rPr>
          <w:rFonts w:ascii="Calibri Light" w:hAnsi="Calibri Light" w:cstheme="majorHAnsi"/>
          <w:sz w:val="18"/>
          <w:szCs w:val="18"/>
          <w:lang w:val="ru-RU"/>
        </w:rPr>
        <w:t xml:space="preserve">леев/кг </w:t>
      </w:r>
      <w:r w:rsidRPr="005E03A4">
        <w:rPr>
          <w:rFonts w:ascii="Calibri Light" w:hAnsi="Calibri Light" w:cstheme="majorHAnsi"/>
          <w:sz w:val="18"/>
          <w:szCs w:val="18"/>
          <w:lang w:val="ru-RU"/>
        </w:rPr>
        <w:t>(</w:t>
      </w:r>
      <w:r>
        <w:rPr>
          <w:rFonts w:ascii="Calibri Light" w:hAnsi="Calibri Light" w:cstheme="majorHAnsi"/>
          <w:sz w:val="18"/>
          <w:szCs w:val="18"/>
          <w:lang w:val="ru-RU"/>
        </w:rPr>
        <w:t>Яловень</w:t>
      </w:r>
      <w:r w:rsidRPr="005E03A4">
        <w:rPr>
          <w:rFonts w:ascii="Calibri Light" w:hAnsi="Calibri Light" w:cstheme="majorHAnsi"/>
          <w:sz w:val="18"/>
          <w:szCs w:val="18"/>
          <w:lang w:val="ru-RU"/>
        </w:rPr>
        <w:t>)</w:t>
      </w:r>
      <w:r>
        <w:rPr>
          <w:rFonts w:ascii="Calibri Light" w:hAnsi="Calibri Light" w:cstheme="majorHAnsi"/>
          <w:sz w:val="18"/>
          <w:szCs w:val="18"/>
          <w:lang w:val="ru-RU"/>
        </w:rPr>
        <w:t xml:space="preserve"> и</w:t>
      </w:r>
      <w:r w:rsidRPr="005E03A4">
        <w:rPr>
          <w:rFonts w:ascii="Calibri Light" w:hAnsi="Calibri Light" w:cstheme="majorHAnsi"/>
          <w:sz w:val="18"/>
          <w:szCs w:val="18"/>
          <w:lang w:val="ru-RU"/>
        </w:rPr>
        <w:t xml:space="preserve"> 59,7 </w:t>
      </w:r>
      <w:r>
        <w:rPr>
          <w:rFonts w:ascii="Calibri Light" w:hAnsi="Calibri Light" w:cstheme="majorHAnsi"/>
          <w:sz w:val="18"/>
          <w:szCs w:val="18"/>
          <w:lang w:val="ru-RU"/>
        </w:rPr>
        <w:t xml:space="preserve">леев/кг </w:t>
      </w:r>
      <w:r w:rsidRPr="005E03A4">
        <w:rPr>
          <w:rFonts w:ascii="Calibri Light" w:hAnsi="Calibri Light" w:cstheme="majorHAnsi"/>
          <w:sz w:val="18"/>
          <w:szCs w:val="18"/>
          <w:lang w:val="ru-RU"/>
        </w:rPr>
        <w:t>(</w:t>
      </w:r>
      <w:r>
        <w:rPr>
          <w:rFonts w:ascii="Calibri Light" w:hAnsi="Calibri Light" w:cstheme="majorHAnsi"/>
          <w:sz w:val="18"/>
          <w:szCs w:val="18"/>
          <w:lang w:val="ru-RU"/>
        </w:rPr>
        <w:t>Бэчой</w:t>
      </w:r>
      <w:r w:rsidRPr="005E03A4">
        <w:rPr>
          <w:rFonts w:ascii="Calibri Light" w:hAnsi="Calibri Light" w:cstheme="majorHAnsi"/>
          <w:sz w:val="18"/>
          <w:szCs w:val="18"/>
          <w:lang w:val="ru-RU"/>
        </w:rPr>
        <w:t xml:space="preserve">); </w:t>
      </w:r>
      <w:r>
        <w:rPr>
          <w:rFonts w:ascii="Calibri Light" w:hAnsi="Calibri Light" w:cstheme="majorHAnsi"/>
          <w:i/>
          <w:sz w:val="18"/>
          <w:szCs w:val="18"/>
          <w:lang w:val="ru-RU"/>
        </w:rPr>
        <w:t>бананы</w:t>
      </w:r>
      <w:r>
        <w:rPr>
          <w:rFonts w:ascii="Calibri Light" w:hAnsi="Calibri Light" w:cstheme="majorHAnsi"/>
          <w:sz w:val="18"/>
          <w:szCs w:val="18"/>
          <w:lang w:val="ru-RU"/>
        </w:rPr>
        <w:t xml:space="preserve"> в </w:t>
      </w:r>
      <w:r w:rsidRPr="006347C2">
        <w:rPr>
          <w:rFonts w:ascii="Calibri Light" w:hAnsi="Calibri Light" w:cstheme="majorHAnsi"/>
          <w:sz w:val="18"/>
          <w:szCs w:val="18"/>
        </w:rPr>
        <w:t>I</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5E03A4">
        <w:rPr>
          <w:rFonts w:ascii="Calibri Light" w:hAnsi="Calibri Light" w:cstheme="majorHAnsi"/>
          <w:sz w:val="18"/>
          <w:szCs w:val="18"/>
          <w:lang w:val="ru-RU"/>
        </w:rPr>
        <w:t xml:space="preserve"> </w:t>
      </w:r>
      <w:r w:rsidRPr="006347C2">
        <w:rPr>
          <w:rFonts w:ascii="Calibri Light" w:hAnsi="Calibri Light" w:cstheme="majorHAnsi"/>
          <w:sz w:val="18"/>
          <w:szCs w:val="18"/>
        </w:rPr>
        <w:t>II</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кварталах</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по цене</w:t>
      </w:r>
      <w:r w:rsidRPr="005E03A4">
        <w:rPr>
          <w:rFonts w:ascii="Calibri Light" w:hAnsi="Calibri Light" w:cstheme="majorHAnsi"/>
          <w:sz w:val="18"/>
          <w:szCs w:val="18"/>
          <w:lang w:val="ru-RU"/>
        </w:rPr>
        <w:t xml:space="preserve"> 28,6 </w:t>
      </w:r>
      <w:r>
        <w:rPr>
          <w:rFonts w:ascii="Calibri Light" w:hAnsi="Calibri Light" w:cstheme="majorHAnsi"/>
          <w:sz w:val="18"/>
          <w:szCs w:val="18"/>
          <w:lang w:val="ru-RU"/>
        </w:rPr>
        <w:t xml:space="preserve">леев/кг и в </w:t>
      </w:r>
      <w:r w:rsidRPr="006347C2">
        <w:rPr>
          <w:rFonts w:ascii="Calibri Light" w:hAnsi="Calibri Light" w:cstheme="majorHAnsi"/>
          <w:sz w:val="18"/>
          <w:szCs w:val="18"/>
        </w:rPr>
        <w:t>III</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5E03A4">
        <w:rPr>
          <w:rFonts w:ascii="Calibri Light" w:hAnsi="Calibri Light" w:cstheme="majorHAnsi"/>
          <w:sz w:val="18"/>
          <w:szCs w:val="18"/>
          <w:lang w:val="ru-RU"/>
        </w:rPr>
        <w:t xml:space="preserve"> </w:t>
      </w:r>
      <w:r w:rsidRPr="006347C2">
        <w:rPr>
          <w:rFonts w:ascii="Calibri Light" w:hAnsi="Calibri Light" w:cstheme="majorHAnsi"/>
          <w:sz w:val="18"/>
          <w:szCs w:val="18"/>
        </w:rPr>
        <w:t>IV</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кварталах </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по цене</w:t>
      </w:r>
      <w:r w:rsidRPr="005E03A4">
        <w:rPr>
          <w:rFonts w:ascii="Calibri Light" w:hAnsi="Calibri Light" w:cstheme="majorHAnsi"/>
          <w:sz w:val="18"/>
          <w:szCs w:val="18"/>
          <w:lang w:val="ru-RU"/>
        </w:rPr>
        <w:t xml:space="preserve"> 22,4 </w:t>
      </w:r>
      <w:r>
        <w:rPr>
          <w:rFonts w:ascii="Calibri Light" w:hAnsi="Calibri Light" w:cstheme="majorHAnsi"/>
          <w:sz w:val="18"/>
          <w:szCs w:val="18"/>
          <w:lang w:val="ru-RU"/>
        </w:rPr>
        <w:t xml:space="preserve">леев/кг </w:t>
      </w:r>
      <w:r w:rsidRPr="005E03A4">
        <w:rPr>
          <w:rFonts w:ascii="Calibri Light" w:hAnsi="Calibri Light" w:cstheme="majorHAnsi"/>
          <w:sz w:val="18"/>
          <w:szCs w:val="18"/>
          <w:lang w:val="ru-RU"/>
        </w:rPr>
        <w:t>(</w:t>
      </w:r>
      <w:r>
        <w:rPr>
          <w:rFonts w:ascii="Calibri Light" w:hAnsi="Calibri Light" w:cstheme="majorHAnsi"/>
          <w:sz w:val="18"/>
          <w:szCs w:val="18"/>
          <w:lang w:val="ru-RU"/>
        </w:rPr>
        <w:t>Яловень</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а примэрия Бэчой </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w:t>
      </w:r>
      <w:r w:rsidRPr="006347C2">
        <w:rPr>
          <w:rFonts w:ascii="Calibri Light" w:hAnsi="Calibri Light" w:cstheme="majorHAnsi"/>
          <w:sz w:val="18"/>
          <w:szCs w:val="18"/>
        </w:rPr>
        <w:t>I</w:t>
      </w:r>
      <w:r w:rsidRPr="005E03A4">
        <w:rPr>
          <w:rFonts w:ascii="Calibri Light" w:hAnsi="Calibri Light" w:cstheme="majorHAnsi"/>
          <w:sz w:val="18"/>
          <w:szCs w:val="18"/>
          <w:lang w:val="ru-RU"/>
        </w:rPr>
        <w:t xml:space="preserve">, </w:t>
      </w:r>
      <w:r w:rsidRPr="006347C2">
        <w:rPr>
          <w:rFonts w:ascii="Calibri Light" w:hAnsi="Calibri Light" w:cstheme="majorHAnsi"/>
          <w:sz w:val="18"/>
          <w:szCs w:val="18"/>
        </w:rPr>
        <w:t>II</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5E03A4">
        <w:rPr>
          <w:rFonts w:ascii="Calibri Light" w:hAnsi="Calibri Light" w:cstheme="majorHAnsi"/>
          <w:sz w:val="18"/>
          <w:szCs w:val="18"/>
          <w:lang w:val="ru-RU"/>
        </w:rPr>
        <w:t xml:space="preserve"> </w:t>
      </w:r>
      <w:r w:rsidRPr="006347C2">
        <w:rPr>
          <w:rFonts w:ascii="Calibri Light" w:hAnsi="Calibri Light" w:cstheme="majorHAnsi"/>
          <w:sz w:val="18"/>
          <w:szCs w:val="18"/>
        </w:rPr>
        <w:t>III</w:t>
      </w:r>
      <w:r>
        <w:rPr>
          <w:rFonts w:ascii="Calibri Light" w:hAnsi="Calibri Light" w:cstheme="majorHAnsi"/>
          <w:sz w:val="18"/>
          <w:szCs w:val="18"/>
          <w:lang w:val="ru-RU"/>
        </w:rPr>
        <w:t xml:space="preserve"> кварталах по цене </w:t>
      </w:r>
      <w:r w:rsidRPr="005E03A4">
        <w:rPr>
          <w:rFonts w:ascii="Calibri Light" w:hAnsi="Calibri Light" w:cstheme="majorHAnsi"/>
          <w:sz w:val="18"/>
          <w:szCs w:val="18"/>
          <w:lang w:val="ru-RU"/>
        </w:rPr>
        <w:t xml:space="preserve">35 </w:t>
      </w:r>
      <w:r>
        <w:rPr>
          <w:rFonts w:ascii="Calibri Light" w:hAnsi="Calibri Light" w:cstheme="majorHAnsi"/>
          <w:sz w:val="18"/>
          <w:szCs w:val="18"/>
          <w:lang w:val="ru-RU"/>
        </w:rPr>
        <w:t>леев/кг</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 в </w:t>
      </w:r>
      <w:r w:rsidRPr="006347C2">
        <w:rPr>
          <w:rFonts w:ascii="Calibri Light" w:hAnsi="Calibri Light" w:cstheme="majorHAnsi"/>
          <w:sz w:val="18"/>
          <w:szCs w:val="18"/>
        </w:rPr>
        <w:t>IV</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квартале</w:t>
      </w:r>
      <w:r w:rsidRPr="005E03A4">
        <w:rPr>
          <w:rFonts w:ascii="Calibri Light" w:hAnsi="Calibri Light" w:cstheme="majorHAnsi"/>
          <w:sz w:val="18"/>
          <w:szCs w:val="18"/>
          <w:lang w:val="ru-RU"/>
        </w:rPr>
        <w:t xml:space="preserve"> – </w:t>
      </w:r>
      <w:r>
        <w:rPr>
          <w:rFonts w:ascii="Calibri Light" w:hAnsi="Calibri Light" w:cstheme="majorHAnsi"/>
          <w:sz w:val="18"/>
          <w:szCs w:val="18"/>
          <w:lang w:val="ru-RU"/>
        </w:rPr>
        <w:t xml:space="preserve">по цене </w:t>
      </w:r>
      <w:r w:rsidRPr="005E03A4">
        <w:rPr>
          <w:rFonts w:ascii="Calibri Light" w:hAnsi="Calibri Light" w:cstheme="majorHAnsi"/>
          <w:sz w:val="18"/>
          <w:szCs w:val="18"/>
          <w:lang w:val="ru-RU"/>
        </w:rPr>
        <w:t xml:space="preserve">28 </w:t>
      </w:r>
      <w:r>
        <w:rPr>
          <w:rFonts w:ascii="Calibri Light" w:hAnsi="Calibri Light" w:cstheme="majorHAnsi"/>
          <w:sz w:val="18"/>
          <w:szCs w:val="18"/>
          <w:lang w:val="ru-RU"/>
        </w:rPr>
        <w:t>леев/кг</w:t>
      </w:r>
      <w:r w:rsidRPr="005E03A4">
        <w:rPr>
          <w:rFonts w:ascii="Calibri Light" w:hAnsi="Calibri Light" w:cstheme="majorHAnsi"/>
          <w:sz w:val="18"/>
          <w:szCs w:val="18"/>
          <w:lang w:val="ru-RU"/>
        </w:rPr>
        <w:t xml:space="preserve">; </w:t>
      </w:r>
      <w:r w:rsidRPr="007162C6">
        <w:rPr>
          <w:rFonts w:ascii="Calibri Light" w:hAnsi="Calibri Light" w:cstheme="majorHAnsi"/>
          <w:i/>
          <w:sz w:val="18"/>
          <w:szCs w:val="18"/>
          <w:lang w:val="ru-RU"/>
        </w:rPr>
        <w:t xml:space="preserve">кабачки </w:t>
      </w:r>
      <w:r w:rsidRPr="005E03A4">
        <w:rPr>
          <w:rFonts w:ascii="Calibri Light" w:hAnsi="Calibri Light" w:cstheme="majorHAnsi"/>
          <w:sz w:val="18"/>
          <w:szCs w:val="18"/>
          <w:lang w:val="ru-RU"/>
        </w:rPr>
        <w:t>–</w:t>
      </w:r>
      <w:r>
        <w:rPr>
          <w:rFonts w:ascii="Calibri Light" w:hAnsi="Calibri Light" w:cstheme="majorHAnsi"/>
          <w:sz w:val="18"/>
          <w:szCs w:val="18"/>
          <w:lang w:val="ru-RU"/>
        </w:rPr>
        <w:t>примэрия Яловень</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во </w:t>
      </w:r>
      <w:r w:rsidRPr="006347C2">
        <w:rPr>
          <w:rFonts w:ascii="Calibri Light" w:hAnsi="Calibri Light" w:cstheme="majorHAnsi"/>
          <w:sz w:val="18"/>
          <w:szCs w:val="18"/>
        </w:rPr>
        <w:t>II</w:t>
      </w:r>
      <w:r>
        <w:rPr>
          <w:rFonts w:ascii="Calibri Light" w:hAnsi="Calibri Light" w:cstheme="majorHAnsi"/>
          <w:sz w:val="18"/>
          <w:szCs w:val="18"/>
          <w:lang w:val="ru-RU"/>
        </w:rPr>
        <w:t xml:space="preserve"> полугодии</w:t>
      </w:r>
      <w:r w:rsidRPr="005E03A4">
        <w:rPr>
          <w:rFonts w:ascii="Calibri Light" w:hAnsi="Calibri Light" w:cstheme="majorHAnsi"/>
          <w:sz w:val="18"/>
          <w:szCs w:val="18"/>
          <w:lang w:val="ru-RU"/>
        </w:rPr>
        <w:t xml:space="preserve"> – </w:t>
      </w:r>
      <w:r>
        <w:rPr>
          <w:rFonts w:ascii="Calibri Light" w:hAnsi="Calibri Light" w:cstheme="majorHAnsi"/>
          <w:sz w:val="18"/>
          <w:szCs w:val="18"/>
          <w:lang w:val="ru-RU"/>
        </w:rPr>
        <w:t xml:space="preserve">по цене </w:t>
      </w:r>
      <w:r w:rsidRPr="005E03A4">
        <w:rPr>
          <w:rFonts w:ascii="Calibri Light" w:hAnsi="Calibri Light" w:cstheme="majorHAnsi"/>
          <w:sz w:val="18"/>
          <w:szCs w:val="18"/>
          <w:lang w:val="ru-RU"/>
        </w:rPr>
        <w:t xml:space="preserve">6,92 </w:t>
      </w:r>
      <w:r>
        <w:rPr>
          <w:rFonts w:ascii="Calibri Light" w:hAnsi="Calibri Light" w:cstheme="majorHAnsi"/>
          <w:sz w:val="18"/>
          <w:szCs w:val="18"/>
          <w:lang w:val="ru-RU"/>
        </w:rPr>
        <w:t>леев/кг</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то время как примэрия Бэчой </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w:t>
      </w:r>
      <w:r w:rsidRPr="006347C2">
        <w:rPr>
          <w:rFonts w:ascii="Calibri Light" w:hAnsi="Calibri Light" w:cstheme="majorHAnsi"/>
          <w:sz w:val="18"/>
          <w:szCs w:val="18"/>
        </w:rPr>
        <w:t>III</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квартале</w:t>
      </w:r>
      <w:r w:rsidRPr="005E03A4">
        <w:rPr>
          <w:rFonts w:ascii="Calibri Light" w:hAnsi="Calibri Light" w:cstheme="majorHAnsi"/>
          <w:sz w:val="18"/>
          <w:szCs w:val="18"/>
          <w:lang w:val="ru-RU"/>
        </w:rPr>
        <w:t xml:space="preserve"> – </w:t>
      </w:r>
      <w:r>
        <w:rPr>
          <w:rFonts w:ascii="Calibri Light" w:hAnsi="Calibri Light" w:cstheme="majorHAnsi"/>
          <w:sz w:val="18"/>
          <w:szCs w:val="18"/>
          <w:lang w:val="ru-RU"/>
        </w:rPr>
        <w:t xml:space="preserve">по цене </w:t>
      </w:r>
      <w:r w:rsidRPr="005E03A4">
        <w:rPr>
          <w:rFonts w:ascii="Calibri Light" w:hAnsi="Calibri Light" w:cstheme="majorHAnsi"/>
          <w:sz w:val="18"/>
          <w:szCs w:val="18"/>
          <w:lang w:val="ru-RU"/>
        </w:rPr>
        <w:t xml:space="preserve">50 </w:t>
      </w:r>
      <w:r>
        <w:rPr>
          <w:rFonts w:ascii="Calibri Light" w:hAnsi="Calibri Light" w:cstheme="majorHAnsi"/>
          <w:sz w:val="18"/>
          <w:szCs w:val="18"/>
          <w:lang w:val="ru-RU"/>
        </w:rPr>
        <w:t>леев/кг</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w:t>
      </w:r>
      <w:r w:rsidRPr="006347C2">
        <w:rPr>
          <w:rFonts w:ascii="Calibri Light" w:hAnsi="Calibri Light" w:cstheme="majorHAnsi"/>
          <w:sz w:val="18"/>
          <w:szCs w:val="18"/>
        </w:rPr>
        <w:t>IV</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квартале</w:t>
      </w:r>
      <w:r w:rsidRPr="005E03A4">
        <w:rPr>
          <w:rFonts w:ascii="Calibri Light" w:hAnsi="Calibri Light" w:cstheme="majorHAnsi"/>
          <w:sz w:val="18"/>
          <w:szCs w:val="18"/>
          <w:lang w:val="ru-RU"/>
        </w:rPr>
        <w:t xml:space="preserve"> – </w:t>
      </w:r>
      <w:r>
        <w:rPr>
          <w:rFonts w:ascii="Calibri Light" w:hAnsi="Calibri Light" w:cstheme="majorHAnsi"/>
          <w:sz w:val="18"/>
          <w:szCs w:val="18"/>
          <w:lang w:val="ru-RU"/>
        </w:rPr>
        <w:t xml:space="preserve">по цене </w:t>
      </w:r>
      <w:r w:rsidRPr="005E03A4">
        <w:rPr>
          <w:rFonts w:ascii="Calibri Light" w:hAnsi="Calibri Light" w:cstheme="majorHAnsi"/>
          <w:sz w:val="18"/>
          <w:szCs w:val="18"/>
          <w:lang w:val="ru-RU"/>
        </w:rPr>
        <w:t xml:space="preserve">26 </w:t>
      </w:r>
      <w:r>
        <w:rPr>
          <w:rFonts w:ascii="Calibri Light" w:hAnsi="Calibri Light" w:cstheme="majorHAnsi"/>
          <w:sz w:val="18"/>
          <w:szCs w:val="18"/>
          <w:lang w:val="ru-RU"/>
        </w:rPr>
        <w:t>леев/кг</w:t>
      </w:r>
      <w:r w:rsidRPr="005E03A4">
        <w:rPr>
          <w:rFonts w:ascii="Calibri Light" w:hAnsi="Calibri Light" w:cstheme="majorHAnsi"/>
          <w:sz w:val="18"/>
          <w:szCs w:val="18"/>
          <w:lang w:val="ru-RU"/>
        </w:rPr>
        <w:t xml:space="preserve">; </w:t>
      </w:r>
      <w:r w:rsidRPr="007162C6">
        <w:rPr>
          <w:rFonts w:ascii="Calibri Light" w:hAnsi="Calibri Light" w:cstheme="majorHAnsi"/>
          <w:i/>
          <w:sz w:val="18"/>
          <w:szCs w:val="18"/>
          <w:lang w:val="ru-RU"/>
        </w:rPr>
        <w:t>огурцы</w:t>
      </w:r>
      <w:r>
        <w:rPr>
          <w:rFonts w:ascii="Calibri Light" w:hAnsi="Calibri Light" w:cstheme="majorHAnsi"/>
          <w:sz w:val="18"/>
          <w:szCs w:val="18"/>
          <w:lang w:val="ru-RU"/>
        </w:rPr>
        <w:t xml:space="preserve"> </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примэрия Яловень</w:t>
      </w:r>
      <w:r w:rsidRPr="00C3245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закупила в </w:t>
      </w:r>
      <w:r w:rsidRPr="006347C2">
        <w:rPr>
          <w:rFonts w:ascii="Calibri Light" w:hAnsi="Calibri Light" w:cstheme="majorHAnsi"/>
          <w:sz w:val="18"/>
          <w:szCs w:val="18"/>
        </w:rPr>
        <w:t>III</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5E03A4">
        <w:rPr>
          <w:rFonts w:ascii="Calibri Light" w:hAnsi="Calibri Light" w:cstheme="majorHAnsi"/>
          <w:sz w:val="18"/>
          <w:szCs w:val="18"/>
          <w:lang w:val="ru-RU"/>
        </w:rPr>
        <w:t xml:space="preserve"> </w:t>
      </w:r>
      <w:r w:rsidRPr="006347C2">
        <w:rPr>
          <w:rFonts w:ascii="Calibri Light" w:hAnsi="Calibri Light" w:cstheme="majorHAnsi"/>
          <w:sz w:val="18"/>
          <w:szCs w:val="18"/>
        </w:rPr>
        <w:t>IV</w:t>
      </w:r>
      <w:r>
        <w:rPr>
          <w:rFonts w:ascii="Calibri Light" w:hAnsi="Calibri Light" w:cstheme="majorHAnsi"/>
          <w:sz w:val="18"/>
          <w:szCs w:val="18"/>
          <w:lang w:val="ru-RU"/>
        </w:rPr>
        <w:t xml:space="preserve"> кварталах по цене </w:t>
      </w:r>
      <w:r w:rsidRPr="005E03A4">
        <w:rPr>
          <w:rFonts w:ascii="Calibri Light" w:hAnsi="Calibri Light" w:cstheme="majorHAnsi"/>
          <w:sz w:val="18"/>
          <w:szCs w:val="18"/>
          <w:lang w:val="ru-RU"/>
        </w:rPr>
        <w:t xml:space="preserve">32,6 </w:t>
      </w:r>
      <w:r>
        <w:rPr>
          <w:rFonts w:ascii="Calibri Light" w:hAnsi="Calibri Light" w:cstheme="majorHAnsi"/>
          <w:sz w:val="18"/>
          <w:szCs w:val="18"/>
          <w:lang w:val="ru-RU"/>
        </w:rPr>
        <w:t>и</w:t>
      </w:r>
      <w:r w:rsidRPr="005E03A4">
        <w:rPr>
          <w:rFonts w:ascii="Calibri Light" w:hAnsi="Calibri Light" w:cstheme="majorHAnsi"/>
          <w:sz w:val="18"/>
          <w:szCs w:val="18"/>
          <w:lang w:val="ru-RU"/>
        </w:rPr>
        <w:t xml:space="preserve"> 10,9 </w:t>
      </w:r>
      <w:r>
        <w:rPr>
          <w:rFonts w:ascii="Calibri Light" w:hAnsi="Calibri Light" w:cstheme="majorHAnsi"/>
          <w:sz w:val="18"/>
          <w:szCs w:val="18"/>
          <w:lang w:val="ru-RU"/>
        </w:rPr>
        <w:t>леев/кг</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а примэрия Бэчой</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в этот же период</w:t>
      </w:r>
      <w:r w:rsidRPr="005E03A4">
        <w:rPr>
          <w:rFonts w:ascii="Calibri Light" w:hAnsi="Calibri Light" w:cstheme="majorHAnsi"/>
          <w:sz w:val="18"/>
          <w:szCs w:val="18"/>
          <w:lang w:val="ru-RU"/>
        </w:rPr>
        <w:t>,</w:t>
      </w:r>
      <w:r>
        <w:rPr>
          <w:rFonts w:ascii="Calibri Light" w:hAnsi="Calibri Light" w:cstheme="majorHAnsi"/>
          <w:sz w:val="18"/>
          <w:szCs w:val="18"/>
          <w:lang w:val="ru-RU"/>
        </w:rPr>
        <w:t xml:space="preserve"> по цене </w:t>
      </w:r>
      <w:r w:rsidRPr="005E03A4">
        <w:rPr>
          <w:rFonts w:ascii="Calibri Light" w:hAnsi="Calibri Light" w:cstheme="majorHAnsi"/>
          <w:sz w:val="18"/>
          <w:szCs w:val="18"/>
          <w:lang w:val="ru-RU"/>
        </w:rPr>
        <w:t xml:space="preserve">45 </w:t>
      </w:r>
      <w:r>
        <w:rPr>
          <w:rFonts w:ascii="Calibri Light" w:hAnsi="Calibri Light" w:cstheme="majorHAnsi"/>
          <w:sz w:val="18"/>
          <w:szCs w:val="18"/>
          <w:lang w:val="ru-RU"/>
        </w:rPr>
        <w:t xml:space="preserve">леев/кг </w:t>
      </w:r>
      <w:r w:rsidRPr="005E03A4">
        <w:rPr>
          <w:rFonts w:ascii="Calibri Light" w:hAnsi="Calibri Light" w:cstheme="majorHAnsi"/>
          <w:sz w:val="18"/>
          <w:szCs w:val="18"/>
          <w:lang w:val="ru-RU"/>
        </w:rPr>
        <w:t>(</w:t>
      </w:r>
      <w:r w:rsidRPr="006347C2">
        <w:rPr>
          <w:rFonts w:ascii="Calibri Light" w:hAnsi="Calibri Light" w:cstheme="majorHAnsi"/>
          <w:sz w:val="18"/>
          <w:szCs w:val="18"/>
        </w:rPr>
        <w:t>III</w:t>
      </w:r>
      <w:r>
        <w:rPr>
          <w:rFonts w:ascii="Calibri Light" w:hAnsi="Calibri Light" w:cstheme="majorHAnsi"/>
          <w:sz w:val="18"/>
          <w:szCs w:val="18"/>
          <w:lang w:val="ru-RU"/>
        </w:rPr>
        <w:t xml:space="preserve"> квартал</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 </w:t>
      </w:r>
      <w:r w:rsidRPr="005E03A4">
        <w:rPr>
          <w:rFonts w:ascii="Calibri Light" w:hAnsi="Calibri Light" w:cstheme="majorHAnsi"/>
          <w:sz w:val="18"/>
          <w:szCs w:val="18"/>
          <w:lang w:val="ru-RU"/>
        </w:rPr>
        <w:t xml:space="preserve">27 </w:t>
      </w:r>
      <w:r>
        <w:rPr>
          <w:rFonts w:ascii="Calibri Light" w:hAnsi="Calibri Light" w:cstheme="majorHAnsi"/>
          <w:sz w:val="18"/>
          <w:szCs w:val="18"/>
          <w:lang w:val="ru-RU"/>
        </w:rPr>
        <w:t xml:space="preserve">леев/кг </w:t>
      </w:r>
      <w:r w:rsidRPr="005E03A4">
        <w:rPr>
          <w:rFonts w:ascii="Calibri Light" w:hAnsi="Calibri Light" w:cstheme="majorHAnsi"/>
          <w:sz w:val="18"/>
          <w:szCs w:val="18"/>
          <w:lang w:val="ru-RU"/>
        </w:rPr>
        <w:t>(</w:t>
      </w:r>
      <w:r w:rsidRPr="006347C2">
        <w:rPr>
          <w:rFonts w:ascii="Calibri Light" w:hAnsi="Calibri Light" w:cstheme="majorHAnsi"/>
          <w:sz w:val="18"/>
          <w:szCs w:val="18"/>
        </w:rPr>
        <w:t>IV</w:t>
      </w:r>
      <w:r>
        <w:rPr>
          <w:rFonts w:ascii="Calibri Light" w:hAnsi="Calibri Light" w:cstheme="majorHAnsi"/>
          <w:sz w:val="18"/>
          <w:szCs w:val="18"/>
          <w:lang w:val="ru-RU"/>
        </w:rPr>
        <w:t xml:space="preserve"> квартал</w:t>
      </w:r>
      <w:r w:rsidRPr="005E03A4">
        <w:rPr>
          <w:rFonts w:ascii="Calibri Light" w:hAnsi="Calibri Light" w:cstheme="majorHAnsi"/>
          <w:sz w:val="18"/>
          <w:szCs w:val="18"/>
          <w:lang w:val="ru-RU"/>
        </w:rPr>
        <w:t xml:space="preserve">); </w:t>
      </w:r>
      <w:r w:rsidRPr="007162C6">
        <w:rPr>
          <w:rFonts w:ascii="Calibri Light" w:hAnsi="Calibri Light" w:cstheme="majorHAnsi"/>
          <w:i/>
          <w:sz w:val="18"/>
          <w:szCs w:val="18"/>
          <w:lang w:val="ru-RU"/>
        </w:rPr>
        <w:t>помидоры</w:t>
      </w:r>
      <w:r>
        <w:rPr>
          <w:rFonts w:ascii="Calibri Light" w:hAnsi="Calibri Light" w:cstheme="majorHAnsi"/>
          <w:sz w:val="18"/>
          <w:szCs w:val="18"/>
          <w:lang w:val="ru-RU"/>
        </w:rPr>
        <w:t xml:space="preserve"> </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примэрия Яловень</w:t>
      </w:r>
      <w:r w:rsidRPr="00C3245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закупила во </w:t>
      </w:r>
      <w:r w:rsidRPr="006347C2">
        <w:rPr>
          <w:rFonts w:ascii="Calibri Light" w:hAnsi="Calibri Light" w:cstheme="majorHAnsi"/>
          <w:sz w:val="18"/>
          <w:szCs w:val="18"/>
        </w:rPr>
        <w:t>II</w:t>
      </w:r>
      <w:r w:rsidRPr="005E03A4">
        <w:rPr>
          <w:rFonts w:ascii="Calibri Light" w:hAnsi="Calibri Light" w:cstheme="majorHAnsi"/>
          <w:sz w:val="18"/>
          <w:szCs w:val="18"/>
          <w:lang w:val="ru-RU"/>
        </w:rPr>
        <w:t xml:space="preserve">, </w:t>
      </w:r>
      <w:r w:rsidRPr="006347C2">
        <w:rPr>
          <w:rFonts w:ascii="Calibri Light" w:hAnsi="Calibri Light" w:cstheme="majorHAnsi"/>
          <w:sz w:val="18"/>
          <w:szCs w:val="18"/>
        </w:rPr>
        <w:t>III</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5E03A4">
        <w:rPr>
          <w:rFonts w:ascii="Calibri Light" w:hAnsi="Calibri Light" w:cstheme="majorHAnsi"/>
          <w:sz w:val="18"/>
          <w:szCs w:val="18"/>
          <w:lang w:val="ru-RU"/>
        </w:rPr>
        <w:t xml:space="preserve"> </w:t>
      </w:r>
      <w:r w:rsidRPr="006347C2">
        <w:rPr>
          <w:rFonts w:ascii="Calibri Light" w:hAnsi="Calibri Light" w:cstheme="majorHAnsi"/>
          <w:sz w:val="18"/>
          <w:szCs w:val="18"/>
        </w:rPr>
        <w:t>IV</w:t>
      </w:r>
      <w:r>
        <w:rPr>
          <w:rFonts w:ascii="Calibri Light" w:hAnsi="Calibri Light" w:cstheme="majorHAnsi"/>
          <w:sz w:val="18"/>
          <w:szCs w:val="18"/>
          <w:lang w:val="ru-RU"/>
        </w:rPr>
        <w:t xml:space="preserve"> кварталах по цене </w:t>
      </w:r>
      <w:r w:rsidRPr="005E03A4">
        <w:rPr>
          <w:rFonts w:ascii="Calibri Light" w:hAnsi="Calibri Light" w:cstheme="majorHAnsi"/>
          <w:sz w:val="18"/>
          <w:szCs w:val="18"/>
          <w:lang w:val="ru-RU"/>
        </w:rPr>
        <w:t xml:space="preserve">29,8 </w:t>
      </w:r>
      <w:r>
        <w:rPr>
          <w:rFonts w:ascii="Calibri Light" w:hAnsi="Calibri Light" w:cstheme="majorHAnsi"/>
          <w:sz w:val="18"/>
          <w:szCs w:val="18"/>
          <w:lang w:val="ru-RU"/>
        </w:rPr>
        <w:t>и</w:t>
      </w:r>
      <w:r w:rsidRPr="005E03A4">
        <w:rPr>
          <w:rFonts w:ascii="Calibri Light" w:hAnsi="Calibri Light" w:cstheme="majorHAnsi"/>
          <w:sz w:val="18"/>
          <w:szCs w:val="18"/>
          <w:lang w:val="ru-RU"/>
        </w:rPr>
        <w:t xml:space="preserve"> 9,9 </w:t>
      </w:r>
      <w:r>
        <w:rPr>
          <w:rFonts w:ascii="Calibri Light" w:hAnsi="Calibri Light" w:cstheme="majorHAnsi"/>
          <w:sz w:val="18"/>
          <w:szCs w:val="18"/>
          <w:lang w:val="ru-RU"/>
        </w:rPr>
        <w:t>леев/кг</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а примэрия Бэчой </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по цене </w:t>
      </w:r>
      <w:r w:rsidRPr="005E03A4">
        <w:rPr>
          <w:rFonts w:ascii="Calibri Light" w:hAnsi="Calibri Light" w:cstheme="majorHAnsi"/>
          <w:sz w:val="18"/>
          <w:szCs w:val="18"/>
          <w:lang w:val="ru-RU"/>
        </w:rPr>
        <w:t xml:space="preserve">45 </w:t>
      </w:r>
      <w:r>
        <w:rPr>
          <w:rFonts w:ascii="Calibri Light" w:hAnsi="Calibri Light" w:cstheme="majorHAnsi"/>
          <w:sz w:val="18"/>
          <w:szCs w:val="18"/>
          <w:lang w:val="ru-RU"/>
        </w:rPr>
        <w:t xml:space="preserve">леев/кг </w:t>
      </w:r>
      <w:r w:rsidRPr="005E03A4">
        <w:rPr>
          <w:rFonts w:ascii="Calibri Light" w:hAnsi="Calibri Light" w:cstheme="majorHAnsi"/>
          <w:sz w:val="18"/>
          <w:szCs w:val="18"/>
          <w:lang w:val="ru-RU"/>
        </w:rPr>
        <w:t>(</w:t>
      </w:r>
      <w:r>
        <w:rPr>
          <w:rFonts w:ascii="Calibri Light" w:hAnsi="Calibri Light" w:cstheme="majorHAnsi"/>
          <w:sz w:val="18"/>
          <w:szCs w:val="18"/>
          <w:lang w:val="ru-RU"/>
        </w:rPr>
        <w:t xml:space="preserve">во </w:t>
      </w:r>
      <w:r w:rsidRPr="006347C2">
        <w:rPr>
          <w:rFonts w:ascii="Calibri Light" w:hAnsi="Calibri Light" w:cstheme="majorHAnsi"/>
          <w:sz w:val="18"/>
          <w:szCs w:val="18"/>
        </w:rPr>
        <w:t>II</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5E03A4">
        <w:rPr>
          <w:rFonts w:ascii="Calibri Light" w:hAnsi="Calibri Light" w:cstheme="majorHAnsi"/>
          <w:sz w:val="18"/>
          <w:szCs w:val="18"/>
          <w:lang w:val="ru-RU"/>
        </w:rPr>
        <w:t xml:space="preserve"> </w:t>
      </w:r>
      <w:r w:rsidRPr="006347C2">
        <w:rPr>
          <w:rFonts w:ascii="Calibri Light" w:hAnsi="Calibri Light" w:cstheme="majorHAnsi"/>
          <w:sz w:val="18"/>
          <w:szCs w:val="18"/>
        </w:rPr>
        <w:t>III</w:t>
      </w:r>
      <w:r>
        <w:rPr>
          <w:rFonts w:ascii="Calibri Light" w:hAnsi="Calibri Light" w:cstheme="majorHAnsi"/>
          <w:sz w:val="18"/>
          <w:szCs w:val="18"/>
          <w:lang w:val="ru-RU"/>
        </w:rPr>
        <w:t xml:space="preserve"> кварталах</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 </w:t>
      </w:r>
      <w:r w:rsidRPr="005E03A4">
        <w:rPr>
          <w:rFonts w:ascii="Calibri Light" w:hAnsi="Calibri Light" w:cstheme="majorHAnsi"/>
          <w:sz w:val="18"/>
          <w:szCs w:val="18"/>
          <w:lang w:val="ru-RU"/>
        </w:rPr>
        <w:t xml:space="preserve">29,9 </w:t>
      </w:r>
      <w:r>
        <w:rPr>
          <w:rFonts w:ascii="Calibri Light" w:hAnsi="Calibri Light" w:cstheme="majorHAnsi"/>
          <w:sz w:val="18"/>
          <w:szCs w:val="18"/>
          <w:lang w:val="ru-RU"/>
        </w:rPr>
        <w:t xml:space="preserve">леев/кг </w:t>
      </w:r>
      <w:r w:rsidRPr="005E03A4">
        <w:rPr>
          <w:rFonts w:ascii="Calibri Light" w:hAnsi="Calibri Light" w:cstheme="majorHAnsi"/>
          <w:sz w:val="18"/>
          <w:szCs w:val="18"/>
          <w:lang w:val="ru-RU"/>
        </w:rPr>
        <w:t>(</w:t>
      </w:r>
      <w:r>
        <w:rPr>
          <w:rFonts w:ascii="Calibri Light" w:hAnsi="Calibri Light" w:cstheme="majorHAnsi"/>
          <w:sz w:val="18"/>
          <w:szCs w:val="18"/>
          <w:lang w:val="ru-RU"/>
        </w:rPr>
        <w:t xml:space="preserve">в </w:t>
      </w:r>
      <w:r w:rsidRPr="006347C2">
        <w:rPr>
          <w:rFonts w:ascii="Calibri Light" w:hAnsi="Calibri Light" w:cstheme="majorHAnsi"/>
          <w:sz w:val="18"/>
          <w:szCs w:val="18"/>
        </w:rPr>
        <w:t>IV</w:t>
      </w:r>
      <w:r>
        <w:rPr>
          <w:rFonts w:ascii="Calibri Light" w:hAnsi="Calibri Light" w:cstheme="majorHAnsi"/>
          <w:sz w:val="18"/>
          <w:szCs w:val="18"/>
          <w:lang w:val="ru-RU"/>
        </w:rPr>
        <w:t xml:space="preserve"> квартале</w:t>
      </w:r>
      <w:r w:rsidRPr="005E03A4">
        <w:rPr>
          <w:rFonts w:ascii="Calibri Light" w:hAnsi="Calibri Light" w:cstheme="majorHAnsi"/>
          <w:sz w:val="18"/>
          <w:szCs w:val="18"/>
          <w:lang w:val="ru-RU"/>
        </w:rPr>
        <w:t xml:space="preserve">) </w:t>
      </w:r>
      <w:r>
        <w:rPr>
          <w:rFonts w:ascii="Calibri Light" w:hAnsi="Calibri Light" w:cstheme="majorHAnsi"/>
          <w:sz w:val="18"/>
          <w:szCs w:val="18"/>
          <w:lang w:val="ru-RU"/>
        </w:rPr>
        <w:t>и др.</w:t>
      </w:r>
    </w:p>
  </w:footnote>
  <w:footnote w:id="24">
    <w:p w:rsidR="006E357B" w:rsidRPr="00375AB9" w:rsidRDefault="006E357B" w:rsidP="004661B6">
      <w:pPr>
        <w:pStyle w:val="a3"/>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375AB9">
        <w:rPr>
          <w:rFonts w:ascii="Calibri Light" w:hAnsi="Calibri Light" w:cstheme="majorHAnsi"/>
          <w:sz w:val="18"/>
          <w:szCs w:val="18"/>
          <w:lang w:val="ru-RU"/>
        </w:rPr>
        <w:t xml:space="preserve"> </w:t>
      </w:r>
      <w:r>
        <w:rPr>
          <w:rFonts w:ascii="Calibri Light" w:hAnsi="Calibri Light" w:cstheme="majorHAnsi"/>
          <w:sz w:val="18"/>
          <w:szCs w:val="18"/>
          <w:lang w:val="ru-RU"/>
        </w:rPr>
        <w:t>ТЛ</w:t>
      </w:r>
      <w:r w:rsidRPr="00375AB9">
        <w:rPr>
          <w:rFonts w:ascii="Calibri Light" w:hAnsi="Calibri Light" w:cstheme="majorHAnsi"/>
          <w:sz w:val="18"/>
          <w:szCs w:val="18"/>
          <w:lang w:val="ru-RU"/>
        </w:rPr>
        <w:t xml:space="preserve"> „</w:t>
      </w:r>
      <w:r w:rsidRPr="006347C2">
        <w:rPr>
          <w:rFonts w:ascii="Calibri Light" w:hAnsi="Calibri Light" w:cstheme="majorHAnsi"/>
          <w:sz w:val="18"/>
          <w:szCs w:val="18"/>
        </w:rPr>
        <w:t>Gaudeamus</w:t>
      </w:r>
      <w:r w:rsidRPr="00375AB9">
        <w:rPr>
          <w:rFonts w:ascii="Calibri Light" w:hAnsi="Calibri Light" w:cstheme="majorHAnsi"/>
          <w:sz w:val="18"/>
          <w:szCs w:val="18"/>
          <w:lang w:val="ru-RU"/>
        </w:rPr>
        <w:t xml:space="preserve">”; </w:t>
      </w:r>
      <w:r>
        <w:rPr>
          <w:rFonts w:ascii="Calibri Light" w:hAnsi="Calibri Light" w:cstheme="majorHAnsi"/>
          <w:sz w:val="18"/>
          <w:szCs w:val="18"/>
          <w:lang w:val="ru-RU"/>
        </w:rPr>
        <w:t>ТЛ</w:t>
      </w:r>
      <w:r w:rsidRPr="00375AB9">
        <w:rPr>
          <w:rFonts w:ascii="Calibri Light" w:hAnsi="Calibri Light" w:cstheme="majorHAnsi"/>
          <w:sz w:val="18"/>
          <w:szCs w:val="18"/>
          <w:lang w:val="ru-RU"/>
        </w:rPr>
        <w:t xml:space="preserve"> „</w:t>
      </w:r>
      <w:r w:rsidRPr="006347C2">
        <w:rPr>
          <w:rFonts w:ascii="Calibri Light" w:hAnsi="Calibri Light" w:cstheme="majorHAnsi"/>
          <w:sz w:val="18"/>
          <w:szCs w:val="18"/>
        </w:rPr>
        <w:t>Ginta</w:t>
      </w:r>
      <w:r w:rsidRPr="00375AB9">
        <w:rPr>
          <w:rFonts w:ascii="Calibri Light" w:hAnsi="Calibri Light" w:cstheme="majorHAnsi"/>
          <w:sz w:val="18"/>
          <w:szCs w:val="18"/>
          <w:lang w:val="ru-RU"/>
        </w:rPr>
        <w:t xml:space="preserve"> </w:t>
      </w:r>
      <w:r w:rsidRPr="006347C2">
        <w:rPr>
          <w:rFonts w:ascii="Calibri Light" w:hAnsi="Calibri Light" w:cstheme="majorHAnsi"/>
          <w:sz w:val="18"/>
          <w:szCs w:val="18"/>
        </w:rPr>
        <w:t>Latin</w:t>
      </w:r>
      <w:r w:rsidRPr="00375AB9">
        <w:rPr>
          <w:rFonts w:ascii="Calibri Light" w:hAnsi="Calibri Light" w:cstheme="majorHAnsi"/>
          <w:sz w:val="18"/>
          <w:szCs w:val="18"/>
          <w:lang w:val="ru-RU"/>
        </w:rPr>
        <w:t xml:space="preserve">ă”; </w:t>
      </w:r>
      <w:r>
        <w:rPr>
          <w:rFonts w:ascii="Calibri Light" w:hAnsi="Calibri Light" w:cstheme="majorHAnsi"/>
          <w:sz w:val="18"/>
          <w:szCs w:val="18"/>
          <w:lang w:val="ru-RU"/>
        </w:rPr>
        <w:t>ТЛ</w:t>
      </w:r>
      <w:r w:rsidRPr="00375AB9">
        <w:rPr>
          <w:rFonts w:ascii="Calibri Light" w:hAnsi="Calibri Light" w:cstheme="majorHAnsi"/>
          <w:sz w:val="18"/>
          <w:szCs w:val="18"/>
          <w:lang w:val="ru-RU"/>
        </w:rPr>
        <w:t xml:space="preserve"> </w:t>
      </w:r>
      <w:r>
        <w:rPr>
          <w:rFonts w:ascii="Calibri Light" w:hAnsi="Calibri Light" w:cstheme="majorHAnsi"/>
          <w:sz w:val="18"/>
          <w:szCs w:val="18"/>
          <w:lang w:val="ru-RU"/>
        </w:rPr>
        <w:t>Будешть</w:t>
      </w:r>
      <w:r w:rsidRPr="00375AB9">
        <w:rPr>
          <w:rFonts w:ascii="Calibri Light" w:hAnsi="Calibri Light" w:cstheme="majorHAnsi"/>
          <w:sz w:val="18"/>
          <w:szCs w:val="18"/>
          <w:lang w:val="ru-RU"/>
        </w:rPr>
        <w:t xml:space="preserve">; </w:t>
      </w:r>
      <w:r>
        <w:rPr>
          <w:rFonts w:ascii="Calibri Light" w:hAnsi="Calibri Light" w:cstheme="majorHAnsi"/>
          <w:sz w:val="18"/>
          <w:szCs w:val="18"/>
          <w:lang w:val="ru-RU"/>
        </w:rPr>
        <w:t>ТЛ</w:t>
      </w:r>
      <w:r w:rsidRPr="00375AB9">
        <w:rPr>
          <w:rFonts w:ascii="Calibri Light" w:hAnsi="Calibri Light" w:cstheme="majorHAnsi"/>
          <w:sz w:val="18"/>
          <w:szCs w:val="18"/>
          <w:lang w:val="ru-RU"/>
        </w:rPr>
        <w:t xml:space="preserve"> „</w:t>
      </w:r>
      <w:r w:rsidRPr="006347C2">
        <w:rPr>
          <w:rFonts w:ascii="Calibri Light" w:hAnsi="Calibri Light" w:cstheme="majorHAnsi"/>
          <w:sz w:val="18"/>
          <w:szCs w:val="18"/>
        </w:rPr>
        <w:t>M</w:t>
      </w:r>
      <w:r w:rsidRPr="00375AB9">
        <w:rPr>
          <w:rFonts w:ascii="Calibri Light" w:hAnsi="Calibri Light" w:cstheme="majorHAnsi"/>
          <w:sz w:val="18"/>
          <w:szCs w:val="18"/>
          <w:lang w:val="ru-RU"/>
        </w:rPr>
        <w:t xml:space="preserve">. </w:t>
      </w:r>
      <w:r w:rsidRPr="006347C2">
        <w:rPr>
          <w:rFonts w:ascii="Calibri Light" w:hAnsi="Calibri Light" w:cstheme="majorHAnsi"/>
          <w:sz w:val="18"/>
          <w:szCs w:val="18"/>
        </w:rPr>
        <w:t>Berezovschi</w:t>
      </w:r>
      <w:r w:rsidRPr="00375AB9">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 ТЛ </w:t>
      </w:r>
      <w:r w:rsidRPr="00375AB9">
        <w:rPr>
          <w:rFonts w:ascii="Calibri Light" w:hAnsi="Calibri Light" w:cstheme="majorHAnsi"/>
          <w:sz w:val="18"/>
          <w:szCs w:val="18"/>
          <w:lang w:val="ru-RU"/>
        </w:rPr>
        <w:t>„</w:t>
      </w:r>
      <w:r>
        <w:rPr>
          <w:rFonts w:ascii="Calibri Light" w:hAnsi="Calibri Light" w:cstheme="majorHAnsi"/>
          <w:sz w:val="18"/>
          <w:szCs w:val="18"/>
          <w:lang w:val="ru-RU"/>
        </w:rPr>
        <w:t>Детская академия</w:t>
      </w:r>
      <w:r w:rsidRPr="00375AB9">
        <w:rPr>
          <w:rFonts w:ascii="Calibri Light" w:hAnsi="Calibri Light" w:cstheme="majorHAnsi"/>
          <w:sz w:val="18"/>
          <w:szCs w:val="18"/>
          <w:lang w:val="ru-RU"/>
        </w:rPr>
        <w:t>”.</w:t>
      </w:r>
    </w:p>
  </w:footnote>
  <w:footnote w:id="25">
    <w:p w:rsidR="006E357B" w:rsidRPr="006347C2" w:rsidRDefault="006E357B" w:rsidP="004661B6">
      <w:pPr>
        <w:pStyle w:val="a3"/>
        <w:rPr>
          <w:rFonts w:ascii="Calibri Light" w:hAnsi="Calibri Light" w:cstheme="majorHAnsi"/>
          <w:sz w:val="18"/>
          <w:szCs w:val="18"/>
        </w:rPr>
      </w:pPr>
      <w:r w:rsidRPr="006347C2">
        <w:rPr>
          <w:rStyle w:val="a5"/>
          <w:rFonts w:ascii="Calibri Light" w:hAnsi="Calibri Light" w:cstheme="majorHAnsi"/>
          <w:sz w:val="18"/>
          <w:szCs w:val="18"/>
        </w:rPr>
        <w:footnoteRef/>
      </w:r>
      <w:r w:rsidRPr="006347C2">
        <w:rPr>
          <w:rFonts w:ascii="Calibri Light" w:hAnsi="Calibri Light" w:cstheme="majorHAnsi"/>
          <w:sz w:val="18"/>
          <w:szCs w:val="18"/>
        </w:rPr>
        <w:t xml:space="preserve"> </w:t>
      </w:r>
      <w:r>
        <w:rPr>
          <w:rFonts w:ascii="Calibri Light" w:hAnsi="Calibri Light" w:cstheme="majorHAnsi"/>
          <w:sz w:val="18"/>
          <w:szCs w:val="18"/>
          <w:lang w:val="ru-RU"/>
        </w:rPr>
        <w:t>ООО</w:t>
      </w:r>
      <w:r w:rsidRPr="006347C2">
        <w:rPr>
          <w:rFonts w:ascii="Calibri Light" w:hAnsi="Calibri Light" w:cstheme="majorHAnsi"/>
          <w:sz w:val="18"/>
          <w:szCs w:val="18"/>
        </w:rPr>
        <w:t xml:space="preserve"> „Savuros-Prim”; </w:t>
      </w:r>
      <w:r>
        <w:rPr>
          <w:rFonts w:ascii="Calibri Light" w:hAnsi="Calibri Light" w:cstheme="majorHAnsi"/>
          <w:sz w:val="18"/>
          <w:szCs w:val="18"/>
          <w:lang w:val="ru-RU"/>
        </w:rPr>
        <w:t>ИП</w:t>
      </w:r>
      <w:r w:rsidRPr="00607955">
        <w:rPr>
          <w:rFonts w:ascii="Calibri Light" w:hAnsi="Calibri Light" w:cstheme="majorHAnsi"/>
          <w:sz w:val="18"/>
          <w:szCs w:val="18"/>
        </w:rPr>
        <w:t xml:space="preserve"> </w:t>
      </w:r>
      <w:r w:rsidRPr="006347C2">
        <w:rPr>
          <w:rFonts w:ascii="Calibri Light" w:hAnsi="Calibri Light" w:cstheme="majorHAnsi"/>
          <w:sz w:val="18"/>
          <w:szCs w:val="18"/>
        </w:rPr>
        <w:t>„Costiuc Larisa”</w:t>
      </w:r>
      <w:r w:rsidRPr="00607955">
        <w:rPr>
          <w:rFonts w:ascii="Calibri Light" w:hAnsi="Calibri Light" w:cstheme="majorHAnsi"/>
          <w:sz w:val="18"/>
          <w:szCs w:val="18"/>
        </w:rPr>
        <w:t xml:space="preserve"> </w:t>
      </w:r>
      <w:r>
        <w:rPr>
          <w:rFonts w:ascii="Calibri Light" w:hAnsi="Calibri Light" w:cstheme="majorHAnsi"/>
          <w:sz w:val="18"/>
          <w:szCs w:val="18"/>
          <w:lang w:val="ru-RU"/>
        </w:rPr>
        <w:t>и</w:t>
      </w:r>
      <w:r w:rsidRPr="00607955">
        <w:rPr>
          <w:rFonts w:ascii="Calibri Light" w:hAnsi="Calibri Light" w:cstheme="majorHAnsi"/>
          <w:sz w:val="18"/>
          <w:szCs w:val="18"/>
        </w:rPr>
        <w:t xml:space="preserve"> </w:t>
      </w:r>
      <w:r>
        <w:rPr>
          <w:rFonts w:ascii="Calibri Light" w:hAnsi="Calibri Light" w:cstheme="majorHAnsi"/>
          <w:sz w:val="18"/>
          <w:szCs w:val="18"/>
          <w:lang w:val="ru-RU"/>
        </w:rPr>
        <w:t>ООО</w:t>
      </w:r>
      <w:r w:rsidRPr="00607955">
        <w:rPr>
          <w:rFonts w:ascii="Calibri Light" w:hAnsi="Calibri Light" w:cstheme="majorHAnsi"/>
          <w:sz w:val="18"/>
          <w:szCs w:val="18"/>
        </w:rPr>
        <w:t xml:space="preserve"> </w:t>
      </w:r>
      <w:r w:rsidRPr="006347C2">
        <w:rPr>
          <w:rFonts w:ascii="Calibri Light" w:hAnsi="Calibri Light" w:cstheme="majorHAnsi"/>
          <w:sz w:val="18"/>
          <w:szCs w:val="18"/>
        </w:rPr>
        <w:t>„Tractexim”.</w:t>
      </w:r>
    </w:p>
  </w:footnote>
  <w:footnote w:id="26">
    <w:p w:rsidR="006E357B" w:rsidRPr="00BC12AD" w:rsidRDefault="006E357B" w:rsidP="00DC4C90">
      <w:pPr>
        <w:pStyle w:val="a3"/>
        <w:jc w:val="both"/>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BC12A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Совместный приказ </w:t>
      </w:r>
      <w:r w:rsidRPr="00BC12AD">
        <w:rPr>
          <w:rFonts w:ascii="Calibri Light" w:hAnsi="Calibri Light" w:cstheme="majorHAnsi"/>
          <w:sz w:val="18"/>
          <w:szCs w:val="18"/>
          <w:lang w:val="ru-RU"/>
        </w:rPr>
        <w:t xml:space="preserve">министра образования, культуры и исследований </w:t>
      </w:r>
      <w:r>
        <w:rPr>
          <w:rFonts w:ascii="Calibri Light" w:hAnsi="Calibri Light" w:cstheme="majorHAnsi"/>
          <w:sz w:val="18"/>
          <w:szCs w:val="18"/>
          <w:lang w:val="ru-RU"/>
        </w:rPr>
        <w:t xml:space="preserve">и </w:t>
      </w:r>
      <w:r w:rsidRPr="00BC12AD">
        <w:rPr>
          <w:rFonts w:ascii="Calibri Light" w:hAnsi="Calibri Light" w:cstheme="majorHAnsi"/>
          <w:sz w:val="18"/>
          <w:szCs w:val="18"/>
          <w:lang w:val="ru-RU"/>
        </w:rPr>
        <w:t>министра финансов</w:t>
      </w:r>
      <w:r>
        <w:rPr>
          <w:rFonts w:ascii="Calibri Light" w:hAnsi="Calibri Light" w:cstheme="majorHAnsi"/>
          <w:sz w:val="18"/>
          <w:szCs w:val="18"/>
          <w:lang w:val="ru-RU"/>
        </w:rPr>
        <w:t xml:space="preserve"> №</w:t>
      </w:r>
      <w:r w:rsidRPr="00BC12AD">
        <w:rPr>
          <w:rFonts w:ascii="Calibri Light" w:hAnsi="Calibri Light" w:cstheme="majorHAnsi"/>
          <w:sz w:val="18"/>
          <w:szCs w:val="18"/>
          <w:lang w:val="ru-RU"/>
        </w:rPr>
        <w:t xml:space="preserve">13/6 </w:t>
      </w:r>
      <w:r>
        <w:rPr>
          <w:rFonts w:ascii="Calibri Light" w:hAnsi="Calibri Light" w:cstheme="majorHAnsi"/>
          <w:sz w:val="18"/>
          <w:szCs w:val="18"/>
          <w:lang w:val="ru-RU"/>
        </w:rPr>
        <w:t xml:space="preserve">от </w:t>
      </w:r>
      <w:r w:rsidRPr="00BC12AD">
        <w:rPr>
          <w:rFonts w:ascii="Calibri Light" w:hAnsi="Calibri Light" w:cstheme="majorHAnsi"/>
          <w:sz w:val="18"/>
          <w:szCs w:val="18"/>
          <w:lang w:val="ru-RU"/>
        </w:rPr>
        <w:t>11.01.2019 „</w:t>
      </w:r>
      <w:r>
        <w:rPr>
          <w:rFonts w:ascii="Calibri Light" w:hAnsi="Calibri Light" w:cstheme="majorHAnsi"/>
          <w:sz w:val="18"/>
          <w:szCs w:val="18"/>
          <w:lang w:val="ru-RU"/>
        </w:rPr>
        <w:t xml:space="preserve">О финансовых нормах для питания детей/учащихся из </w:t>
      </w:r>
      <w:r w:rsidRPr="00BC12AD">
        <w:rPr>
          <w:rFonts w:ascii="Calibri Light" w:hAnsi="Calibri Light" w:cstheme="majorHAnsi"/>
          <w:sz w:val="18"/>
          <w:szCs w:val="18"/>
          <w:lang w:val="ru-RU"/>
        </w:rPr>
        <w:t>образовательных учреждени</w:t>
      </w:r>
      <w:r>
        <w:rPr>
          <w:rFonts w:ascii="Calibri Light" w:hAnsi="Calibri Light" w:cstheme="majorHAnsi"/>
          <w:sz w:val="18"/>
          <w:szCs w:val="18"/>
          <w:lang w:val="ru-RU"/>
        </w:rPr>
        <w:t>й</w:t>
      </w:r>
      <w:r w:rsidRPr="00BC12AD">
        <w:rPr>
          <w:rFonts w:ascii="Calibri Light" w:hAnsi="Calibri Light" w:cstheme="majorHAnsi"/>
          <w:sz w:val="18"/>
          <w:szCs w:val="18"/>
          <w:lang w:val="ru-RU"/>
        </w:rPr>
        <w:t xml:space="preserve">”. </w:t>
      </w:r>
    </w:p>
  </w:footnote>
  <w:footnote w:id="27">
    <w:p w:rsidR="006E357B" w:rsidRPr="00BC12AD" w:rsidRDefault="006E357B" w:rsidP="00DC4C90">
      <w:pPr>
        <w:pStyle w:val="a3"/>
        <w:jc w:val="both"/>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BC12A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Эти учащиеся питаются бесплатно за счет средств, выделенных из местного бюджета в размере </w:t>
      </w:r>
      <w:r w:rsidRPr="00BC12AD">
        <w:rPr>
          <w:rFonts w:ascii="Calibri Light" w:hAnsi="Calibri Light" w:cstheme="majorHAnsi"/>
          <w:sz w:val="18"/>
          <w:szCs w:val="18"/>
          <w:lang w:val="ru-RU"/>
        </w:rPr>
        <w:t>13,65 леев/день</w:t>
      </w:r>
      <w:r>
        <w:rPr>
          <w:rFonts w:ascii="Calibri Light" w:hAnsi="Calibri Light" w:cstheme="majorHAnsi"/>
          <w:sz w:val="18"/>
          <w:szCs w:val="18"/>
          <w:lang w:val="ru-RU"/>
        </w:rPr>
        <w:t>/</w:t>
      </w:r>
      <w:r w:rsidRPr="00BC12AD">
        <w:rPr>
          <w:rFonts w:ascii="Calibri Light" w:hAnsi="Calibri Light" w:cstheme="majorHAnsi"/>
          <w:sz w:val="18"/>
          <w:szCs w:val="18"/>
          <w:lang w:val="ru-RU"/>
        </w:rPr>
        <w:t>учащ</w:t>
      </w:r>
      <w:r>
        <w:rPr>
          <w:rFonts w:ascii="Calibri Light" w:hAnsi="Calibri Light" w:cstheme="majorHAnsi"/>
          <w:sz w:val="18"/>
          <w:szCs w:val="18"/>
          <w:lang w:val="ru-RU"/>
        </w:rPr>
        <w:t>егося</w:t>
      </w:r>
      <w:r w:rsidRPr="00BC12AD">
        <w:rPr>
          <w:rFonts w:ascii="Calibri Light" w:hAnsi="Calibri Light" w:cstheme="majorHAnsi"/>
          <w:sz w:val="18"/>
          <w:szCs w:val="18"/>
          <w:lang w:val="ru-RU"/>
        </w:rPr>
        <w:t xml:space="preserve">. </w:t>
      </w:r>
    </w:p>
  </w:footnote>
  <w:footnote w:id="28">
    <w:p w:rsidR="006E357B" w:rsidRPr="00E3464A" w:rsidRDefault="006E357B" w:rsidP="00DC4C90">
      <w:pPr>
        <w:pStyle w:val="a3"/>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E3464A">
        <w:rPr>
          <w:rFonts w:ascii="Calibri Light" w:hAnsi="Calibri Light" w:cstheme="majorHAnsi"/>
          <w:sz w:val="18"/>
          <w:szCs w:val="18"/>
          <w:lang w:val="ru-RU"/>
        </w:rPr>
        <w:t xml:space="preserve"> </w:t>
      </w:r>
      <w:r>
        <w:rPr>
          <w:rFonts w:ascii="Calibri Light" w:hAnsi="Calibri Light" w:cstheme="majorHAnsi"/>
          <w:sz w:val="18"/>
          <w:szCs w:val="18"/>
          <w:lang w:val="ru-RU"/>
        </w:rPr>
        <w:t>ГП</w:t>
      </w:r>
      <w:r w:rsidRPr="00E3464A">
        <w:rPr>
          <w:rFonts w:ascii="Calibri Light" w:hAnsi="Calibri Light" w:cstheme="majorHAnsi"/>
          <w:sz w:val="18"/>
          <w:szCs w:val="18"/>
          <w:lang w:val="ru-RU"/>
        </w:rPr>
        <w:t xml:space="preserve"> „</w:t>
      </w:r>
      <w:r w:rsidRPr="006347C2">
        <w:rPr>
          <w:rFonts w:ascii="Calibri Light" w:hAnsi="Calibri Light" w:cstheme="majorHAnsi"/>
          <w:sz w:val="18"/>
          <w:szCs w:val="18"/>
        </w:rPr>
        <w:t>Adolescen</w:t>
      </w:r>
      <w:r w:rsidRPr="00E3464A">
        <w:rPr>
          <w:rFonts w:ascii="Calibri Light" w:hAnsi="Calibri Light" w:cstheme="majorHAnsi"/>
          <w:sz w:val="18"/>
          <w:szCs w:val="18"/>
          <w:lang w:val="ru-RU"/>
        </w:rPr>
        <w:t>ț</w:t>
      </w:r>
      <w:r w:rsidRPr="006347C2">
        <w:rPr>
          <w:rFonts w:ascii="Calibri Light" w:hAnsi="Calibri Light" w:cstheme="majorHAnsi"/>
          <w:sz w:val="18"/>
          <w:szCs w:val="18"/>
        </w:rPr>
        <w:t>a</w:t>
      </w:r>
      <w:r w:rsidRPr="00E3464A">
        <w:rPr>
          <w:rFonts w:ascii="Calibri Light" w:hAnsi="Calibri Light" w:cstheme="majorHAnsi"/>
          <w:sz w:val="18"/>
          <w:szCs w:val="18"/>
          <w:lang w:val="ru-RU"/>
        </w:rPr>
        <w:t xml:space="preserve">”; </w:t>
      </w:r>
      <w:r>
        <w:rPr>
          <w:rFonts w:ascii="Calibri Light" w:hAnsi="Calibri Light" w:cstheme="majorHAnsi"/>
          <w:sz w:val="18"/>
          <w:szCs w:val="18"/>
          <w:lang w:val="ru-RU"/>
        </w:rPr>
        <w:t>ГП</w:t>
      </w:r>
      <w:r w:rsidRPr="00E3464A">
        <w:rPr>
          <w:rFonts w:ascii="Calibri Light" w:hAnsi="Calibri Light" w:cstheme="majorHAnsi"/>
          <w:sz w:val="18"/>
          <w:szCs w:val="18"/>
          <w:lang w:val="ru-RU"/>
        </w:rPr>
        <w:t xml:space="preserve"> „</w:t>
      </w:r>
      <w:r w:rsidRPr="006347C2">
        <w:rPr>
          <w:rFonts w:ascii="Calibri Light" w:hAnsi="Calibri Light" w:cstheme="majorHAnsi"/>
          <w:sz w:val="18"/>
          <w:szCs w:val="18"/>
        </w:rPr>
        <w:t>Liceist</w:t>
      </w:r>
      <w:r w:rsidRPr="00E3464A">
        <w:rPr>
          <w:rFonts w:ascii="Calibri Light" w:hAnsi="Calibri Light" w:cstheme="majorHAnsi"/>
          <w:sz w:val="18"/>
          <w:szCs w:val="18"/>
          <w:lang w:val="ru-RU"/>
        </w:rPr>
        <w:t xml:space="preserve">”; </w:t>
      </w:r>
      <w:r>
        <w:rPr>
          <w:rFonts w:ascii="Calibri Light" w:hAnsi="Calibri Light" w:cstheme="majorHAnsi"/>
          <w:sz w:val="18"/>
          <w:szCs w:val="18"/>
          <w:lang w:val="ru-RU"/>
        </w:rPr>
        <w:t>ГП</w:t>
      </w:r>
      <w:r w:rsidRPr="00E3464A">
        <w:rPr>
          <w:rFonts w:ascii="Calibri Light" w:hAnsi="Calibri Light" w:cstheme="majorHAnsi"/>
          <w:sz w:val="18"/>
          <w:szCs w:val="18"/>
          <w:lang w:val="ru-RU"/>
        </w:rPr>
        <w:t xml:space="preserve"> „</w:t>
      </w:r>
      <w:r w:rsidRPr="006347C2">
        <w:rPr>
          <w:rFonts w:ascii="Calibri Light" w:hAnsi="Calibri Light" w:cstheme="majorHAnsi"/>
          <w:sz w:val="18"/>
          <w:szCs w:val="18"/>
        </w:rPr>
        <w:t>R</w:t>
      </w:r>
      <w:r w:rsidRPr="00E3464A">
        <w:rPr>
          <w:rFonts w:ascii="Calibri Light" w:hAnsi="Calibri Light" w:cstheme="majorHAnsi"/>
          <w:sz w:val="18"/>
          <w:szCs w:val="18"/>
          <w:lang w:val="ru-RU"/>
        </w:rPr>
        <w:t>îș</w:t>
      </w:r>
      <w:r w:rsidRPr="006347C2">
        <w:rPr>
          <w:rFonts w:ascii="Calibri Light" w:hAnsi="Calibri Light" w:cstheme="majorHAnsi"/>
          <w:sz w:val="18"/>
          <w:szCs w:val="18"/>
        </w:rPr>
        <w:t>cani</w:t>
      </w:r>
      <w:r w:rsidRPr="00E3464A">
        <w:rPr>
          <w:rFonts w:ascii="Calibri Light" w:hAnsi="Calibri Light" w:cstheme="majorHAnsi"/>
          <w:sz w:val="18"/>
          <w:szCs w:val="18"/>
          <w:lang w:val="ru-RU"/>
        </w:rPr>
        <w:t xml:space="preserve"> – </w:t>
      </w:r>
      <w:r w:rsidRPr="006347C2">
        <w:rPr>
          <w:rFonts w:ascii="Calibri Light" w:hAnsi="Calibri Light" w:cstheme="majorHAnsi"/>
          <w:sz w:val="18"/>
          <w:szCs w:val="18"/>
        </w:rPr>
        <w:t>SC</w:t>
      </w:r>
      <w:r w:rsidRPr="00E3464A">
        <w:rPr>
          <w:rFonts w:ascii="Calibri Light" w:hAnsi="Calibri Light" w:cstheme="majorHAnsi"/>
          <w:sz w:val="18"/>
          <w:szCs w:val="18"/>
          <w:lang w:val="ru-RU"/>
        </w:rPr>
        <w:t xml:space="preserve">”; </w:t>
      </w:r>
      <w:r>
        <w:rPr>
          <w:rFonts w:ascii="Calibri Light" w:hAnsi="Calibri Light" w:cstheme="majorHAnsi"/>
          <w:sz w:val="18"/>
          <w:szCs w:val="18"/>
          <w:lang w:val="ru-RU"/>
        </w:rPr>
        <w:t>ГП</w:t>
      </w:r>
      <w:r w:rsidRPr="00E3464A">
        <w:rPr>
          <w:rFonts w:ascii="Calibri Light" w:hAnsi="Calibri Light" w:cstheme="majorHAnsi"/>
          <w:sz w:val="18"/>
          <w:szCs w:val="18"/>
          <w:lang w:val="ru-RU"/>
        </w:rPr>
        <w:t xml:space="preserve"> „</w:t>
      </w:r>
      <w:r w:rsidRPr="006347C2">
        <w:rPr>
          <w:rFonts w:ascii="Calibri Light" w:hAnsi="Calibri Light" w:cstheme="majorHAnsi"/>
          <w:sz w:val="18"/>
          <w:szCs w:val="18"/>
        </w:rPr>
        <w:t>Bucuria</w:t>
      </w:r>
      <w:r w:rsidRPr="00E3464A">
        <w:rPr>
          <w:rFonts w:ascii="Calibri Light" w:hAnsi="Calibri Light" w:cstheme="majorHAnsi"/>
          <w:sz w:val="18"/>
          <w:szCs w:val="18"/>
          <w:lang w:val="ru-RU"/>
        </w:rPr>
        <w:t>-</w:t>
      </w:r>
      <w:r w:rsidRPr="006347C2">
        <w:rPr>
          <w:rFonts w:ascii="Calibri Light" w:hAnsi="Calibri Light" w:cstheme="majorHAnsi"/>
          <w:sz w:val="18"/>
          <w:szCs w:val="18"/>
        </w:rPr>
        <w:t>El</w:t>
      </w:r>
      <w:r w:rsidRPr="00E3464A">
        <w:rPr>
          <w:rFonts w:ascii="Calibri Light" w:hAnsi="Calibri Light" w:cstheme="majorHAnsi"/>
          <w:sz w:val="18"/>
          <w:szCs w:val="18"/>
          <w:lang w:val="ru-RU"/>
        </w:rPr>
        <w:t xml:space="preserve">”; </w:t>
      </w:r>
      <w:r>
        <w:rPr>
          <w:rFonts w:ascii="Calibri Light" w:hAnsi="Calibri Light" w:cstheme="majorHAnsi"/>
          <w:sz w:val="18"/>
          <w:szCs w:val="18"/>
          <w:lang w:val="ru-RU"/>
        </w:rPr>
        <w:t>МП</w:t>
      </w:r>
      <w:r w:rsidRPr="00E3464A">
        <w:rPr>
          <w:rFonts w:ascii="Calibri Light" w:hAnsi="Calibri Light" w:cstheme="majorHAnsi"/>
          <w:sz w:val="18"/>
          <w:szCs w:val="18"/>
          <w:lang w:val="ru-RU"/>
        </w:rPr>
        <w:t xml:space="preserve"> „</w:t>
      </w:r>
      <w:r w:rsidRPr="006347C2">
        <w:rPr>
          <w:rFonts w:ascii="Calibri Light" w:hAnsi="Calibri Light" w:cstheme="majorHAnsi"/>
          <w:sz w:val="18"/>
          <w:szCs w:val="18"/>
        </w:rPr>
        <w:t>Pia</w:t>
      </w:r>
      <w:r w:rsidRPr="00E3464A">
        <w:rPr>
          <w:rFonts w:ascii="Calibri Light" w:hAnsi="Calibri Light" w:cstheme="majorHAnsi"/>
          <w:sz w:val="18"/>
          <w:szCs w:val="18"/>
          <w:lang w:val="ru-RU"/>
        </w:rPr>
        <w:t>ț</w:t>
      </w:r>
      <w:r w:rsidRPr="006347C2">
        <w:rPr>
          <w:rFonts w:ascii="Calibri Light" w:hAnsi="Calibri Light" w:cstheme="majorHAnsi"/>
          <w:sz w:val="18"/>
          <w:szCs w:val="18"/>
        </w:rPr>
        <w:t>a</w:t>
      </w:r>
      <w:r w:rsidRPr="00E3464A">
        <w:rPr>
          <w:rFonts w:ascii="Calibri Light" w:hAnsi="Calibri Light" w:cstheme="majorHAnsi"/>
          <w:sz w:val="18"/>
          <w:szCs w:val="18"/>
          <w:lang w:val="ru-RU"/>
        </w:rPr>
        <w:t xml:space="preserve"> </w:t>
      </w:r>
      <w:r w:rsidRPr="006347C2">
        <w:rPr>
          <w:rFonts w:ascii="Calibri Light" w:hAnsi="Calibri Light" w:cstheme="majorHAnsi"/>
          <w:sz w:val="18"/>
          <w:szCs w:val="18"/>
        </w:rPr>
        <w:t>Central</w:t>
      </w:r>
      <w:r w:rsidRPr="00E3464A">
        <w:rPr>
          <w:rFonts w:ascii="Calibri Light" w:hAnsi="Calibri Light" w:cstheme="majorHAnsi"/>
          <w:sz w:val="18"/>
          <w:szCs w:val="18"/>
          <w:lang w:val="ru-RU"/>
        </w:rPr>
        <w:t>ă”.</w:t>
      </w:r>
    </w:p>
  </w:footnote>
  <w:footnote w:id="29">
    <w:p w:rsidR="006E357B" w:rsidRPr="00850172" w:rsidRDefault="006E357B" w:rsidP="00DC4C90">
      <w:pPr>
        <w:pStyle w:val="a3"/>
        <w:jc w:val="both"/>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85017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Центр передового опыта в транспорте из </w:t>
      </w:r>
      <w:r w:rsidRPr="00850172">
        <w:rPr>
          <w:rFonts w:ascii="Calibri Light" w:hAnsi="Calibri Light" w:cstheme="majorHAnsi"/>
          <w:sz w:val="18"/>
          <w:szCs w:val="18"/>
          <w:lang w:val="ru-RU"/>
        </w:rPr>
        <w:t>мун. Кишинэу</w:t>
      </w:r>
      <w:r>
        <w:rPr>
          <w:rFonts w:ascii="Calibri Light" w:hAnsi="Calibri Light" w:cstheme="majorHAnsi"/>
          <w:sz w:val="18"/>
          <w:szCs w:val="18"/>
          <w:lang w:val="ru-RU"/>
        </w:rPr>
        <w:t xml:space="preserve"> и Профессиональная школа №4 из </w:t>
      </w:r>
      <w:r w:rsidRPr="00850172">
        <w:rPr>
          <w:rFonts w:ascii="Calibri Light" w:hAnsi="Calibri Light" w:cstheme="majorHAnsi"/>
          <w:sz w:val="18"/>
          <w:szCs w:val="18"/>
          <w:lang w:val="ru-RU"/>
        </w:rPr>
        <w:t>мун. Кишинэу</w:t>
      </w:r>
      <w:r>
        <w:rPr>
          <w:rFonts w:ascii="Calibri Light" w:hAnsi="Calibri Light" w:cstheme="majorHAnsi"/>
          <w:sz w:val="18"/>
          <w:szCs w:val="18"/>
          <w:lang w:val="ru-RU"/>
        </w:rPr>
        <w:t xml:space="preserve"> (аудиторские доказательства были накоплены в рамках миссии финансового аудита в МОКИ и взяты для сравнения)</w:t>
      </w:r>
      <w:r w:rsidRPr="00850172">
        <w:rPr>
          <w:rFonts w:ascii="Calibri Light" w:hAnsi="Calibri Light" w:cstheme="majorHAnsi"/>
          <w:sz w:val="18"/>
          <w:szCs w:val="18"/>
          <w:lang w:val="ru-RU"/>
        </w:rPr>
        <w:t>.</w:t>
      </w:r>
    </w:p>
  </w:footnote>
  <w:footnote w:id="30">
    <w:p w:rsidR="006E357B" w:rsidRPr="003A1978" w:rsidRDefault="006E357B" w:rsidP="00DC4C90">
      <w:pPr>
        <w:pStyle w:val="a3"/>
        <w:jc w:val="both"/>
        <w:rPr>
          <w:rFonts w:ascii="Calibri Light" w:hAnsi="Calibri Light" w:cstheme="majorHAnsi"/>
          <w:color w:val="000000" w:themeColor="text1"/>
          <w:sz w:val="18"/>
          <w:szCs w:val="18"/>
          <w:lang w:val="ru-RU"/>
        </w:rPr>
      </w:pPr>
      <w:r w:rsidRPr="006347C2">
        <w:rPr>
          <w:rStyle w:val="a5"/>
          <w:rFonts w:ascii="Calibri Light" w:hAnsi="Calibri Light" w:cstheme="majorHAnsi"/>
          <w:sz w:val="18"/>
          <w:szCs w:val="18"/>
        </w:rPr>
        <w:footnoteRef/>
      </w:r>
      <w:r w:rsidRPr="00005FBC">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005FBC">
        <w:rPr>
          <w:rFonts w:ascii="Calibri Light" w:hAnsi="Calibri Light" w:cstheme="majorHAnsi"/>
          <w:color w:val="000000" w:themeColor="text1"/>
          <w:sz w:val="18"/>
          <w:szCs w:val="18"/>
          <w:lang w:val="ru-RU"/>
        </w:rPr>
        <w:t xml:space="preserve">.16 </w:t>
      </w:r>
      <w:r>
        <w:rPr>
          <w:rFonts w:ascii="Calibri Light" w:hAnsi="Calibri Light" w:cstheme="majorHAnsi"/>
          <w:color w:val="000000" w:themeColor="text1"/>
          <w:sz w:val="18"/>
          <w:szCs w:val="18"/>
          <w:lang w:val="ru-RU"/>
        </w:rPr>
        <w:t xml:space="preserve">из Перечня видов деятельности, специфика которых позволяет осуществлять поступление </w:t>
      </w:r>
      <w:r w:rsidRPr="00005FBC">
        <w:rPr>
          <w:rFonts w:ascii="Calibri Light" w:eastAsia="Times New Roman" w:hAnsi="Calibri Light" w:cstheme="majorHAnsi"/>
          <w:color w:val="000000" w:themeColor="text1"/>
          <w:sz w:val="18"/>
          <w:szCs w:val="18"/>
          <w:lang w:val="ru-RU"/>
        </w:rPr>
        <w:t>наличных денежных</w:t>
      </w:r>
      <w:r>
        <w:rPr>
          <w:rFonts w:ascii="Calibri Light" w:eastAsia="Times New Roman" w:hAnsi="Calibri Light" w:cstheme="majorHAnsi"/>
          <w:color w:val="000000" w:themeColor="text1"/>
          <w:sz w:val="18"/>
          <w:szCs w:val="18"/>
          <w:lang w:val="ru-RU"/>
        </w:rPr>
        <w:t xml:space="preserve"> средств без применения </w:t>
      </w:r>
      <w:r w:rsidRPr="00005FBC">
        <w:rPr>
          <w:rFonts w:ascii="Calibri Light" w:eastAsia="Times New Roman" w:hAnsi="Calibri Light" w:cstheme="majorHAnsi"/>
          <w:color w:val="000000" w:themeColor="text1"/>
          <w:sz w:val="18"/>
          <w:szCs w:val="18"/>
          <w:lang w:val="ru-RU"/>
        </w:rPr>
        <w:t>контрольно-кассового оборудования</w:t>
      </w:r>
      <w:r>
        <w:rPr>
          <w:rFonts w:ascii="Calibri Light" w:eastAsia="Times New Roman" w:hAnsi="Calibri Light" w:cstheme="majorHAnsi"/>
          <w:color w:val="000000" w:themeColor="text1"/>
          <w:sz w:val="18"/>
          <w:szCs w:val="18"/>
          <w:lang w:val="ru-RU"/>
        </w:rPr>
        <w:t xml:space="preserve">, приложенного к Положению </w:t>
      </w:r>
      <w:r w:rsidRPr="00005FBC">
        <w:rPr>
          <w:rFonts w:ascii="Calibri Light" w:eastAsia="Times New Roman" w:hAnsi="Calibri Light" w:cstheme="majorHAnsi"/>
          <w:color w:val="000000" w:themeColor="text1"/>
          <w:sz w:val="18"/>
          <w:szCs w:val="18"/>
          <w:lang w:val="ru-RU"/>
        </w:rPr>
        <w:t>об эксплуатации контрольно-кассового оборудования при осуществлении наличных денежных расчетов и/или посредством другого платежного инструмента,</w:t>
      </w:r>
      <w:r>
        <w:rPr>
          <w:rFonts w:ascii="Calibri Light" w:eastAsia="Times New Roman" w:hAnsi="Calibri Light" w:cstheme="majorHAnsi"/>
          <w:color w:val="000000" w:themeColor="text1"/>
          <w:sz w:val="18"/>
          <w:szCs w:val="18"/>
          <w:lang w:val="ru-RU"/>
        </w:rPr>
        <w:t xml:space="preserve"> которое утверждено Приложением №3 к Постановлению Правительства</w:t>
      </w:r>
      <w:r w:rsidRPr="003A1978">
        <w:rPr>
          <w:rFonts w:ascii="Calibri Light" w:eastAsia="Times New Roman" w:hAnsi="Calibri Light" w:cstheme="majorHAnsi"/>
          <w:color w:val="000000" w:themeColor="text1"/>
          <w:sz w:val="18"/>
          <w:szCs w:val="18"/>
          <w:lang w:val="ru-RU"/>
        </w:rPr>
        <w:t xml:space="preserve"> №</w:t>
      </w:r>
      <w:r w:rsidRPr="003A1978">
        <w:rPr>
          <w:rFonts w:ascii="Calibri Light" w:hAnsi="Calibri Light" w:cstheme="majorHAnsi"/>
          <w:color w:val="000000" w:themeColor="text1"/>
          <w:sz w:val="18"/>
          <w:szCs w:val="18"/>
          <w:lang w:val="ru-RU"/>
        </w:rPr>
        <w:t xml:space="preserve">141 </w:t>
      </w:r>
      <w:r>
        <w:rPr>
          <w:rFonts w:ascii="Calibri Light" w:hAnsi="Calibri Light" w:cstheme="majorHAnsi"/>
          <w:color w:val="000000" w:themeColor="text1"/>
          <w:sz w:val="18"/>
          <w:szCs w:val="18"/>
          <w:lang w:val="ru-RU"/>
        </w:rPr>
        <w:t>от</w:t>
      </w:r>
      <w:r w:rsidRPr="003A1978">
        <w:rPr>
          <w:rFonts w:ascii="Calibri Light" w:hAnsi="Calibri Light" w:cstheme="majorHAnsi"/>
          <w:color w:val="000000" w:themeColor="text1"/>
          <w:sz w:val="18"/>
          <w:szCs w:val="18"/>
          <w:lang w:val="ru-RU"/>
        </w:rPr>
        <w:t xml:space="preserve"> 27.02.2019 </w:t>
      </w:r>
      <w:r w:rsidRPr="003A1978">
        <w:rPr>
          <w:rFonts w:ascii="Calibri Light" w:hAnsi="Calibri Light" w:cstheme="majorHAnsi"/>
          <w:sz w:val="18"/>
          <w:szCs w:val="18"/>
          <w:lang w:val="ru-RU"/>
        </w:rPr>
        <w:t>„</w:t>
      </w:r>
      <w:r w:rsidRPr="003A1978">
        <w:rPr>
          <w:lang w:val="ru-RU"/>
        </w:rPr>
        <w:t xml:space="preserve"> </w:t>
      </w:r>
      <w:r w:rsidRPr="003A1978">
        <w:rPr>
          <w:rFonts w:ascii="Calibri Light" w:hAnsi="Calibri Light" w:cstheme="majorHAnsi"/>
          <w:sz w:val="18"/>
          <w:szCs w:val="18"/>
          <w:lang w:val="ru-RU"/>
        </w:rPr>
        <w:t>О применении контрольно-кассового оборудования при осуществ</w:t>
      </w:r>
      <w:r>
        <w:rPr>
          <w:rFonts w:ascii="Calibri Light" w:hAnsi="Calibri Light" w:cstheme="majorHAnsi"/>
          <w:sz w:val="18"/>
          <w:szCs w:val="18"/>
          <w:lang w:val="ru-RU"/>
        </w:rPr>
        <w:t>лении расчетов</w:t>
      </w:r>
      <w:r w:rsidRPr="003A1978">
        <w:rPr>
          <w:rFonts w:ascii="Calibri Light" w:hAnsi="Calibri Light" w:cstheme="majorHAnsi"/>
          <w:sz w:val="18"/>
          <w:szCs w:val="18"/>
          <w:lang w:val="ru-RU"/>
        </w:rPr>
        <w:t>”.</w:t>
      </w:r>
    </w:p>
  </w:footnote>
  <w:footnote w:id="31">
    <w:p w:rsidR="006E357B" w:rsidRPr="00005FBC" w:rsidRDefault="006E357B" w:rsidP="00DC4C90">
      <w:pPr>
        <w:pStyle w:val="a3"/>
        <w:jc w:val="both"/>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005FBC">
        <w:rPr>
          <w:rFonts w:ascii="Calibri Light" w:hAnsi="Calibri Light" w:cstheme="majorHAnsi"/>
          <w:sz w:val="18"/>
          <w:szCs w:val="18"/>
          <w:lang w:val="ru-RU"/>
        </w:rPr>
        <w:t xml:space="preserve"> </w:t>
      </w:r>
      <w:r>
        <w:rPr>
          <w:rFonts w:ascii="Calibri Light" w:hAnsi="Calibri Light" w:cstheme="majorHAnsi"/>
          <w:sz w:val="18"/>
          <w:szCs w:val="18"/>
          <w:lang w:val="ru-RU"/>
        </w:rPr>
        <w:t>Овощи</w:t>
      </w:r>
      <w:r w:rsidRPr="00005FBC">
        <w:rPr>
          <w:rFonts w:ascii="Calibri Light" w:hAnsi="Calibri Light" w:cstheme="majorHAnsi"/>
          <w:sz w:val="18"/>
          <w:szCs w:val="18"/>
          <w:lang w:val="ru-RU"/>
        </w:rPr>
        <w:t xml:space="preserve">, </w:t>
      </w:r>
      <w:r>
        <w:rPr>
          <w:rFonts w:ascii="Calibri Light" w:hAnsi="Calibri Light" w:cstheme="majorHAnsi"/>
          <w:sz w:val="18"/>
          <w:szCs w:val="18"/>
          <w:lang w:val="ru-RU"/>
        </w:rPr>
        <w:t>фрукты</w:t>
      </w:r>
      <w:r w:rsidRPr="00005FBC">
        <w:rPr>
          <w:rFonts w:ascii="Calibri Light" w:hAnsi="Calibri Light" w:cstheme="majorHAnsi"/>
          <w:sz w:val="18"/>
          <w:szCs w:val="18"/>
          <w:lang w:val="ru-RU"/>
        </w:rPr>
        <w:t xml:space="preserve">, </w:t>
      </w:r>
      <w:r>
        <w:rPr>
          <w:rFonts w:ascii="Calibri Light" w:hAnsi="Calibri Light" w:cstheme="majorHAnsi"/>
          <w:sz w:val="18"/>
          <w:szCs w:val="18"/>
          <w:lang w:val="ru-RU"/>
        </w:rPr>
        <w:t>мясо</w:t>
      </w:r>
      <w:r w:rsidRPr="00005FBC">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005FBC">
        <w:rPr>
          <w:rFonts w:ascii="Calibri Light" w:hAnsi="Calibri Light" w:cstheme="majorHAnsi"/>
          <w:sz w:val="18"/>
          <w:szCs w:val="18"/>
          <w:lang w:val="ru-RU"/>
        </w:rPr>
        <w:t xml:space="preserve"> </w:t>
      </w:r>
      <w:r>
        <w:rPr>
          <w:rFonts w:ascii="Calibri Light" w:hAnsi="Calibri Light" w:cstheme="majorHAnsi"/>
          <w:sz w:val="18"/>
          <w:szCs w:val="18"/>
          <w:lang w:val="ru-RU"/>
        </w:rPr>
        <w:t>рыба</w:t>
      </w:r>
      <w:r w:rsidRPr="00005FBC">
        <w:rPr>
          <w:rFonts w:ascii="Calibri Light" w:hAnsi="Calibri Light" w:cstheme="majorHAnsi"/>
          <w:sz w:val="18"/>
          <w:szCs w:val="18"/>
          <w:lang w:val="ru-RU"/>
        </w:rPr>
        <w:t>.</w:t>
      </w:r>
    </w:p>
  </w:footnote>
  <w:footnote w:id="32">
    <w:p w:rsidR="006E357B" w:rsidRPr="00962DC7" w:rsidRDefault="006E357B" w:rsidP="00DC4C90">
      <w:pPr>
        <w:pStyle w:val="a3"/>
        <w:jc w:val="both"/>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461BFF">
        <w:rPr>
          <w:rFonts w:ascii="Calibri Light" w:hAnsi="Calibri Light" w:cstheme="majorHAnsi"/>
          <w:sz w:val="18"/>
          <w:szCs w:val="18"/>
          <w:lang w:val="ru-RU"/>
        </w:rPr>
        <w:t xml:space="preserve"> </w:t>
      </w:r>
      <w:r>
        <w:rPr>
          <w:rFonts w:ascii="Calibri Light" w:hAnsi="Calibri Light" w:cstheme="majorHAnsi"/>
          <w:i/>
          <w:sz w:val="18"/>
          <w:szCs w:val="18"/>
          <w:lang w:val="ru-RU"/>
        </w:rPr>
        <w:t xml:space="preserve">Например, </w:t>
      </w:r>
      <w:r>
        <w:rPr>
          <w:rFonts w:ascii="Calibri Light" w:hAnsi="Calibri Light" w:cstheme="majorHAnsi"/>
          <w:sz w:val="18"/>
          <w:szCs w:val="18"/>
          <w:lang w:val="ru-RU"/>
        </w:rPr>
        <w:t xml:space="preserve">в период </w:t>
      </w:r>
      <w:r w:rsidRPr="003E5890">
        <w:rPr>
          <w:rFonts w:ascii="Calibri Light" w:hAnsi="Calibri Light" w:cstheme="majorHAnsi"/>
          <w:b/>
          <w:i/>
          <w:sz w:val="18"/>
          <w:szCs w:val="18"/>
          <w:lang w:val="ru-RU"/>
        </w:rPr>
        <w:t>января-марта</w:t>
      </w:r>
      <w:r>
        <w:rPr>
          <w:rFonts w:ascii="Calibri Light" w:hAnsi="Calibri Light" w:cstheme="majorHAnsi"/>
          <w:sz w:val="18"/>
          <w:szCs w:val="18"/>
          <w:lang w:val="ru-RU"/>
        </w:rPr>
        <w:t xml:space="preserve"> цена закупки </w:t>
      </w:r>
      <w:r w:rsidRPr="00962DC7">
        <w:rPr>
          <w:rFonts w:ascii="Calibri Light" w:hAnsi="Calibri Light" w:cstheme="majorHAnsi"/>
          <w:i/>
          <w:sz w:val="18"/>
          <w:szCs w:val="18"/>
          <w:lang w:val="ru-RU"/>
        </w:rPr>
        <w:t>перца</w:t>
      </w:r>
      <w:r>
        <w:rPr>
          <w:rFonts w:ascii="Calibri Light" w:hAnsi="Calibri Light" w:cstheme="majorHAnsi"/>
          <w:sz w:val="18"/>
          <w:szCs w:val="18"/>
          <w:lang w:val="ru-RU"/>
        </w:rPr>
        <w:t xml:space="preserve"> варьировала от </w:t>
      </w:r>
      <w:r w:rsidRPr="00461BFF">
        <w:rPr>
          <w:rFonts w:ascii="Calibri Light" w:hAnsi="Calibri Light" w:cstheme="majorHAnsi"/>
          <w:color w:val="000000" w:themeColor="text1"/>
          <w:sz w:val="18"/>
          <w:szCs w:val="18"/>
          <w:lang w:val="ru-RU"/>
        </w:rPr>
        <w:t xml:space="preserve">48 </w:t>
      </w:r>
      <w:r>
        <w:rPr>
          <w:rFonts w:ascii="Calibri Light" w:hAnsi="Calibri Light" w:cstheme="majorHAnsi"/>
          <w:color w:val="000000" w:themeColor="text1"/>
          <w:sz w:val="18"/>
          <w:szCs w:val="18"/>
          <w:lang w:val="ru-RU"/>
        </w:rPr>
        <w:t>до</w:t>
      </w:r>
      <w:r w:rsidRPr="00461BFF">
        <w:rPr>
          <w:rFonts w:ascii="Calibri Light" w:hAnsi="Calibri Light" w:cstheme="majorHAnsi"/>
          <w:color w:val="000000" w:themeColor="text1"/>
          <w:sz w:val="18"/>
          <w:szCs w:val="18"/>
          <w:lang w:val="ru-RU"/>
        </w:rPr>
        <w:t xml:space="preserve"> 55</w:t>
      </w:r>
      <w:r>
        <w:rPr>
          <w:rFonts w:ascii="Calibri Light" w:hAnsi="Calibri Light" w:cstheme="majorHAnsi"/>
          <w:color w:val="000000" w:themeColor="text1"/>
          <w:sz w:val="18"/>
          <w:szCs w:val="18"/>
          <w:lang w:val="ru-RU"/>
        </w:rPr>
        <w:t xml:space="preserve"> леев/кг; </w:t>
      </w:r>
      <w:r>
        <w:rPr>
          <w:rFonts w:ascii="Calibri Light" w:hAnsi="Calibri Light" w:cstheme="majorHAnsi"/>
          <w:sz w:val="18"/>
          <w:szCs w:val="18"/>
          <w:lang w:val="ru-RU"/>
        </w:rPr>
        <w:t xml:space="preserve">цена закупки </w:t>
      </w:r>
      <w:r w:rsidRPr="00C62B4A">
        <w:rPr>
          <w:rFonts w:ascii="Calibri Light" w:hAnsi="Calibri Light" w:cstheme="majorHAnsi"/>
          <w:i/>
          <w:sz w:val="18"/>
          <w:szCs w:val="18"/>
          <w:lang w:val="ru-RU"/>
        </w:rPr>
        <w:t>картофеля</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 от </w:t>
      </w:r>
      <w:r w:rsidRPr="00962DC7">
        <w:rPr>
          <w:rFonts w:ascii="Calibri Light" w:hAnsi="Calibri Light" w:cstheme="majorHAnsi"/>
          <w:color w:val="000000" w:themeColor="text1"/>
          <w:sz w:val="18"/>
          <w:szCs w:val="18"/>
          <w:lang w:val="ru-RU"/>
        </w:rPr>
        <w:t xml:space="preserve">7,4 </w:t>
      </w:r>
      <w:r>
        <w:rPr>
          <w:rFonts w:ascii="Calibri Light" w:hAnsi="Calibri Light" w:cstheme="majorHAnsi"/>
          <w:color w:val="000000" w:themeColor="text1"/>
          <w:sz w:val="18"/>
          <w:szCs w:val="18"/>
          <w:lang w:val="ru-RU"/>
        </w:rPr>
        <w:t>до</w:t>
      </w:r>
      <w:r w:rsidRPr="00962DC7">
        <w:rPr>
          <w:rFonts w:ascii="Calibri Light" w:hAnsi="Calibri Light" w:cstheme="majorHAnsi"/>
          <w:color w:val="000000" w:themeColor="text1"/>
          <w:sz w:val="18"/>
          <w:szCs w:val="18"/>
          <w:lang w:val="ru-RU"/>
        </w:rPr>
        <w:t xml:space="preserve"> 9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Pr>
          <w:rFonts w:ascii="Calibri Light" w:hAnsi="Calibri Light" w:cstheme="majorHAnsi"/>
          <w:i/>
          <w:color w:val="000000" w:themeColor="text1"/>
          <w:sz w:val="18"/>
          <w:szCs w:val="18"/>
          <w:lang w:val="ru-RU"/>
        </w:rPr>
        <w:t>лука</w:t>
      </w:r>
      <w:r w:rsidRPr="00962DC7">
        <w:rPr>
          <w:rFonts w:ascii="Calibri Light" w:hAnsi="Calibri Light" w:cstheme="majorHAnsi"/>
          <w:color w:val="000000" w:themeColor="text1"/>
          <w:sz w:val="18"/>
          <w:szCs w:val="18"/>
          <w:lang w:val="ru-RU"/>
        </w:rPr>
        <w:t xml:space="preserve"> – 11-13 </w:t>
      </w:r>
      <w:r>
        <w:rPr>
          <w:rFonts w:ascii="Calibri Light" w:hAnsi="Calibri Light" w:cstheme="majorHAnsi"/>
          <w:color w:val="000000" w:themeColor="text1"/>
          <w:sz w:val="18"/>
          <w:szCs w:val="18"/>
          <w:lang w:val="ru-RU"/>
        </w:rPr>
        <w:t>леев</w:t>
      </w:r>
      <w:r w:rsidRPr="00962DC7">
        <w:rPr>
          <w:rFonts w:ascii="Calibri Light" w:hAnsi="Calibri Light" w:cstheme="majorHAnsi"/>
          <w:color w:val="000000" w:themeColor="text1"/>
          <w:sz w:val="18"/>
          <w:szCs w:val="18"/>
          <w:lang w:val="ru-RU"/>
        </w:rPr>
        <w:t>/</w:t>
      </w:r>
      <w:r>
        <w:rPr>
          <w:rFonts w:ascii="Calibri Light" w:hAnsi="Calibri Light" w:cstheme="majorHAnsi"/>
          <w:color w:val="000000" w:themeColor="text1"/>
          <w:sz w:val="18"/>
          <w:szCs w:val="18"/>
          <w:lang w:val="ru-RU"/>
        </w:rPr>
        <w:t>кг</w:t>
      </w:r>
      <w:r w:rsidRPr="00962DC7">
        <w:rPr>
          <w:rFonts w:ascii="Calibri Light" w:hAnsi="Calibri Light" w:cstheme="majorHAnsi"/>
          <w:color w:val="000000" w:themeColor="text1"/>
          <w:sz w:val="18"/>
          <w:szCs w:val="18"/>
          <w:lang w:val="ru-RU"/>
        </w:rPr>
        <w:t xml:space="preserve">; </w:t>
      </w:r>
      <w:r>
        <w:rPr>
          <w:rFonts w:ascii="Calibri Light" w:hAnsi="Calibri Light" w:cstheme="majorHAnsi"/>
          <w:i/>
          <w:color w:val="000000" w:themeColor="text1"/>
          <w:sz w:val="18"/>
          <w:szCs w:val="18"/>
          <w:lang w:val="ru-RU"/>
        </w:rPr>
        <w:t>моркови</w:t>
      </w:r>
      <w:r w:rsidRPr="00962DC7">
        <w:rPr>
          <w:rFonts w:ascii="Calibri Light" w:hAnsi="Calibri Light" w:cstheme="majorHAnsi"/>
          <w:color w:val="000000" w:themeColor="text1"/>
          <w:sz w:val="18"/>
          <w:szCs w:val="18"/>
          <w:lang w:val="ru-RU"/>
        </w:rPr>
        <w:t xml:space="preserve"> – 8,5-12 </w:t>
      </w:r>
      <w:r>
        <w:rPr>
          <w:rFonts w:ascii="Calibri Light" w:hAnsi="Calibri Light" w:cstheme="majorHAnsi"/>
          <w:color w:val="000000" w:themeColor="text1"/>
          <w:sz w:val="18"/>
          <w:szCs w:val="18"/>
          <w:lang w:val="ru-RU"/>
        </w:rPr>
        <w:t>леев</w:t>
      </w:r>
      <w:r w:rsidRPr="00962DC7">
        <w:rPr>
          <w:rFonts w:ascii="Calibri Light" w:hAnsi="Calibri Light" w:cstheme="majorHAnsi"/>
          <w:color w:val="000000" w:themeColor="text1"/>
          <w:sz w:val="18"/>
          <w:szCs w:val="18"/>
          <w:lang w:val="ru-RU"/>
        </w:rPr>
        <w:t>/</w:t>
      </w:r>
      <w:r>
        <w:rPr>
          <w:rFonts w:ascii="Calibri Light" w:hAnsi="Calibri Light" w:cstheme="majorHAnsi"/>
          <w:color w:val="000000" w:themeColor="text1"/>
          <w:sz w:val="18"/>
          <w:szCs w:val="18"/>
          <w:lang w:val="ru-RU"/>
        </w:rPr>
        <w:t>кг</w:t>
      </w:r>
      <w:r w:rsidRPr="00962DC7">
        <w:rPr>
          <w:rFonts w:ascii="Calibri Light" w:hAnsi="Calibri Light" w:cstheme="majorHAnsi"/>
          <w:color w:val="000000" w:themeColor="text1"/>
          <w:sz w:val="18"/>
          <w:szCs w:val="18"/>
          <w:lang w:val="ru-RU"/>
        </w:rPr>
        <w:t xml:space="preserve">; </w:t>
      </w:r>
      <w:r w:rsidRPr="009343B7">
        <w:rPr>
          <w:rFonts w:ascii="Calibri Light" w:hAnsi="Calibri Light" w:cstheme="majorHAnsi"/>
          <w:i/>
          <w:color w:val="000000" w:themeColor="text1"/>
          <w:sz w:val="18"/>
          <w:szCs w:val="18"/>
          <w:lang w:val="ru-RU"/>
        </w:rPr>
        <w:t xml:space="preserve">помидор </w:t>
      </w:r>
      <w:r w:rsidRPr="00962DC7">
        <w:rPr>
          <w:rFonts w:ascii="Calibri Light" w:hAnsi="Calibri Light" w:cstheme="majorHAnsi"/>
          <w:color w:val="000000" w:themeColor="text1"/>
          <w:sz w:val="18"/>
          <w:szCs w:val="18"/>
          <w:lang w:val="ru-RU"/>
        </w:rPr>
        <w:t xml:space="preserve">– 28,6-32,9 </w:t>
      </w:r>
      <w:r>
        <w:rPr>
          <w:rFonts w:ascii="Calibri Light" w:hAnsi="Calibri Light" w:cstheme="majorHAnsi"/>
          <w:color w:val="000000" w:themeColor="text1"/>
          <w:sz w:val="18"/>
          <w:szCs w:val="18"/>
          <w:lang w:val="ru-RU"/>
        </w:rPr>
        <w:t>леев</w:t>
      </w:r>
      <w:r w:rsidRPr="00962DC7">
        <w:rPr>
          <w:rFonts w:ascii="Calibri Light" w:hAnsi="Calibri Light" w:cstheme="majorHAnsi"/>
          <w:color w:val="000000" w:themeColor="text1"/>
          <w:sz w:val="18"/>
          <w:szCs w:val="18"/>
          <w:lang w:val="ru-RU"/>
        </w:rPr>
        <w:t>/</w:t>
      </w:r>
      <w:r>
        <w:rPr>
          <w:rFonts w:ascii="Calibri Light" w:hAnsi="Calibri Light" w:cstheme="majorHAnsi"/>
          <w:color w:val="000000" w:themeColor="text1"/>
          <w:sz w:val="18"/>
          <w:szCs w:val="18"/>
          <w:lang w:val="ru-RU"/>
        </w:rPr>
        <w:t>кг</w:t>
      </w:r>
      <w:r w:rsidRPr="00962DC7">
        <w:rPr>
          <w:rFonts w:ascii="Calibri Light" w:hAnsi="Calibri Light" w:cstheme="majorHAnsi"/>
          <w:color w:val="000000" w:themeColor="text1"/>
          <w:sz w:val="18"/>
          <w:szCs w:val="18"/>
          <w:lang w:val="ru-RU"/>
        </w:rPr>
        <w:t xml:space="preserve">; </w:t>
      </w:r>
      <w:r w:rsidRPr="009343B7">
        <w:rPr>
          <w:rFonts w:ascii="Calibri Light" w:hAnsi="Calibri Light" w:cstheme="majorHAnsi"/>
          <w:i/>
          <w:color w:val="000000" w:themeColor="text1"/>
          <w:sz w:val="18"/>
          <w:szCs w:val="18"/>
          <w:lang w:val="ru-RU"/>
        </w:rPr>
        <w:t>капуст</w:t>
      </w:r>
      <w:r>
        <w:rPr>
          <w:rFonts w:ascii="Calibri Light" w:hAnsi="Calibri Light" w:cstheme="majorHAnsi"/>
          <w:i/>
          <w:color w:val="000000" w:themeColor="text1"/>
          <w:sz w:val="18"/>
          <w:szCs w:val="18"/>
          <w:lang w:val="ru-RU"/>
        </w:rPr>
        <w:t>ы</w:t>
      </w:r>
      <w:r>
        <w:rPr>
          <w:rFonts w:ascii="Calibri Light" w:hAnsi="Calibri Light" w:cstheme="majorHAnsi"/>
          <w:color w:val="000000" w:themeColor="text1"/>
          <w:sz w:val="18"/>
          <w:szCs w:val="18"/>
          <w:lang w:val="ru-RU"/>
        </w:rPr>
        <w:t xml:space="preserve"> </w:t>
      </w:r>
      <w:r w:rsidRPr="00962DC7">
        <w:rPr>
          <w:rFonts w:ascii="Calibri Light" w:hAnsi="Calibri Light" w:cstheme="majorHAnsi"/>
          <w:color w:val="000000" w:themeColor="text1"/>
          <w:sz w:val="18"/>
          <w:szCs w:val="18"/>
          <w:lang w:val="ru-RU"/>
        </w:rPr>
        <w:t xml:space="preserve">– 8,5-12,8 </w:t>
      </w:r>
      <w:r>
        <w:rPr>
          <w:rFonts w:ascii="Calibri Light" w:hAnsi="Calibri Light" w:cstheme="majorHAnsi"/>
          <w:color w:val="000000" w:themeColor="text1"/>
          <w:sz w:val="18"/>
          <w:szCs w:val="18"/>
          <w:lang w:val="ru-RU"/>
        </w:rPr>
        <w:t>леев</w:t>
      </w:r>
      <w:r w:rsidRPr="00962DC7">
        <w:rPr>
          <w:rFonts w:ascii="Calibri Light" w:hAnsi="Calibri Light" w:cstheme="majorHAnsi"/>
          <w:color w:val="000000" w:themeColor="text1"/>
          <w:sz w:val="18"/>
          <w:szCs w:val="18"/>
          <w:lang w:val="ru-RU"/>
        </w:rPr>
        <w:t>/</w:t>
      </w:r>
      <w:r>
        <w:rPr>
          <w:rFonts w:ascii="Calibri Light" w:hAnsi="Calibri Light" w:cstheme="majorHAnsi"/>
          <w:color w:val="000000" w:themeColor="text1"/>
          <w:sz w:val="18"/>
          <w:szCs w:val="18"/>
          <w:lang w:val="ru-RU"/>
        </w:rPr>
        <w:t>кг</w:t>
      </w:r>
      <w:r w:rsidRPr="00962DC7">
        <w:rPr>
          <w:rFonts w:ascii="Calibri Light" w:hAnsi="Calibri Light" w:cstheme="majorHAnsi"/>
          <w:color w:val="000000" w:themeColor="text1"/>
          <w:sz w:val="18"/>
          <w:szCs w:val="18"/>
          <w:lang w:val="ru-RU"/>
        </w:rPr>
        <w:t xml:space="preserve">; </w:t>
      </w:r>
      <w:r w:rsidRPr="009343B7">
        <w:rPr>
          <w:rFonts w:ascii="Calibri Light" w:hAnsi="Calibri Light" w:cstheme="majorHAnsi"/>
          <w:i/>
          <w:color w:val="000000" w:themeColor="text1"/>
          <w:sz w:val="18"/>
          <w:szCs w:val="18"/>
          <w:lang w:val="ru-RU"/>
        </w:rPr>
        <w:t>говядин</w:t>
      </w:r>
      <w:r>
        <w:rPr>
          <w:rFonts w:ascii="Calibri Light" w:hAnsi="Calibri Light" w:cstheme="majorHAnsi"/>
          <w:i/>
          <w:color w:val="000000" w:themeColor="text1"/>
          <w:sz w:val="18"/>
          <w:szCs w:val="18"/>
          <w:lang w:val="ru-RU"/>
        </w:rPr>
        <w:t>ы</w:t>
      </w:r>
      <w:r w:rsidRPr="00962DC7">
        <w:rPr>
          <w:rFonts w:ascii="Calibri Light" w:hAnsi="Calibri Light" w:cstheme="majorHAnsi"/>
          <w:i/>
          <w:color w:val="000000" w:themeColor="text1"/>
          <w:sz w:val="18"/>
          <w:szCs w:val="18"/>
          <w:lang w:val="ru-RU"/>
        </w:rPr>
        <w:t xml:space="preserve"> </w:t>
      </w:r>
      <w:r w:rsidRPr="00962DC7">
        <w:rPr>
          <w:rFonts w:ascii="Calibri Light" w:hAnsi="Calibri Light" w:cstheme="majorHAnsi"/>
          <w:color w:val="000000" w:themeColor="text1"/>
          <w:sz w:val="18"/>
          <w:szCs w:val="18"/>
          <w:lang w:val="ru-RU"/>
        </w:rPr>
        <w:t>–</w:t>
      </w:r>
      <w:r>
        <w:rPr>
          <w:rFonts w:ascii="Calibri Light" w:hAnsi="Calibri Light" w:cstheme="majorHAnsi"/>
          <w:color w:val="000000" w:themeColor="text1"/>
          <w:sz w:val="18"/>
          <w:szCs w:val="18"/>
          <w:lang w:val="ru-RU"/>
        </w:rPr>
        <w:t xml:space="preserve"> от </w:t>
      </w:r>
      <w:r w:rsidRPr="00962DC7">
        <w:rPr>
          <w:rFonts w:ascii="Calibri Light" w:hAnsi="Calibri Light" w:cstheme="majorHAnsi"/>
          <w:color w:val="000000" w:themeColor="text1"/>
          <w:sz w:val="18"/>
          <w:szCs w:val="18"/>
          <w:lang w:val="ru-RU"/>
        </w:rPr>
        <w:t xml:space="preserve">82 </w:t>
      </w:r>
      <w:r>
        <w:rPr>
          <w:rFonts w:ascii="Calibri Light" w:hAnsi="Calibri Light" w:cstheme="majorHAnsi"/>
          <w:color w:val="000000" w:themeColor="text1"/>
          <w:sz w:val="18"/>
          <w:szCs w:val="18"/>
          <w:lang w:val="ru-RU"/>
        </w:rPr>
        <w:t xml:space="preserve">до </w:t>
      </w:r>
      <w:r w:rsidRPr="00962DC7">
        <w:rPr>
          <w:rFonts w:ascii="Calibri Light" w:hAnsi="Calibri Light" w:cstheme="majorHAnsi"/>
          <w:color w:val="000000" w:themeColor="text1"/>
          <w:sz w:val="18"/>
          <w:szCs w:val="18"/>
          <w:lang w:val="ru-RU"/>
        </w:rPr>
        <w:t xml:space="preserve">112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sidRPr="009343B7">
        <w:rPr>
          <w:rFonts w:ascii="Calibri Light" w:hAnsi="Calibri Light" w:cstheme="majorHAnsi"/>
          <w:i/>
          <w:color w:val="000000" w:themeColor="text1"/>
          <w:sz w:val="18"/>
          <w:szCs w:val="18"/>
          <w:lang w:val="ru-RU"/>
        </w:rPr>
        <w:t>курино</w:t>
      </w:r>
      <w:r>
        <w:rPr>
          <w:rFonts w:ascii="Calibri Light" w:hAnsi="Calibri Light" w:cstheme="majorHAnsi"/>
          <w:i/>
          <w:color w:val="000000" w:themeColor="text1"/>
          <w:sz w:val="18"/>
          <w:szCs w:val="18"/>
          <w:lang w:val="ru-RU"/>
        </w:rPr>
        <w:t>го</w:t>
      </w:r>
      <w:r w:rsidRPr="009343B7">
        <w:rPr>
          <w:rFonts w:ascii="Calibri Light" w:hAnsi="Calibri Light" w:cstheme="majorHAnsi"/>
          <w:i/>
          <w:color w:val="000000" w:themeColor="text1"/>
          <w:sz w:val="18"/>
          <w:szCs w:val="18"/>
          <w:lang w:val="ru-RU"/>
        </w:rPr>
        <w:t xml:space="preserve"> филе</w:t>
      </w:r>
      <w:r>
        <w:rPr>
          <w:rFonts w:ascii="Calibri Light" w:hAnsi="Calibri Light" w:cstheme="majorHAnsi"/>
          <w:i/>
          <w:color w:val="000000" w:themeColor="text1"/>
          <w:sz w:val="18"/>
          <w:szCs w:val="18"/>
          <w:lang w:val="ru-RU"/>
        </w:rPr>
        <w:t xml:space="preserve"> </w:t>
      </w:r>
      <w:r w:rsidRPr="00962DC7">
        <w:rPr>
          <w:rFonts w:ascii="Calibri Light" w:hAnsi="Calibri Light" w:cstheme="majorHAnsi"/>
          <w:color w:val="000000" w:themeColor="text1"/>
          <w:sz w:val="18"/>
          <w:szCs w:val="18"/>
          <w:lang w:val="ru-RU"/>
        </w:rPr>
        <w:t xml:space="preserve">– 61-65 </w:t>
      </w:r>
      <w:r>
        <w:rPr>
          <w:rFonts w:ascii="Calibri Light" w:hAnsi="Calibri Light" w:cstheme="majorHAnsi"/>
          <w:color w:val="000000" w:themeColor="text1"/>
          <w:sz w:val="18"/>
          <w:szCs w:val="18"/>
          <w:lang w:val="ru-RU"/>
        </w:rPr>
        <w:t>леев/кг и др.</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В период </w:t>
      </w:r>
      <w:r w:rsidRPr="00C62B4A">
        <w:rPr>
          <w:rFonts w:ascii="Calibri Light" w:hAnsi="Calibri Light" w:cstheme="majorHAnsi"/>
          <w:b/>
          <w:i/>
          <w:color w:val="000000" w:themeColor="text1"/>
          <w:sz w:val="18"/>
          <w:szCs w:val="18"/>
          <w:lang w:val="ru-RU"/>
        </w:rPr>
        <w:t>апреля-июня</w:t>
      </w:r>
      <w:r w:rsidRPr="00962DC7">
        <w:rPr>
          <w:rFonts w:ascii="Calibri Light" w:hAnsi="Calibri Light" w:cstheme="majorHAnsi"/>
          <w:b/>
          <w:i/>
          <w:color w:val="000000" w:themeColor="text1"/>
          <w:sz w:val="18"/>
          <w:szCs w:val="18"/>
          <w:lang w:val="ru-RU"/>
        </w:rPr>
        <w:t xml:space="preserve">, </w:t>
      </w:r>
      <w:r>
        <w:rPr>
          <w:rFonts w:ascii="Calibri Light" w:hAnsi="Calibri Light" w:cstheme="majorHAnsi"/>
          <w:sz w:val="18"/>
          <w:szCs w:val="18"/>
          <w:lang w:val="ru-RU"/>
        </w:rPr>
        <w:t xml:space="preserve">цена закупки </w:t>
      </w:r>
      <w:r w:rsidRPr="00962DC7">
        <w:rPr>
          <w:rFonts w:ascii="Calibri Light" w:hAnsi="Calibri Light" w:cstheme="majorHAnsi"/>
          <w:i/>
          <w:sz w:val="18"/>
          <w:szCs w:val="18"/>
          <w:lang w:val="ru-RU"/>
        </w:rPr>
        <w:t>перца</w:t>
      </w:r>
      <w:r>
        <w:rPr>
          <w:rFonts w:ascii="Calibri Light" w:hAnsi="Calibri Light" w:cstheme="majorHAnsi"/>
          <w:sz w:val="18"/>
          <w:szCs w:val="18"/>
          <w:lang w:val="ru-RU"/>
        </w:rPr>
        <w:t xml:space="preserve"> варьировала от</w:t>
      </w:r>
      <w:r w:rsidRPr="00962DC7">
        <w:rPr>
          <w:rFonts w:ascii="Calibri Light" w:hAnsi="Calibri Light" w:cstheme="majorHAnsi"/>
          <w:color w:val="000000" w:themeColor="text1"/>
          <w:sz w:val="18"/>
          <w:szCs w:val="18"/>
          <w:lang w:val="ru-RU"/>
        </w:rPr>
        <w:t xml:space="preserve"> 30 </w:t>
      </w:r>
      <w:r>
        <w:rPr>
          <w:rFonts w:ascii="Calibri Light" w:hAnsi="Calibri Light" w:cstheme="majorHAnsi"/>
          <w:color w:val="000000" w:themeColor="text1"/>
          <w:sz w:val="18"/>
          <w:szCs w:val="18"/>
          <w:lang w:val="ru-RU"/>
        </w:rPr>
        <w:t>до</w:t>
      </w:r>
      <w:r w:rsidRPr="00962DC7">
        <w:rPr>
          <w:rFonts w:ascii="Calibri Light" w:hAnsi="Calibri Light" w:cstheme="majorHAnsi"/>
          <w:color w:val="000000" w:themeColor="text1"/>
          <w:sz w:val="18"/>
          <w:szCs w:val="18"/>
          <w:lang w:val="ru-RU"/>
        </w:rPr>
        <w:t xml:space="preserve"> 65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sidRPr="00C62B4A">
        <w:rPr>
          <w:rFonts w:ascii="Calibri Light" w:hAnsi="Calibri Light" w:cstheme="majorHAnsi"/>
          <w:i/>
          <w:sz w:val="18"/>
          <w:szCs w:val="18"/>
          <w:lang w:val="ru-RU"/>
        </w:rPr>
        <w:t>картофеля</w:t>
      </w:r>
      <w:r w:rsidRPr="00514ECD">
        <w:rPr>
          <w:rFonts w:ascii="Calibri Light" w:hAnsi="Calibri Light" w:cstheme="majorHAnsi"/>
          <w:i/>
          <w:color w:val="000000" w:themeColor="text1"/>
          <w:sz w:val="18"/>
          <w:szCs w:val="18"/>
          <w:lang w:val="ru-RU"/>
        </w:rPr>
        <w:t xml:space="preserve"> </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от</w:t>
      </w:r>
      <w:r w:rsidRPr="00962DC7">
        <w:rPr>
          <w:rFonts w:ascii="Calibri Light" w:hAnsi="Calibri Light" w:cstheme="majorHAnsi"/>
          <w:color w:val="000000" w:themeColor="text1"/>
          <w:sz w:val="18"/>
          <w:szCs w:val="18"/>
          <w:lang w:val="ru-RU"/>
        </w:rPr>
        <w:t xml:space="preserve"> 9 </w:t>
      </w:r>
      <w:r>
        <w:rPr>
          <w:rFonts w:ascii="Calibri Light" w:hAnsi="Calibri Light" w:cstheme="majorHAnsi"/>
          <w:color w:val="000000" w:themeColor="text1"/>
          <w:sz w:val="18"/>
          <w:szCs w:val="18"/>
          <w:lang w:val="ru-RU"/>
        </w:rPr>
        <w:t xml:space="preserve">до </w:t>
      </w:r>
      <w:r w:rsidRPr="00962DC7">
        <w:rPr>
          <w:rFonts w:ascii="Calibri Light" w:hAnsi="Calibri Light" w:cstheme="majorHAnsi"/>
          <w:color w:val="000000" w:themeColor="text1"/>
          <w:sz w:val="18"/>
          <w:szCs w:val="18"/>
          <w:lang w:val="ru-RU"/>
        </w:rPr>
        <w:t xml:space="preserve">18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sidRPr="00514ECD">
        <w:rPr>
          <w:rFonts w:ascii="Calibri Light" w:hAnsi="Calibri Light" w:cstheme="majorHAnsi"/>
          <w:i/>
          <w:color w:val="000000" w:themeColor="text1"/>
          <w:sz w:val="18"/>
          <w:szCs w:val="18"/>
          <w:lang w:val="ru-RU"/>
        </w:rPr>
        <w:t>огурц</w:t>
      </w:r>
      <w:r>
        <w:rPr>
          <w:rFonts w:ascii="Calibri Light" w:hAnsi="Calibri Light" w:cstheme="majorHAnsi"/>
          <w:i/>
          <w:color w:val="000000" w:themeColor="text1"/>
          <w:sz w:val="18"/>
          <w:szCs w:val="18"/>
          <w:lang w:val="ru-RU"/>
        </w:rPr>
        <w:t>ов</w:t>
      </w:r>
      <w:r w:rsidRPr="00962DC7">
        <w:rPr>
          <w:rFonts w:ascii="Calibri Light" w:hAnsi="Calibri Light" w:cstheme="majorHAnsi"/>
          <w:color w:val="000000" w:themeColor="text1"/>
          <w:sz w:val="18"/>
          <w:szCs w:val="18"/>
          <w:lang w:val="ru-RU"/>
        </w:rPr>
        <w:t xml:space="preserve"> – </w:t>
      </w:r>
      <w:r>
        <w:rPr>
          <w:rFonts w:ascii="Calibri Light" w:hAnsi="Calibri Light" w:cstheme="majorHAnsi"/>
          <w:color w:val="000000" w:themeColor="text1"/>
          <w:sz w:val="18"/>
          <w:szCs w:val="18"/>
          <w:lang w:val="ru-RU"/>
        </w:rPr>
        <w:t>от</w:t>
      </w:r>
      <w:r w:rsidRPr="00962DC7">
        <w:rPr>
          <w:rFonts w:ascii="Calibri Light" w:hAnsi="Calibri Light" w:cstheme="majorHAnsi"/>
          <w:color w:val="000000" w:themeColor="text1"/>
          <w:sz w:val="18"/>
          <w:szCs w:val="18"/>
          <w:lang w:val="ru-RU"/>
        </w:rPr>
        <w:t xml:space="preserve"> 10 </w:t>
      </w:r>
      <w:r>
        <w:rPr>
          <w:rFonts w:ascii="Calibri Light" w:hAnsi="Calibri Light" w:cstheme="majorHAnsi"/>
          <w:color w:val="000000" w:themeColor="text1"/>
          <w:sz w:val="18"/>
          <w:szCs w:val="18"/>
          <w:lang w:val="ru-RU"/>
        </w:rPr>
        <w:t>до</w:t>
      </w:r>
      <w:r w:rsidRPr="00962DC7">
        <w:rPr>
          <w:rFonts w:ascii="Calibri Light" w:hAnsi="Calibri Light" w:cstheme="majorHAnsi"/>
          <w:color w:val="000000" w:themeColor="text1"/>
          <w:sz w:val="18"/>
          <w:szCs w:val="18"/>
          <w:lang w:val="ru-RU"/>
        </w:rPr>
        <w:t xml:space="preserve"> 34,6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sidRPr="00514ECD">
        <w:rPr>
          <w:rFonts w:ascii="Calibri Light" w:hAnsi="Calibri Light" w:cstheme="majorHAnsi"/>
          <w:i/>
          <w:color w:val="000000" w:themeColor="text1"/>
          <w:sz w:val="18"/>
          <w:szCs w:val="18"/>
          <w:lang w:val="ru-RU"/>
        </w:rPr>
        <w:t>цветной капусты</w:t>
      </w:r>
      <w:r>
        <w:rPr>
          <w:rFonts w:ascii="Calibri Light" w:hAnsi="Calibri Light" w:cstheme="majorHAnsi"/>
          <w:color w:val="000000" w:themeColor="text1"/>
          <w:sz w:val="18"/>
          <w:szCs w:val="18"/>
          <w:lang w:val="ru-RU"/>
        </w:rPr>
        <w:t xml:space="preserve"> </w:t>
      </w:r>
      <w:r w:rsidRPr="00962DC7">
        <w:rPr>
          <w:rFonts w:ascii="Calibri Light" w:hAnsi="Calibri Light" w:cstheme="majorHAnsi"/>
          <w:color w:val="000000" w:themeColor="text1"/>
          <w:sz w:val="18"/>
          <w:szCs w:val="18"/>
          <w:lang w:val="ru-RU"/>
        </w:rPr>
        <w:t xml:space="preserve">– 30-44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sidRPr="00C62B4A">
        <w:rPr>
          <w:rFonts w:ascii="Calibri Light" w:hAnsi="Calibri Light" w:cstheme="majorHAnsi"/>
          <w:i/>
          <w:color w:val="000000" w:themeColor="text1"/>
          <w:sz w:val="18"/>
          <w:szCs w:val="18"/>
          <w:lang w:val="ru-RU"/>
        </w:rPr>
        <w:t>кабачк</w:t>
      </w:r>
      <w:r>
        <w:rPr>
          <w:rFonts w:ascii="Calibri Light" w:hAnsi="Calibri Light" w:cstheme="majorHAnsi"/>
          <w:i/>
          <w:color w:val="000000" w:themeColor="text1"/>
          <w:sz w:val="18"/>
          <w:szCs w:val="18"/>
          <w:lang w:val="ru-RU"/>
        </w:rPr>
        <w:t>ов</w:t>
      </w:r>
      <w:r w:rsidRPr="00C62B4A">
        <w:rPr>
          <w:rFonts w:ascii="Calibri Light" w:hAnsi="Calibri Light" w:cstheme="majorHAnsi"/>
          <w:i/>
          <w:color w:val="000000" w:themeColor="text1"/>
          <w:sz w:val="18"/>
          <w:szCs w:val="18"/>
          <w:lang w:val="ru-RU"/>
        </w:rPr>
        <w:t xml:space="preserve"> </w:t>
      </w:r>
      <w:r w:rsidRPr="00962DC7">
        <w:rPr>
          <w:rFonts w:ascii="Calibri Light" w:hAnsi="Calibri Light" w:cstheme="majorHAnsi"/>
          <w:color w:val="000000" w:themeColor="text1"/>
          <w:sz w:val="18"/>
          <w:szCs w:val="18"/>
          <w:lang w:val="ru-RU"/>
        </w:rPr>
        <w:t>–</w:t>
      </w:r>
      <w:r>
        <w:rPr>
          <w:rFonts w:ascii="Calibri Light" w:hAnsi="Calibri Light" w:cstheme="majorHAnsi"/>
          <w:color w:val="000000" w:themeColor="text1"/>
          <w:sz w:val="18"/>
          <w:szCs w:val="18"/>
          <w:lang w:val="ru-RU"/>
        </w:rPr>
        <w:t xml:space="preserve">от </w:t>
      </w:r>
      <w:r w:rsidRPr="00962DC7">
        <w:rPr>
          <w:rFonts w:ascii="Calibri Light" w:hAnsi="Calibri Light" w:cstheme="majorHAnsi"/>
          <w:color w:val="000000" w:themeColor="text1"/>
          <w:sz w:val="18"/>
          <w:szCs w:val="18"/>
          <w:lang w:val="ru-RU"/>
        </w:rPr>
        <w:t xml:space="preserve">15 </w:t>
      </w:r>
      <w:r>
        <w:rPr>
          <w:rFonts w:ascii="Calibri Light" w:hAnsi="Calibri Light" w:cstheme="majorHAnsi"/>
          <w:color w:val="000000" w:themeColor="text1"/>
          <w:sz w:val="18"/>
          <w:szCs w:val="18"/>
          <w:lang w:val="ru-RU"/>
        </w:rPr>
        <w:t xml:space="preserve">до </w:t>
      </w:r>
      <w:r w:rsidRPr="00962DC7">
        <w:rPr>
          <w:rFonts w:ascii="Calibri Light" w:hAnsi="Calibri Light" w:cstheme="majorHAnsi"/>
          <w:color w:val="000000" w:themeColor="text1"/>
          <w:sz w:val="18"/>
          <w:szCs w:val="18"/>
          <w:lang w:val="ru-RU"/>
        </w:rPr>
        <w:t xml:space="preserve">32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sidRPr="009343B7">
        <w:rPr>
          <w:rFonts w:ascii="Calibri Light" w:hAnsi="Calibri Light" w:cstheme="majorHAnsi"/>
          <w:i/>
          <w:color w:val="000000" w:themeColor="text1"/>
          <w:sz w:val="18"/>
          <w:szCs w:val="18"/>
          <w:lang w:val="ru-RU"/>
        </w:rPr>
        <w:t>помидор</w:t>
      </w:r>
      <w:r w:rsidRPr="00962DC7">
        <w:rPr>
          <w:rFonts w:ascii="Calibri Light" w:hAnsi="Calibri Light" w:cstheme="majorHAnsi"/>
          <w:color w:val="000000" w:themeColor="text1"/>
          <w:sz w:val="18"/>
          <w:szCs w:val="18"/>
          <w:lang w:val="ru-RU"/>
        </w:rPr>
        <w:t xml:space="preserve"> – 25-32,7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sidRPr="009343B7">
        <w:rPr>
          <w:rFonts w:ascii="Calibri Light" w:hAnsi="Calibri Light" w:cstheme="majorHAnsi"/>
          <w:i/>
          <w:color w:val="000000" w:themeColor="text1"/>
          <w:sz w:val="18"/>
          <w:szCs w:val="18"/>
          <w:lang w:val="ru-RU"/>
        </w:rPr>
        <w:t>капуст</w:t>
      </w:r>
      <w:r>
        <w:rPr>
          <w:rFonts w:ascii="Calibri Light" w:hAnsi="Calibri Light" w:cstheme="majorHAnsi"/>
          <w:i/>
          <w:color w:val="000000" w:themeColor="text1"/>
          <w:sz w:val="18"/>
          <w:szCs w:val="18"/>
          <w:lang w:val="ru-RU"/>
        </w:rPr>
        <w:t>ы</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от </w:t>
      </w:r>
      <w:r w:rsidRPr="00962DC7">
        <w:rPr>
          <w:rFonts w:ascii="Calibri Light" w:hAnsi="Calibri Light" w:cstheme="majorHAnsi"/>
          <w:color w:val="000000" w:themeColor="text1"/>
          <w:sz w:val="18"/>
          <w:szCs w:val="18"/>
          <w:lang w:val="ru-RU"/>
        </w:rPr>
        <w:t xml:space="preserve">5,5 </w:t>
      </w:r>
      <w:r>
        <w:rPr>
          <w:rFonts w:ascii="Calibri Light" w:hAnsi="Calibri Light" w:cstheme="majorHAnsi"/>
          <w:color w:val="000000" w:themeColor="text1"/>
          <w:sz w:val="18"/>
          <w:szCs w:val="18"/>
          <w:lang w:val="ru-RU"/>
        </w:rPr>
        <w:t>до</w:t>
      </w:r>
      <w:r w:rsidRPr="00962DC7">
        <w:rPr>
          <w:rFonts w:ascii="Calibri Light" w:hAnsi="Calibri Light" w:cstheme="majorHAnsi"/>
          <w:color w:val="000000" w:themeColor="text1"/>
          <w:sz w:val="18"/>
          <w:szCs w:val="18"/>
          <w:lang w:val="ru-RU"/>
        </w:rPr>
        <w:t xml:space="preserve"> 15,6</w:t>
      </w:r>
      <w:r>
        <w:rPr>
          <w:rFonts w:ascii="Calibri Light" w:hAnsi="Calibri Light" w:cstheme="majorHAnsi"/>
          <w:color w:val="000000" w:themeColor="text1"/>
          <w:sz w:val="18"/>
          <w:szCs w:val="18"/>
          <w:lang w:val="ru-RU"/>
        </w:rPr>
        <w:t xml:space="preserve"> леев/кг</w:t>
      </w:r>
      <w:r w:rsidRPr="00962DC7">
        <w:rPr>
          <w:rFonts w:ascii="Calibri Light" w:hAnsi="Calibri Light" w:cstheme="majorHAnsi"/>
          <w:color w:val="000000" w:themeColor="text1"/>
          <w:sz w:val="18"/>
          <w:szCs w:val="18"/>
          <w:lang w:val="ru-RU"/>
        </w:rPr>
        <w:t xml:space="preserve">; </w:t>
      </w:r>
      <w:r>
        <w:rPr>
          <w:rFonts w:ascii="Calibri Light" w:hAnsi="Calibri Light" w:cstheme="majorHAnsi"/>
          <w:i/>
          <w:color w:val="000000" w:themeColor="text1"/>
          <w:sz w:val="18"/>
          <w:szCs w:val="18"/>
          <w:lang w:val="ru-RU"/>
        </w:rPr>
        <w:t>лимонов</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от </w:t>
      </w:r>
      <w:r w:rsidRPr="00962DC7">
        <w:rPr>
          <w:rFonts w:ascii="Calibri Light" w:hAnsi="Calibri Light" w:cstheme="majorHAnsi"/>
          <w:color w:val="000000" w:themeColor="text1"/>
          <w:sz w:val="18"/>
          <w:szCs w:val="18"/>
          <w:lang w:val="ru-RU"/>
        </w:rPr>
        <w:t xml:space="preserve">28 </w:t>
      </w:r>
      <w:r>
        <w:rPr>
          <w:rFonts w:ascii="Calibri Light" w:hAnsi="Calibri Light" w:cstheme="majorHAnsi"/>
          <w:color w:val="000000" w:themeColor="text1"/>
          <w:sz w:val="18"/>
          <w:szCs w:val="18"/>
          <w:lang w:val="ru-RU"/>
        </w:rPr>
        <w:t>до</w:t>
      </w:r>
      <w:r w:rsidRPr="00962DC7">
        <w:rPr>
          <w:rFonts w:ascii="Calibri Light" w:hAnsi="Calibri Light" w:cstheme="majorHAnsi"/>
          <w:color w:val="000000" w:themeColor="text1"/>
          <w:sz w:val="18"/>
          <w:szCs w:val="18"/>
          <w:lang w:val="ru-RU"/>
        </w:rPr>
        <w:t xml:space="preserve"> 40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sidRPr="009343B7">
        <w:rPr>
          <w:rFonts w:ascii="Calibri Light" w:hAnsi="Calibri Light" w:cstheme="majorHAnsi"/>
          <w:i/>
          <w:color w:val="000000" w:themeColor="text1"/>
          <w:sz w:val="18"/>
          <w:szCs w:val="18"/>
          <w:lang w:val="ru-RU"/>
        </w:rPr>
        <w:t>говядин</w:t>
      </w:r>
      <w:r>
        <w:rPr>
          <w:rFonts w:ascii="Calibri Light" w:hAnsi="Calibri Light" w:cstheme="majorHAnsi"/>
          <w:i/>
          <w:color w:val="000000" w:themeColor="text1"/>
          <w:sz w:val="18"/>
          <w:szCs w:val="18"/>
          <w:lang w:val="ru-RU"/>
        </w:rPr>
        <w:t xml:space="preserve">ы </w:t>
      </w:r>
      <w:r w:rsidRPr="00962DC7">
        <w:rPr>
          <w:rFonts w:ascii="Calibri Light" w:hAnsi="Calibri Light" w:cstheme="majorHAnsi"/>
          <w:color w:val="000000" w:themeColor="text1"/>
          <w:sz w:val="18"/>
          <w:szCs w:val="18"/>
          <w:lang w:val="ru-RU"/>
        </w:rPr>
        <w:t>–</w:t>
      </w:r>
      <w:r>
        <w:rPr>
          <w:rFonts w:ascii="Calibri Light" w:hAnsi="Calibri Light" w:cstheme="majorHAnsi"/>
          <w:color w:val="000000" w:themeColor="text1"/>
          <w:sz w:val="18"/>
          <w:szCs w:val="18"/>
          <w:lang w:val="ru-RU"/>
        </w:rPr>
        <w:t xml:space="preserve"> от</w:t>
      </w:r>
      <w:r w:rsidRPr="00962DC7">
        <w:rPr>
          <w:rFonts w:ascii="Calibri Light" w:hAnsi="Calibri Light" w:cstheme="majorHAnsi"/>
          <w:color w:val="000000" w:themeColor="text1"/>
          <w:sz w:val="18"/>
          <w:szCs w:val="18"/>
          <w:lang w:val="ru-RU"/>
        </w:rPr>
        <w:t xml:space="preserve"> 82 </w:t>
      </w:r>
      <w:r>
        <w:rPr>
          <w:rFonts w:ascii="Calibri Light" w:hAnsi="Calibri Light" w:cstheme="majorHAnsi"/>
          <w:color w:val="000000" w:themeColor="text1"/>
          <w:sz w:val="18"/>
          <w:szCs w:val="18"/>
          <w:lang w:val="ru-RU"/>
        </w:rPr>
        <w:t xml:space="preserve">до </w:t>
      </w:r>
      <w:r w:rsidRPr="00962DC7">
        <w:rPr>
          <w:rFonts w:ascii="Calibri Light" w:hAnsi="Calibri Light" w:cstheme="majorHAnsi"/>
          <w:color w:val="000000" w:themeColor="text1"/>
          <w:sz w:val="18"/>
          <w:szCs w:val="18"/>
          <w:lang w:val="ru-RU"/>
        </w:rPr>
        <w:t xml:space="preserve">116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sidRPr="009343B7">
        <w:rPr>
          <w:rFonts w:ascii="Calibri Light" w:hAnsi="Calibri Light" w:cstheme="majorHAnsi"/>
          <w:i/>
          <w:color w:val="000000" w:themeColor="text1"/>
          <w:sz w:val="18"/>
          <w:szCs w:val="18"/>
          <w:lang w:val="ru-RU"/>
        </w:rPr>
        <w:t>курино</w:t>
      </w:r>
      <w:r>
        <w:rPr>
          <w:rFonts w:ascii="Calibri Light" w:hAnsi="Calibri Light" w:cstheme="majorHAnsi"/>
          <w:i/>
          <w:color w:val="000000" w:themeColor="text1"/>
          <w:sz w:val="18"/>
          <w:szCs w:val="18"/>
          <w:lang w:val="ru-RU"/>
        </w:rPr>
        <w:t>го</w:t>
      </w:r>
      <w:r w:rsidRPr="009343B7">
        <w:rPr>
          <w:rFonts w:ascii="Calibri Light" w:hAnsi="Calibri Light" w:cstheme="majorHAnsi"/>
          <w:i/>
          <w:color w:val="000000" w:themeColor="text1"/>
          <w:sz w:val="18"/>
          <w:szCs w:val="18"/>
          <w:lang w:val="ru-RU"/>
        </w:rPr>
        <w:t xml:space="preserve"> филе</w:t>
      </w:r>
      <w:r w:rsidRPr="00962DC7">
        <w:rPr>
          <w:rFonts w:ascii="Calibri Light" w:hAnsi="Calibri Light" w:cstheme="majorHAnsi"/>
          <w:color w:val="000000" w:themeColor="text1"/>
          <w:sz w:val="18"/>
          <w:szCs w:val="18"/>
          <w:lang w:val="ru-RU"/>
        </w:rPr>
        <w:t>–</w:t>
      </w:r>
      <w:r>
        <w:rPr>
          <w:rFonts w:ascii="Calibri Light" w:hAnsi="Calibri Light" w:cstheme="majorHAnsi"/>
          <w:color w:val="000000" w:themeColor="text1"/>
          <w:sz w:val="18"/>
          <w:szCs w:val="18"/>
          <w:lang w:val="ru-RU"/>
        </w:rPr>
        <w:t xml:space="preserve"> от</w:t>
      </w:r>
      <w:r w:rsidRPr="00962DC7">
        <w:rPr>
          <w:rFonts w:ascii="Calibri Light" w:hAnsi="Calibri Light" w:cstheme="majorHAnsi"/>
          <w:color w:val="000000" w:themeColor="text1"/>
          <w:sz w:val="18"/>
          <w:szCs w:val="18"/>
          <w:lang w:val="ru-RU"/>
        </w:rPr>
        <w:t xml:space="preserve"> 62 </w:t>
      </w:r>
      <w:r>
        <w:rPr>
          <w:rFonts w:ascii="Calibri Light" w:hAnsi="Calibri Light" w:cstheme="majorHAnsi"/>
          <w:color w:val="000000" w:themeColor="text1"/>
          <w:sz w:val="18"/>
          <w:szCs w:val="18"/>
          <w:lang w:val="ru-RU"/>
        </w:rPr>
        <w:t>до</w:t>
      </w:r>
      <w:r w:rsidRPr="00962DC7">
        <w:rPr>
          <w:rFonts w:ascii="Calibri Light" w:hAnsi="Calibri Light" w:cstheme="majorHAnsi"/>
          <w:color w:val="000000" w:themeColor="text1"/>
          <w:sz w:val="18"/>
          <w:szCs w:val="18"/>
          <w:lang w:val="ru-RU"/>
        </w:rPr>
        <w:t xml:space="preserve"> 73,7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sidRPr="00962DC7">
        <w:rPr>
          <w:rFonts w:ascii="Calibri Light" w:hAnsi="Calibri Light" w:cstheme="majorHAnsi"/>
          <w:i/>
          <w:color w:val="000000" w:themeColor="text1"/>
          <w:sz w:val="18"/>
          <w:szCs w:val="18"/>
          <w:lang w:val="ru-RU"/>
        </w:rPr>
        <w:t>рыб</w:t>
      </w:r>
      <w:r>
        <w:rPr>
          <w:rFonts w:ascii="Calibri Light" w:hAnsi="Calibri Light" w:cstheme="majorHAnsi"/>
          <w:i/>
          <w:color w:val="000000" w:themeColor="text1"/>
          <w:sz w:val="18"/>
          <w:szCs w:val="18"/>
          <w:lang w:val="ru-RU"/>
        </w:rPr>
        <w:t>ы</w:t>
      </w:r>
      <w:r w:rsidRPr="00962DC7">
        <w:rPr>
          <w:rFonts w:ascii="Calibri Light" w:hAnsi="Calibri Light" w:cstheme="majorHAnsi"/>
          <w:i/>
          <w:color w:val="000000" w:themeColor="text1"/>
          <w:sz w:val="18"/>
          <w:szCs w:val="18"/>
          <w:lang w:val="ru-RU"/>
        </w:rPr>
        <w:t xml:space="preserve"> </w:t>
      </w:r>
      <w:r w:rsidRPr="00962DC7">
        <w:rPr>
          <w:rFonts w:ascii="Calibri Light" w:hAnsi="Calibri Light" w:cstheme="majorHAnsi"/>
          <w:color w:val="000000" w:themeColor="text1"/>
          <w:sz w:val="18"/>
          <w:szCs w:val="18"/>
          <w:lang w:val="ru-RU"/>
        </w:rPr>
        <w:t xml:space="preserve"> – 54-58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и др.</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В период </w:t>
      </w:r>
      <w:r w:rsidRPr="00C62B4A">
        <w:rPr>
          <w:rFonts w:ascii="Calibri Light" w:hAnsi="Calibri Light" w:cstheme="majorHAnsi"/>
          <w:b/>
          <w:i/>
          <w:color w:val="000000" w:themeColor="text1"/>
          <w:sz w:val="18"/>
          <w:szCs w:val="18"/>
          <w:lang w:val="ru-RU"/>
        </w:rPr>
        <w:t>сентября-октября</w:t>
      </w:r>
      <w:r>
        <w:rPr>
          <w:rFonts w:ascii="Calibri Light" w:hAnsi="Calibri Light" w:cstheme="majorHAnsi"/>
          <w:color w:val="000000" w:themeColor="text1"/>
          <w:sz w:val="18"/>
          <w:szCs w:val="18"/>
          <w:lang w:val="ru-RU"/>
        </w:rPr>
        <w:t xml:space="preserve"> </w:t>
      </w:r>
      <w:r>
        <w:rPr>
          <w:rFonts w:ascii="Calibri Light" w:hAnsi="Calibri Light" w:cstheme="majorHAnsi"/>
          <w:sz w:val="18"/>
          <w:szCs w:val="18"/>
          <w:lang w:val="ru-RU"/>
        </w:rPr>
        <w:t>цена закупки варьировала</w:t>
      </w:r>
      <w:r w:rsidRPr="00962DC7">
        <w:rPr>
          <w:rFonts w:ascii="Calibri Light" w:hAnsi="Calibri Light" w:cstheme="majorHAnsi"/>
          <w:color w:val="000000" w:themeColor="text1"/>
          <w:sz w:val="18"/>
          <w:szCs w:val="18"/>
          <w:lang w:val="ru-RU"/>
        </w:rPr>
        <w:t xml:space="preserve">: </w:t>
      </w:r>
      <w:r w:rsidRPr="00C62B4A">
        <w:rPr>
          <w:rFonts w:ascii="Calibri Light" w:hAnsi="Calibri Light" w:cstheme="majorHAnsi"/>
          <w:i/>
          <w:color w:val="000000" w:themeColor="text1"/>
          <w:sz w:val="18"/>
          <w:szCs w:val="18"/>
          <w:lang w:val="ru-RU"/>
        </w:rPr>
        <w:t>на перец</w:t>
      </w:r>
      <w:r>
        <w:rPr>
          <w:rFonts w:ascii="Calibri Light" w:hAnsi="Calibri Light" w:cstheme="majorHAnsi"/>
          <w:color w:val="000000" w:themeColor="text1"/>
          <w:sz w:val="18"/>
          <w:szCs w:val="18"/>
          <w:lang w:val="ru-RU"/>
        </w:rPr>
        <w:t xml:space="preserve"> </w:t>
      </w:r>
      <w:r w:rsidRPr="00962DC7">
        <w:rPr>
          <w:rFonts w:ascii="Calibri Light" w:hAnsi="Calibri Light" w:cstheme="majorHAnsi"/>
          <w:color w:val="000000" w:themeColor="text1"/>
          <w:sz w:val="18"/>
          <w:szCs w:val="18"/>
          <w:lang w:val="ru-RU"/>
        </w:rPr>
        <w:t>–</w:t>
      </w:r>
      <w:r>
        <w:rPr>
          <w:rFonts w:ascii="Calibri Light" w:hAnsi="Calibri Light" w:cstheme="majorHAnsi"/>
          <w:color w:val="000000" w:themeColor="text1"/>
          <w:sz w:val="18"/>
          <w:szCs w:val="18"/>
          <w:lang w:val="ru-RU"/>
        </w:rPr>
        <w:t xml:space="preserve">от </w:t>
      </w:r>
      <w:r w:rsidRPr="00962DC7">
        <w:rPr>
          <w:rFonts w:ascii="Calibri Light" w:hAnsi="Calibri Light" w:cstheme="majorHAnsi"/>
          <w:color w:val="000000" w:themeColor="text1"/>
          <w:sz w:val="18"/>
          <w:szCs w:val="18"/>
          <w:lang w:val="ru-RU"/>
        </w:rPr>
        <w:t xml:space="preserve">12 </w:t>
      </w:r>
      <w:r>
        <w:rPr>
          <w:rFonts w:ascii="Calibri Light" w:hAnsi="Calibri Light" w:cstheme="majorHAnsi"/>
          <w:color w:val="000000" w:themeColor="text1"/>
          <w:sz w:val="18"/>
          <w:szCs w:val="18"/>
          <w:lang w:val="ru-RU"/>
        </w:rPr>
        <w:t>до</w:t>
      </w:r>
      <w:r w:rsidRPr="00962DC7">
        <w:rPr>
          <w:rFonts w:ascii="Calibri Light" w:hAnsi="Calibri Light" w:cstheme="majorHAnsi"/>
          <w:color w:val="000000" w:themeColor="text1"/>
          <w:sz w:val="18"/>
          <w:szCs w:val="18"/>
          <w:lang w:val="ru-RU"/>
        </w:rPr>
        <w:t xml:space="preserve"> 27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на </w:t>
      </w:r>
      <w:r w:rsidRPr="00C62B4A">
        <w:rPr>
          <w:rFonts w:ascii="Calibri Light" w:hAnsi="Calibri Light" w:cstheme="majorHAnsi"/>
          <w:i/>
          <w:color w:val="000000" w:themeColor="text1"/>
          <w:sz w:val="18"/>
          <w:szCs w:val="18"/>
          <w:lang w:val="ru-RU"/>
        </w:rPr>
        <w:t xml:space="preserve">кабачки </w:t>
      </w:r>
      <w:r w:rsidRPr="00962DC7">
        <w:rPr>
          <w:rFonts w:ascii="Calibri Light" w:hAnsi="Calibri Light" w:cstheme="majorHAnsi"/>
          <w:color w:val="000000" w:themeColor="text1"/>
          <w:sz w:val="18"/>
          <w:szCs w:val="18"/>
          <w:lang w:val="ru-RU"/>
        </w:rPr>
        <w:t>–</w:t>
      </w:r>
      <w:r>
        <w:rPr>
          <w:rFonts w:ascii="Calibri Light" w:hAnsi="Calibri Light" w:cstheme="majorHAnsi"/>
          <w:color w:val="000000" w:themeColor="text1"/>
          <w:sz w:val="18"/>
          <w:szCs w:val="18"/>
          <w:lang w:val="ru-RU"/>
        </w:rPr>
        <w:t xml:space="preserve"> от</w:t>
      </w:r>
      <w:r w:rsidRPr="00962DC7">
        <w:rPr>
          <w:rFonts w:ascii="Calibri Light" w:hAnsi="Calibri Light" w:cstheme="majorHAnsi"/>
          <w:color w:val="000000" w:themeColor="text1"/>
          <w:sz w:val="18"/>
          <w:szCs w:val="18"/>
          <w:lang w:val="ru-RU"/>
        </w:rPr>
        <w:t xml:space="preserve"> 9 </w:t>
      </w:r>
      <w:r>
        <w:rPr>
          <w:rFonts w:ascii="Calibri Light" w:hAnsi="Calibri Light" w:cstheme="majorHAnsi"/>
          <w:color w:val="000000" w:themeColor="text1"/>
          <w:sz w:val="18"/>
          <w:szCs w:val="18"/>
          <w:lang w:val="ru-RU"/>
        </w:rPr>
        <w:t xml:space="preserve">до </w:t>
      </w:r>
      <w:r w:rsidRPr="00962DC7">
        <w:rPr>
          <w:rFonts w:ascii="Calibri Light" w:hAnsi="Calibri Light" w:cstheme="majorHAnsi"/>
          <w:color w:val="000000" w:themeColor="text1"/>
          <w:sz w:val="18"/>
          <w:szCs w:val="18"/>
          <w:lang w:val="ru-RU"/>
        </w:rPr>
        <w:t xml:space="preserve">13,7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на </w:t>
      </w:r>
      <w:r w:rsidRPr="009343B7">
        <w:rPr>
          <w:rFonts w:ascii="Calibri Light" w:hAnsi="Calibri Light" w:cstheme="majorHAnsi"/>
          <w:i/>
          <w:color w:val="000000" w:themeColor="text1"/>
          <w:sz w:val="18"/>
          <w:szCs w:val="18"/>
          <w:lang w:val="ru-RU"/>
        </w:rPr>
        <w:t>помидор</w:t>
      </w:r>
      <w:r>
        <w:rPr>
          <w:rFonts w:ascii="Calibri Light" w:hAnsi="Calibri Light" w:cstheme="majorHAnsi"/>
          <w:i/>
          <w:color w:val="000000" w:themeColor="text1"/>
          <w:sz w:val="18"/>
          <w:szCs w:val="18"/>
          <w:lang w:val="ru-RU"/>
        </w:rPr>
        <w:t>ы</w:t>
      </w:r>
      <w:r w:rsidRPr="00962DC7">
        <w:rPr>
          <w:rFonts w:ascii="Calibri Light" w:hAnsi="Calibri Light" w:cstheme="majorHAnsi"/>
          <w:color w:val="000000" w:themeColor="text1"/>
          <w:sz w:val="18"/>
          <w:szCs w:val="18"/>
          <w:lang w:val="ru-RU"/>
        </w:rPr>
        <w:t xml:space="preserve"> – </w:t>
      </w:r>
      <w:r>
        <w:rPr>
          <w:rFonts w:ascii="Calibri Light" w:hAnsi="Calibri Light" w:cstheme="majorHAnsi"/>
          <w:color w:val="000000" w:themeColor="text1"/>
          <w:sz w:val="18"/>
          <w:szCs w:val="18"/>
          <w:lang w:val="ru-RU"/>
        </w:rPr>
        <w:t>от</w:t>
      </w:r>
      <w:r w:rsidRPr="00962DC7">
        <w:rPr>
          <w:rFonts w:ascii="Calibri Light" w:hAnsi="Calibri Light" w:cstheme="majorHAnsi"/>
          <w:color w:val="000000" w:themeColor="text1"/>
          <w:sz w:val="18"/>
          <w:szCs w:val="18"/>
          <w:lang w:val="ru-RU"/>
        </w:rPr>
        <w:t xml:space="preserve"> 5,4 </w:t>
      </w:r>
      <w:r>
        <w:rPr>
          <w:rFonts w:ascii="Calibri Light" w:hAnsi="Calibri Light" w:cstheme="majorHAnsi"/>
          <w:color w:val="000000" w:themeColor="text1"/>
          <w:sz w:val="18"/>
          <w:szCs w:val="18"/>
          <w:lang w:val="ru-RU"/>
        </w:rPr>
        <w:t>до</w:t>
      </w:r>
      <w:r w:rsidRPr="00962DC7">
        <w:rPr>
          <w:rFonts w:ascii="Calibri Light" w:hAnsi="Calibri Light" w:cstheme="majorHAnsi"/>
          <w:color w:val="000000" w:themeColor="text1"/>
          <w:sz w:val="18"/>
          <w:szCs w:val="18"/>
          <w:lang w:val="ru-RU"/>
        </w:rPr>
        <w:t xml:space="preserve"> 16,7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на </w:t>
      </w:r>
      <w:r w:rsidRPr="009343B7">
        <w:rPr>
          <w:rFonts w:ascii="Calibri Light" w:hAnsi="Calibri Light" w:cstheme="majorHAnsi"/>
          <w:i/>
          <w:color w:val="000000" w:themeColor="text1"/>
          <w:sz w:val="18"/>
          <w:szCs w:val="18"/>
          <w:lang w:val="ru-RU"/>
        </w:rPr>
        <w:t>капуст</w:t>
      </w:r>
      <w:r>
        <w:rPr>
          <w:rFonts w:ascii="Calibri Light" w:hAnsi="Calibri Light" w:cstheme="majorHAnsi"/>
          <w:i/>
          <w:color w:val="000000" w:themeColor="text1"/>
          <w:sz w:val="18"/>
          <w:szCs w:val="18"/>
          <w:lang w:val="ru-RU"/>
        </w:rPr>
        <w:t>у</w:t>
      </w:r>
      <w:r w:rsidRPr="00962DC7">
        <w:rPr>
          <w:rFonts w:ascii="Calibri Light" w:hAnsi="Calibri Light" w:cstheme="majorHAnsi"/>
          <w:color w:val="000000" w:themeColor="text1"/>
          <w:sz w:val="18"/>
          <w:szCs w:val="18"/>
          <w:lang w:val="ru-RU"/>
        </w:rPr>
        <w:t xml:space="preserve"> – 6,6-9,2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на </w:t>
      </w:r>
      <w:r w:rsidRPr="00514ECD">
        <w:rPr>
          <w:rFonts w:ascii="Calibri Light" w:hAnsi="Calibri Light" w:cstheme="majorHAnsi"/>
          <w:i/>
          <w:color w:val="000000" w:themeColor="text1"/>
          <w:sz w:val="18"/>
          <w:szCs w:val="18"/>
          <w:lang w:val="ru-RU"/>
        </w:rPr>
        <w:t>лимоны</w:t>
      </w:r>
      <w:r>
        <w:rPr>
          <w:rFonts w:ascii="Calibri Light" w:hAnsi="Calibri Light" w:cstheme="majorHAnsi"/>
          <w:color w:val="000000" w:themeColor="text1"/>
          <w:sz w:val="18"/>
          <w:szCs w:val="18"/>
          <w:lang w:val="ru-RU"/>
        </w:rPr>
        <w:t xml:space="preserve"> </w:t>
      </w:r>
      <w:r w:rsidRPr="00962DC7">
        <w:rPr>
          <w:rFonts w:ascii="Calibri Light" w:hAnsi="Calibri Light" w:cstheme="majorHAnsi"/>
          <w:color w:val="000000" w:themeColor="text1"/>
          <w:sz w:val="18"/>
          <w:szCs w:val="18"/>
          <w:lang w:val="ru-RU"/>
        </w:rPr>
        <w:t xml:space="preserve">– 30,7-37,9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на </w:t>
      </w:r>
      <w:r w:rsidRPr="009343B7">
        <w:rPr>
          <w:rFonts w:ascii="Calibri Light" w:hAnsi="Calibri Light" w:cstheme="majorHAnsi"/>
          <w:i/>
          <w:color w:val="000000" w:themeColor="text1"/>
          <w:sz w:val="18"/>
          <w:szCs w:val="18"/>
          <w:lang w:val="ru-RU"/>
        </w:rPr>
        <w:t>говядин</w:t>
      </w:r>
      <w:r>
        <w:rPr>
          <w:rFonts w:ascii="Calibri Light" w:hAnsi="Calibri Light" w:cstheme="majorHAnsi"/>
          <w:i/>
          <w:color w:val="000000" w:themeColor="text1"/>
          <w:sz w:val="18"/>
          <w:szCs w:val="18"/>
          <w:lang w:val="ru-RU"/>
        </w:rPr>
        <w:t xml:space="preserve">у </w:t>
      </w:r>
      <w:r w:rsidRPr="00962DC7">
        <w:rPr>
          <w:rFonts w:ascii="Calibri Light" w:hAnsi="Calibri Light" w:cstheme="majorHAnsi"/>
          <w:color w:val="000000" w:themeColor="text1"/>
          <w:sz w:val="18"/>
          <w:szCs w:val="18"/>
          <w:lang w:val="ru-RU"/>
        </w:rPr>
        <w:t>–</w:t>
      </w:r>
      <w:r>
        <w:rPr>
          <w:rFonts w:ascii="Calibri Light" w:hAnsi="Calibri Light" w:cstheme="majorHAnsi"/>
          <w:color w:val="000000" w:themeColor="text1"/>
          <w:sz w:val="18"/>
          <w:szCs w:val="18"/>
          <w:lang w:val="ru-RU"/>
        </w:rPr>
        <w:t xml:space="preserve"> от</w:t>
      </w:r>
      <w:r w:rsidRPr="00962DC7">
        <w:rPr>
          <w:rFonts w:ascii="Calibri Light" w:hAnsi="Calibri Light" w:cstheme="majorHAnsi"/>
          <w:color w:val="000000" w:themeColor="text1"/>
          <w:sz w:val="18"/>
          <w:szCs w:val="18"/>
          <w:lang w:val="ru-RU"/>
        </w:rPr>
        <w:t xml:space="preserve"> 82 </w:t>
      </w:r>
      <w:r>
        <w:rPr>
          <w:rFonts w:ascii="Calibri Light" w:hAnsi="Calibri Light" w:cstheme="majorHAnsi"/>
          <w:color w:val="000000" w:themeColor="text1"/>
          <w:sz w:val="18"/>
          <w:szCs w:val="18"/>
          <w:lang w:val="ru-RU"/>
        </w:rPr>
        <w:t>до</w:t>
      </w:r>
      <w:r w:rsidRPr="00962DC7">
        <w:rPr>
          <w:rFonts w:ascii="Calibri Light" w:hAnsi="Calibri Light" w:cstheme="majorHAnsi"/>
          <w:color w:val="000000" w:themeColor="text1"/>
          <w:sz w:val="18"/>
          <w:szCs w:val="18"/>
          <w:lang w:val="ru-RU"/>
        </w:rPr>
        <w:t xml:space="preserve"> 121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w:t>
      </w:r>
      <w:r>
        <w:rPr>
          <w:rFonts w:ascii="Calibri Light" w:hAnsi="Calibri Light" w:cstheme="majorHAnsi"/>
          <w:color w:val="000000" w:themeColor="text1"/>
          <w:sz w:val="18"/>
          <w:szCs w:val="18"/>
          <w:lang w:val="ru-RU"/>
        </w:rPr>
        <w:t xml:space="preserve"> на</w:t>
      </w:r>
      <w:r w:rsidRPr="00962DC7">
        <w:rPr>
          <w:rFonts w:ascii="Calibri Light" w:hAnsi="Calibri Light" w:cstheme="majorHAnsi"/>
          <w:color w:val="000000" w:themeColor="text1"/>
          <w:sz w:val="18"/>
          <w:szCs w:val="18"/>
          <w:lang w:val="ru-RU"/>
        </w:rPr>
        <w:t xml:space="preserve"> </w:t>
      </w:r>
      <w:r w:rsidRPr="009343B7">
        <w:rPr>
          <w:rFonts w:ascii="Calibri Light" w:hAnsi="Calibri Light" w:cstheme="majorHAnsi"/>
          <w:i/>
          <w:color w:val="000000" w:themeColor="text1"/>
          <w:sz w:val="18"/>
          <w:szCs w:val="18"/>
          <w:lang w:val="ru-RU"/>
        </w:rPr>
        <w:t>куриное филе</w:t>
      </w:r>
      <w:r w:rsidRPr="00962DC7">
        <w:rPr>
          <w:rFonts w:ascii="Calibri Light" w:hAnsi="Calibri Light" w:cstheme="majorHAnsi"/>
          <w:color w:val="000000" w:themeColor="text1"/>
          <w:sz w:val="18"/>
          <w:szCs w:val="18"/>
          <w:lang w:val="ru-RU"/>
        </w:rPr>
        <w:t>–</w:t>
      </w:r>
      <w:r>
        <w:rPr>
          <w:rFonts w:ascii="Calibri Light" w:hAnsi="Calibri Light" w:cstheme="majorHAnsi"/>
          <w:color w:val="000000" w:themeColor="text1"/>
          <w:sz w:val="18"/>
          <w:szCs w:val="18"/>
          <w:lang w:val="ru-RU"/>
        </w:rPr>
        <w:t xml:space="preserve">от </w:t>
      </w:r>
      <w:r w:rsidRPr="00962DC7">
        <w:rPr>
          <w:rFonts w:ascii="Calibri Light" w:hAnsi="Calibri Light" w:cstheme="majorHAnsi"/>
          <w:color w:val="000000" w:themeColor="text1"/>
          <w:sz w:val="18"/>
          <w:szCs w:val="18"/>
          <w:lang w:val="ru-RU"/>
        </w:rPr>
        <w:t xml:space="preserve">64,6 </w:t>
      </w:r>
      <w:r>
        <w:rPr>
          <w:rFonts w:ascii="Calibri Light" w:hAnsi="Calibri Light" w:cstheme="majorHAnsi"/>
          <w:color w:val="000000" w:themeColor="text1"/>
          <w:sz w:val="18"/>
          <w:szCs w:val="18"/>
          <w:lang w:val="ru-RU"/>
        </w:rPr>
        <w:t>до</w:t>
      </w:r>
      <w:r w:rsidRPr="00962DC7">
        <w:rPr>
          <w:rFonts w:ascii="Calibri Light" w:hAnsi="Calibri Light" w:cstheme="majorHAnsi"/>
          <w:color w:val="000000" w:themeColor="text1"/>
          <w:sz w:val="18"/>
          <w:szCs w:val="18"/>
          <w:lang w:val="ru-RU"/>
        </w:rPr>
        <w:t xml:space="preserve"> 74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на </w:t>
      </w:r>
      <w:r w:rsidRPr="00962DC7">
        <w:rPr>
          <w:rFonts w:ascii="Calibri Light" w:hAnsi="Calibri Light" w:cstheme="majorHAnsi"/>
          <w:i/>
          <w:color w:val="000000" w:themeColor="text1"/>
          <w:sz w:val="18"/>
          <w:szCs w:val="18"/>
          <w:lang w:val="ru-RU"/>
        </w:rPr>
        <w:t>рыбу</w:t>
      </w:r>
      <w:r w:rsidRPr="00C62B4A">
        <w:rPr>
          <w:rFonts w:ascii="Calibri Light" w:hAnsi="Calibri Light" w:cstheme="majorHAnsi"/>
          <w:i/>
          <w:color w:val="000000" w:themeColor="text1"/>
          <w:sz w:val="18"/>
          <w:szCs w:val="18"/>
          <w:lang w:val="ru-RU"/>
        </w:rPr>
        <w:t xml:space="preserve"> </w:t>
      </w:r>
      <w:r w:rsidRPr="00962DC7">
        <w:rPr>
          <w:rFonts w:ascii="Calibri Light" w:hAnsi="Calibri Light" w:cstheme="majorHAnsi"/>
          <w:color w:val="000000" w:themeColor="text1"/>
          <w:sz w:val="18"/>
          <w:szCs w:val="18"/>
          <w:lang w:val="ru-RU"/>
        </w:rPr>
        <w:t>–</w:t>
      </w:r>
      <w:r>
        <w:rPr>
          <w:rFonts w:ascii="Calibri Light" w:hAnsi="Calibri Light" w:cstheme="majorHAnsi"/>
          <w:color w:val="000000" w:themeColor="text1"/>
          <w:sz w:val="18"/>
          <w:szCs w:val="18"/>
          <w:lang w:val="ru-RU"/>
        </w:rPr>
        <w:t xml:space="preserve"> от</w:t>
      </w:r>
      <w:r w:rsidRPr="00962DC7">
        <w:rPr>
          <w:rFonts w:ascii="Calibri Light" w:hAnsi="Calibri Light" w:cstheme="majorHAnsi"/>
          <w:color w:val="000000" w:themeColor="text1"/>
          <w:sz w:val="18"/>
          <w:szCs w:val="18"/>
          <w:lang w:val="ru-RU"/>
        </w:rPr>
        <w:t xml:space="preserve"> 54 </w:t>
      </w:r>
      <w:r>
        <w:rPr>
          <w:rFonts w:ascii="Calibri Light" w:hAnsi="Calibri Light" w:cstheme="majorHAnsi"/>
          <w:color w:val="000000" w:themeColor="text1"/>
          <w:sz w:val="18"/>
          <w:szCs w:val="18"/>
          <w:lang w:val="ru-RU"/>
        </w:rPr>
        <w:t>до</w:t>
      </w:r>
      <w:r w:rsidRPr="00962DC7">
        <w:rPr>
          <w:rFonts w:ascii="Calibri Light" w:hAnsi="Calibri Light" w:cstheme="majorHAnsi"/>
          <w:color w:val="000000" w:themeColor="text1"/>
          <w:sz w:val="18"/>
          <w:szCs w:val="18"/>
          <w:lang w:val="ru-RU"/>
        </w:rPr>
        <w:t xml:space="preserve"> 57,4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и т.д.</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В период </w:t>
      </w:r>
      <w:r w:rsidRPr="00C62B4A">
        <w:rPr>
          <w:rFonts w:ascii="Calibri Light" w:hAnsi="Calibri Light" w:cstheme="majorHAnsi"/>
          <w:b/>
          <w:i/>
          <w:color w:val="000000" w:themeColor="text1"/>
          <w:sz w:val="18"/>
          <w:szCs w:val="18"/>
          <w:lang w:val="ru-RU"/>
        </w:rPr>
        <w:t>ноября-декабря</w:t>
      </w:r>
      <w:r>
        <w:rPr>
          <w:rFonts w:ascii="Calibri Light" w:hAnsi="Calibri Light" w:cstheme="majorHAnsi"/>
          <w:color w:val="000000" w:themeColor="text1"/>
          <w:sz w:val="18"/>
          <w:szCs w:val="18"/>
          <w:lang w:val="ru-RU"/>
        </w:rPr>
        <w:t xml:space="preserve"> </w:t>
      </w:r>
      <w:r>
        <w:rPr>
          <w:rFonts w:ascii="Calibri Light" w:hAnsi="Calibri Light" w:cstheme="majorHAnsi"/>
          <w:sz w:val="18"/>
          <w:szCs w:val="18"/>
          <w:lang w:val="ru-RU"/>
        </w:rPr>
        <w:t>цена закупки варьировала</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от</w:t>
      </w:r>
      <w:r w:rsidRPr="00962DC7">
        <w:rPr>
          <w:rFonts w:ascii="Calibri Light" w:hAnsi="Calibri Light" w:cstheme="majorHAnsi"/>
          <w:color w:val="000000" w:themeColor="text1"/>
          <w:sz w:val="18"/>
          <w:szCs w:val="18"/>
          <w:lang w:val="ru-RU"/>
        </w:rPr>
        <w:t xml:space="preserve"> 16,3 </w:t>
      </w:r>
      <w:r>
        <w:rPr>
          <w:rFonts w:ascii="Calibri Light" w:hAnsi="Calibri Light" w:cstheme="majorHAnsi"/>
          <w:color w:val="000000" w:themeColor="text1"/>
          <w:sz w:val="18"/>
          <w:szCs w:val="18"/>
          <w:lang w:val="ru-RU"/>
        </w:rPr>
        <w:t xml:space="preserve">до </w:t>
      </w:r>
      <w:r w:rsidRPr="00962DC7">
        <w:rPr>
          <w:rFonts w:ascii="Calibri Light" w:hAnsi="Calibri Light" w:cstheme="majorHAnsi"/>
          <w:color w:val="000000" w:themeColor="text1"/>
          <w:sz w:val="18"/>
          <w:szCs w:val="18"/>
          <w:lang w:val="ru-RU"/>
        </w:rPr>
        <w:t xml:space="preserve">38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на </w:t>
      </w:r>
      <w:r w:rsidRPr="00C62B4A">
        <w:rPr>
          <w:rFonts w:ascii="Calibri Light" w:hAnsi="Calibri Light" w:cstheme="majorHAnsi"/>
          <w:i/>
          <w:color w:val="000000" w:themeColor="text1"/>
          <w:sz w:val="18"/>
          <w:szCs w:val="18"/>
          <w:lang w:val="ru-RU"/>
        </w:rPr>
        <w:t>перец</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от</w:t>
      </w:r>
      <w:r w:rsidRPr="00962DC7">
        <w:rPr>
          <w:rFonts w:ascii="Calibri Light" w:hAnsi="Calibri Light" w:cstheme="majorHAnsi"/>
          <w:color w:val="000000" w:themeColor="text1"/>
          <w:sz w:val="18"/>
          <w:szCs w:val="18"/>
          <w:lang w:val="ru-RU"/>
        </w:rPr>
        <w:t xml:space="preserve"> 9 </w:t>
      </w:r>
      <w:r>
        <w:rPr>
          <w:rFonts w:ascii="Calibri Light" w:hAnsi="Calibri Light" w:cstheme="majorHAnsi"/>
          <w:color w:val="000000" w:themeColor="text1"/>
          <w:sz w:val="18"/>
          <w:szCs w:val="18"/>
          <w:lang w:val="ru-RU"/>
        </w:rPr>
        <w:t xml:space="preserve">до </w:t>
      </w:r>
      <w:r w:rsidRPr="00962DC7">
        <w:rPr>
          <w:rFonts w:ascii="Calibri Light" w:hAnsi="Calibri Light" w:cstheme="majorHAnsi"/>
          <w:color w:val="000000" w:themeColor="text1"/>
          <w:sz w:val="18"/>
          <w:szCs w:val="18"/>
          <w:lang w:val="ru-RU"/>
        </w:rPr>
        <w:t xml:space="preserve">27,7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на </w:t>
      </w:r>
      <w:r w:rsidRPr="00C62B4A">
        <w:rPr>
          <w:rFonts w:ascii="Calibri Light" w:hAnsi="Calibri Light" w:cstheme="majorHAnsi"/>
          <w:i/>
          <w:color w:val="000000" w:themeColor="text1"/>
          <w:sz w:val="18"/>
          <w:szCs w:val="18"/>
          <w:lang w:val="ru-RU"/>
        </w:rPr>
        <w:t>кабачки</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от</w:t>
      </w:r>
      <w:r w:rsidRPr="00962DC7">
        <w:rPr>
          <w:rFonts w:ascii="Calibri Light" w:hAnsi="Calibri Light" w:cstheme="majorHAnsi"/>
          <w:color w:val="000000" w:themeColor="text1"/>
          <w:sz w:val="18"/>
          <w:szCs w:val="18"/>
          <w:lang w:val="ru-RU"/>
        </w:rPr>
        <w:t xml:space="preserve"> 25 </w:t>
      </w:r>
      <w:r>
        <w:rPr>
          <w:rFonts w:ascii="Calibri Light" w:hAnsi="Calibri Light" w:cstheme="majorHAnsi"/>
          <w:color w:val="000000" w:themeColor="text1"/>
          <w:sz w:val="18"/>
          <w:szCs w:val="18"/>
          <w:lang w:val="ru-RU"/>
        </w:rPr>
        <w:t xml:space="preserve">до </w:t>
      </w:r>
      <w:r w:rsidRPr="00962DC7">
        <w:rPr>
          <w:rFonts w:ascii="Calibri Light" w:hAnsi="Calibri Light" w:cstheme="majorHAnsi"/>
          <w:color w:val="000000" w:themeColor="text1"/>
          <w:sz w:val="18"/>
          <w:szCs w:val="18"/>
          <w:lang w:val="ru-RU"/>
        </w:rPr>
        <w:t xml:space="preserve">29,3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на </w:t>
      </w:r>
      <w:r w:rsidRPr="009343B7">
        <w:rPr>
          <w:rFonts w:ascii="Calibri Light" w:hAnsi="Calibri Light" w:cstheme="majorHAnsi"/>
          <w:i/>
          <w:color w:val="000000" w:themeColor="text1"/>
          <w:sz w:val="18"/>
          <w:szCs w:val="18"/>
          <w:lang w:val="ru-RU"/>
        </w:rPr>
        <w:t>помидор</w:t>
      </w:r>
      <w:r>
        <w:rPr>
          <w:rFonts w:ascii="Calibri Light" w:hAnsi="Calibri Light" w:cstheme="majorHAnsi"/>
          <w:i/>
          <w:color w:val="000000" w:themeColor="text1"/>
          <w:sz w:val="18"/>
          <w:szCs w:val="18"/>
          <w:lang w:val="ru-RU"/>
        </w:rPr>
        <w:t>ы</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от</w:t>
      </w:r>
      <w:r w:rsidRPr="00962DC7">
        <w:rPr>
          <w:rFonts w:ascii="Calibri Light" w:hAnsi="Calibri Light" w:cstheme="majorHAnsi"/>
          <w:color w:val="000000" w:themeColor="text1"/>
          <w:sz w:val="18"/>
          <w:szCs w:val="18"/>
          <w:lang w:val="ru-RU"/>
        </w:rPr>
        <w:t xml:space="preserve"> 6,6 </w:t>
      </w:r>
      <w:r>
        <w:rPr>
          <w:rFonts w:ascii="Calibri Light" w:hAnsi="Calibri Light" w:cstheme="majorHAnsi"/>
          <w:color w:val="000000" w:themeColor="text1"/>
          <w:sz w:val="18"/>
          <w:szCs w:val="18"/>
          <w:lang w:val="ru-RU"/>
        </w:rPr>
        <w:t xml:space="preserve">до </w:t>
      </w:r>
      <w:r w:rsidRPr="00962DC7">
        <w:rPr>
          <w:rFonts w:ascii="Calibri Light" w:hAnsi="Calibri Light" w:cstheme="majorHAnsi"/>
          <w:color w:val="000000" w:themeColor="text1"/>
          <w:sz w:val="18"/>
          <w:szCs w:val="18"/>
          <w:lang w:val="ru-RU"/>
        </w:rPr>
        <w:t xml:space="preserve">9,2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на </w:t>
      </w:r>
      <w:r w:rsidRPr="009343B7">
        <w:rPr>
          <w:rFonts w:ascii="Calibri Light" w:hAnsi="Calibri Light" w:cstheme="majorHAnsi"/>
          <w:i/>
          <w:color w:val="000000" w:themeColor="text1"/>
          <w:sz w:val="18"/>
          <w:szCs w:val="18"/>
          <w:lang w:val="ru-RU"/>
        </w:rPr>
        <w:t>капусту</w:t>
      </w:r>
      <w:r w:rsidRPr="00962DC7">
        <w:rPr>
          <w:rFonts w:ascii="Calibri Light" w:hAnsi="Calibri Light" w:cstheme="majorHAnsi"/>
          <w:i/>
          <w:color w:val="000000" w:themeColor="text1"/>
          <w:sz w:val="18"/>
          <w:szCs w:val="18"/>
          <w:lang w:val="ru-RU"/>
        </w:rPr>
        <w:t>;</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от</w:t>
      </w:r>
      <w:r w:rsidRPr="00962DC7">
        <w:rPr>
          <w:rFonts w:ascii="Calibri Light" w:hAnsi="Calibri Light" w:cstheme="majorHAnsi"/>
          <w:color w:val="000000" w:themeColor="text1"/>
          <w:sz w:val="18"/>
          <w:szCs w:val="18"/>
          <w:lang w:val="ru-RU"/>
        </w:rPr>
        <w:t xml:space="preserve"> 82 </w:t>
      </w:r>
      <w:r>
        <w:rPr>
          <w:rFonts w:ascii="Calibri Light" w:hAnsi="Calibri Light" w:cstheme="majorHAnsi"/>
          <w:color w:val="000000" w:themeColor="text1"/>
          <w:sz w:val="18"/>
          <w:szCs w:val="18"/>
          <w:lang w:val="ru-RU"/>
        </w:rPr>
        <w:t>до</w:t>
      </w:r>
      <w:r w:rsidRPr="00962DC7">
        <w:rPr>
          <w:rFonts w:ascii="Calibri Light" w:hAnsi="Calibri Light" w:cstheme="majorHAnsi"/>
          <w:color w:val="000000" w:themeColor="text1"/>
          <w:sz w:val="18"/>
          <w:szCs w:val="18"/>
          <w:lang w:val="ru-RU"/>
        </w:rPr>
        <w:t xml:space="preserve"> 117 </w:t>
      </w:r>
      <w:r>
        <w:rPr>
          <w:rFonts w:ascii="Calibri Light" w:hAnsi="Calibri Light" w:cstheme="majorHAnsi"/>
          <w:color w:val="000000" w:themeColor="text1"/>
          <w:sz w:val="18"/>
          <w:szCs w:val="18"/>
          <w:lang w:val="ru-RU"/>
        </w:rPr>
        <w:t xml:space="preserve">леев/кг на </w:t>
      </w:r>
      <w:r w:rsidRPr="009343B7">
        <w:rPr>
          <w:rFonts w:ascii="Calibri Light" w:hAnsi="Calibri Light" w:cstheme="majorHAnsi"/>
          <w:i/>
          <w:color w:val="000000" w:themeColor="text1"/>
          <w:sz w:val="18"/>
          <w:szCs w:val="18"/>
          <w:lang w:val="ru-RU"/>
        </w:rPr>
        <w:t>говядину</w:t>
      </w:r>
      <w:r w:rsidRPr="00962DC7">
        <w:rPr>
          <w:rFonts w:ascii="Calibri Light" w:hAnsi="Calibri Light" w:cstheme="majorHAnsi"/>
          <w:i/>
          <w:color w:val="000000" w:themeColor="text1"/>
          <w:sz w:val="18"/>
          <w:szCs w:val="18"/>
          <w:lang w:val="ru-RU"/>
        </w:rPr>
        <w:t>;</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от </w:t>
      </w:r>
      <w:r w:rsidRPr="00962DC7">
        <w:rPr>
          <w:rFonts w:ascii="Calibri Light" w:hAnsi="Calibri Light" w:cstheme="majorHAnsi"/>
          <w:color w:val="000000" w:themeColor="text1"/>
          <w:sz w:val="18"/>
          <w:szCs w:val="18"/>
          <w:lang w:val="ru-RU"/>
        </w:rPr>
        <w:t xml:space="preserve">65,9 </w:t>
      </w:r>
      <w:r>
        <w:rPr>
          <w:rFonts w:ascii="Calibri Light" w:hAnsi="Calibri Light" w:cstheme="majorHAnsi"/>
          <w:color w:val="000000" w:themeColor="text1"/>
          <w:sz w:val="18"/>
          <w:szCs w:val="18"/>
          <w:lang w:val="ru-RU"/>
        </w:rPr>
        <w:t>до</w:t>
      </w:r>
      <w:r w:rsidRPr="00962DC7">
        <w:rPr>
          <w:rFonts w:ascii="Calibri Light" w:hAnsi="Calibri Light" w:cstheme="majorHAnsi"/>
          <w:color w:val="000000" w:themeColor="text1"/>
          <w:sz w:val="18"/>
          <w:szCs w:val="18"/>
          <w:lang w:val="ru-RU"/>
        </w:rPr>
        <w:t xml:space="preserve"> 72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на </w:t>
      </w:r>
      <w:r w:rsidRPr="009343B7">
        <w:rPr>
          <w:rFonts w:ascii="Calibri Light" w:hAnsi="Calibri Light" w:cstheme="majorHAnsi"/>
          <w:i/>
          <w:color w:val="000000" w:themeColor="text1"/>
          <w:sz w:val="18"/>
          <w:szCs w:val="18"/>
          <w:lang w:val="ru-RU"/>
        </w:rPr>
        <w:t>куриное филе</w:t>
      </w:r>
      <w:r w:rsidRPr="00962DC7">
        <w:rPr>
          <w:rFonts w:ascii="Calibri Light" w:hAnsi="Calibri Light" w:cstheme="majorHAnsi"/>
          <w:i/>
          <w:color w:val="000000" w:themeColor="text1"/>
          <w:sz w:val="18"/>
          <w:szCs w:val="18"/>
          <w:lang w:val="ru-RU"/>
        </w:rPr>
        <w:t>;</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от</w:t>
      </w:r>
      <w:r w:rsidRPr="00962DC7">
        <w:rPr>
          <w:rFonts w:ascii="Calibri Light" w:hAnsi="Calibri Light" w:cstheme="majorHAnsi"/>
          <w:color w:val="000000" w:themeColor="text1"/>
          <w:sz w:val="18"/>
          <w:szCs w:val="18"/>
          <w:lang w:val="ru-RU"/>
        </w:rPr>
        <w:t xml:space="preserve"> 54 </w:t>
      </w:r>
      <w:r>
        <w:rPr>
          <w:rFonts w:ascii="Calibri Light" w:hAnsi="Calibri Light" w:cstheme="majorHAnsi"/>
          <w:color w:val="000000" w:themeColor="text1"/>
          <w:sz w:val="18"/>
          <w:szCs w:val="18"/>
          <w:lang w:val="ru-RU"/>
        </w:rPr>
        <w:t>до</w:t>
      </w:r>
      <w:r w:rsidRPr="00962DC7">
        <w:rPr>
          <w:rFonts w:ascii="Calibri Light" w:hAnsi="Calibri Light" w:cstheme="majorHAnsi"/>
          <w:color w:val="000000" w:themeColor="text1"/>
          <w:sz w:val="18"/>
          <w:szCs w:val="18"/>
          <w:lang w:val="ru-RU"/>
        </w:rPr>
        <w:t xml:space="preserve"> 64 </w:t>
      </w:r>
      <w:r>
        <w:rPr>
          <w:rFonts w:ascii="Calibri Light" w:hAnsi="Calibri Light" w:cstheme="majorHAnsi"/>
          <w:color w:val="000000" w:themeColor="text1"/>
          <w:sz w:val="18"/>
          <w:szCs w:val="18"/>
          <w:lang w:val="ru-RU"/>
        </w:rPr>
        <w:t>леев/кг</w:t>
      </w:r>
      <w:r w:rsidRPr="00962D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на </w:t>
      </w:r>
      <w:r w:rsidRPr="00962DC7">
        <w:rPr>
          <w:rFonts w:ascii="Calibri Light" w:hAnsi="Calibri Light" w:cstheme="majorHAnsi"/>
          <w:i/>
          <w:color w:val="000000" w:themeColor="text1"/>
          <w:sz w:val="18"/>
          <w:szCs w:val="18"/>
          <w:lang w:val="ru-RU"/>
        </w:rPr>
        <w:t>рыбу</w:t>
      </w:r>
      <w:r>
        <w:rPr>
          <w:rFonts w:ascii="Calibri Light" w:hAnsi="Calibri Light" w:cstheme="majorHAnsi"/>
          <w:color w:val="000000" w:themeColor="text1"/>
          <w:sz w:val="18"/>
          <w:szCs w:val="18"/>
          <w:lang w:val="ru-RU"/>
        </w:rPr>
        <w:t xml:space="preserve"> и т.д.</w:t>
      </w:r>
      <w:r w:rsidRPr="00962DC7">
        <w:rPr>
          <w:rFonts w:ascii="Calibri Light" w:hAnsi="Calibri Light" w:cstheme="majorHAnsi"/>
          <w:color w:val="000000" w:themeColor="text1"/>
          <w:sz w:val="18"/>
          <w:szCs w:val="18"/>
          <w:lang w:val="ru-RU"/>
        </w:rPr>
        <w:t>.</w:t>
      </w:r>
    </w:p>
  </w:footnote>
  <w:footnote w:id="33">
    <w:p w:rsidR="006E357B" w:rsidRPr="006E6AF0" w:rsidRDefault="006E357B" w:rsidP="00DC4C90">
      <w:pPr>
        <w:pStyle w:val="a3"/>
        <w:jc w:val="both"/>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6E6AF0">
        <w:rPr>
          <w:rFonts w:ascii="Calibri Light" w:hAnsi="Calibri Light" w:cstheme="majorHAnsi"/>
          <w:sz w:val="18"/>
          <w:szCs w:val="18"/>
          <w:lang w:val="ru-RU"/>
        </w:rPr>
        <w:t xml:space="preserve"> Постановление Правительства №722 от 18.07.2018 „</w:t>
      </w:r>
      <w:r>
        <w:rPr>
          <w:rFonts w:ascii="Calibri Light" w:hAnsi="Calibri Light" w:cstheme="majorHAnsi"/>
          <w:sz w:val="18"/>
          <w:szCs w:val="18"/>
          <w:lang w:val="ru-RU"/>
        </w:rPr>
        <w:t>Об</w:t>
      </w:r>
      <w:r w:rsidRPr="006E6AF0">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утверждении</w:t>
      </w:r>
      <w:r w:rsidRPr="006E6AF0">
        <w:rPr>
          <w:rFonts w:ascii="Calibri Light" w:hAnsi="Calibri Light" w:cstheme="majorHAnsi"/>
          <w:sz w:val="18"/>
          <w:szCs w:val="18"/>
          <w:lang w:val="ru-RU"/>
        </w:rPr>
        <w:t xml:space="preserve"> Инструкции по организации питания детей и учащихся в общеобразовательных учреждениях”.</w:t>
      </w:r>
    </w:p>
  </w:footnote>
  <w:footnote w:id="34">
    <w:p w:rsidR="006E357B" w:rsidRPr="00CF0C50" w:rsidRDefault="006E357B" w:rsidP="00DC4C90">
      <w:pPr>
        <w:pStyle w:val="ab"/>
        <w:spacing w:after="0" w:line="240" w:lineRule="auto"/>
        <w:ind w:left="0" w:right="-22"/>
        <w:jc w:val="both"/>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CF0C50">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Наличие одного </w:t>
      </w:r>
      <w:r w:rsidRPr="00CF0C50">
        <w:rPr>
          <w:rFonts w:ascii="Calibri Light" w:hAnsi="Calibri Light" w:cstheme="majorHAnsi"/>
          <w:sz w:val="18"/>
          <w:szCs w:val="18"/>
          <w:lang w:val="ru-RU"/>
        </w:rPr>
        <w:t>экономическ</w:t>
      </w:r>
      <w:r>
        <w:rPr>
          <w:rFonts w:ascii="Calibri Light" w:hAnsi="Calibri Light" w:cstheme="majorHAnsi"/>
          <w:sz w:val="18"/>
          <w:szCs w:val="18"/>
          <w:lang w:val="ru-RU"/>
        </w:rPr>
        <w:t>ого</w:t>
      </w:r>
      <w:r w:rsidRPr="00CF0C50">
        <w:rPr>
          <w:rFonts w:ascii="Calibri Light" w:hAnsi="Calibri Light" w:cstheme="majorHAnsi"/>
          <w:sz w:val="18"/>
          <w:szCs w:val="18"/>
          <w:lang w:val="ru-RU"/>
        </w:rPr>
        <w:t xml:space="preserve"> агент</w:t>
      </w:r>
      <w:r>
        <w:rPr>
          <w:rFonts w:ascii="Calibri Light" w:hAnsi="Calibri Light" w:cstheme="majorHAnsi"/>
          <w:sz w:val="18"/>
          <w:szCs w:val="18"/>
          <w:lang w:val="ru-RU"/>
        </w:rPr>
        <w:t xml:space="preserve">а, ответственного за организацию питания; закупка продуктов питания местного производства с исключением посредников; распределяемое меню будет разработано инженером технологом в общественном питании и др. </w:t>
      </w:r>
    </w:p>
  </w:footnote>
  <w:footnote w:id="35">
    <w:p w:rsidR="006E357B" w:rsidRPr="00CF0C50" w:rsidRDefault="006E357B" w:rsidP="00DC4C90">
      <w:pPr>
        <w:pStyle w:val="a3"/>
        <w:jc w:val="both"/>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CF0C50">
        <w:rPr>
          <w:rFonts w:ascii="Calibri Light" w:hAnsi="Calibri Light" w:cstheme="majorHAnsi"/>
          <w:sz w:val="18"/>
          <w:szCs w:val="18"/>
          <w:lang w:val="ru-RU"/>
        </w:rPr>
        <w:t xml:space="preserve"> </w:t>
      </w:r>
      <w:r>
        <w:rPr>
          <w:rFonts w:ascii="Calibri Light" w:hAnsi="Calibri Light" w:cstheme="majorHAnsi"/>
          <w:sz w:val="18"/>
          <w:szCs w:val="18"/>
          <w:lang w:val="ru-RU"/>
        </w:rPr>
        <w:t>Свежие</w:t>
      </w:r>
      <w:r w:rsidRPr="00CF0C50">
        <w:rPr>
          <w:rFonts w:ascii="Calibri Light" w:hAnsi="Calibri Light" w:cstheme="majorHAnsi"/>
          <w:sz w:val="18"/>
          <w:szCs w:val="18"/>
          <w:lang w:val="ru-RU"/>
        </w:rPr>
        <w:t xml:space="preserve"> </w:t>
      </w:r>
      <w:r>
        <w:rPr>
          <w:rFonts w:ascii="Calibri Light" w:hAnsi="Calibri Light" w:cstheme="majorHAnsi"/>
          <w:sz w:val="18"/>
          <w:szCs w:val="18"/>
          <w:lang w:val="ru-RU"/>
        </w:rPr>
        <w:t>фрукты</w:t>
      </w:r>
      <w:r w:rsidRPr="00CF0C50">
        <w:rPr>
          <w:rFonts w:ascii="Calibri Light" w:hAnsi="Calibri Light" w:cstheme="majorHAnsi"/>
          <w:sz w:val="18"/>
          <w:szCs w:val="18"/>
          <w:lang w:val="ru-RU"/>
        </w:rPr>
        <w:t xml:space="preserve"> – </w:t>
      </w:r>
      <w:r>
        <w:rPr>
          <w:rFonts w:ascii="Calibri Light" w:hAnsi="Calibri Light" w:cstheme="majorHAnsi"/>
          <w:sz w:val="18"/>
          <w:szCs w:val="18"/>
          <w:lang w:val="ru-RU"/>
        </w:rPr>
        <w:t>от</w:t>
      </w:r>
      <w:r w:rsidRPr="00CF0C50">
        <w:rPr>
          <w:rFonts w:ascii="Calibri Light" w:hAnsi="Calibri Light" w:cstheme="majorHAnsi"/>
          <w:sz w:val="18"/>
          <w:szCs w:val="18"/>
          <w:lang w:val="ru-RU"/>
        </w:rPr>
        <w:t xml:space="preserve"> 78,5% </w:t>
      </w:r>
      <w:r>
        <w:rPr>
          <w:rFonts w:ascii="Calibri Light" w:hAnsi="Calibri Light" w:cstheme="majorHAnsi"/>
          <w:sz w:val="18"/>
          <w:szCs w:val="18"/>
          <w:lang w:val="ru-RU"/>
        </w:rPr>
        <w:t>до</w:t>
      </w:r>
      <w:r w:rsidRPr="00CF0C50">
        <w:rPr>
          <w:rFonts w:ascii="Calibri Light" w:hAnsi="Calibri Light" w:cstheme="majorHAnsi"/>
          <w:sz w:val="18"/>
          <w:szCs w:val="18"/>
          <w:lang w:val="ru-RU"/>
        </w:rPr>
        <w:t xml:space="preserve"> 133%; </w:t>
      </w:r>
      <w:r>
        <w:rPr>
          <w:rFonts w:ascii="Calibri Light" w:hAnsi="Calibri Light" w:cstheme="majorHAnsi"/>
          <w:sz w:val="18"/>
          <w:szCs w:val="18"/>
          <w:lang w:val="ru-RU"/>
        </w:rPr>
        <w:t>овощи</w:t>
      </w:r>
      <w:r w:rsidRPr="00CF0C50">
        <w:rPr>
          <w:rFonts w:ascii="Calibri Light" w:hAnsi="Calibri Light" w:cstheme="majorHAnsi"/>
          <w:sz w:val="18"/>
          <w:szCs w:val="18"/>
          <w:lang w:val="ru-RU"/>
        </w:rPr>
        <w:t xml:space="preserve"> – </w:t>
      </w:r>
      <w:r>
        <w:rPr>
          <w:rFonts w:ascii="Calibri Light" w:hAnsi="Calibri Light" w:cstheme="majorHAnsi"/>
          <w:sz w:val="18"/>
          <w:szCs w:val="18"/>
          <w:lang w:val="ru-RU"/>
        </w:rPr>
        <w:t>от</w:t>
      </w:r>
      <w:r w:rsidRPr="00CF0C50">
        <w:rPr>
          <w:rFonts w:ascii="Calibri Light" w:hAnsi="Calibri Light" w:cstheme="majorHAnsi"/>
          <w:sz w:val="18"/>
          <w:szCs w:val="18"/>
          <w:lang w:val="ru-RU"/>
        </w:rPr>
        <w:t xml:space="preserve"> 79% </w:t>
      </w:r>
      <w:r>
        <w:rPr>
          <w:rFonts w:ascii="Calibri Light" w:hAnsi="Calibri Light" w:cstheme="majorHAnsi"/>
          <w:sz w:val="18"/>
          <w:szCs w:val="18"/>
          <w:lang w:val="ru-RU"/>
        </w:rPr>
        <w:t>до</w:t>
      </w:r>
      <w:r w:rsidRPr="00CF0C50">
        <w:rPr>
          <w:rFonts w:ascii="Calibri Light" w:hAnsi="Calibri Light" w:cstheme="majorHAnsi"/>
          <w:sz w:val="18"/>
          <w:szCs w:val="18"/>
          <w:lang w:val="ru-RU"/>
        </w:rPr>
        <w:t xml:space="preserve"> 97,1%; </w:t>
      </w:r>
      <w:r>
        <w:rPr>
          <w:rFonts w:ascii="Calibri Light" w:hAnsi="Calibri Light" w:cstheme="majorHAnsi"/>
          <w:sz w:val="18"/>
          <w:szCs w:val="18"/>
          <w:lang w:val="ru-RU"/>
        </w:rPr>
        <w:t>яйца</w:t>
      </w:r>
      <w:r w:rsidRPr="00CF0C50">
        <w:rPr>
          <w:rFonts w:ascii="Calibri Light" w:hAnsi="Calibri Light" w:cstheme="majorHAnsi"/>
          <w:sz w:val="18"/>
          <w:szCs w:val="18"/>
          <w:lang w:val="ru-RU"/>
        </w:rPr>
        <w:t xml:space="preserve"> – </w:t>
      </w:r>
      <w:r>
        <w:rPr>
          <w:rFonts w:ascii="Calibri Light" w:hAnsi="Calibri Light" w:cstheme="majorHAnsi"/>
          <w:sz w:val="18"/>
          <w:szCs w:val="18"/>
          <w:lang w:val="ru-RU"/>
        </w:rPr>
        <w:t>от</w:t>
      </w:r>
      <w:r w:rsidRPr="00CF0C50">
        <w:rPr>
          <w:rFonts w:ascii="Calibri Light" w:hAnsi="Calibri Light" w:cstheme="majorHAnsi"/>
          <w:sz w:val="18"/>
          <w:szCs w:val="18"/>
          <w:lang w:val="ru-RU"/>
        </w:rPr>
        <w:t xml:space="preserve"> 78% </w:t>
      </w:r>
      <w:r>
        <w:rPr>
          <w:rFonts w:ascii="Calibri Light" w:hAnsi="Calibri Light" w:cstheme="majorHAnsi"/>
          <w:sz w:val="18"/>
          <w:szCs w:val="18"/>
          <w:lang w:val="ru-RU"/>
        </w:rPr>
        <w:t>до</w:t>
      </w:r>
      <w:r w:rsidRPr="00CF0C50">
        <w:rPr>
          <w:rFonts w:ascii="Calibri Light" w:hAnsi="Calibri Light" w:cstheme="majorHAnsi"/>
          <w:sz w:val="18"/>
          <w:szCs w:val="18"/>
          <w:lang w:val="ru-RU"/>
        </w:rPr>
        <w:t xml:space="preserve"> 85%; </w:t>
      </w:r>
      <w:r>
        <w:rPr>
          <w:rFonts w:ascii="Calibri Light" w:hAnsi="Calibri Light" w:cstheme="majorHAnsi"/>
          <w:sz w:val="18"/>
          <w:szCs w:val="18"/>
          <w:lang w:val="ru-RU"/>
        </w:rPr>
        <w:t>молоко</w:t>
      </w:r>
      <w:r w:rsidRPr="00CF0C50">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CF0C50">
        <w:rPr>
          <w:rFonts w:ascii="Calibri Light" w:hAnsi="Calibri Light" w:cstheme="majorHAnsi"/>
          <w:sz w:val="18"/>
          <w:szCs w:val="18"/>
          <w:lang w:val="ru-RU"/>
        </w:rPr>
        <w:t xml:space="preserve"> </w:t>
      </w:r>
      <w:r>
        <w:rPr>
          <w:rFonts w:ascii="Calibri Light" w:hAnsi="Calibri Light" w:cstheme="majorHAnsi"/>
          <w:sz w:val="18"/>
          <w:szCs w:val="18"/>
          <w:lang w:val="ru-RU"/>
        </w:rPr>
        <w:t>кисломолочные</w:t>
      </w:r>
      <w:r w:rsidRPr="00CF0C50">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продукты </w:t>
      </w:r>
      <w:r w:rsidRPr="00CF0C50">
        <w:rPr>
          <w:rFonts w:ascii="Calibri Light" w:hAnsi="Calibri Light" w:cstheme="majorHAnsi"/>
          <w:sz w:val="18"/>
          <w:szCs w:val="18"/>
          <w:lang w:val="ru-RU"/>
        </w:rPr>
        <w:t>–</w:t>
      </w:r>
      <w:r>
        <w:rPr>
          <w:rFonts w:ascii="Calibri Light" w:hAnsi="Calibri Light" w:cstheme="majorHAnsi"/>
          <w:sz w:val="18"/>
          <w:szCs w:val="18"/>
          <w:lang w:val="ru-RU"/>
        </w:rPr>
        <w:t xml:space="preserve"> от </w:t>
      </w:r>
      <w:r w:rsidRPr="00CF0C50">
        <w:rPr>
          <w:rFonts w:ascii="Calibri Light" w:hAnsi="Calibri Light" w:cstheme="majorHAnsi"/>
          <w:sz w:val="18"/>
          <w:szCs w:val="18"/>
          <w:lang w:val="ru-RU"/>
        </w:rPr>
        <w:t xml:space="preserve">68,8% </w:t>
      </w:r>
      <w:r>
        <w:rPr>
          <w:rFonts w:ascii="Calibri Light" w:hAnsi="Calibri Light" w:cstheme="majorHAnsi"/>
          <w:sz w:val="18"/>
          <w:szCs w:val="18"/>
          <w:lang w:val="ru-RU"/>
        </w:rPr>
        <w:t xml:space="preserve">до </w:t>
      </w:r>
      <w:r w:rsidRPr="00CF0C50">
        <w:rPr>
          <w:rFonts w:ascii="Calibri Light" w:hAnsi="Calibri Light" w:cstheme="majorHAnsi"/>
          <w:sz w:val="18"/>
          <w:szCs w:val="18"/>
          <w:lang w:val="ru-RU"/>
        </w:rPr>
        <w:t xml:space="preserve">73,5%; </w:t>
      </w:r>
      <w:r>
        <w:rPr>
          <w:rFonts w:ascii="Calibri Light" w:hAnsi="Calibri Light" w:cstheme="majorHAnsi"/>
          <w:sz w:val="18"/>
          <w:szCs w:val="18"/>
          <w:lang w:val="ru-RU"/>
        </w:rPr>
        <w:t>мясо</w:t>
      </w:r>
      <w:r w:rsidRPr="00CF0C50">
        <w:rPr>
          <w:rFonts w:ascii="Calibri Light" w:hAnsi="Calibri Light" w:cstheme="majorHAnsi"/>
          <w:sz w:val="18"/>
          <w:szCs w:val="18"/>
          <w:lang w:val="ru-RU"/>
        </w:rPr>
        <w:t xml:space="preserve"> – </w:t>
      </w:r>
      <w:r>
        <w:rPr>
          <w:rFonts w:ascii="Calibri Light" w:hAnsi="Calibri Light" w:cstheme="majorHAnsi"/>
          <w:sz w:val="18"/>
          <w:szCs w:val="18"/>
          <w:lang w:val="ru-RU"/>
        </w:rPr>
        <w:t>от</w:t>
      </w:r>
      <w:r w:rsidRPr="00CF0C50">
        <w:rPr>
          <w:rFonts w:ascii="Calibri Light" w:hAnsi="Calibri Light" w:cstheme="majorHAnsi"/>
          <w:sz w:val="18"/>
          <w:szCs w:val="18"/>
          <w:lang w:val="ru-RU"/>
        </w:rPr>
        <w:t xml:space="preserve"> 85,9% </w:t>
      </w:r>
      <w:r>
        <w:rPr>
          <w:rFonts w:ascii="Calibri Light" w:hAnsi="Calibri Light" w:cstheme="majorHAnsi"/>
          <w:sz w:val="18"/>
          <w:szCs w:val="18"/>
          <w:lang w:val="ru-RU"/>
        </w:rPr>
        <w:t>до</w:t>
      </w:r>
      <w:r w:rsidRPr="00CF0C50">
        <w:rPr>
          <w:rFonts w:ascii="Calibri Light" w:hAnsi="Calibri Light" w:cstheme="majorHAnsi"/>
          <w:sz w:val="18"/>
          <w:szCs w:val="18"/>
          <w:lang w:val="ru-RU"/>
        </w:rPr>
        <w:t xml:space="preserve"> 98,5%.</w:t>
      </w:r>
    </w:p>
  </w:footnote>
  <w:footnote w:id="36">
    <w:p w:rsidR="006E357B" w:rsidRPr="00DD2C25" w:rsidRDefault="006E357B" w:rsidP="00DC4C90">
      <w:pPr>
        <w:pStyle w:val="a3"/>
        <w:jc w:val="both"/>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DD2C25">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DD2C25">
        <w:rPr>
          <w:rFonts w:ascii="Calibri Light" w:hAnsi="Calibri Light" w:cstheme="majorHAnsi"/>
          <w:sz w:val="18"/>
          <w:szCs w:val="18"/>
          <w:lang w:val="ru-RU"/>
        </w:rPr>
        <w:t xml:space="preserve"> 141,4% </w:t>
      </w:r>
      <w:r>
        <w:rPr>
          <w:rFonts w:ascii="Calibri Light" w:hAnsi="Calibri Light" w:cstheme="majorHAnsi"/>
          <w:sz w:val="18"/>
          <w:szCs w:val="18"/>
          <w:lang w:val="ru-RU"/>
        </w:rPr>
        <w:t>до</w:t>
      </w:r>
      <w:r w:rsidRPr="00DD2C25">
        <w:rPr>
          <w:rFonts w:ascii="Calibri Light" w:hAnsi="Calibri Light" w:cstheme="majorHAnsi"/>
          <w:sz w:val="18"/>
          <w:szCs w:val="18"/>
          <w:lang w:val="ru-RU"/>
        </w:rPr>
        <w:t xml:space="preserve"> 166%. </w:t>
      </w:r>
    </w:p>
  </w:footnote>
  <w:footnote w:id="37">
    <w:p w:rsidR="006E357B" w:rsidRPr="00CF0C50" w:rsidRDefault="006E357B" w:rsidP="00DC4C90">
      <w:pPr>
        <w:pStyle w:val="a3"/>
        <w:jc w:val="both"/>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CF0C50">
        <w:rPr>
          <w:rFonts w:ascii="Calibri Light" w:hAnsi="Calibri Light" w:cstheme="majorHAnsi"/>
          <w:sz w:val="18"/>
          <w:szCs w:val="18"/>
          <w:lang w:val="ru-RU"/>
        </w:rPr>
        <w:t xml:space="preserve"> </w:t>
      </w:r>
      <w:r>
        <w:rPr>
          <w:rFonts w:ascii="Calibri Light" w:hAnsi="Calibri Light" w:cstheme="majorHAnsi"/>
          <w:sz w:val="18"/>
          <w:szCs w:val="18"/>
          <w:lang w:val="ru-RU"/>
        </w:rPr>
        <w:t>Картофель</w:t>
      </w:r>
      <w:r w:rsidRPr="00CF0C50">
        <w:rPr>
          <w:rFonts w:ascii="Calibri Light" w:hAnsi="Calibri Light" w:cstheme="majorHAnsi"/>
          <w:sz w:val="18"/>
          <w:szCs w:val="18"/>
          <w:lang w:val="ru-RU"/>
        </w:rPr>
        <w:t xml:space="preserve"> – </w:t>
      </w:r>
      <w:r>
        <w:rPr>
          <w:rFonts w:ascii="Calibri Light" w:hAnsi="Calibri Light" w:cstheme="majorHAnsi"/>
          <w:sz w:val="18"/>
          <w:szCs w:val="18"/>
          <w:lang w:val="ru-RU"/>
        </w:rPr>
        <w:t>от</w:t>
      </w:r>
      <w:r w:rsidRPr="00CF0C50">
        <w:rPr>
          <w:rFonts w:ascii="Calibri Light" w:hAnsi="Calibri Light" w:cstheme="majorHAnsi"/>
          <w:sz w:val="18"/>
          <w:szCs w:val="18"/>
          <w:lang w:val="ru-RU"/>
        </w:rPr>
        <w:t xml:space="preserve"> 92% </w:t>
      </w:r>
      <w:r>
        <w:rPr>
          <w:rFonts w:ascii="Calibri Light" w:hAnsi="Calibri Light" w:cstheme="majorHAnsi"/>
          <w:sz w:val="18"/>
          <w:szCs w:val="18"/>
          <w:lang w:val="ru-RU"/>
        </w:rPr>
        <w:t>до</w:t>
      </w:r>
      <w:r w:rsidRPr="00CF0C50">
        <w:rPr>
          <w:rFonts w:ascii="Calibri Light" w:hAnsi="Calibri Light" w:cstheme="majorHAnsi"/>
          <w:sz w:val="18"/>
          <w:szCs w:val="18"/>
          <w:lang w:val="ru-RU"/>
        </w:rPr>
        <w:t xml:space="preserve"> 84,7%; </w:t>
      </w:r>
      <w:r>
        <w:rPr>
          <w:rFonts w:ascii="Calibri Light" w:hAnsi="Calibri Light" w:cstheme="majorHAnsi"/>
          <w:sz w:val="18"/>
          <w:szCs w:val="18"/>
          <w:lang w:val="ru-RU"/>
        </w:rPr>
        <w:t>рыба</w:t>
      </w:r>
      <w:r w:rsidRPr="00CF0C50">
        <w:rPr>
          <w:rFonts w:ascii="Calibri Light" w:hAnsi="Calibri Light" w:cstheme="majorHAnsi"/>
          <w:sz w:val="18"/>
          <w:szCs w:val="18"/>
          <w:lang w:val="ru-RU"/>
        </w:rPr>
        <w:t xml:space="preserve"> – </w:t>
      </w:r>
      <w:r>
        <w:rPr>
          <w:rFonts w:ascii="Calibri Light" w:hAnsi="Calibri Light" w:cstheme="majorHAnsi"/>
          <w:sz w:val="18"/>
          <w:szCs w:val="18"/>
          <w:lang w:val="ru-RU"/>
        </w:rPr>
        <w:t>от</w:t>
      </w:r>
      <w:r w:rsidRPr="00CF0C50">
        <w:rPr>
          <w:rFonts w:ascii="Calibri Light" w:hAnsi="Calibri Light" w:cstheme="majorHAnsi"/>
          <w:sz w:val="18"/>
          <w:szCs w:val="18"/>
          <w:lang w:val="ru-RU"/>
        </w:rPr>
        <w:t xml:space="preserve"> 74% </w:t>
      </w:r>
      <w:r>
        <w:rPr>
          <w:rFonts w:ascii="Calibri Light" w:hAnsi="Calibri Light" w:cstheme="majorHAnsi"/>
          <w:sz w:val="18"/>
          <w:szCs w:val="18"/>
          <w:lang w:val="ru-RU"/>
        </w:rPr>
        <w:t>до</w:t>
      </w:r>
      <w:r w:rsidRPr="00CF0C50">
        <w:rPr>
          <w:rFonts w:ascii="Calibri Light" w:hAnsi="Calibri Light" w:cstheme="majorHAnsi"/>
          <w:sz w:val="18"/>
          <w:szCs w:val="18"/>
          <w:lang w:val="ru-RU"/>
        </w:rPr>
        <w:t xml:space="preserve"> 40%; </w:t>
      </w:r>
      <w:r>
        <w:rPr>
          <w:rFonts w:ascii="Calibri Light" w:hAnsi="Calibri Light" w:cstheme="majorHAnsi"/>
          <w:sz w:val="18"/>
          <w:szCs w:val="18"/>
          <w:lang w:val="ru-RU"/>
        </w:rPr>
        <w:t xml:space="preserve">макароны </w:t>
      </w:r>
      <w:r w:rsidRPr="00CF0C50">
        <w:rPr>
          <w:rFonts w:ascii="Calibri Light" w:hAnsi="Calibri Light" w:cstheme="majorHAnsi"/>
          <w:sz w:val="18"/>
          <w:szCs w:val="18"/>
          <w:lang w:val="ru-RU"/>
        </w:rPr>
        <w:t>–</w:t>
      </w:r>
      <w:r>
        <w:rPr>
          <w:rFonts w:ascii="Calibri Light" w:hAnsi="Calibri Light" w:cstheme="majorHAnsi"/>
          <w:sz w:val="18"/>
          <w:szCs w:val="18"/>
          <w:lang w:val="ru-RU"/>
        </w:rPr>
        <w:t xml:space="preserve"> от</w:t>
      </w:r>
      <w:r w:rsidRPr="00CF0C50">
        <w:rPr>
          <w:rFonts w:ascii="Calibri Light" w:hAnsi="Calibri Light" w:cstheme="majorHAnsi"/>
          <w:sz w:val="18"/>
          <w:szCs w:val="18"/>
          <w:lang w:val="ru-RU"/>
        </w:rPr>
        <w:t xml:space="preserve"> 117,4% </w:t>
      </w:r>
      <w:r>
        <w:rPr>
          <w:rFonts w:ascii="Calibri Light" w:hAnsi="Calibri Light" w:cstheme="majorHAnsi"/>
          <w:sz w:val="18"/>
          <w:szCs w:val="18"/>
          <w:lang w:val="ru-RU"/>
        </w:rPr>
        <w:t xml:space="preserve">до </w:t>
      </w:r>
      <w:r w:rsidRPr="00CF0C50">
        <w:rPr>
          <w:rFonts w:ascii="Calibri Light" w:hAnsi="Calibri Light" w:cstheme="majorHAnsi"/>
          <w:sz w:val="18"/>
          <w:szCs w:val="18"/>
          <w:lang w:val="ru-RU"/>
        </w:rPr>
        <w:t xml:space="preserve">75%; </w:t>
      </w:r>
      <w:r>
        <w:rPr>
          <w:rFonts w:ascii="Calibri Light" w:hAnsi="Calibri Light" w:cstheme="majorHAnsi"/>
          <w:sz w:val="18"/>
          <w:szCs w:val="18"/>
          <w:lang w:val="ru-RU"/>
        </w:rPr>
        <w:t>хлеб</w:t>
      </w:r>
      <w:r w:rsidRPr="00CF0C50">
        <w:rPr>
          <w:rFonts w:ascii="Calibri Light" w:hAnsi="Calibri Light" w:cstheme="majorHAnsi"/>
          <w:sz w:val="18"/>
          <w:szCs w:val="18"/>
          <w:lang w:val="ru-RU"/>
        </w:rPr>
        <w:t xml:space="preserve"> – </w:t>
      </w:r>
      <w:r>
        <w:rPr>
          <w:rFonts w:ascii="Calibri Light" w:hAnsi="Calibri Light" w:cstheme="majorHAnsi"/>
          <w:sz w:val="18"/>
          <w:szCs w:val="18"/>
          <w:lang w:val="ru-RU"/>
        </w:rPr>
        <w:t>от</w:t>
      </w:r>
      <w:r w:rsidRPr="00CF0C50">
        <w:rPr>
          <w:rFonts w:ascii="Calibri Light" w:hAnsi="Calibri Light" w:cstheme="majorHAnsi"/>
          <w:sz w:val="18"/>
          <w:szCs w:val="18"/>
          <w:lang w:val="ru-RU"/>
        </w:rPr>
        <w:t xml:space="preserve"> 110% </w:t>
      </w:r>
      <w:r>
        <w:rPr>
          <w:rFonts w:ascii="Calibri Light" w:hAnsi="Calibri Light" w:cstheme="majorHAnsi"/>
          <w:sz w:val="18"/>
          <w:szCs w:val="18"/>
          <w:lang w:val="ru-RU"/>
        </w:rPr>
        <w:t>до</w:t>
      </w:r>
      <w:r w:rsidRPr="00CF0C50">
        <w:rPr>
          <w:rFonts w:ascii="Calibri Light" w:hAnsi="Calibri Light" w:cstheme="majorHAnsi"/>
          <w:sz w:val="18"/>
          <w:szCs w:val="18"/>
          <w:lang w:val="ru-RU"/>
        </w:rPr>
        <w:t xml:space="preserve"> 86,7%. </w:t>
      </w:r>
    </w:p>
  </w:footnote>
  <w:footnote w:id="38">
    <w:p w:rsidR="006E357B" w:rsidRPr="002447DB" w:rsidRDefault="006E357B" w:rsidP="00DC4C90">
      <w:pPr>
        <w:pStyle w:val="a3"/>
        <w:jc w:val="both"/>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2447D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Информационная справка о заработной плате и других платежах, произведенных патроном в пользу работников, а также платежи, выплаченные резидентам из других источников дохода, чем заработная плата, и подоходный налог, удержанный из этих выплат </w:t>
      </w:r>
      <w:r w:rsidRPr="002447DB">
        <w:rPr>
          <w:rFonts w:ascii="Calibri Light" w:hAnsi="Calibri Light" w:cstheme="majorHAnsi"/>
          <w:sz w:val="18"/>
          <w:szCs w:val="18"/>
          <w:lang w:val="ru-RU"/>
        </w:rPr>
        <w:t>(</w:t>
      </w:r>
      <w:r>
        <w:rPr>
          <w:rFonts w:ascii="Calibri Light" w:hAnsi="Calibri Light" w:cstheme="majorHAnsi"/>
          <w:sz w:val="18"/>
          <w:szCs w:val="18"/>
          <w:lang w:val="ru-RU"/>
        </w:rPr>
        <w:t>Форма</w:t>
      </w:r>
      <w:r w:rsidRPr="002447DB">
        <w:rPr>
          <w:rFonts w:ascii="Calibri Light" w:hAnsi="Calibri Light" w:cstheme="majorHAnsi"/>
          <w:sz w:val="18"/>
          <w:szCs w:val="18"/>
          <w:lang w:val="ru-RU"/>
        </w:rPr>
        <w:t xml:space="preserve"> </w:t>
      </w:r>
      <w:r w:rsidRPr="006347C2">
        <w:rPr>
          <w:rFonts w:ascii="Calibri Light" w:hAnsi="Calibri Light" w:cstheme="majorHAnsi"/>
          <w:sz w:val="18"/>
          <w:szCs w:val="18"/>
        </w:rPr>
        <w:t>IALS</w:t>
      </w:r>
      <w:r w:rsidRPr="002447DB">
        <w:rPr>
          <w:rFonts w:ascii="Calibri Light" w:hAnsi="Calibri Light" w:cstheme="majorHAnsi"/>
          <w:sz w:val="18"/>
          <w:szCs w:val="18"/>
          <w:lang w:val="ru-RU"/>
        </w:rPr>
        <w:t>18).</w:t>
      </w:r>
    </w:p>
  </w:footnote>
  <w:footnote w:id="39">
    <w:p w:rsidR="006E357B" w:rsidRPr="00DC4C90" w:rsidRDefault="006E357B" w:rsidP="00DC4C90">
      <w:pPr>
        <w:pStyle w:val="a3"/>
        <w:jc w:val="both"/>
        <w:rPr>
          <w:rFonts w:ascii="Calibri Light" w:hAnsi="Calibri Light" w:cstheme="majorHAnsi"/>
          <w:sz w:val="18"/>
          <w:szCs w:val="18"/>
          <w:lang w:val="ru-RU"/>
        </w:rPr>
      </w:pPr>
      <w:r w:rsidRPr="006347C2">
        <w:rPr>
          <w:rStyle w:val="a5"/>
          <w:rFonts w:ascii="Calibri Light" w:hAnsi="Calibri Light" w:cstheme="majorHAnsi"/>
          <w:sz w:val="18"/>
          <w:szCs w:val="18"/>
        </w:rPr>
        <w:footnoteRef/>
      </w:r>
      <w:r w:rsidRPr="00DC4C90">
        <w:rPr>
          <w:rFonts w:ascii="Calibri Light" w:hAnsi="Calibri Light" w:cstheme="majorHAnsi"/>
          <w:sz w:val="18"/>
          <w:szCs w:val="18"/>
          <w:lang w:val="ru-RU"/>
        </w:rPr>
        <w:t xml:space="preserve"> </w:t>
      </w:r>
      <w:r>
        <w:rPr>
          <w:rFonts w:ascii="Calibri Light" w:hAnsi="Calibri Light" w:cstheme="majorHAnsi"/>
          <w:sz w:val="18"/>
          <w:szCs w:val="18"/>
          <w:lang w:val="ru-RU"/>
        </w:rPr>
        <w:t>Приказ министра здравоохранения №</w:t>
      </w:r>
      <w:r w:rsidRPr="00DC4C90">
        <w:rPr>
          <w:rFonts w:ascii="Calibri Light" w:hAnsi="Calibri Light" w:cstheme="majorHAnsi"/>
          <w:sz w:val="18"/>
          <w:szCs w:val="18"/>
          <w:lang w:val="ru-RU"/>
        </w:rPr>
        <w:t xml:space="preserve">638 </w:t>
      </w:r>
      <w:r>
        <w:rPr>
          <w:rFonts w:ascii="Calibri Light" w:hAnsi="Calibri Light" w:cstheme="majorHAnsi"/>
          <w:sz w:val="18"/>
          <w:szCs w:val="18"/>
          <w:lang w:val="ru-RU"/>
        </w:rPr>
        <w:t xml:space="preserve">от </w:t>
      </w:r>
      <w:r w:rsidRPr="00DC4C90">
        <w:rPr>
          <w:rFonts w:ascii="Calibri Light" w:hAnsi="Calibri Light" w:cstheme="majorHAnsi"/>
          <w:sz w:val="18"/>
          <w:szCs w:val="18"/>
          <w:lang w:val="ru-RU"/>
        </w:rPr>
        <w:t>12.08.2016.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908"/>
      </v:shape>
    </w:pict>
  </w:numPicBullet>
  <w:abstractNum w:abstractNumId="0" w15:restartNumberingAfterBreak="0">
    <w:nsid w:val="018E44B7"/>
    <w:multiLevelType w:val="hybridMultilevel"/>
    <w:tmpl w:val="1514E0BA"/>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1D754E1"/>
    <w:multiLevelType w:val="hybridMultilevel"/>
    <w:tmpl w:val="239ED980"/>
    <w:lvl w:ilvl="0" w:tplc="DD48CB6A">
      <w:start w:val="1"/>
      <w:numFmt w:val="lowerLetter"/>
      <w:lvlText w:val="(%1)"/>
      <w:lvlJc w:val="left"/>
      <w:pPr>
        <w:ind w:left="660" w:hanging="38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 w15:restartNumberingAfterBreak="0">
    <w:nsid w:val="02BE7291"/>
    <w:multiLevelType w:val="multilevel"/>
    <w:tmpl w:val="E840730C"/>
    <w:lvl w:ilvl="0">
      <w:start w:val="1"/>
      <w:numFmt w:val="decimal"/>
      <w:lvlText w:val="%1."/>
      <w:lvlJc w:val="left"/>
      <w:pPr>
        <w:ind w:left="786"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06366874"/>
    <w:multiLevelType w:val="hybridMultilevel"/>
    <w:tmpl w:val="C074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1844"/>
    <w:multiLevelType w:val="hybridMultilevel"/>
    <w:tmpl w:val="46EE6D98"/>
    <w:lvl w:ilvl="0" w:tplc="F68AAF28">
      <w:start w:val="1"/>
      <w:numFmt w:val="bullet"/>
      <w:lvlText w:val=""/>
      <w:lvlJc w:val="left"/>
      <w:pPr>
        <w:ind w:left="1146" w:hanging="360"/>
      </w:pPr>
      <w:rPr>
        <w:rFonts w:ascii="Wingdings" w:hAnsi="Wingdings" w:hint="default"/>
        <w:b/>
        <w:bCs/>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09070B73"/>
    <w:multiLevelType w:val="hybridMultilevel"/>
    <w:tmpl w:val="F634C76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9541D8E"/>
    <w:multiLevelType w:val="hybridMultilevel"/>
    <w:tmpl w:val="953E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517B3"/>
    <w:multiLevelType w:val="multilevel"/>
    <w:tmpl w:val="D8942A0A"/>
    <w:lvl w:ilvl="0">
      <w:start w:val="4"/>
      <w:numFmt w:val="decimal"/>
      <w:lvlText w:val="%1"/>
      <w:lvlJc w:val="left"/>
      <w:pPr>
        <w:ind w:left="500" w:hanging="500"/>
      </w:pPr>
      <w:rPr>
        <w:rFonts w:hint="default"/>
      </w:rPr>
    </w:lvl>
    <w:lvl w:ilvl="1">
      <w:start w:val="3"/>
      <w:numFmt w:val="decimal"/>
      <w:lvlText w:val="%1.%2"/>
      <w:lvlJc w:val="left"/>
      <w:pPr>
        <w:ind w:left="1847" w:hanging="50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8" w15:restartNumberingAfterBreak="0">
    <w:nsid w:val="0FB24FE6"/>
    <w:multiLevelType w:val="multilevel"/>
    <w:tmpl w:val="CB5619B4"/>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i/>
        <w:color w:val="auto"/>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140113ED"/>
    <w:multiLevelType w:val="hybridMultilevel"/>
    <w:tmpl w:val="A7BC79A4"/>
    <w:lvl w:ilvl="0" w:tplc="0BA87C4C">
      <w:start w:val="1"/>
      <w:numFmt w:val="decimal"/>
      <w:lvlText w:val="%1."/>
      <w:lvlJc w:val="left"/>
      <w:pPr>
        <w:ind w:left="927" w:hanging="360"/>
      </w:pPr>
      <w:rPr>
        <w:rFonts w:asciiTheme="majorHAnsi" w:hAnsiTheme="majorHAnsi" w:cstheme="maj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70B6E"/>
    <w:multiLevelType w:val="hybridMultilevel"/>
    <w:tmpl w:val="FB6E7714"/>
    <w:lvl w:ilvl="0" w:tplc="61B491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90856"/>
    <w:multiLevelType w:val="hybridMultilevel"/>
    <w:tmpl w:val="0FB87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A598D"/>
    <w:multiLevelType w:val="multilevel"/>
    <w:tmpl w:val="7632E698"/>
    <w:lvl w:ilvl="0">
      <w:start w:val="4"/>
      <w:numFmt w:val="decimal"/>
      <w:lvlText w:val="%1."/>
      <w:lvlJc w:val="left"/>
      <w:pPr>
        <w:ind w:left="560" w:hanging="560"/>
      </w:pPr>
      <w:rPr>
        <w:rFonts w:hint="default"/>
      </w:rPr>
    </w:lvl>
    <w:lvl w:ilvl="1">
      <w:start w:val="3"/>
      <w:numFmt w:val="decimal"/>
      <w:lvlText w:val="%1.%2."/>
      <w:lvlJc w:val="left"/>
      <w:pPr>
        <w:ind w:left="1907" w:hanging="5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3" w15:restartNumberingAfterBreak="0">
    <w:nsid w:val="238D1508"/>
    <w:multiLevelType w:val="hybridMultilevel"/>
    <w:tmpl w:val="AA089306"/>
    <w:lvl w:ilvl="0" w:tplc="3BA0C2B2">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9915F89"/>
    <w:multiLevelType w:val="hybridMultilevel"/>
    <w:tmpl w:val="ED2A1AA8"/>
    <w:lvl w:ilvl="0" w:tplc="03901CC2">
      <w:start w:val="1"/>
      <w:numFmt w:val="bullet"/>
      <w:lvlText w:val=""/>
      <w:lvlPicBulletId w:val="0"/>
      <w:lvlJc w:val="left"/>
      <w:pPr>
        <w:ind w:left="502" w:hanging="360"/>
      </w:pPr>
      <w:rPr>
        <w:rFonts w:ascii="Symbol" w:hAnsi="Symbol" w:hint="default"/>
        <w:lang w:val="ru-RU"/>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15:restartNumberingAfterBreak="0">
    <w:nsid w:val="29A25C01"/>
    <w:multiLevelType w:val="hybridMultilevel"/>
    <w:tmpl w:val="2782F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E2418"/>
    <w:multiLevelType w:val="hybridMultilevel"/>
    <w:tmpl w:val="C232B1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142CDE"/>
    <w:multiLevelType w:val="hybridMultilevel"/>
    <w:tmpl w:val="2826A9FE"/>
    <w:lvl w:ilvl="0" w:tplc="800236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CF74400"/>
    <w:multiLevelType w:val="hybridMultilevel"/>
    <w:tmpl w:val="4AD68AC8"/>
    <w:lvl w:ilvl="0" w:tplc="2A183FB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02AA0"/>
    <w:multiLevelType w:val="hybridMultilevel"/>
    <w:tmpl w:val="ADCCF668"/>
    <w:lvl w:ilvl="0" w:tplc="BCD24530">
      <w:start w:val="5"/>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915B3"/>
    <w:multiLevelType w:val="multilevel"/>
    <w:tmpl w:val="CB5619B4"/>
    <w:lvl w:ilvl="0">
      <w:start w:val="1"/>
      <w:numFmt w:val="upperRoman"/>
      <w:lvlText w:val="%1."/>
      <w:lvlJc w:val="left"/>
      <w:pPr>
        <w:ind w:left="1713" w:hanging="72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64" w:hanging="720"/>
      </w:pPr>
      <w:rPr>
        <w:rFonts w:hint="default"/>
        <w:i/>
        <w:color w:val="auto"/>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3B4B6524"/>
    <w:multiLevelType w:val="multilevel"/>
    <w:tmpl w:val="2CBA4E90"/>
    <w:lvl w:ilvl="0">
      <w:start w:val="1"/>
      <w:numFmt w:val="decimal"/>
      <w:lvlText w:val="%1."/>
      <w:lvlJc w:val="left"/>
      <w:pPr>
        <w:ind w:left="720" w:hanging="360"/>
      </w:pPr>
      <w:rPr>
        <w:rFonts w:asciiTheme="majorHAnsi" w:hAnsiTheme="majorHAnsi" w:cstheme="majorHAnsi" w:hint="default"/>
        <w:sz w:val="24"/>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252DA8"/>
    <w:multiLevelType w:val="multilevel"/>
    <w:tmpl w:val="9C0CD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FE2C85"/>
    <w:multiLevelType w:val="hybridMultilevel"/>
    <w:tmpl w:val="82D8137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33C102B"/>
    <w:multiLevelType w:val="multilevel"/>
    <w:tmpl w:val="E8B65218"/>
    <w:lvl w:ilvl="0">
      <w:start w:val="4"/>
      <w:numFmt w:val="decimal"/>
      <w:lvlText w:val="%1."/>
      <w:lvlJc w:val="left"/>
      <w:pPr>
        <w:ind w:left="560" w:hanging="560"/>
      </w:pPr>
      <w:rPr>
        <w:rFonts w:hint="default"/>
      </w:rPr>
    </w:lvl>
    <w:lvl w:ilvl="1">
      <w:start w:val="2"/>
      <w:numFmt w:val="decimal"/>
      <w:lvlText w:val="%1.%2."/>
      <w:lvlJc w:val="left"/>
      <w:pPr>
        <w:ind w:left="740" w:hanging="5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6404185"/>
    <w:multiLevelType w:val="hybridMultilevel"/>
    <w:tmpl w:val="62386200"/>
    <w:lvl w:ilvl="0" w:tplc="AAAE5968">
      <w:start w:val="1"/>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E7684A"/>
    <w:multiLevelType w:val="multilevel"/>
    <w:tmpl w:val="78C0D264"/>
    <w:lvl w:ilvl="0">
      <w:start w:val="2"/>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91161D"/>
    <w:multiLevelType w:val="hybridMultilevel"/>
    <w:tmpl w:val="B5CE1296"/>
    <w:lvl w:ilvl="0" w:tplc="572EEAFA">
      <w:start w:val="1"/>
      <w:numFmt w:val="decimal"/>
      <w:lvlText w:val="%1)"/>
      <w:lvlJc w:val="left"/>
      <w:pPr>
        <w:ind w:left="928" w:hanging="360"/>
      </w:pPr>
      <w:rPr>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1A0871"/>
    <w:multiLevelType w:val="multilevel"/>
    <w:tmpl w:val="643488EE"/>
    <w:lvl w:ilvl="0">
      <w:start w:val="1"/>
      <w:numFmt w:val="decimal"/>
      <w:lvlText w:val="%1."/>
      <w:lvlJc w:val="left"/>
      <w:pPr>
        <w:ind w:left="1070" w:hanging="360"/>
      </w:pPr>
      <w:rPr>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15:restartNumberingAfterBreak="0">
    <w:nsid w:val="59CD4B39"/>
    <w:multiLevelType w:val="hybridMultilevel"/>
    <w:tmpl w:val="FF88A478"/>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5CAE4320"/>
    <w:multiLevelType w:val="hybridMultilevel"/>
    <w:tmpl w:val="E840A280"/>
    <w:lvl w:ilvl="0" w:tplc="46FCA2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0107D"/>
    <w:multiLevelType w:val="multilevel"/>
    <w:tmpl w:val="6BD2CE72"/>
    <w:lvl w:ilvl="0">
      <w:start w:val="3"/>
      <w:numFmt w:val="decimal"/>
      <w:lvlText w:val="%1."/>
      <w:lvlJc w:val="left"/>
      <w:pPr>
        <w:ind w:left="380" w:hanging="380"/>
      </w:pPr>
      <w:rPr>
        <w:rFonts w:hint="default"/>
      </w:rPr>
    </w:lvl>
    <w:lvl w:ilvl="1">
      <w:start w:val="1"/>
      <w:numFmt w:val="decimal"/>
      <w:lvlText w:val="%1.%2."/>
      <w:lvlJc w:val="left"/>
      <w:pPr>
        <w:ind w:left="3074" w:hanging="3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2" w15:restartNumberingAfterBreak="0">
    <w:nsid w:val="63771151"/>
    <w:multiLevelType w:val="hybridMultilevel"/>
    <w:tmpl w:val="2C90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33" w15:restartNumberingAfterBreak="0">
    <w:nsid w:val="63E34D1D"/>
    <w:multiLevelType w:val="multilevel"/>
    <w:tmpl w:val="499C36A4"/>
    <w:lvl w:ilvl="0">
      <w:start w:val="1"/>
      <w:numFmt w:val="upperRoman"/>
      <w:lvlText w:val="%1."/>
      <w:lvlJc w:val="left"/>
      <w:pPr>
        <w:ind w:left="1713" w:hanging="72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287" w:hanging="720"/>
      </w:pPr>
      <w:rPr>
        <w:rFonts w:hint="default"/>
        <w:b/>
        <w:i/>
        <w:color w:val="auto"/>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15:restartNumberingAfterBreak="0">
    <w:nsid w:val="64427FB1"/>
    <w:multiLevelType w:val="hybridMultilevel"/>
    <w:tmpl w:val="FA7C2EB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6B7E1F5C"/>
    <w:multiLevelType w:val="hybridMultilevel"/>
    <w:tmpl w:val="640802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7134343B"/>
    <w:multiLevelType w:val="hybridMultilevel"/>
    <w:tmpl w:val="FE3CD8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761428F3"/>
    <w:multiLevelType w:val="hybridMultilevel"/>
    <w:tmpl w:val="952E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484902"/>
    <w:multiLevelType w:val="hybridMultilevel"/>
    <w:tmpl w:val="83FE32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77B362D7"/>
    <w:multiLevelType w:val="hybridMultilevel"/>
    <w:tmpl w:val="27BA5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5E6F29"/>
    <w:multiLevelType w:val="hybridMultilevel"/>
    <w:tmpl w:val="F906E52A"/>
    <w:lvl w:ilvl="0" w:tplc="5C6E4F12">
      <w:numFmt w:val="bullet"/>
      <w:lvlText w:val="-"/>
      <w:lvlJc w:val="left"/>
      <w:pPr>
        <w:ind w:left="1080" w:hanging="360"/>
      </w:pPr>
      <w:rPr>
        <w:rFonts w:ascii="Calibri Light" w:eastAsiaTheme="minorHAnsi" w:hAnsi="Calibri Light" w:cs="Calibri Light"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9B310EA"/>
    <w:multiLevelType w:val="hybridMultilevel"/>
    <w:tmpl w:val="CE88E876"/>
    <w:lvl w:ilvl="0" w:tplc="1E12FF9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0A5186"/>
    <w:multiLevelType w:val="hybridMultilevel"/>
    <w:tmpl w:val="1B08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42"/>
  </w:num>
  <w:num w:numId="4">
    <w:abstractNumId w:val="8"/>
  </w:num>
  <w:num w:numId="5">
    <w:abstractNumId w:val="19"/>
  </w:num>
  <w:num w:numId="6">
    <w:abstractNumId w:val="23"/>
  </w:num>
  <w:num w:numId="7">
    <w:abstractNumId w:val="34"/>
  </w:num>
  <w:num w:numId="8">
    <w:abstractNumId w:val="25"/>
  </w:num>
  <w:num w:numId="9">
    <w:abstractNumId w:val="15"/>
  </w:num>
  <w:num w:numId="10">
    <w:abstractNumId w:val="2"/>
  </w:num>
  <w:num w:numId="11">
    <w:abstractNumId w:val="27"/>
  </w:num>
  <w:num w:numId="12">
    <w:abstractNumId w:val="28"/>
  </w:num>
  <w:num w:numId="13">
    <w:abstractNumId w:val="30"/>
  </w:num>
  <w:num w:numId="14">
    <w:abstractNumId w:val="0"/>
  </w:num>
  <w:num w:numId="15">
    <w:abstractNumId w:val="11"/>
  </w:num>
  <w:num w:numId="16">
    <w:abstractNumId w:val="1"/>
  </w:num>
  <w:num w:numId="17">
    <w:abstractNumId w:val="4"/>
  </w:num>
  <w:num w:numId="18">
    <w:abstractNumId w:val="17"/>
  </w:num>
  <w:num w:numId="19">
    <w:abstractNumId w:val="6"/>
  </w:num>
  <w:num w:numId="20">
    <w:abstractNumId w:val="32"/>
  </w:num>
  <w:num w:numId="21">
    <w:abstractNumId w:val="20"/>
  </w:num>
  <w:num w:numId="22">
    <w:abstractNumId w:val="21"/>
  </w:num>
  <w:num w:numId="23">
    <w:abstractNumId w:val="13"/>
  </w:num>
  <w:num w:numId="24">
    <w:abstractNumId w:val="10"/>
  </w:num>
  <w:num w:numId="25">
    <w:abstractNumId w:val="37"/>
  </w:num>
  <w:num w:numId="26">
    <w:abstractNumId w:val="41"/>
  </w:num>
  <w:num w:numId="27">
    <w:abstractNumId w:val="16"/>
  </w:num>
  <w:num w:numId="28">
    <w:abstractNumId w:val="26"/>
  </w:num>
  <w:num w:numId="29">
    <w:abstractNumId w:val="22"/>
  </w:num>
  <w:num w:numId="30">
    <w:abstractNumId w:val="36"/>
  </w:num>
  <w:num w:numId="31">
    <w:abstractNumId w:val="29"/>
  </w:num>
  <w:num w:numId="32">
    <w:abstractNumId w:val="18"/>
  </w:num>
  <w:num w:numId="33">
    <w:abstractNumId w:val="38"/>
  </w:num>
  <w:num w:numId="34">
    <w:abstractNumId w:val="9"/>
  </w:num>
  <w:num w:numId="35">
    <w:abstractNumId w:val="39"/>
  </w:num>
  <w:num w:numId="36">
    <w:abstractNumId w:val="31"/>
  </w:num>
  <w:num w:numId="37">
    <w:abstractNumId w:val="14"/>
  </w:num>
  <w:num w:numId="38">
    <w:abstractNumId w:val="24"/>
  </w:num>
  <w:num w:numId="39">
    <w:abstractNumId w:val="7"/>
  </w:num>
  <w:num w:numId="40">
    <w:abstractNumId w:val="12"/>
  </w:num>
  <w:num w:numId="41">
    <w:abstractNumId w:val="40"/>
  </w:num>
  <w:num w:numId="42">
    <w:abstractNumId w:val="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DC"/>
    <w:rsid w:val="00005EDC"/>
    <w:rsid w:val="00005FBC"/>
    <w:rsid w:val="00026940"/>
    <w:rsid w:val="00027226"/>
    <w:rsid w:val="00055BF8"/>
    <w:rsid w:val="000613C9"/>
    <w:rsid w:val="0008305E"/>
    <w:rsid w:val="0008575E"/>
    <w:rsid w:val="000933A4"/>
    <w:rsid w:val="000A5C50"/>
    <w:rsid w:val="000B397C"/>
    <w:rsid w:val="000B5D9B"/>
    <w:rsid w:val="000D3F1B"/>
    <w:rsid w:val="000F124A"/>
    <w:rsid w:val="00114971"/>
    <w:rsid w:val="00121BF3"/>
    <w:rsid w:val="00130274"/>
    <w:rsid w:val="0015787F"/>
    <w:rsid w:val="00174020"/>
    <w:rsid w:val="001760C1"/>
    <w:rsid w:val="001763EF"/>
    <w:rsid w:val="001803BB"/>
    <w:rsid w:val="00187069"/>
    <w:rsid w:val="00197A24"/>
    <w:rsid w:val="001B372C"/>
    <w:rsid w:val="001D130D"/>
    <w:rsid w:val="002074A5"/>
    <w:rsid w:val="002155AD"/>
    <w:rsid w:val="002447DB"/>
    <w:rsid w:val="00244F42"/>
    <w:rsid w:val="00260EAB"/>
    <w:rsid w:val="002822A0"/>
    <w:rsid w:val="00285A70"/>
    <w:rsid w:val="002A6DBF"/>
    <w:rsid w:val="002C17AE"/>
    <w:rsid w:val="002D3B5B"/>
    <w:rsid w:val="002D3F41"/>
    <w:rsid w:val="00315821"/>
    <w:rsid w:val="00316721"/>
    <w:rsid w:val="0032262D"/>
    <w:rsid w:val="00334E1D"/>
    <w:rsid w:val="00340EAC"/>
    <w:rsid w:val="00343A59"/>
    <w:rsid w:val="00366CF2"/>
    <w:rsid w:val="00375AB9"/>
    <w:rsid w:val="003764A0"/>
    <w:rsid w:val="00377583"/>
    <w:rsid w:val="003915A2"/>
    <w:rsid w:val="00391E02"/>
    <w:rsid w:val="00395CBC"/>
    <w:rsid w:val="003A1978"/>
    <w:rsid w:val="003B07E0"/>
    <w:rsid w:val="003B2F16"/>
    <w:rsid w:val="003B79D9"/>
    <w:rsid w:val="003E4307"/>
    <w:rsid w:val="003E5890"/>
    <w:rsid w:val="003F0215"/>
    <w:rsid w:val="003F73EC"/>
    <w:rsid w:val="00403645"/>
    <w:rsid w:val="004118AC"/>
    <w:rsid w:val="004140F1"/>
    <w:rsid w:val="00422A41"/>
    <w:rsid w:val="0043150C"/>
    <w:rsid w:val="004347FB"/>
    <w:rsid w:val="004352F0"/>
    <w:rsid w:val="0043638B"/>
    <w:rsid w:val="00461BFF"/>
    <w:rsid w:val="004661B6"/>
    <w:rsid w:val="004702E0"/>
    <w:rsid w:val="00485C9F"/>
    <w:rsid w:val="004876B9"/>
    <w:rsid w:val="004A4C50"/>
    <w:rsid w:val="004C078A"/>
    <w:rsid w:val="00514212"/>
    <w:rsid w:val="00514ECD"/>
    <w:rsid w:val="00515E7C"/>
    <w:rsid w:val="0051767E"/>
    <w:rsid w:val="00530A0C"/>
    <w:rsid w:val="00551A8A"/>
    <w:rsid w:val="00561C87"/>
    <w:rsid w:val="00574753"/>
    <w:rsid w:val="005921A5"/>
    <w:rsid w:val="00592865"/>
    <w:rsid w:val="005A7CD2"/>
    <w:rsid w:val="005D0C64"/>
    <w:rsid w:val="005D4472"/>
    <w:rsid w:val="005E03A4"/>
    <w:rsid w:val="005E267E"/>
    <w:rsid w:val="005E2DAD"/>
    <w:rsid w:val="00601251"/>
    <w:rsid w:val="00603571"/>
    <w:rsid w:val="00607955"/>
    <w:rsid w:val="006347C2"/>
    <w:rsid w:val="00695CF0"/>
    <w:rsid w:val="00697140"/>
    <w:rsid w:val="006B43C3"/>
    <w:rsid w:val="006D3911"/>
    <w:rsid w:val="006E357B"/>
    <w:rsid w:val="006E6AF0"/>
    <w:rsid w:val="006F7D6B"/>
    <w:rsid w:val="00702D30"/>
    <w:rsid w:val="007162C6"/>
    <w:rsid w:val="00723956"/>
    <w:rsid w:val="00740944"/>
    <w:rsid w:val="00757E10"/>
    <w:rsid w:val="007668D4"/>
    <w:rsid w:val="00794ADB"/>
    <w:rsid w:val="007A250C"/>
    <w:rsid w:val="007B1C92"/>
    <w:rsid w:val="007C06D8"/>
    <w:rsid w:val="007E283B"/>
    <w:rsid w:val="007F1A1B"/>
    <w:rsid w:val="00802465"/>
    <w:rsid w:val="008262E0"/>
    <w:rsid w:val="00834F52"/>
    <w:rsid w:val="00845135"/>
    <w:rsid w:val="00850172"/>
    <w:rsid w:val="008778F8"/>
    <w:rsid w:val="00887EE7"/>
    <w:rsid w:val="008A7B68"/>
    <w:rsid w:val="008B11FD"/>
    <w:rsid w:val="008B3927"/>
    <w:rsid w:val="008D4787"/>
    <w:rsid w:val="008E7818"/>
    <w:rsid w:val="008F061B"/>
    <w:rsid w:val="009067AC"/>
    <w:rsid w:val="00926204"/>
    <w:rsid w:val="009343B7"/>
    <w:rsid w:val="00935251"/>
    <w:rsid w:val="00942163"/>
    <w:rsid w:val="009446CB"/>
    <w:rsid w:val="0095157D"/>
    <w:rsid w:val="0095379D"/>
    <w:rsid w:val="00957D2C"/>
    <w:rsid w:val="00960E19"/>
    <w:rsid w:val="00962DC7"/>
    <w:rsid w:val="00974E0E"/>
    <w:rsid w:val="00975920"/>
    <w:rsid w:val="0098243D"/>
    <w:rsid w:val="009B23C4"/>
    <w:rsid w:val="009C07A0"/>
    <w:rsid w:val="009C609E"/>
    <w:rsid w:val="009F5DE4"/>
    <w:rsid w:val="00A274C7"/>
    <w:rsid w:val="00A27912"/>
    <w:rsid w:val="00A4248C"/>
    <w:rsid w:val="00A44BA4"/>
    <w:rsid w:val="00A6578E"/>
    <w:rsid w:val="00AA2DFA"/>
    <w:rsid w:val="00AB0497"/>
    <w:rsid w:val="00AE121C"/>
    <w:rsid w:val="00B2352A"/>
    <w:rsid w:val="00B27349"/>
    <w:rsid w:val="00B621FE"/>
    <w:rsid w:val="00B73331"/>
    <w:rsid w:val="00B76E2B"/>
    <w:rsid w:val="00B859C7"/>
    <w:rsid w:val="00BC12AD"/>
    <w:rsid w:val="00BC295B"/>
    <w:rsid w:val="00BC4D3E"/>
    <w:rsid w:val="00BE7753"/>
    <w:rsid w:val="00BF4800"/>
    <w:rsid w:val="00BF508A"/>
    <w:rsid w:val="00C12278"/>
    <w:rsid w:val="00C2758C"/>
    <w:rsid w:val="00C32452"/>
    <w:rsid w:val="00C36F0B"/>
    <w:rsid w:val="00C40147"/>
    <w:rsid w:val="00C542A3"/>
    <w:rsid w:val="00C62B4A"/>
    <w:rsid w:val="00C65F04"/>
    <w:rsid w:val="00C76CAC"/>
    <w:rsid w:val="00CA286A"/>
    <w:rsid w:val="00CB461B"/>
    <w:rsid w:val="00CC3943"/>
    <w:rsid w:val="00CD6C3D"/>
    <w:rsid w:val="00CF0C50"/>
    <w:rsid w:val="00D059CC"/>
    <w:rsid w:val="00D05D50"/>
    <w:rsid w:val="00D517B5"/>
    <w:rsid w:val="00D70A70"/>
    <w:rsid w:val="00DA496F"/>
    <w:rsid w:val="00DA5F41"/>
    <w:rsid w:val="00DB1A97"/>
    <w:rsid w:val="00DC4C90"/>
    <w:rsid w:val="00DD2C25"/>
    <w:rsid w:val="00E0101A"/>
    <w:rsid w:val="00E11569"/>
    <w:rsid w:val="00E33712"/>
    <w:rsid w:val="00E3464A"/>
    <w:rsid w:val="00E608B0"/>
    <w:rsid w:val="00E638B8"/>
    <w:rsid w:val="00E724D3"/>
    <w:rsid w:val="00E76501"/>
    <w:rsid w:val="00E8592A"/>
    <w:rsid w:val="00E861A9"/>
    <w:rsid w:val="00E966A0"/>
    <w:rsid w:val="00E96D55"/>
    <w:rsid w:val="00EB7070"/>
    <w:rsid w:val="00F649E8"/>
    <w:rsid w:val="00F90695"/>
    <w:rsid w:val="00F910C4"/>
    <w:rsid w:val="00F91E62"/>
    <w:rsid w:val="00F974A6"/>
    <w:rsid w:val="00FA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20207-8F58-495A-8F7C-F477D567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2A3"/>
    <w:pPr>
      <w:spacing w:after="160" w:line="259" w:lineRule="auto"/>
    </w:pPr>
    <w:rPr>
      <w:lang w:val="en-US"/>
    </w:rPr>
  </w:style>
  <w:style w:type="paragraph" w:styleId="1">
    <w:name w:val="heading 1"/>
    <w:basedOn w:val="a"/>
    <w:next w:val="a"/>
    <w:link w:val="10"/>
    <w:uiPriority w:val="9"/>
    <w:qFormat/>
    <w:rsid w:val="00C542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542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542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C542A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2A3"/>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uiPriority w:val="9"/>
    <w:rsid w:val="00C542A3"/>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uiPriority w:val="9"/>
    <w:rsid w:val="00C542A3"/>
    <w:rPr>
      <w:rFonts w:asciiTheme="majorHAnsi" w:eastAsiaTheme="majorEastAsia" w:hAnsiTheme="majorHAnsi" w:cstheme="majorBidi"/>
      <w:color w:val="243F60" w:themeColor="accent1" w:themeShade="7F"/>
      <w:sz w:val="24"/>
      <w:szCs w:val="24"/>
      <w:lang w:val="en-US"/>
    </w:rPr>
  </w:style>
  <w:style w:type="character" w:customStyle="1" w:styleId="40">
    <w:name w:val="Заголовок 4 Знак"/>
    <w:basedOn w:val="a0"/>
    <w:link w:val="4"/>
    <w:uiPriority w:val="9"/>
    <w:rsid w:val="00C542A3"/>
    <w:rPr>
      <w:rFonts w:asciiTheme="majorHAnsi" w:eastAsiaTheme="majorEastAsia" w:hAnsiTheme="majorHAnsi" w:cstheme="majorBidi"/>
      <w:i/>
      <w:iCs/>
      <w:color w:val="365F91" w:themeColor="accent1" w:themeShade="BF"/>
      <w:lang w:val="en-US"/>
    </w:rPr>
  </w:style>
  <w:style w:type="paragraph" w:styleId="a3">
    <w:name w:val="footnote text"/>
    <w:aliases w:val="Char,Знак,Знак1, Знак, Char,Footnote Text Char2 Char,Footnote Text Char1 Char Char,Footnote Text Char2 Char Char Char,Footnote Text Char1 Char Char Char Char,Fußnote Char Char,A,Текст сноски2,Çíàê1,Fußnote Char, 1, Знак1,single space,fn"/>
    <w:basedOn w:val="a"/>
    <w:link w:val="a4"/>
    <w:uiPriority w:val="99"/>
    <w:unhideWhenUsed/>
    <w:qFormat/>
    <w:rsid w:val="00C542A3"/>
    <w:pPr>
      <w:spacing w:after="0" w:line="240" w:lineRule="auto"/>
    </w:pPr>
    <w:rPr>
      <w:sz w:val="20"/>
      <w:szCs w:val="20"/>
    </w:rPr>
  </w:style>
  <w:style w:type="character" w:customStyle="1" w:styleId="a4">
    <w:name w:val="Текст сноски Знак"/>
    <w:aliases w:val="Char Знак,Знак Знак,Знак1 Знак, Знак Знак, Char Знак,Footnote Text Char2 Char Знак,Footnote Text Char1 Char Char Знак,Footnote Text Char2 Char Char Char Знак,Footnote Text Char1 Char Char Char Char Знак,Fußnote Char Char Знак,A Знак"/>
    <w:basedOn w:val="a0"/>
    <w:link w:val="a3"/>
    <w:uiPriority w:val="99"/>
    <w:rsid w:val="00C542A3"/>
    <w:rPr>
      <w:sz w:val="20"/>
      <w:szCs w:val="20"/>
      <w:lang w:val="en-US"/>
    </w:rPr>
  </w:style>
  <w:style w:type="character" w:styleId="a5">
    <w:name w:val="footnote reference"/>
    <w:aliases w:val="Footnote symbol,ftref,Times 10 Point,Exposant 3 Point,Footnote reference number,EN Footnote Reference,note TESI,16 Point,Superscript 6 Point,BVI fnr,Char Char1,FOOTNOTES Char1,fn Char1,single space Char1,ft Char1,Ref,fr,Footnote Text Char2"/>
    <w:basedOn w:val="a0"/>
    <w:link w:val="FNRefeCharChar"/>
    <w:uiPriority w:val="99"/>
    <w:unhideWhenUsed/>
    <w:rsid w:val="00C542A3"/>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5"/>
    <w:uiPriority w:val="99"/>
    <w:qFormat/>
    <w:rsid w:val="00C542A3"/>
    <w:pPr>
      <w:spacing w:line="240" w:lineRule="exact"/>
    </w:pPr>
    <w:rPr>
      <w:vertAlign w:val="superscript"/>
      <w:lang w:val="ru-RU"/>
    </w:rPr>
  </w:style>
  <w:style w:type="paragraph" w:customStyle="1" w:styleId="11">
    <w:name w:val="Стиль1"/>
    <w:basedOn w:val="a6"/>
    <w:link w:val="12"/>
    <w:autoRedefine/>
    <w:qFormat/>
    <w:rsid w:val="00C542A3"/>
    <w:pPr>
      <w:spacing w:after="0" w:line="240" w:lineRule="auto"/>
      <w:ind w:left="180" w:hanging="180"/>
      <w:jc w:val="both"/>
    </w:pPr>
    <w:rPr>
      <w:rFonts w:ascii="Calibri Light" w:eastAsia="Times New Roman" w:hAnsi="Calibri Light"/>
      <w:sz w:val="16"/>
      <w:szCs w:val="16"/>
    </w:rPr>
  </w:style>
  <w:style w:type="paragraph" w:styleId="a6">
    <w:name w:val="Normal (Web)"/>
    <w:basedOn w:val="a"/>
    <w:uiPriority w:val="99"/>
    <w:semiHidden/>
    <w:unhideWhenUsed/>
    <w:rsid w:val="00C542A3"/>
    <w:rPr>
      <w:rFonts w:ascii="Times New Roman" w:hAnsi="Times New Roman" w:cs="Times New Roman"/>
      <w:sz w:val="24"/>
      <w:szCs w:val="24"/>
    </w:rPr>
  </w:style>
  <w:style w:type="character" w:customStyle="1" w:styleId="12">
    <w:name w:val="Стиль1 Знак"/>
    <w:basedOn w:val="a0"/>
    <w:link w:val="11"/>
    <w:rsid w:val="00C542A3"/>
    <w:rPr>
      <w:rFonts w:ascii="Calibri Light" w:eastAsia="Times New Roman" w:hAnsi="Calibri Light" w:cs="Times New Roman"/>
      <w:sz w:val="16"/>
      <w:szCs w:val="16"/>
      <w:lang w:val="en-US"/>
    </w:rPr>
  </w:style>
  <w:style w:type="paragraph" w:styleId="a7">
    <w:name w:val="header"/>
    <w:basedOn w:val="a"/>
    <w:link w:val="a8"/>
    <w:uiPriority w:val="99"/>
    <w:unhideWhenUsed/>
    <w:rsid w:val="00C542A3"/>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C542A3"/>
    <w:rPr>
      <w:lang w:val="en-US"/>
    </w:rPr>
  </w:style>
  <w:style w:type="paragraph" w:styleId="a9">
    <w:name w:val="footer"/>
    <w:basedOn w:val="a"/>
    <w:link w:val="aa"/>
    <w:uiPriority w:val="99"/>
    <w:unhideWhenUsed/>
    <w:rsid w:val="00C542A3"/>
    <w:pPr>
      <w:tabs>
        <w:tab w:val="center" w:pos="4680"/>
        <w:tab w:val="right" w:pos="9360"/>
      </w:tabs>
      <w:spacing w:after="0" w:line="240" w:lineRule="auto"/>
    </w:pPr>
  </w:style>
  <w:style w:type="character" w:customStyle="1" w:styleId="aa">
    <w:name w:val="Нижний колонтитул Знак"/>
    <w:basedOn w:val="a0"/>
    <w:link w:val="a9"/>
    <w:uiPriority w:val="99"/>
    <w:rsid w:val="00C542A3"/>
    <w:rPr>
      <w:lang w:val="en-US"/>
    </w:rPr>
  </w:style>
  <w:style w:type="paragraph" w:styleId="ab">
    <w:name w:val="List Paragraph"/>
    <w:aliases w:val="List Paragraph 1,Абзац списка1,Scriptoria bullet points,strikethrough,standaard met opsomming,Bullets,References,Liste 1,List Paragraph nowy,Numbered List Paragraph,List Paragraph (numbered (a)),Medium Grid 1 - Accent 21"/>
    <w:basedOn w:val="a"/>
    <w:link w:val="ac"/>
    <w:uiPriority w:val="34"/>
    <w:qFormat/>
    <w:rsid w:val="00C542A3"/>
    <w:pPr>
      <w:ind w:left="720"/>
      <w:contextualSpacing/>
    </w:pPr>
  </w:style>
  <w:style w:type="character" w:customStyle="1" w:styleId="ac">
    <w:name w:val="Абзац списка Знак"/>
    <w:aliases w:val="List Paragraph 1 Знак,Абзац списка1 Знак,Scriptoria bullet points Знак,strikethrough Знак,standaard met opsomming Знак,Bullets Знак,References Знак,Liste 1 Знак,List Paragraph nowy Знак,Numbered List Paragraph Знак"/>
    <w:link w:val="ab"/>
    <w:uiPriority w:val="34"/>
    <w:rsid w:val="00C542A3"/>
    <w:rPr>
      <w:lang w:val="en-US"/>
    </w:rPr>
  </w:style>
  <w:style w:type="character" w:customStyle="1" w:styleId="FontStyle14">
    <w:name w:val="Font Style14"/>
    <w:basedOn w:val="a0"/>
    <w:rsid w:val="00C542A3"/>
    <w:rPr>
      <w:rFonts w:ascii="Times New Roman" w:hAnsi="Times New Roman" w:cs="Times New Roman"/>
      <w:color w:val="000000"/>
      <w:sz w:val="26"/>
      <w:szCs w:val="26"/>
    </w:rPr>
  </w:style>
  <w:style w:type="character" w:styleId="ad">
    <w:name w:val="annotation reference"/>
    <w:basedOn w:val="a0"/>
    <w:uiPriority w:val="99"/>
    <w:semiHidden/>
    <w:unhideWhenUsed/>
    <w:rsid w:val="00C542A3"/>
    <w:rPr>
      <w:sz w:val="16"/>
      <w:szCs w:val="16"/>
    </w:rPr>
  </w:style>
  <w:style w:type="paragraph" w:styleId="ae">
    <w:name w:val="annotation text"/>
    <w:basedOn w:val="a"/>
    <w:link w:val="af"/>
    <w:uiPriority w:val="99"/>
    <w:semiHidden/>
    <w:unhideWhenUsed/>
    <w:rsid w:val="00C542A3"/>
    <w:pPr>
      <w:spacing w:line="240" w:lineRule="auto"/>
    </w:pPr>
    <w:rPr>
      <w:sz w:val="20"/>
      <w:szCs w:val="20"/>
    </w:rPr>
  </w:style>
  <w:style w:type="character" w:customStyle="1" w:styleId="af">
    <w:name w:val="Текст примечания Знак"/>
    <w:basedOn w:val="a0"/>
    <w:link w:val="ae"/>
    <w:uiPriority w:val="99"/>
    <w:semiHidden/>
    <w:rsid w:val="00C542A3"/>
    <w:rPr>
      <w:sz w:val="20"/>
      <w:szCs w:val="20"/>
      <w:lang w:val="en-US"/>
    </w:rPr>
  </w:style>
  <w:style w:type="paragraph" w:styleId="af0">
    <w:name w:val="Balloon Text"/>
    <w:basedOn w:val="a"/>
    <w:link w:val="af1"/>
    <w:uiPriority w:val="99"/>
    <w:semiHidden/>
    <w:unhideWhenUsed/>
    <w:rsid w:val="00C542A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542A3"/>
    <w:rPr>
      <w:rFonts w:ascii="Segoe UI" w:hAnsi="Segoe UI" w:cs="Segoe UI"/>
      <w:sz w:val="18"/>
      <w:szCs w:val="18"/>
      <w:lang w:val="en-US"/>
    </w:rPr>
  </w:style>
  <w:style w:type="paragraph" w:styleId="af2">
    <w:name w:val="annotation subject"/>
    <w:basedOn w:val="ae"/>
    <w:next w:val="ae"/>
    <w:link w:val="af3"/>
    <w:uiPriority w:val="99"/>
    <w:semiHidden/>
    <w:unhideWhenUsed/>
    <w:rsid w:val="00C542A3"/>
    <w:rPr>
      <w:b/>
      <w:bCs/>
    </w:rPr>
  </w:style>
  <w:style w:type="character" w:customStyle="1" w:styleId="af3">
    <w:name w:val="Тема примечания Знак"/>
    <w:basedOn w:val="af"/>
    <w:link w:val="af2"/>
    <w:uiPriority w:val="99"/>
    <w:semiHidden/>
    <w:rsid w:val="00C542A3"/>
    <w:rPr>
      <w:b/>
      <w:bCs/>
      <w:sz w:val="20"/>
      <w:szCs w:val="20"/>
      <w:lang w:val="en-US"/>
    </w:rPr>
  </w:style>
  <w:style w:type="paragraph" w:customStyle="1" w:styleId="md">
    <w:name w:val="md"/>
    <w:basedOn w:val="a"/>
    <w:rsid w:val="00C542A3"/>
    <w:pPr>
      <w:spacing w:after="0" w:line="240" w:lineRule="auto"/>
      <w:ind w:firstLine="567"/>
      <w:jc w:val="both"/>
    </w:pPr>
    <w:rPr>
      <w:rFonts w:ascii="Times New Roman" w:eastAsia="Times New Roman" w:hAnsi="Times New Roman" w:cs="Times New Roman"/>
      <w:i/>
      <w:iCs/>
      <w:color w:val="663300"/>
      <w:sz w:val="20"/>
      <w:szCs w:val="20"/>
    </w:rPr>
  </w:style>
  <w:style w:type="character" w:styleId="af4">
    <w:name w:val="Hyperlink"/>
    <w:basedOn w:val="a0"/>
    <w:uiPriority w:val="99"/>
    <w:unhideWhenUsed/>
    <w:rsid w:val="00C542A3"/>
    <w:rPr>
      <w:color w:val="0000FF"/>
      <w:u w:val="single"/>
    </w:rPr>
  </w:style>
  <w:style w:type="table" w:styleId="af5">
    <w:name w:val="Table Grid"/>
    <w:basedOn w:val="a1"/>
    <w:uiPriority w:val="39"/>
    <w:rsid w:val="00C542A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C542A3"/>
    <w:pPr>
      <w:spacing w:after="100"/>
    </w:pPr>
  </w:style>
  <w:style w:type="paragraph" w:styleId="21">
    <w:name w:val="toc 2"/>
    <w:basedOn w:val="a"/>
    <w:next w:val="a"/>
    <w:autoRedefine/>
    <w:uiPriority w:val="39"/>
    <w:unhideWhenUsed/>
    <w:rsid w:val="00C542A3"/>
    <w:pPr>
      <w:spacing w:after="100"/>
      <w:ind w:left="220"/>
    </w:pPr>
  </w:style>
  <w:style w:type="paragraph" w:styleId="31">
    <w:name w:val="toc 3"/>
    <w:basedOn w:val="a"/>
    <w:next w:val="a"/>
    <w:autoRedefine/>
    <w:uiPriority w:val="39"/>
    <w:unhideWhenUsed/>
    <w:rsid w:val="00C542A3"/>
    <w:pPr>
      <w:spacing w:after="100"/>
      <w:ind w:left="440"/>
    </w:pPr>
  </w:style>
  <w:style w:type="character" w:styleId="af6">
    <w:name w:val="FollowedHyperlink"/>
    <w:basedOn w:val="a0"/>
    <w:uiPriority w:val="99"/>
    <w:semiHidden/>
    <w:unhideWhenUsed/>
    <w:rsid w:val="00C542A3"/>
    <w:rPr>
      <w:color w:val="954F72"/>
      <w:u w:val="single"/>
    </w:rPr>
  </w:style>
  <w:style w:type="paragraph" w:customStyle="1" w:styleId="msonormal0">
    <w:name w:val="msonormal"/>
    <w:basedOn w:val="a"/>
    <w:rsid w:val="00C54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C5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rPr>
  </w:style>
  <w:style w:type="paragraph" w:customStyle="1" w:styleId="xl64">
    <w:name w:val="xl64"/>
    <w:basedOn w:val="a"/>
    <w:rsid w:val="00C542A3"/>
    <w:pPr>
      <w:spacing w:before="100" w:beforeAutospacing="1" w:after="100" w:afterAutospacing="1" w:line="240" w:lineRule="auto"/>
    </w:pPr>
    <w:rPr>
      <w:rFonts w:ascii="Calibri Light" w:eastAsia="Times New Roman" w:hAnsi="Calibri Light" w:cs="Calibri Light"/>
      <w:sz w:val="20"/>
      <w:szCs w:val="20"/>
    </w:rPr>
  </w:style>
  <w:style w:type="paragraph" w:customStyle="1" w:styleId="xl65">
    <w:name w:val="xl65"/>
    <w:basedOn w:val="a"/>
    <w:rsid w:val="00C542A3"/>
    <w:pP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66">
    <w:name w:val="xl66"/>
    <w:basedOn w:val="a"/>
    <w:rsid w:val="00C5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67">
    <w:name w:val="xl67"/>
    <w:basedOn w:val="a"/>
    <w:rsid w:val="00C5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rPr>
  </w:style>
  <w:style w:type="paragraph" w:customStyle="1" w:styleId="xl68">
    <w:name w:val="xl68"/>
    <w:basedOn w:val="a"/>
    <w:rsid w:val="00C5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rPr>
  </w:style>
  <w:style w:type="paragraph" w:customStyle="1" w:styleId="xl69">
    <w:name w:val="xl69"/>
    <w:basedOn w:val="a"/>
    <w:rsid w:val="00C5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rPr>
  </w:style>
  <w:style w:type="paragraph" w:customStyle="1" w:styleId="xl70">
    <w:name w:val="xl70"/>
    <w:basedOn w:val="a"/>
    <w:rsid w:val="00C5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71">
    <w:name w:val="xl71"/>
    <w:basedOn w:val="a"/>
    <w:rsid w:val="00C542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72">
    <w:name w:val="xl72"/>
    <w:basedOn w:val="a"/>
    <w:rsid w:val="00C5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73">
    <w:name w:val="xl73"/>
    <w:basedOn w:val="a"/>
    <w:rsid w:val="00C542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74">
    <w:name w:val="xl74"/>
    <w:basedOn w:val="a"/>
    <w:rsid w:val="00C5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75">
    <w:name w:val="xl75"/>
    <w:basedOn w:val="a"/>
    <w:rsid w:val="00C542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76">
    <w:name w:val="xl76"/>
    <w:basedOn w:val="a"/>
    <w:rsid w:val="00C5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77">
    <w:name w:val="xl77"/>
    <w:basedOn w:val="a"/>
    <w:rsid w:val="00C5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rPr>
  </w:style>
  <w:style w:type="paragraph" w:customStyle="1" w:styleId="xl78">
    <w:name w:val="xl78"/>
    <w:basedOn w:val="a"/>
    <w:rsid w:val="00C5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rPr>
  </w:style>
  <w:style w:type="paragraph" w:customStyle="1" w:styleId="xl79">
    <w:name w:val="xl79"/>
    <w:basedOn w:val="a"/>
    <w:rsid w:val="00C5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80">
    <w:name w:val="xl80"/>
    <w:basedOn w:val="a"/>
    <w:rsid w:val="00C542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81">
    <w:name w:val="xl81"/>
    <w:basedOn w:val="a"/>
    <w:rsid w:val="00C5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82">
    <w:name w:val="xl82"/>
    <w:basedOn w:val="a"/>
    <w:rsid w:val="00C542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83">
    <w:name w:val="xl83"/>
    <w:basedOn w:val="a"/>
    <w:rsid w:val="00C542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84">
    <w:name w:val="xl84"/>
    <w:basedOn w:val="a"/>
    <w:rsid w:val="00C542A3"/>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85">
    <w:name w:val="xl85"/>
    <w:basedOn w:val="a"/>
    <w:rsid w:val="00C542A3"/>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rPr>
  </w:style>
  <w:style w:type="paragraph" w:customStyle="1" w:styleId="xl86">
    <w:name w:val="xl86"/>
    <w:basedOn w:val="a"/>
    <w:rsid w:val="00C542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Light" w:eastAsia="Times New Roman" w:hAnsi="Calibri Light" w:cs="Calibri Light"/>
      <w:sz w:val="20"/>
      <w:szCs w:val="20"/>
    </w:rPr>
  </w:style>
  <w:style w:type="paragraph" w:customStyle="1" w:styleId="xl87">
    <w:name w:val="xl87"/>
    <w:basedOn w:val="a"/>
    <w:rsid w:val="00C5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rPr>
  </w:style>
  <w:style w:type="paragraph" w:customStyle="1" w:styleId="xl88">
    <w:name w:val="xl88"/>
    <w:basedOn w:val="a"/>
    <w:rsid w:val="00C5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20"/>
      <w:szCs w:val="20"/>
    </w:rPr>
  </w:style>
  <w:style w:type="paragraph" w:customStyle="1" w:styleId="xl89">
    <w:name w:val="xl89"/>
    <w:basedOn w:val="a"/>
    <w:rsid w:val="00C5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90">
    <w:name w:val="xl90"/>
    <w:basedOn w:val="a"/>
    <w:rsid w:val="00C542A3"/>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91">
    <w:name w:val="xl91"/>
    <w:basedOn w:val="a"/>
    <w:rsid w:val="00C5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i/>
      <w:iCs/>
      <w:sz w:val="18"/>
      <w:szCs w:val="18"/>
    </w:rPr>
  </w:style>
  <w:style w:type="paragraph" w:customStyle="1" w:styleId="xl92">
    <w:name w:val="xl92"/>
    <w:basedOn w:val="a"/>
    <w:rsid w:val="00C5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93">
    <w:name w:val="xl93"/>
    <w:basedOn w:val="a"/>
    <w:rsid w:val="00C542A3"/>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94">
    <w:name w:val="xl94"/>
    <w:basedOn w:val="a"/>
    <w:rsid w:val="00C542A3"/>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i/>
      <w:iCs/>
      <w:sz w:val="18"/>
      <w:szCs w:val="18"/>
    </w:rPr>
  </w:style>
  <w:style w:type="paragraph" w:customStyle="1" w:styleId="xl95">
    <w:name w:val="xl95"/>
    <w:basedOn w:val="a"/>
    <w:rsid w:val="00C542A3"/>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i/>
      <w:iCs/>
      <w:sz w:val="20"/>
      <w:szCs w:val="20"/>
    </w:rPr>
  </w:style>
  <w:style w:type="paragraph" w:customStyle="1" w:styleId="xl96">
    <w:name w:val="xl96"/>
    <w:basedOn w:val="a"/>
    <w:rsid w:val="00C542A3"/>
    <w:pPr>
      <w:pBdr>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i/>
      <w:iCs/>
      <w:sz w:val="20"/>
      <w:szCs w:val="20"/>
    </w:rPr>
  </w:style>
  <w:style w:type="paragraph" w:customStyle="1" w:styleId="xl97">
    <w:name w:val="xl97"/>
    <w:basedOn w:val="a"/>
    <w:rsid w:val="00C542A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i/>
      <w:iCs/>
      <w:sz w:val="20"/>
      <w:szCs w:val="20"/>
    </w:rPr>
  </w:style>
  <w:style w:type="paragraph" w:customStyle="1" w:styleId="xl98">
    <w:name w:val="xl98"/>
    <w:basedOn w:val="a"/>
    <w:rsid w:val="00C542A3"/>
    <w:pPr>
      <w:pBdr>
        <w:top w:val="single" w:sz="4" w:space="0" w:color="auto"/>
        <w:bottom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i/>
      <w:iCs/>
      <w:sz w:val="20"/>
      <w:szCs w:val="20"/>
    </w:rPr>
  </w:style>
  <w:style w:type="paragraph" w:customStyle="1" w:styleId="xl99">
    <w:name w:val="xl99"/>
    <w:basedOn w:val="a"/>
    <w:rsid w:val="00C542A3"/>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00">
    <w:name w:val="xl100"/>
    <w:basedOn w:val="a"/>
    <w:rsid w:val="00C542A3"/>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01">
    <w:name w:val="xl101"/>
    <w:basedOn w:val="a"/>
    <w:rsid w:val="00C542A3"/>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02">
    <w:name w:val="xl102"/>
    <w:basedOn w:val="a"/>
    <w:rsid w:val="00C542A3"/>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03">
    <w:name w:val="xl103"/>
    <w:basedOn w:val="a"/>
    <w:rsid w:val="00C542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i/>
      <w:iCs/>
      <w:sz w:val="20"/>
      <w:szCs w:val="20"/>
    </w:rPr>
  </w:style>
  <w:style w:type="paragraph" w:customStyle="1" w:styleId="xl104">
    <w:name w:val="xl104"/>
    <w:basedOn w:val="a"/>
    <w:rsid w:val="00C542A3"/>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i/>
      <w:iCs/>
      <w:sz w:val="20"/>
      <w:szCs w:val="20"/>
    </w:rPr>
  </w:style>
  <w:style w:type="paragraph" w:customStyle="1" w:styleId="xl105">
    <w:name w:val="xl105"/>
    <w:basedOn w:val="a"/>
    <w:rsid w:val="00C542A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16"/>
      <w:szCs w:val="16"/>
    </w:rPr>
  </w:style>
  <w:style w:type="paragraph" w:customStyle="1" w:styleId="xl106">
    <w:name w:val="xl106"/>
    <w:basedOn w:val="a"/>
    <w:rsid w:val="00C542A3"/>
    <w:pPr>
      <w:pBdr>
        <w:left w:val="single" w:sz="4" w:space="0" w:color="auto"/>
        <w:right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16"/>
      <w:szCs w:val="16"/>
    </w:rPr>
  </w:style>
  <w:style w:type="paragraph" w:customStyle="1" w:styleId="xl107">
    <w:name w:val="xl107"/>
    <w:basedOn w:val="a"/>
    <w:rsid w:val="00C542A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16"/>
      <w:szCs w:val="16"/>
    </w:rPr>
  </w:style>
  <w:style w:type="paragraph" w:customStyle="1" w:styleId="xl108">
    <w:name w:val="xl108"/>
    <w:basedOn w:val="a"/>
    <w:rsid w:val="00C542A3"/>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09">
    <w:name w:val="xl109"/>
    <w:basedOn w:val="a"/>
    <w:rsid w:val="00C542A3"/>
    <w:pPr>
      <w:pBdr>
        <w:top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10">
    <w:name w:val="xl110"/>
    <w:basedOn w:val="a"/>
    <w:rsid w:val="00C542A3"/>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11">
    <w:name w:val="xl111"/>
    <w:basedOn w:val="a"/>
    <w:rsid w:val="00C542A3"/>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12">
    <w:name w:val="xl112"/>
    <w:basedOn w:val="a"/>
    <w:rsid w:val="00C542A3"/>
    <w:pPr>
      <w:pBdr>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13">
    <w:name w:val="xl113"/>
    <w:basedOn w:val="a"/>
    <w:rsid w:val="00C542A3"/>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14">
    <w:name w:val="xl114"/>
    <w:basedOn w:val="a"/>
    <w:rsid w:val="00C542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15">
    <w:name w:val="xl115"/>
    <w:basedOn w:val="a"/>
    <w:rsid w:val="00C542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16">
    <w:name w:val="xl116"/>
    <w:basedOn w:val="a"/>
    <w:rsid w:val="00C542A3"/>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17">
    <w:name w:val="xl117"/>
    <w:basedOn w:val="a"/>
    <w:rsid w:val="00C542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18">
    <w:name w:val="xl118"/>
    <w:basedOn w:val="a"/>
    <w:rsid w:val="00C542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19">
    <w:name w:val="xl119"/>
    <w:basedOn w:val="a"/>
    <w:rsid w:val="00C542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20">
    <w:name w:val="xl120"/>
    <w:basedOn w:val="a"/>
    <w:rsid w:val="00C542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21">
    <w:name w:val="xl121"/>
    <w:basedOn w:val="a"/>
    <w:rsid w:val="00C542A3"/>
    <w:pPr>
      <w:spacing w:before="100" w:beforeAutospacing="1" w:after="100" w:afterAutospacing="1" w:line="240" w:lineRule="auto"/>
      <w:jc w:val="center"/>
    </w:pPr>
    <w:rPr>
      <w:rFonts w:ascii="Calibri Light" w:eastAsia="Times New Roman" w:hAnsi="Calibri Light" w:cs="Calibri Light"/>
      <w:b/>
      <w:bCs/>
      <w:i/>
      <w:iCs/>
      <w:sz w:val="28"/>
      <w:szCs w:val="28"/>
    </w:rPr>
  </w:style>
  <w:style w:type="paragraph" w:customStyle="1" w:styleId="xl122">
    <w:name w:val="xl122"/>
    <w:basedOn w:val="a"/>
    <w:rsid w:val="00C542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23">
    <w:name w:val="xl123"/>
    <w:basedOn w:val="a"/>
    <w:rsid w:val="00C542A3"/>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24">
    <w:name w:val="xl124"/>
    <w:basedOn w:val="a"/>
    <w:rsid w:val="00C542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25">
    <w:name w:val="xl125"/>
    <w:basedOn w:val="a"/>
    <w:rsid w:val="00C542A3"/>
    <w:pPr>
      <w:pBdr>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26">
    <w:name w:val="xl126"/>
    <w:basedOn w:val="a"/>
    <w:rsid w:val="00C542A3"/>
    <w:pPr>
      <w:pBdr>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27">
    <w:name w:val="xl127"/>
    <w:basedOn w:val="a"/>
    <w:rsid w:val="00C542A3"/>
    <w:pPr>
      <w:pBdr>
        <w:top w:val="single" w:sz="4" w:space="0" w:color="auto"/>
        <w:left w:val="single" w:sz="4" w:space="0" w:color="auto"/>
      </w:pBdr>
      <w:spacing w:before="100" w:beforeAutospacing="1" w:after="100" w:afterAutospacing="1" w:line="240" w:lineRule="auto"/>
      <w:textAlignment w:val="center"/>
    </w:pPr>
    <w:rPr>
      <w:rFonts w:ascii="Calibri Light" w:eastAsia="Times New Roman" w:hAnsi="Calibri Light" w:cs="Calibri Light"/>
      <w:b/>
      <w:bCs/>
      <w:sz w:val="16"/>
      <w:szCs w:val="16"/>
    </w:rPr>
  </w:style>
  <w:style w:type="paragraph" w:customStyle="1" w:styleId="xl128">
    <w:name w:val="xl128"/>
    <w:basedOn w:val="a"/>
    <w:rsid w:val="00C542A3"/>
    <w:pPr>
      <w:pBdr>
        <w:top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6"/>
      <w:szCs w:val="16"/>
    </w:rPr>
  </w:style>
  <w:style w:type="paragraph" w:customStyle="1" w:styleId="xl129">
    <w:name w:val="xl129"/>
    <w:basedOn w:val="a"/>
    <w:rsid w:val="00C542A3"/>
    <w:pPr>
      <w:pBdr>
        <w:left w:val="single" w:sz="4" w:space="0" w:color="auto"/>
        <w:bottom w:val="single" w:sz="4" w:space="0" w:color="auto"/>
      </w:pBdr>
      <w:spacing w:before="100" w:beforeAutospacing="1" w:after="100" w:afterAutospacing="1" w:line="240" w:lineRule="auto"/>
      <w:textAlignment w:val="center"/>
    </w:pPr>
    <w:rPr>
      <w:rFonts w:ascii="Calibri Light" w:eastAsia="Times New Roman" w:hAnsi="Calibri Light" w:cs="Calibri Light"/>
      <w:b/>
      <w:bCs/>
      <w:sz w:val="16"/>
      <w:szCs w:val="16"/>
    </w:rPr>
  </w:style>
  <w:style w:type="paragraph" w:customStyle="1" w:styleId="xl130">
    <w:name w:val="xl130"/>
    <w:basedOn w:val="a"/>
    <w:rsid w:val="00C542A3"/>
    <w:pPr>
      <w:pBdr>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6"/>
      <w:szCs w:val="16"/>
    </w:rPr>
  </w:style>
  <w:style w:type="numbering" w:customStyle="1" w:styleId="NoList1">
    <w:name w:val="No List1"/>
    <w:next w:val="a2"/>
    <w:uiPriority w:val="99"/>
    <w:semiHidden/>
    <w:unhideWhenUsed/>
    <w:rsid w:val="00C542A3"/>
  </w:style>
  <w:style w:type="paragraph" w:customStyle="1" w:styleId="xl131">
    <w:name w:val="xl131"/>
    <w:basedOn w:val="a"/>
    <w:rsid w:val="00C542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32">
    <w:name w:val="xl132"/>
    <w:basedOn w:val="a"/>
    <w:rsid w:val="00C542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33">
    <w:name w:val="xl133"/>
    <w:basedOn w:val="a"/>
    <w:rsid w:val="00C542A3"/>
    <w:pPr>
      <w:pBdr>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6"/>
      <w:szCs w:val="16"/>
    </w:rPr>
  </w:style>
  <w:style w:type="character" w:styleId="af7">
    <w:name w:val="Strong"/>
    <w:basedOn w:val="a0"/>
    <w:uiPriority w:val="22"/>
    <w:qFormat/>
    <w:rsid w:val="00215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50386">
      <w:bodyDiv w:val="1"/>
      <w:marLeft w:val="0"/>
      <w:marRight w:val="0"/>
      <w:marTop w:val="0"/>
      <w:marBottom w:val="0"/>
      <w:divBdr>
        <w:top w:val="none" w:sz="0" w:space="0" w:color="auto"/>
        <w:left w:val="none" w:sz="0" w:space="0" w:color="auto"/>
        <w:bottom w:val="none" w:sz="0" w:space="0" w:color="auto"/>
        <w:right w:val="none" w:sz="0" w:space="0" w:color="auto"/>
      </w:divBdr>
    </w:div>
    <w:div w:id="654651757">
      <w:bodyDiv w:val="1"/>
      <w:marLeft w:val="0"/>
      <w:marRight w:val="0"/>
      <w:marTop w:val="0"/>
      <w:marBottom w:val="0"/>
      <w:divBdr>
        <w:top w:val="none" w:sz="0" w:space="0" w:color="auto"/>
        <w:left w:val="none" w:sz="0" w:space="0" w:color="auto"/>
        <w:bottom w:val="none" w:sz="0" w:space="0" w:color="auto"/>
        <w:right w:val="none" w:sz="0" w:space="0" w:color="auto"/>
      </w:divBdr>
    </w:div>
    <w:div w:id="778570153">
      <w:bodyDiv w:val="1"/>
      <w:marLeft w:val="0"/>
      <w:marRight w:val="0"/>
      <w:marTop w:val="0"/>
      <w:marBottom w:val="0"/>
      <w:divBdr>
        <w:top w:val="none" w:sz="0" w:space="0" w:color="auto"/>
        <w:left w:val="none" w:sz="0" w:space="0" w:color="auto"/>
        <w:bottom w:val="none" w:sz="0" w:space="0" w:color="auto"/>
        <w:right w:val="none" w:sz="0" w:space="0" w:color="auto"/>
      </w:divBdr>
    </w:div>
    <w:div w:id="821895658">
      <w:bodyDiv w:val="1"/>
      <w:marLeft w:val="0"/>
      <w:marRight w:val="0"/>
      <w:marTop w:val="0"/>
      <w:marBottom w:val="0"/>
      <w:divBdr>
        <w:top w:val="none" w:sz="0" w:space="0" w:color="auto"/>
        <w:left w:val="none" w:sz="0" w:space="0" w:color="auto"/>
        <w:bottom w:val="none" w:sz="0" w:space="0" w:color="auto"/>
        <w:right w:val="none" w:sz="0" w:space="0" w:color="auto"/>
      </w:divBdr>
      <w:divsChild>
        <w:div w:id="963584655">
          <w:marLeft w:val="0"/>
          <w:marRight w:val="0"/>
          <w:marTop w:val="0"/>
          <w:marBottom w:val="450"/>
          <w:divBdr>
            <w:top w:val="none" w:sz="0" w:space="0" w:color="auto"/>
            <w:left w:val="none" w:sz="0" w:space="0" w:color="auto"/>
            <w:bottom w:val="none" w:sz="0" w:space="0" w:color="auto"/>
            <w:right w:val="none" w:sz="0" w:space="0" w:color="auto"/>
          </w:divBdr>
          <w:divsChild>
            <w:div w:id="1589725591">
              <w:marLeft w:val="0"/>
              <w:marRight w:val="0"/>
              <w:marTop w:val="0"/>
              <w:marBottom w:val="0"/>
              <w:divBdr>
                <w:top w:val="single" w:sz="6" w:space="1" w:color="B2B3B3"/>
                <w:left w:val="none" w:sz="0" w:space="0" w:color="auto"/>
                <w:bottom w:val="none" w:sz="0" w:space="0" w:color="auto"/>
                <w:right w:val="none" w:sz="0" w:space="0" w:color="auto"/>
              </w:divBdr>
              <w:divsChild>
                <w:div w:id="1952859223">
                  <w:marLeft w:val="0"/>
                  <w:marRight w:val="0"/>
                  <w:marTop w:val="0"/>
                  <w:marBottom w:val="0"/>
                  <w:divBdr>
                    <w:top w:val="none" w:sz="0" w:space="0" w:color="auto"/>
                    <w:left w:val="none" w:sz="0" w:space="0" w:color="auto"/>
                    <w:bottom w:val="none" w:sz="0" w:space="0" w:color="auto"/>
                    <w:right w:val="none" w:sz="0" w:space="0" w:color="auto"/>
                  </w:divBdr>
                  <w:divsChild>
                    <w:div w:id="164514852">
                      <w:marLeft w:val="0"/>
                      <w:marRight w:val="0"/>
                      <w:marTop w:val="0"/>
                      <w:marBottom w:val="45"/>
                      <w:divBdr>
                        <w:top w:val="none" w:sz="0" w:space="0" w:color="auto"/>
                        <w:left w:val="none" w:sz="0" w:space="0" w:color="auto"/>
                        <w:bottom w:val="none" w:sz="0" w:space="0" w:color="auto"/>
                        <w:right w:val="none" w:sz="0" w:space="0" w:color="auto"/>
                      </w:divBdr>
                    </w:div>
                    <w:div w:id="1616599555">
                      <w:marLeft w:val="0"/>
                      <w:marRight w:val="0"/>
                      <w:marTop w:val="0"/>
                      <w:marBottom w:val="0"/>
                      <w:divBdr>
                        <w:top w:val="none" w:sz="0" w:space="0" w:color="auto"/>
                        <w:left w:val="none" w:sz="0" w:space="0" w:color="auto"/>
                        <w:bottom w:val="none" w:sz="0" w:space="0" w:color="auto"/>
                        <w:right w:val="none" w:sz="0" w:space="0" w:color="auto"/>
                      </w:divBdr>
                    </w:div>
                    <w:div w:id="2120055456">
                      <w:marLeft w:val="0"/>
                      <w:marRight w:val="0"/>
                      <w:marTop w:val="0"/>
                      <w:marBottom w:val="0"/>
                      <w:divBdr>
                        <w:top w:val="none" w:sz="0" w:space="0" w:color="auto"/>
                        <w:left w:val="none" w:sz="0" w:space="0" w:color="auto"/>
                        <w:bottom w:val="none" w:sz="0" w:space="0" w:color="auto"/>
                        <w:right w:val="none" w:sz="0" w:space="0" w:color="auto"/>
                      </w:divBdr>
                      <w:divsChild>
                        <w:div w:id="1346904373">
                          <w:marLeft w:val="0"/>
                          <w:marRight w:val="0"/>
                          <w:marTop w:val="0"/>
                          <w:marBottom w:val="0"/>
                          <w:divBdr>
                            <w:top w:val="none" w:sz="0" w:space="0" w:color="auto"/>
                            <w:left w:val="none" w:sz="0" w:space="0" w:color="auto"/>
                            <w:bottom w:val="none" w:sz="0" w:space="0" w:color="auto"/>
                            <w:right w:val="none" w:sz="0" w:space="0" w:color="auto"/>
                          </w:divBdr>
                          <w:divsChild>
                            <w:div w:id="1181628180">
                              <w:marLeft w:val="0"/>
                              <w:marRight w:val="0"/>
                              <w:marTop w:val="0"/>
                              <w:marBottom w:val="0"/>
                              <w:divBdr>
                                <w:top w:val="none" w:sz="0" w:space="0" w:color="auto"/>
                                <w:left w:val="none" w:sz="0" w:space="0" w:color="auto"/>
                                <w:bottom w:val="single" w:sz="6" w:space="0" w:color="9D9E9E"/>
                                <w:right w:val="none" w:sz="0" w:space="0" w:color="auto"/>
                              </w:divBdr>
                            </w:div>
                            <w:div w:id="467553381">
                              <w:marLeft w:val="0"/>
                              <w:marRight w:val="0"/>
                              <w:marTop w:val="0"/>
                              <w:marBottom w:val="0"/>
                              <w:divBdr>
                                <w:top w:val="none" w:sz="0" w:space="0" w:color="auto"/>
                                <w:left w:val="none" w:sz="0" w:space="0" w:color="auto"/>
                                <w:bottom w:val="none" w:sz="0" w:space="0" w:color="auto"/>
                                <w:right w:val="none" w:sz="0" w:space="0" w:color="auto"/>
                              </w:divBdr>
                              <w:divsChild>
                                <w:div w:id="2108385792">
                                  <w:marLeft w:val="0"/>
                                  <w:marRight w:val="0"/>
                                  <w:marTop w:val="0"/>
                                  <w:marBottom w:val="0"/>
                                  <w:divBdr>
                                    <w:top w:val="none" w:sz="0" w:space="0" w:color="auto"/>
                                    <w:left w:val="none" w:sz="0" w:space="0" w:color="auto"/>
                                    <w:bottom w:val="none" w:sz="0" w:space="0" w:color="auto"/>
                                    <w:right w:val="none" w:sz="0" w:space="0" w:color="auto"/>
                                  </w:divBdr>
                                  <w:divsChild>
                                    <w:div w:id="1257598180">
                                      <w:marLeft w:val="0"/>
                                      <w:marRight w:val="0"/>
                                      <w:marTop w:val="0"/>
                                      <w:marBottom w:val="0"/>
                                      <w:divBdr>
                                        <w:top w:val="none" w:sz="0" w:space="0" w:color="auto"/>
                                        <w:left w:val="none" w:sz="0" w:space="0" w:color="auto"/>
                                        <w:bottom w:val="none" w:sz="0" w:space="0" w:color="auto"/>
                                        <w:right w:val="none" w:sz="0" w:space="0" w:color="auto"/>
                                      </w:divBdr>
                                      <w:divsChild>
                                        <w:div w:id="184709162">
                                          <w:marLeft w:val="0"/>
                                          <w:marRight w:val="0"/>
                                          <w:marTop w:val="0"/>
                                          <w:marBottom w:val="0"/>
                                          <w:divBdr>
                                            <w:top w:val="none" w:sz="0" w:space="0" w:color="auto"/>
                                            <w:left w:val="none" w:sz="0" w:space="0" w:color="auto"/>
                                            <w:bottom w:val="none" w:sz="0" w:space="0" w:color="auto"/>
                                            <w:right w:val="none" w:sz="0" w:space="0" w:color="auto"/>
                                          </w:divBdr>
                                        </w:div>
                                        <w:div w:id="353120951">
                                          <w:marLeft w:val="0"/>
                                          <w:marRight w:val="0"/>
                                          <w:marTop w:val="0"/>
                                          <w:marBottom w:val="0"/>
                                          <w:divBdr>
                                            <w:top w:val="none" w:sz="0" w:space="0" w:color="auto"/>
                                            <w:left w:val="none" w:sz="0" w:space="0" w:color="auto"/>
                                            <w:bottom w:val="none" w:sz="0" w:space="0" w:color="auto"/>
                                            <w:right w:val="none" w:sz="0" w:space="0" w:color="auto"/>
                                          </w:divBdr>
                                        </w:div>
                                        <w:div w:id="1997298900">
                                          <w:marLeft w:val="0"/>
                                          <w:marRight w:val="0"/>
                                          <w:marTop w:val="0"/>
                                          <w:marBottom w:val="0"/>
                                          <w:divBdr>
                                            <w:top w:val="none" w:sz="0" w:space="0" w:color="auto"/>
                                            <w:left w:val="none" w:sz="0" w:space="0" w:color="auto"/>
                                            <w:bottom w:val="none" w:sz="0" w:space="0" w:color="auto"/>
                                            <w:right w:val="none" w:sz="0" w:space="0" w:color="auto"/>
                                          </w:divBdr>
                                          <w:divsChild>
                                            <w:div w:id="722219411">
                                              <w:marLeft w:val="0"/>
                                              <w:marRight w:val="0"/>
                                              <w:marTop w:val="0"/>
                                              <w:marBottom w:val="0"/>
                                              <w:divBdr>
                                                <w:top w:val="none" w:sz="0" w:space="0" w:color="auto"/>
                                                <w:left w:val="none" w:sz="0" w:space="0" w:color="auto"/>
                                                <w:bottom w:val="none" w:sz="0" w:space="0" w:color="auto"/>
                                                <w:right w:val="none" w:sz="0" w:space="0" w:color="auto"/>
                                              </w:divBdr>
                                            </w:div>
                                          </w:divsChild>
                                        </w:div>
                                        <w:div w:id="11968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3928">
                          <w:marLeft w:val="0"/>
                          <w:marRight w:val="0"/>
                          <w:marTop w:val="0"/>
                          <w:marBottom w:val="0"/>
                          <w:divBdr>
                            <w:top w:val="none" w:sz="0" w:space="0" w:color="auto"/>
                            <w:left w:val="none" w:sz="0" w:space="0" w:color="auto"/>
                            <w:bottom w:val="none" w:sz="0" w:space="0" w:color="auto"/>
                            <w:right w:val="none" w:sz="0" w:space="0" w:color="auto"/>
                          </w:divBdr>
                        </w:div>
                        <w:div w:id="9135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532122">
          <w:marLeft w:val="0"/>
          <w:marRight w:val="0"/>
          <w:marTop w:val="0"/>
          <w:marBottom w:val="0"/>
          <w:divBdr>
            <w:top w:val="none" w:sz="0" w:space="0" w:color="auto"/>
            <w:left w:val="none" w:sz="0" w:space="0" w:color="auto"/>
            <w:bottom w:val="none" w:sz="0" w:space="0" w:color="auto"/>
            <w:right w:val="none" w:sz="0" w:space="0" w:color="auto"/>
          </w:divBdr>
        </w:div>
      </w:divsChild>
    </w:div>
    <w:div w:id="1839810527">
      <w:bodyDiv w:val="1"/>
      <w:marLeft w:val="0"/>
      <w:marRight w:val="0"/>
      <w:marTop w:val="0"/>
      <w:marBottom w:val="0"/>
      <w:divBdr>
        <w:top w:val="none" w:sz="0" w:space="0" w:color="auto"/>
        <w:left w:val="none" w:sz="0" w:space="0" w:color="auto"/>
        <w:bottom w:val="none" w:sz="0" w:space="0" w:color="auto"/>
        <w:right w:val="none" w:sz="0" w:space="0" w:color="auto"/>
      </w:divBdr>
    </w:div>
    <w:div w:id="210962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36846-D7A7-4EF7-80EA-BC6E946D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11154</Words>
  <Characters>63579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3</cp:revision>
  <dcterms:created xsi:type="dcterms:W3CDTF">2021-01-25T10:52:00Z</dcterms:created>
  <dcterms:modified xsi:type="dcterms:W3CDTF">2021-01-25T10:52:00Z</dcterms:modified>
</cp:coreProperties>
</file>