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B6" w:rsidRPr="0003615B" w:rsidRDefault="00B86AB6" w:rsidP="00B86AB6">
      <w:pPr>
        <w:pStyle w:val="cn"/>
        <w:spacing w:line="276" w:lineRule="auto"/>
      </w:pPr>
      <w:bookmarkStart w:id="0" w:name="_GoBack"/>
      <w:bookmarkEnd w:id="0"/>
      <w:r w:rsidRPr="00856FCB">
        <w:rPr>
          <w:rFonts w:ascii="Calibri Light" w:hAnsi="Calibri Light" w:cstheme="majorHAnsi"/>
          <w:noProof/>
          <w:lang w:val="ru-RU" w:eastAsia="ru-RU"/>
        </w:rPr>
        <w:drawing>
          <wp:inline distT="0" distB="0" distL="0" distR="0" wp14:anchorId="235835C9" wp14:editId="0A1431C5">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6"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B86AB6" w:rsidRPr="000C3704" w:rsidRDefault="00B86AB6" w:rsidP="00B86AB6">
      <w:pPr>
        <w:spacing w:after="0" w:line="276" w:lineRule="auto"/>
        <w:jc w:val="center"/>
        <w:rPr>
          <w:rFonts w:asciiTheme="majorBidi" w:eastAsia="Times New Roman" w:hAnsiTheme="majorBidi" w:cstheme="majorBidi"/>
          <w:bCs/>
          <w:sz w:val="24"/>
          <w:szCs w:val="24"/>
        </w:rPr>
      </w:pPr>
    </w:p>
    <w:p w:rsidR="00B86AB6" w:rsidRPr="00856FCB" w:rsidRDefault="00B86AB6" w:rsidP="00B86AB6">
      <w:pPr>
        <w:spacing w:after="0" w:line="276" w:lineRule="auto"/>
        <w:jc w:val="right"/>
        <w:rPr>
          <w:rFonts w:asciiTheme="majorBidi" w:eastAsia="Times New Roman" w:hAnsiTheme="majorBidi" w:cstheme="majorBidi"/>
          <w:b/>
          <w:bCs/>
          <w:sz w:val="28"/>
          <w:szCs w:val="28"/>
          <w:lang w:val="ru-MD"/>
        </w:rPr>
      </w:pPr>
      <w:bookmarkStart w:id="1" w:name="_Toc450123757"/>
      <w:r w:rsidRPr="00856FCB">
        <w:rPr>
          <w:rFonts w:asciiTheme="majorBidi" w:eastAsia="Times New Roman" w:hAnsiTheme="majorBidi" w:cstheme="majorBidi"/>
          <w:bCs/>
          <w:sz w:val="28"/>
          <w:szCs w:val="28"/>
          <w:lang w:val="ru-MD"/>
        </w:rPr>
        <w:t xml:space="preserve">Перевод </w:t>
      </w:r>
    </w:p>
    <w:p w:rsidR="00B86AB6" w:rsidRPr="00856FCB" w:rsidRDefault="00B86AB6" w:rsidP="00B86AB6">
      <w:pPr>
        <w:spacing w:after="0" w:line="276" w:lineRule="auto"/>
        <w:jc w:val="center"/>
        <w:rPr>
          <w:rFonts w:ascii="Times New Roman" w:eastAsia="Times New Roman" w:hAnsi="Times New Roman" w:cs="Times New Roman"/>
          <w:b/>
          <w:bCs/>
          <w:sz w:val="24"/>
          <w:szCs w:val="24"/>
          <w:lang w:val="ru-MD"/>
        </w:rPr>
      </w:pPr>
      <w:r w:rsidRPr="00856FCB">
        <w:rPr>
          <w:rFonts w:ascii="Times New Roman" w:eastAsia="Times New Roman" w:hAnsi="Times New Roman" w:cs="Times New Roman"/>
          <w:b/>
          <w:bCs/>
          <w:sz w:val="24"/>
          <w:szCs w:val="24"/>
          <w:lang w:val="ru-MD"/>
        </w:rPr>
        <w:t>ПОСТАНОВЛЕНИЕ №</w:t>
      </w:r>
      <w:r>
        <w:rPr>
          <w:rFonts w:ascii="Times New Roman" w:eastAsia="Times New Roman" w:hAnsi="Times New Roman" w:cs="Times New Roman"/>
          <w:b/>
          <w:bCs/>
          <w:sz w:val="24"/>
          <w:szCs w:val="24"/>
          <w:lang w:val="ru-MD"/>
        </w:rPr>
        <w:t>14</w:t>
      </w:r>
    </w:p>
    <w:p w:rsidR="00B86AB6" w:rsidRPr="003D0560" w:rsidRDefault="00B86AB6" w:rsidP="00B86AB6">
      <w:pPr>
        <w:spacing w:after="0" w:line="276" w:lineRule="auto"/>
        <w:jc w:val="center"/>
        <w:rPr>
          <w:rFonts w:ascii="Times New Roman" w:eastAsia="Times New Roman" w:hAnsi="Times New Roman" w:cs="Times New Roman"/>
          <w:bCs/>
          <w:sz w:val="24"/>
          <w:szCs w:val="24"/>
          <w:lang w:val="ru-MD"/>
        </w:rPr>
      </w:pPr>
      <w:r w:rsidRPr="003D0560">
        <w:rPr>
          <w:rFonts w:ascii="Times New Roman" w:eastAsia="Times New Roman" w:hAnsi="Times New Roman" w:cs="Times New Roman"/>
          <w:bCs/>
          <w:sz w:val="24"/>
          <w:szCs w:val="24"/>
          <w:lang w:val="ru-MD"/>
        </w:rPr>
        <w:t xml:space="preserve">от </w:t>
      </w:r>
      <w:r>
        <w:rPr>
          <w:rFonts w:ascii="Times New Roman" w:eastAsia="Times New Roman" w:hAnsi="Times New Roman" w:cs="Times New Roman"/>
          <w:bCs/>
          <w:sz w:val="24"/>
          <w:szCs w:val="24"/>
          <w:lang w:val="ru-MD"/>
        </w:rPr>
        <w:t xml:space="preserve">11 апреля </w:t>
      </w:r>
      <w:r w:rsidRPr="003D0560">
        <w:rPr>
          <w:rFonts w:ascii="Times New Roman" w:eastAsia="Times New Roman" w:hAnsi="Times New Roman" w:cs="Times New Roman"/>
          <w:bCs/>
          <w:sz w:val="24"/>
          <w:szCs w:val="24"/>
          <w:lang w:val="ru-MD"/>
        </w:rPr>
        <w:t>202</w:t>
      </w:r>
      <w:r>
        <w:rPr>
          <w:rFonts w:ascii="Times New Roman" w:eastAsia="Times New Roman" w:hAnsi="Times New Roman" w:cs="Times New Roman"/>
          <w:bCs/>
          <w:sz w:val="24"/>
          <w:szCs w:val="24"/>
          <w:lang w:val="ru-MD"/>
        </w:rPr>
        <w:t>4</w:t>
      </w:r>
      <w:r w:rsidRPr="003D0560">
        <w:rPr>
          <w:rFonts w:ascii="Times New Roman" w:eastAsia="Times New Roman" w:hAnsi="Times New Roman" w:cs="Times New Roman"/>
          <w:bCs/>
          <w:sz w:val="24"/>
          <w:szCs w:val="24"/>
          <w:lang w:val="ru-MD"/>
        </w:rPr>
        <w:t xml:space="preserve"> года</w:t>
      </w:r>
    </w:p>
    <w:bookmarkEnd w:id="1"/>
    <w:p w:rsidR="00B86AB6" w:rsidRPr="0003615B" w:rsidRDefault="00B86AB6" w:rsidP="00B86AB6">
      <w:pPr>
        <w:spacing w:after="0" w:line="276" w:lineRule="auto"/>
        <w:jc w:val="center"/>
        <w:rPr>
          <w:rFonts w:ascii="Times New Roman" w:eastAsia="Times New Roman" w:hAnsi="Times New Roman" w:cs="Times New Roman"/>
          <w:bCs/>
          <w:sz w:val="24"/>
          <w:szCs w:val="24"/>
        </w:rPr>
      </w:pPr>
    </w:p>
    <w:p w:rsidR="00B86AB6" w:rsidRDefault="00B86AB6" w:rsidP="00B86AB6">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по Отчету аудита эффективности </w:t>
      </w:r>
      <w:r w:rsidRPr="00B86AB6">
        <w:rPr>
          <w:rFonts w:ascii="Times New Roman" w:hAnsi="Times New Roman" w:cs="Times New Roman"/>
          <w:b/>
          <w:bCs/>
          <w:sz w:val="24"/>
          <w:szCs w:val="24"/>
          <w:lang w:val="ru-RU"/>
        </w:rPr>
        <w:t>относительно</w:t>
      </w:r>
      <w:r>
        <w:rPr>
          <w:rFonts w:ascii="Times New Roman" w:hAnsi="Times New Roman" w:cs="Times New Roman"/>
          <w:b/>
          <w:bCs/>
          <w:sz w:val="24"/>
          <w:szCs w:val="24"/>
          <w:lang w:val="ru-RU"/>
        </w:rPr>
        <w:t xml:space="preserve"> использования финансовых средств в рамках Проекта </w:t>
      </w:r>
      <w:r w:rsidRPr="00B86AB6">
        <w:rPr>
          <w:rFonts w:ascii="Times New Roman" w:hAnsi="Times New Roman" w:cs="Times New Roman"/>
          <w:b/>
          <w:bCs/>
          <w:sz w:val="24"/>
          <w:szCs w:val="24"/>
          <w:lang w:val="ru-RU"/>
        </w:rPr>
        <w:t>„</w:t>
      </w:r>
      <w:r>
        <w:rPr>
          <w:rFonts w:ascii="Times New Roman" w:hAnsi="Times New Roman" w:cs="Times New Roman"/>
          <w:b/>
          <w:bCs/>
          <w:sz w:val="24"/>
          <w:szCs w:val="24"/>
          <w:lang w:val="ru-RU"/>
        </w:rPr>
        <w:t>Сад Молдовы</w:t>
      </w:r>
      <w:r w:rsidRPr="00B86AB6">
        <w:rPr>
          <w:rFonts w:ascii="Times New Roman" w:hAnsi="Times New Roman" w:cs="Times New Roman"/>
          <w:b/>
          <w:bCs/>
          <w:sz w:val="24"/>
          <w:szCs w:val="24"/>
          <w:lang w:val="ru-RU"/>
        </w:rPr>
        <w:t>”</w:t>
      </w:r>
      <w:r>
        <w:rPr>
          <w:rFonts w:ascii="Times New Roman" w:hAnsi="Times New Roman" w:cs="Times New Roman"/>
          <w:b/>
          <w:bCs/>
          <w:sz w:val="24"/>
          <w:szCs w:val="24"/>
          <w:lang w:val="ru-RU"/>
        </w:rPr>
        <w:t xml:space="preserve"> </w:t>
      </w:r>
    </w:p>
    <w:p w:rsidR="00B86AB6" w:rsidRPr="00B86AB6" w:rsidRDefault="00B86AB6" w:rsidP="00B86AB6">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Счетная палата, с участием г-жи Александры </w:t>
      </w:r>
      <w:proofErr w:type="spellStart"/>
      <w:r>
        <w:rPr>
          <w:rFonts w:ascii="Times New Roman" w:hAnsi="Times New Roman" w:cs="Times New Roman"/>
          <w:sz w:val="24"/>
          <w:szCs w:val="24"/>
          <w:lang w:val="ru-RU"/>
        </w:rPr>
        <w:t>Шиан</w:t>
      </w:r>
      <w:proofErr w:type="spellEnd"/>
      <w:r>
        <w:rPr>
          <w:rFonts w:ascii="Times New Roman" w:hAnsi="Times New Roman" w:cs="Times New Roman"/>
          <w:sz w:val="24"/>
          <w:szCs w:val="24"/>
          <w:lang w:val="ru-RU"/>
        </w:rPr>
        <w:t xml:space="preserve">, государственного секретаря Министерства сельского хозяйства и пищевой промышленности; г-жи Марии </w:t>
      </w:r>
      <w:proofErr w:type="spellStart"/>
      <w:r>
        <w:rPr>
          <w:rFonts w:ascii="Times New Roman" w:hAnsi="Times New Roman" w:cs="Times New Roman"/>
          <w:sz w:val="24"/>
          <w:szCs w:val="24"/>
          <w:lang w:val="ru-RU"/>
        </w:rPr>
        <w:t>Стратуля</w:t>
      </w:r>
      <w:proofErr w:type="spellEnd"/>
      <w:r>
        <w:rPr>
          <w:rFonts w:ascii="Times New Roman" w:hAnsi="Times New Roman" w:cs="Times New Roman"/>
          <w:sz w:val="24"/>
          <w:szCs w:val="24"/>
          <w:lang w:val="ru-RU"/>
        </w:rPr>
        <w:t xml:space="preserve">, временно исполняющей обязанности начальника Финансово-административного управления Министерства сельского хозяйства и пищевой промышленности; г-на Василия </w:t>
      </w:r>
      <w:proofErr w:type="spellStart"/>
      <w:r>
        <w:rPr>
          <w:rFonts w:ascii="Times New Roman" w:hAnsi="Times New Roman" w:cs="Times New Roman"/>
          <w:sz w:val="24"/>
          <w:szCs w:val="24"/>
          <w:lang w:val="ru-RU"/>
        </w:rPr>
        <w:t>Доготарь</w:t>
      </w:r>
      <w:proofErr w:type="spellEnd"/>
      <w:r>
        <w:rPr>
          <w:rFonts w:ascii="Times New Roman" w:hAnsi="Times New Roman" w:cs="Times New Roman"/>
          <w:sz w:val="24"/>
          <w:szCs w:val="24"/>
          <w:lang w:val="ru-RU"/>
        </w:rPr>
        <w:t xml:space="preserve">, временно исполняющего обязанности начальника Юридического управления Министерства сельского хозяйства и пищевой промышленности; г-жи </w:t>
      </w:r>
      <w:r>
        <w:rPr>
          <w:rFonts w:ascii="Times New Roman" w:hAnsi="Times New Roman" w:cs="Times New Roman"/>
          <w:sz w:val="24"/>
          <w:szCs w:val="24"/>
          <w:lang w:val="ru-MD"/>
        </w:rPr>
        <w:t xml:space="preserve">Татьяны </w:t>
      </w:r>
      <w:proofErr w:type="spellStart"/>
      <w:r>
        <w:rPr>
          <w:rFonts w:ascii="Times New Roman" w:hAnsi="Times New Roman" w:cs="Times New Roman"/>
          <w:sz w:val="24"/>
          <w:szCs w:val="24"/>
          <w:lang w:val="ru-MD"/>
        </w:rPr>
        <w:t>Фондос</w:t>
      </w:r>
      <w:proofErr w:type="spellEnd"/>
      <w:r>
        <w:rPr>
          <w:rFonts w:ascii="Times New Roman" w:hAnsi="Times New Roman" w:cs="Times New Roman"/>
          <w:sz w:val="24"/>
          <w:szCs w:val="24"/>
          <w:lang w:val="ru-MD"/>
        </w:rPr>
        <w:t xml:space="preserve">, </w:t>
      </w:r>
      <w:r w:rsidRPr="00BA4BA3">
        <w:rPr>
          <w:rFonts w:ascii="Times New Roman" w:hAnsi="Times New Roman" w:cs="Times New Roman"/>
          <w:sz w:val="24"/>
          <w:szCs w:val="24"/>
          <w:lang w:val="ru-MD"/>
        </w:rPr>
        <w:t>начальника Управления мониторинга и контроля Государственной канцелярии</w:t>
      </w:r>
      <w:r w:rsidRPr="00B63DD7">
        <w:rPr>
          <w:rFonts w:ascii="Times New Roman" w:hAnsi="Times New Roman" w:cs="Times New Roman"/>
          <w:sz w:val="24"/>
          <w:szCs w:val="24"/>
          <w:lang w:val="ru-RU"/>
        </w:rPr>
        <w:t>;</w:t>
      </w:r>
      <w:r>
        <w:rPr>
          <w:rFonts w:ascii="Times New Roman" w:hAnsi="Times New Roman" w:cs="Times New Roman"/>
          <w:sz w:val="24"/>
          <w:szCs w:val="24"/>
          <w:lang w:val="ru-RU"/>
        </w:rPr>
        <w:t xml:space="preserve"> г-жи Лилии </w:t>
      </w:r>
      <w:proofErr w:type="spellStart"/>
      <w:r>
        <w:rPr>
          <w:rFonts w:ascii="Times New Roman" w:hAnsi="Times New Roman" w:cs="Times New Roman"/>
          <w:sz w:val="24"/>
          <w:szCs w:val="24"/>
          <w:lang w:val="ru-RU"/>
        </w:rPr>
        <w:t>Табан</w:t>
      </w:r>
      <w:proofErr w:type="spellEnd"/>
      <w:r>
        <w:rPr>
          <w:rFonts w:ascii="Times New Roman" w:hAnsi="Times New Roman" w:cs="Times New Roman"/>
          <w:sz w:val="24"/>
          <w:szCs w:val="24"/>
          <w:lang w:val="ru-RU"/>
        </w:rPr>
        <w:t>, начальника Управления финансов в экономике Главного управления секторных бюджетных политик Министерства финансов</w:t>
      </w:r>
      <w:r w:rsidRPr="00B86AB6">
        <w:rPr>
          <w:rFonts w:ascii="Times New Roman" w:hAnsi="Times New Roman" w:cs="Times New Roman"/>
          <w:sz w:val="24"/>
          <w:szCs w:val="24"/>
          <w:lang w:val="ru-RU"/>
        </w:rPr>
        <w:t>;</w:t>
      </w:r>
      <w:r>
        <w:rPr>
          <w:rFonts w:ascii="Times New Roman" w:hAnsi="Times New Roman" w:cs="Times New Roman"/>
          <w:sz w:val="24"/>
          <w:szCs w:val="24"/>
          <w:lang w:val="ru-RU"/>
        </w:rPr>
        <w:t xml:space="preserve"> г-на Александру </w:t>
      </w:r>
      <w:proofErr w:type="spellStart"/>
      <w:r>
        <w:rPr>
          <w:rFonts w:ascii="Times New Roman" w:hAnsi="Times New Roman" w:cs="Times New Roman"/>
          <w:sz w:val="24"/>
          <w:szCs w:val="24"/>
          <w:lang w:val="ru-RU"/>
        </w:rPr>
        <w:t>Лунгу</w:t>
      </w:r>
      <w:proofErr w:type="spellEnd"/>
      <w:r>
        <w:rPr>
          <w:rFonts w:ascii="Times New Roman" w:hAnsi="Times New Roman" w:cs="Times New Roman"/>
          <w:sz w:val="24"/>
          <w:szCs w:val="24"/>
          <w:lang w:val="ru-RU"/>
        </w:rPr>
        <w:t>, начальника Управления политик по оплате труда Министерства финансов</w:t>
      </w:r>
      <w:r w:rsidRPr="00B86AB6">
        <w:rPr>
          <w:rFonts w:ascii="Times New Roman" w:hAnsi="Times New Roman" w:cs="Times New Roman"/>
          <w:sz w:val="24"/>
          <w:szCs w:val="24"/>
          <w:lang w:val="ru-RU"/>
        </w:rPr>
        <w:t>;</w:t>
      </w:r>
      <w:r>
        <w:rPr>
          <w:rFonts w:ascii="Times New Roman" w:hAnsi="Times New Roman" w:cs="Times New Roman"/>
          <w:sz w:val="24"/>
          <w:szCs w:val="24"/>
          <w:lang w:val="ru-RU"/>
        </w:rPr>
        <w:t xml:space="preserve"> г-на Юрия </w:t>
      </w:r>
      <w:proofErr w:type="spellStart"/>
      <w:r>
        <w:rPr>
          <w:rFonts w:ascii="Times New Roman" w:hAnsi="Times New Roman" w:cs="Times New Roman"/>
          <w:sz w:val="24"/>
          <w:szCs w:val="24"/>
          <w:lang w:val="ru-RU"/>
        </w:rPr>
        <w:t>Брумэрел</w:t>
      </w:r>
      <w:proofErr w:type="spellEnd"/>
      <w:r>
        <w:rPr>
          <w:rFonts w:ascii="Times New Roman" w:hAnsi="Times New Roman" w:cs="Times New Roman"/>
          <w:sz w:val="24"/>
          <w:szCs w:val="24"/>
          <w:lang w:val="ru-RU"/>
        </w:rPr>
        <w:t xml:space="preserve">, исполнительного директора Публичного учреждения </w:t>
      </w:r>
      <w:r w:rsidRPr="00B86AB6">
        <w:rPr>
          <w:rFonts w:ascii="Times New Roman" w:hAnsi="Times New Roman" w:cs="Times New Roman"/>
          <w:sz w:val="24"/>
          <w:szCs w:val="24"/>
          <w:lang w:val="ru-RU"/>
        </w:rPr>
        <w:t>„</w:t>
      </w:r>
      <w:r>
        <w:rPr>
          <w:rFonts w:ascii="Times New Roman" w:hAnsi="Times New Roman" w:cs="Times New Roman"/>
          <w:sz w:val="24"/>
          <w:szCs w:val="24"/>
          <w:lang w:val="ru-RU"/>
        </w:rPr>
        <w:t>Консолидированной единицы по внедрению и мониторингу Программы реструктуризации в</w:t>
      </w:r>
      <w:r w:rsidRPr="00B86AB6">
        <w:rPr>
          <w:rFonts w:ascii="Times New Roman" w:hAnsi="Times New Roman" w:cs="Times New Roman"/>
          <w:sz w:val="24"/>
          <w:szCs w:val="24"/>
          <w:lang w:val="ru-RU"/>
        </w:rPr>
        <w:t>иноградарско-</w:t>
      </w:r>
      <w:r>
        <w:rPr>
          <w:rFonts w:ascii="Times New Roman" w:hAnsi="Times New Roman" w:cs="Times New Roman"/>
          <w:sz w:val="24"/>
          <w:szCs w:val="24"/>
          <w:lang w:val="ru-RU"/>
        </w:rPr>
        <w:t>в</w:t>
      </w:r>
      <w:r w:rsidRPr="00B86AB6">
        <w:rPr>
          <w:rFonts w:ascii="Times New Roman" w:hAnsi="Times New Roman" w:cs="Times New Roman"/>
          <w:sz w:val="24"/>
          <w:szCs w:val="24"/>
          <w:lang w:val="ru-RU"/>
        </w:rPr>
        <w:t>инодельческого</w:t>
      </w:r>
      <w:r>
        <w:rPr>
          <w:rFonts w:ascii="Times New Roman" w:hAnsi="Times New Roman" w:cs="Times New Roman"/>
          <w:sz w:val="24"/>
          <w:szCs w:val="24"/>
          <w:lang w:val="ru-RU"/>
        </w:rPr>
        <w:t xml:space="preserve"> с</w:t>
      </w:r>
      <w:r w:rsidRPr="00B86AB6">
        <w:rPr>
          <w:rFonts w:ascii="Times New Roman" w:hAnsi="Times New Roman" w:cs="Times New Roman"/>
          <w:sz w:val="24"/>
          <w:szCs w:val="24"/>
          <w:lang w:val="ru-RU"/>
        </w:rPr>
        <w:t>ектора”;</w:t>
      </w:r>
      <w:r>
        <w:rPr>
          <w:rFonts w:ascii="Times New Roman" w:hAnsi="Times New Roman" w:cs="Times New Roman"/>
          <w:sz w:val="24"/>
          <w:szCs w:val="24"/>
          <w:lang w:val="ru-RU"/>
        </w:rPr>
        <w:t xml:space="preserve"> г-жи Раисы Кантемир, директора Публичного учреждения </w:t>
      </w:r>
      <w:r w:rsidRPr="00B86AB6">
        <w:rPr>
          <w:rFonts w:ascii="Times New Roman" w:hAnsi="Times New Roman" w:cs="Times New Roman"/>
          <w:sz w:val="24"/>
          <w:szCs w:val="24"/>
          <w:lang w:val="ru-RU"/>
        </w:rPr>
        <w:t>„</w:t>
      </w:r>
      <w:r>
        <w:rPr>
          <w:rFonts w:ascii="Times New Roman" w:hAnsi="Times New Roman" w:cs="Times New Roman"/>
          <w:sz w:val="24"/>
          <w:szCs w:val="24"/>
          <w:lang w:val="ru-RU"/>
        </w:rPr>
        <w:t>Офиса по управлению Программами</w:t>
      </w:r>
      <w:r w:rsidRPr="00B86AB6">
        <w:rPr>
          <w:rFonts w:ascii="Times New Roman" w:hAnsi="Times New Roman" w:cs="Times New Roman"/>
          <w:sz w:val="24"/>
          <w:szCs w:val="24"/>
          <w:lang w:val="ru-RU"/>
        </w:rPr>
        <w:t xml:space="preserve"> </w:t>
      </w:r>
      <w:r>
        <w:rPr>
          <w:rFonts w:ascii="Times New Roman" w:hAnsi="Times New Roman" w:cs="Times New Roman"/>
          <w:sz w:val="24"/>
          <w:szCs w:val="24"/>
          <w:lang w:val="ru-RU"/>
        </w:rPr>
        <w:t>внешней</w:t>
      </w:r>
      <w:r w:rsidRPr="00B86AB6">
        <w:rPr>
          <w:rFonts w:ascii="Times New Roman" w:hAnsi="Times New Roman" w:cs="Times New Roman"/>
          <w:sz w:val="24"/>
          <w:szCs w:val="24"/>
          <w:lang w:val="ru-RU"/>
        </w:rPr>
        <w:t xml:space="preserve"> </w:t>
      </w:r>
      <w:r>
        <w:rPr>
          <w:rFonts w:ascii="Times New Roman" w:hAnsi="Times New Roman" w:cs="Times New Roman"/>
          <w:sz w:val="24"/>
          <w:szCs w:val="24"/>
          <w:lang w:val="ru-RU"/>
        </w:rPr>
        <w:t>помощи</w:t>
      </w:r>
      <w:r w:rsidRPr="00B86AB6">
        <w:rPr>
          <w:rFonts w:ascii="Times New Roman" w:hAnsi="Times New Roman" w:cs="Times New Roman"/>
          <w:sz w:val="24"/>
          <w:szCs w:val="24"/>
          <w:lang w:val="ru-RU"/>
        </w:rPr>
        <w:t>”,</w:t>
      </w:r>
      <w:r>
        <w:rPr>
          <w:rFonts w:ascii="Times New Roman" w:hAnsi="Times New Roman" w:cs="Times New Roman"/>
          <w:sz w:val="24"/>
          <w:szCs w:val="24"/>
          <w:lang w:val="ru-RU"/>
        </w:rPr>
        <w:t xml:space="preserve"> а также </w:t>
      </w:r>
      <w:r>
        <w:rPr>
          <w:rFonts w:ascii="Times New Roman" w:eastAsia="Times New Roman" w:hAnsi="Times New Roman" w:cs="Times New Roman"/>
          <w:bCs/>
          <w:sz w:val="24"/>
          <w:szCs w:val="24"/>
          <w:lang w:val="ru-RU" w:eastAsia="ru-RU"/>
        </w:rPr>
        <w:t xml:space="preserve">других ответственных лиц, </w:t>
      </w:r>
      <w:r w:rsidRPr="00BA4BA3">
        <w:rPr>
          <w:rFonts w:asciiTheme="majorBidi" w:eastAsia="Calibri" w:hAnsiTheme="majorBidi" w:cstheme="majorBidi"/>
          <w:sz w:val="24"/>
          <w:szCs w:val="24"/>
          <w:lang w:val="ru-MD"/>
        </w:rPr>
        <w:t>в рамках видео заседания, руководствуясь ст.3 (1)</w:t>
      </w:r>
      <w:r>
        <w:rPr>
          <w:rFonts w:asciiTheme="majorBidi" w:eastAsia="Calibri" w:hAnsiTheme="majorBidi" w:cstheme="majorBidi"/>
          <w:sz w:val="24"/>
          <w:szCs w:val="24"/>
          <w:lang w:val="ru-MD"/>
        </w:rPr>
        <w:t>,</w:t>
      </w:r>
      <w:r w:rsidRPr="00BA4BA3">
        <w:rPr>
          <w:rFonts w:asciiTheme="majorBidi" w:eastAsia="Calibri" w:hAnsiTheme="majorBidi" w:cstheme="majorBidi"/>
          <w:sz w:val="24"/>
          <w:szCs w:val="24"/>
          <w:lang w:val="ru-MD"/>
        </w:rPr>
        <w:t xml:space="preserve"> ст.5 (1) а)</w:t>
      </w:r>
      <w:r>
        <w:rPr>
          <w:rFonts w:asciiTheme="majorBidi" w:eastAsia="Calibri" w:hAnsiTheme="majorBidi" w:cstheme="majorBidi"/>
          <w:sz w:val="24"/>
          <w:szCs w:val="24"/>
          <w:lang w:val="ru-MD"/>
        </w:rPr>
        <w:t xml:space="preserve"> и ст.31 </w:t>
      </w:r>
      <w:r w:rsidRPr="002A553D">
        <w:rPr>
          <w:rFonts w:ascii="Times New Roman" w:hAnsi="Times New Roman" w:cs="Times New Roman"/>
          <w:color w:val="000000"/>
          <w:sz w:val="24"/>
          <w:szCs w:val="24"/>
          <w:lang w:val="ru-RU"/>
        </w:rPr>
        <w:t xml:space="preserve">(1) </w:t>
      </w:r>
      <w:r w:rsidRPr="00155159">
        <w:rPr>
          <w:rFonts w:ascii="Times New Roman" w:hAnsi="Times New Roman" w:cs="Times New Roman"/>
          <w:color w:val="000000"/>
          <w:sz w:val="24"/>
          <w:szCs w:val="24"/>
        </w:rPr>
        <w:t>b</w:t>
      </w:r>
      <w:r w:rsidRPr="002A553D">
        <w:rPr>
          <w:rFonts w:ascii="Times New Roman" w:hAnsi="Times New Roman" w:cs="Times New Roman"/>
          <w:color w:val="000000"/>
          <w:sz w:val="24"/>
          <w:szCs w:val="24"/>
          <w:lang w:val="ru-RU"/>
        </w:rPr>
        <w:t>)</w:t>
      </w:r>
      <w:r w:rsidRPr="00BA4BA3">
        <w:rPr>
          <w:rFonts w:asciiTheme="majorBidi" w:eastAsia="Calibri" w:hAnsiTheme="majorBidi" w:cstheme="majorBidi"/>
          <w:sz w:val="24"/>
          <w:szCs w:val="24"/>
          <w:lang w:val="ru-MD"/>
        </w:rPr>
        <w:t xml:space="preserve"> Закона об организации и функционировании Счетной палаты Республики Молдова</w:t>
      </w:r>
      <w:r w:rsidRPr="00BA4BA3">
        <w:rPr>
          <w:rFonts w:asciiTheme="majorBidi" w:eastAsia="Calibri" w:hAnsiTheme="majorBidi" w:cstheme="majorBidi"/>
          <w:sz w:val="24"/>
          <w:szCs w:val="24"/>
          <w:vertAlign w:val="superscript"/>
          <w:lang w:val="ru-MD"/>
        </w:rPr>
        <w:footnoteReference w:id="1"/>
      </w:r>
      <w:r w:rsidRPr="00BA4BA3">
        <w:rPr>
          <w:rFonts w:asciiTheme="majorBidi" w:eastAsia="Calibri" w:hAnsiTheme="majorBidi" w:cstheme="majorBidi"/>
          <w:sz w:val="24"/>
          <w:szCs w:val="24"/>
          <w:lang w:val="ru-MD"/>
        </w:rPr>
        <w:t>, рассмотрела Отчет аудита</w:t>
      </w:r>
      <w:r>
        <w:rPr>
          <w:rFonts w:asciiTheme="majorBidi" w:eastAsia="Calibri" w:hAnsiTheme="majorBidi" w:cstheme="majorBidi"/>
          <w:sz w:val="24"/>
          <w:szCs w:val="24"/>
          <w:lang w:val="ru-MD"/>
        </w:rPr>
        <w:t xml:space="preserve"> эффективности </w:t>
      </w:r>
      <w:r>
        <w:rPr>
          <w:rFonts w:ascii="Times New Roman" w:hAnsi="Times New Roman" w:cs="Times New Roman"/>
          <w:bCs/>
          <w:sz w:val="24"/>
          <w:szCs w:val="24"/>
          <w:lang w:val="ru-RU"/>
        </w:rPr>
        <w:t>относительно</w:t>
      </w:r>
      <w:r w:rsidRPr="00B86AB6">
        <w:rPr>
          <w:rFonts w:ascii="Times New Roman" w:hAnsi="Times New Roman" w:cs="Times New Roman"/>
          <w:bCs/>
          <w:sz w:val="24"/>
          <w:szCs w:val="24"/>
          <w:lang w:val="ru-RU"/>
        </w:rPr>
        <w:t xml:space="preserve"> использования финансовых средств в рамках Проекта „Сад Молдовы”</w:t>
      </w:r>
      <w:r>
        <w:rPr>
          <w:rFonts w:ascii="Times New Roman" w:hAnsi="Times New Roman" w:cs="Times New Roman"/>
          <w:bCs/>
          <w:sz w:val="24"/>
          <w:szCs w:val="24"/>
          <w:lang w:val="ru-RU"/>
        </w:rPr>
        <w:t>.</w:t>
      </w:r>
    </w:p>
    <w:p w:rsidR="00B86AB6" w:rsidRDefault="00B86AB6" w:rsidP="00B86AB6">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Миссия </w:t>
      </w:r>
      <w:r w:rsidRPr="00BA4BA3">
        <w:rPr>
          <w:rFonts w:ascii="Times New Roman" w:eastAsia="Times New Roman" w:hAnsi="Times New Roman" w:cs="Times New Roman"/>
          <w:sz w:val="24"/>
          <w:szCs w:val="24"/>
          <w:lang w:val="ru-MD"/>
        </w:rPr>
        <w:t>внешнего публичного аудита была проведена</w:t>
      </w:r>
      <w:r>
        <w:rPr>
          <w:rFonts w:ascii="Times New Roman" w:eastAsia="Times New Roman" w:hAnsi="Times New Roman" w:cs="Times New Roman"/>
          <w:sz w:val="24"/>
          <w:szCs w:val="24"/>
          <w:lang w:val="ru-MD"/>
        </w:rPr>
        <w:t xml:space="preserve"> в соответствии с </w:t>
      </w:r>
      <w:r w:rsidRPr="00BA4BA3">
        <w:rPr>
          <w:rFonts w:ascii="Times New Roman" w:hAnsi="Times New Roman" w:cs="Times New Roman"/>
          <w:color w:val="000000"/>
          <w:sz w:val="24"/>
          <w:szCs w:val="24"/>
          <w:lang w:val="ru-MD" w:eastAsia="ro-RO"/>
        </w:rPr>
        <w:t>Программ</w:t>
      </w:r>
      <w:r>
        <w:rPr>
          <w:rFonts w:ascii="Times New Roman" w:hAnsi="Times New Roman" w:cs="Times New Roman"/>
          <w:color w:val="000000"/>
          <w:sz w:val="24"/>
          <w:szCs w:val="24"/>
          <w:lang w:val="ru-MD" w:eastAsia="ro-RO"/>
        </w:rPr>
        <w:t>ами</w:t>
      </w:r>
      <w:r w:rsidRPr="00BA4BA3">
        <w:rPr>
          <w:rFonts w:ascii="Times New Roman" w:hAnsi="Times New Roman" w:cs="Times New Roman"/>
          <w:color w:val="000000"/>
          <w:sz w:val="24"/>
          <w:szCs w:val="24"/>
          <w:lang w:val="ru-MD" w:eastAsia="ro-RO"/>
        </w:rPr>
        <w:t xml:space="preserve"> аудиторской деятельности Счетной палаты на</w:t>
      </w:r>
      <w:r w:rsidRPr="00BA4BA3">
        <w:rPr>
          <w:rFonts w:ascii="Times New Roman" w:hAnsi="Times New Roman" w:cs="Times New Roman"/>
          <w:sz w:val="24"/>
          <w:szCs w:val="24"/>
          <w:lang w:val="ru-MD"/>
        </w:rPr>
        <w:t xml:space="preserve"> 2023</w:t>
      </w:r>
      <w:r>
        <w:rPr>
          <w:rFonts w:ascii="Times New Roman" w:hAnsi="Times New Roman" w:cs="Times New Roman"/>
          <w:sz w:val="24"/>
          <w:szCs w:val="24"/>
          <w:lang w:val="ru-MD"/>
        </w:rPr>
        <w:t xml:space="preserve"> год</w:t>
      </w:r>
      <w:r w:rsidRPr="00BA4BA3">
        <w:rPr>
          <w:rStyle w:val="a5"/>
          <w:rFonts w:ascii="Times New Roman" w:hAnsi="Times New Roman"/>
          <w:sz w:val="24"/>
          <w:szCs w:val="24"/>
          <w:lang w:val="ru-MD"/>
        </w:rPr>
        <w:footnoteReference w:id="2"/>
      </w:r>
      <w:r>
        <w:rPr>
          <w:rFonts w:ascii="Times New Roman" w:hAnsi="Times New Roman" w:cs="Times New Roman"/>
          <w:sz w:val="24"/>
          <w:szCs w:val="24"/>
          <w:lang w:val="ru-MD"/>
        </w:rPr>
        <w:t xml:space="preserve"> и, соответственно, на </w:t>
      </w:r>
      <w:r w:rsidRPr="00F91309">
        <w:rPr>
          <w:rFonts w:ascii="Times New Roman" w:hAnsi="Times New Roman" w:cs="Times New Roman"/>
          <w:sz w:val="24"/>
          <w:szCs w:val="24"/>
          <w:lang w:val="ru-RU"/>
        </w:rPr>
        <w:t>2024</w:t>
      </w:r>
      <w:r w:rsidRPr="002A553D">
        <w:rPr>
          <w:rFonts w:ascii="Times New Roman" w:hAnsi="Times New Roman" w:cs="Times New Roman"/>
          <w:sz w:val="24"/>
          <w:szCs w:val="24"/>
          <w:lang w:val="ru-RU"/>
        </w:rPr>
        <w:t xml:space="preserve"> </w:t>
      </w:r>
      <w:r>
        <w:rPr>
          <w:rFonts w:ascii="Times New Roman" w:hAnsi="Times New Roman" w:cs="Times New Roman"/>
          <w:sz w:val="24"/>
          <w:szCs w:val="24"/>
          <w:lang w:val="ru-RU"/>
        </w:rPr>
        <w:t>год</w:t>
      </w:r>
      <w:r w:rsidRPr="00FD0676">
        <w:rPr>
          <w:rFonts w:ascii="Times New Roman" w:hAnsi="Times New Roman" w:cs="Times New Roman"/>
          <w:sz w:val="24"/>
          <w:szCs w:val="24"/>
          <w:vertAlign w:val="superscript"/>
        </w:rPr>
        <w:footnoteReference w:id="3"/>
      </w:r>
      <w:r>
        <w:rPr>
          <w:rFonts w:ascii="Times New Roman" w:hAnsi="Times New Roman" w:cs="Times New Roman"/>
          <w:sz w:val="24"/>
          <w:szCs w:val="24"/>
          <w:lang w:val="ru-RU"/>
        </w:rPr>
        <w:t xml:space="preserve">, с целью представления широкого и объективного анализа порядка, в котором были освоены финансовые средства, выделенные для внедрения </w:t>
      </w:r>
      <w:r w:rsidRPr="00B86AB6">
        <w:rPr>
          <w:rFonts w:ascii="Times New Roman" w:hAnsi="Times New Roman" w:cs="Times New Roman"/>
          <w:bCs/>
          <w:sz w:val="24"/>
          <w:szCs w:val="24"/>
          <w:lang w:val="ru-RU"/>
        </w:rPr>
        <w:t>Проекта „Сад Молдовы”</w:t>
      </w:r>
      <w:r>
        <w:rPr>
          <w:rFonts w:ascii="Times New Roman" w:hAnsi="Times New Roman" w:cs="Times New Roman"/>
          <w:bCs/>
          <w:sz w:val="24"/>
          <w:szCs w:val="24"/>
          <w:lang w:val="ru-RU"/>
        </w:rPr>
        <w:t xml:space="preserve">, выявления зон высокого риска неэффективности и </w:t>
      </w:r>
      <w:proofErr w:type="spellStart"/>
      <w:r>
        <w:rPr>
          <w:rFonts w:ascii="Times New Roman" w:hAnsi="Times New Roman" w:cs="Times New Roman"/>
          <w:bCs/>
          <w:sz w:val="24"/>
          <w:szCs w:val="24"/>
          <w:lang w:val="ru-RU"/>
        </w:rPr>
        <w:t>нерезультативности</w:t>
      </w:r>
      <w:proofErr w:type="spellEnd"/>
      <w:r>
        <w:rPr>
          <w:rFonts w:ascii="Times New Roman" w:hAnsi="Times New Roman" w:cs="Times New Roman"/>
          <w:bCs/>
          <w:sz w:val="24"/>
          <w:szCs w:val="24"/>
          <w:lang w:val="ru-RU"/>
        </w:rPr>
        <w:t xml:space="preserve"> в деятельности ответственных публичных учреждений, а также внесения дополнительной ценности </w:t>
      </w:r>
      <w:proofErr w:type="spellStart"/>
      <w:r>
        <w:rPr>
          <w:rFonts w:ascii="Times New Roman" w:hAnsi="Times New Roman" w:cs="Times New Roman"/>
          <w:bCs/>
          <w:sz w:val="24"/>
          <w:szCs w:val="24"/>
          <w:lang w:val="ru-RU"/>
        </w:rPr>
        <w:t>аудируемой</w:t>
      </w:r>
      <w:proofErr w:type="spellEnd"/>
      <w:r>
        <w:rPr>
          <w:rFonts w:ascii="Times New Roman" w:hAnsi="Times New Roman" w:cs="Times New Roman"/>
          <w:bCs/>
          <w:sz w:val="24"/>
          <w:szCs w:val="24"/>
          <w:lang w:val="ru-RU"/>
        </w:rPr>
        <w:t xml:space="preserve"> области путем предоставления </w:t>
      </w:r>
      <w:r w:rsidRPr="00B86AB6">
        <w:rPr>
          <w:rFonts w:ascii="Times New Roman" w:hAnsi="Times New Roman" w:cs="Times New Roman"/>
          <w:sz w:val="24"/>
          <w:szCs w:val="24"/>
          <w:lang w:val="ru-RU"/>
        </w:rPr>
        <w:t>соответствующих рекомендаций, направленных на</w:t>
      </w:r>
      <w:r>
        <w:rPr>
          <w:rFonts w:ascii="Times New Roman" w:hAnsi="Times New Roman" w:cs="Times New Roman"/>
          <w:sz w:val="24"/>
          <w:szCs w:val="24"/>
          <w:lang w:val="ru-RU"/>
        </w:rPr>
        <w:t xml:space="preserve"> улучшение </w:t>
      </w:r>
      <w:r w:rsidRPr="00B86AB6">
        <w:rPr>
          <w:rFonts w:ascii="Times New Roman" w:hAnsi="Times New Roman" w:cs="Times New Roman"/>
          <w:sz w:val="24"/>
          <w:szCs w:val="24"/>
          <w:lang w:val="ru-RU"/>
        </w:rPr>
        <w:t>процессов и операционной деятельности</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аудируемых</w:t>
      </w:r>
      <w:proofErr w:type="spellEnd"/>
      <w:r>
        <w:rPr>
          <w:rFonts w:ascii="Times New Roman" w:hAnsi="Times New Roman" w:cs="Times New Roman"/>
          <w:sz w:val="24"/>
          <w:szCs w:val="24"/>
          <w:lang w:val="ru-RU"/>
        </w:rPr>
        <w:t xml:space="preserve"> </w:t>
      </w:r>
      <w:r w:rsidRPr="00B86AB6">
        <w:rPr>
          <w:rFonts w:ascii="Times New Roman" w:hAnsi="Times New Roman" w:cs="Times New Roman"/>
          <w:sz w:val="24"/>
          <w:szCs w:val="24"/>
          <w:lang w:val="ru-RU"/>
        </w:rPr>
        <w:t>субъектов</w:t>
      </w:r>
      <w:r>
        <w:rPr>
          <w:rFonts w:ascii="Times New Roman" w:hAnsi="Times New Roman" w:cs="Times New Roman"/>
          <w:sz w:val="24"/>
          <w:szCs w:val="24"/>
          <w:lang w:val="ru-RU"/>
        </w:rPr>
        <w:t>.</w:t>
      </w:r>
    </w:p>
    <w:p w:rsidR="00B86AB6" w:rsidRDefault="00B86AB6" w:rsidP="00B86AB6">
      <w:pPr>
        <w:spacing w:after="0" w:line="276" w:lineRule="auto"/>
        <w:ind w:firstLine="709"/>
        <w:jc w:val="both"/>
        <w:rPr>
          <w:rFonts w:ascii="Times New Roman" w:eastAsia="Times New Roman" w:hAnsi="Times New Roman" w:cs="Times New Roman"/>
          <w:sz w:val="24"/>
          <w:szCs w:val="24"/>
          <w:lang w:val="ru-MD"/>
        </w:rPr>
      </w:pPr>
      <w:r w:rsidRPr="00BA4BA3">
        <w:rPr>
          <w:rFonts w:ascii="Times New Roman" w:eastAsia="Times New Roman" w:hAnsi="Times New Roman" w:cs="Times New Roman"/>
          <w:sz w:val="24"/>
          <w:szCs w:val="24"/>
          <w:lang w:val="ru-MD"/>
        </w:rPr>
        <w:lastRenderedPageBreak/>
        <w:t>Внешний публичный аудит был</w:t>
      </w:r>
      <w:r>
        <w:rPr>
          <w:rFonts w:ascii="Times New Roman" w:eastAsia="Times New Roman" w:hAnsi="Times New Roman" w:cs="Times New Roman"/>
          <w:sz w:val="24"/>
          <w:szCs w:val="24"/>
          <w:lang w:val="ru-MD"/>
        </w:rPr>
        <w:t xml:space="preserve"> запланирован и </w:t>
      </w:r>
      <w:r w:rsidRPr="00BA4BA3">
        <w:rPr>
          <w:rFonts w:ascii="Times New Roman" w:eastAsia="Times New Roman" w:hAnsi="Times New Roman" w:cs="Times New Roman"/>
          <w:sz w:val="24"/>
          <w:szCs w:val="24"/>
          <w:lang w:val="ru-MD"/>
        </w:rPr>
        <w:t>проведен в соответствии с Международными стандартами Высших органов аудита</w:t>
      </w:r>
      <w:r>
        <w:rPr>
          <w:rFonts w:ascii="Times New Roman" w:eastAsia="Times New Roman" w:hAnsi="Times New Roman" w:cs="Times New Roman"/>
          <w:sz w:val="24"/>
          <w:szCs w:val="24"/>
          <w:lang w:val="ru-MD"/>
        </w:rPr>
        <w:t xml:space="preserve">, применяемыми Счетной палатой, в частности, </w:t>
      </w:r>
      <w:r w:rsidRPr="00BA4BA3">
        <w:rPr>
          <w:rFonts w:ascii="Times New Roman" w:eastAsia="Times New Roman" w:hAnsi="Times New Roman" w:cs="Times New Roman"/>
          <w:sz w:val="24"/>
          <w:szCs w:val="24"/>
          <w:lang w:val="ru-MD"/>
        </w:rPr>
        <w:t xml:space="preserve">ISSAI 100, ISSAI </w:t>
      </w:r>
      <w:r>
        <w:rPr>
          <w:rFonts w:ascii="Times New Roman" w:eastAsia="Times New Roman" w:hAnsi="Times New Roman" w:cs="Times New Roman"/>
          <w:sz w:val="24"/>
          <w:szCs w:val="24"/>
          <w:lang w:val="ru-MD"/>
        </w:rPr>
        <w:t>3</w:t>
      </w:r>
      <w:r w:rsidRPr="00BA4BA3">
        <w:rPr>
          <w:rFonts w:ascii="Times New Roman" w:eastAsia="Times New Roman" w:hAnsi="Times New Roman" w:cs="Times New Roman"/>
          <w:sz w:val="24"/>
          <w:szCs w:val="24"/>
          <w:lang w:val="ru-MD"/>
        </w:rPr>
        <w:t xml:space="preserve">00 и ISSAI </w:t>
      </w:r>
      <w:r>
        <w:rPr>
          <w:rFonts w:ascii="Times New Roman" w:eastAsia="Times New Roman" w:hAnsi="Times New Roman" w:cs="Times New Roman"/>
          <w:sz w:val="24"/>
          <w:szCs w:val="24"/>
          <w:lang w:val="ru-MD"/>
        </w:rPr>
        <w:t>3</w:t>
      </w:r>
      <w:r w:rsidRPr="00BA4BA3">
        <w:rPr>
          <w:rFonts w:ascii="Times New Roman" w:eastAsia="Times New Roman" w:hAnsi="Times New Roman" w:cs="Times New Roman"/>
          <w:sz w:val="24"/>
          <w:szCs w:val="24"/>
          <w:lang w:val="ru-MD"/>
        </w:rPr>
        <w:t>000</w:t>
      </w:r>
      <w:r w:rsidRPr="00BA4BA3">
        <w:rPr>
          <w:rStyle w:val="a5"/>
          <w:rFonts w:ascii="Times New Roman" w:eastAsia="Times New Roman" w:hAnsi="Times New Roman"/>
          <w:sz w:val="24"/>
          <w:szCs w:val="24"/>
          <w:lang w:val="ru-MD"/>
        </w:rPr>
        <w:footnoteReference w:id="4"/>
      </w:r>
      <w:r>
        <w:rPr>
          <w:rFonts w:ascii="Times New Roman" w:eastAsia="Times New Roman" w:hAnsi="Times New Roman" w:cs="Times New Roman"/>
          <w:sz w:val="24"/>
          <w:szCs w:val="24"/>
          <w:lang w:val="ru-MD"/>
        </w:rPr>
        <w:t>.</w:t>
      </w:r>
    </w:p>
    <w:p w:rsidR="00B86AB6" w:rsidRPr="00BA4BA3" w:rsidRDefault="00B86AB6" w:rsidP="00B86AB6">
      <w:pPr>
        <w:spacing w:after="120" w:line="276" w:lineRule="auto"/>
        <w:ind w:firstLine="709"/>
        <w:jc w:val="both"/>
        <w:rPr>
          <w:rFonts w:ascii="Times New Roman" w:eastAsia="Times New Roman" w:hAnsi="Times New Roman" w:cs="Times New Roman"/>
          <w:sz w:val="24"/>
          <w:szCs w:val="24"/>
          <w:lang w:val="ru-MD"/>
        </w:rPr>
      </w:pPr>
      <w:r w:rsidRPr="00BA4BA3">
        <w:rPr>
          <w:rFonts w:ascii="Times New Roman" w:eastAsia="Times New Roman" w:hAnsi="Times New Roman" w:cs="Times New Roman"/>
          <w:sz w:val="24"/>
          <w:szCs w:val="24"/>
          <w:lang w:val="ru-MD"/>
        </w:rPr>
        <w:t xml:space="preserve">Рассмотрев Отчет аудита, Счетная палата </w:t>
      </w:r>
    </w:p>
    <w:p w:rsidR="00B86AB6" w:rsidRPr="00BA4BA3" w:rsidRDefault="00B86AB6" w:rsidP="00B86AB6">
      <w:pPr>
        <w:spacing w:after="0" w:line="276" w:lineRule="auto"/>
        <w:jc w:val="center"/>
        <w:rPr>
          <w:rFonts w:asciiTheme="majorBidi" w:eastAsia="Calibri" w:hAnsiTheme="majorBidi" w:cstheme="majorBidi"/>
          <w:b/>
          <w:bCs/>
          <w:sz w:val="24"/>
          <w:szCs w:val="24"/>
          <w:lang w:val="ru-MD"/>
        </w:rPr>
      </w:pPr>
      <w:r w:rsidRPr="00BA4BA3">
        <w:rPr>
          <w:rFonts w:asciiTheme="majorBidi" w:eastAsia="Calibri" w:hAnsiTheme="majorBidi" w:cstheme="majorBidi"/>
          <w:b/>
          <w:bCs/>
          <w:sz w:val="24"/>
          <w:szCs w:val="24"/>
          <w:lang w:val="ru-MD"/>
        </w:rPr>
        <w:t>УСТАНОВИЛА:</w:t>
      </w:r>
    </w:p>
    <w:p w:rsidR="00B86AB6" w:rsidRDefault="00B86AB6" w:rsidP="00B86AB6">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B86AB6">
        <w:rPr>
          <w:rFonts w:ascii="Times New Roman" w:hAnsi="Times New Roman" w:cs="Times New Roman"/>
          <w:sz w:val="24"/>
          <w:szCs w:val="24"/>
          <w:lang w:val="ru-RU"/>
        </w:rPr>
        <w:t xml:space="preserve"> </w:t>
      </w:r>
      <w:r>
        <w:rPr>
          <w:rFonts w:ascii="Times New Roman" w:hAnsi="Times New Roman" w:cs="Times New Roman"/>
          <w:sz w:val="24"/>
          <w:szCs w:val="24"/>
          <w:lang w:val="ro-RO"/>
        </w:rPr>
        <w:t>2014</w:t>
      </w:r>
      <w:r w:rsidRPr="00B86AB6">
        <w:rPr>
          <w:rFonts w:ascii="Times New Roman" w:hAnsi="Times New Roman" w:cs="Times New Roman"/>
          <w:sz w:val="24"/>
          <w:szCs w:val="24"/>
          <w:lang w:val="ru-RU"/>
        </w:rPr>
        <w:t xml:space="preserve"> </w:t>
      </w:r>
      <w:r>
        <w:rPr>
          <w:rFonts w:ascii="Times New Roman" w:hAnsi="Times New Roman" w:cs="Times New Roman"/>
          <w:sz w:val="24"/>
          <w:szCs w:val="24"/>
          <w:lang w:val="ru-RU"/>
        </w:rPr>
        <w:t>году</w:t>
      </w:r>
      <w:r>
        <w:rPr>
          <w:rFonts w:ascii="Times New Roman" w:hAnsi="Times New Roman" w:cs="Times New Roman"/>
          <w:sz w:val="24"/>
          <w:szCs w:val="24"/>
          <w:lang w:val="ro-RO"/>
        </w:rPr>
        <w:t xml:space="preserve">, </w:t>
      </w:r>
      <w:r>
        <w:rPr>
          <w:rFonts w:ascii="Times New Roman" w:hAnsi="Times New Roman" w:cs="Times New Roman"/>
          <w:sz w:val="24"/>
          <w:szCs w:val="24"/>
          <w:lang w:val="ru-RU"/>
        </w:rPr>
        <w:t xml:space="preserve">в результате заключения Финансового договора с </w:t>
      </w:r>
      <w:r w:rsidRPr="00B86AB6">
        <w:rPr>
          <w:rFonts w:ascii="Times New Roman" w:hAnsi="Times New Roman" w:cs="Times New Roman"/>
          <w:sz w:val="24"/>
          <w:szCs w:val="24"/>
          <w:lang w:val="ru-RU"/>
        </w:rPr>
        <w:t>Европейским инвестиционным банком</w:t>
      </w:r>
      <w:r>
        <w:rPr>
          <w:rStyle w:val="a5"/>
          <w:rFonts w:ascii="Times New Roman" w:hAnsi="Times New Roman" w:cs="Times New Roman"/>
          <w:sz w:val="24"/>
          <w:szCs w:val="24"/>
          <w:lang w:val="ro-RO"/>
        </w:rPr>
        <w:footnoteReference w:id="5"/>
      </w:r>
      <w:r>
        <w:rPr>
          <w:rFonts w:ascii="Times New Roman" w:hAnsi="Times New Roman" w:cs="Times New Roman"/>
          <w:sz w:val="24"/>
          <w:szCs w:val="24"/>
          <w:lang w:val="ro-RO"/>
        </w:rPr>
        <w:t>,</w:t>
      </w:r>
      <w:r>
        <w:rPr>
          <w:rFonts w:ascii="Times New Roman" w:hAnsi="Times New Roman" w:cs="Times New Roman"/>
          <w:sz w:val="24"/>
          <w:szCs w:val="24"/>
          <w:lang w:val="ru-RU"/>
        </w:rPr>
        <w:t xml:space="preserve"> Правительство Республики Молдова инициировало Проект </w:t>
      </w:r>
      <w:r w:rsidRPr="00B86AB6">
        <w:rPr>
          <w:rFonts w:ascii="Times New Roman" w:hAnsi="Times New Roman" w:cs="Times New Roman"/>
          <w:sz w:val="24"/>
          <w:szCs w:val="24"/>
          <w:lang w:val="ru-RU"/>
        </w:rPr>
        <w:t>„</w:t>
      </w:r>
      <w:r>
        <w:rPr>
          <w:rFonts w:ascii="Times New Roman" w:hAnsi="Times New Roman" w:cs="Times New Roman"/>
          <w:sz w:val="24"/>
          <w:szCs w:val="24"/>
          <w:lang w:val="ru-RU"/>
        </w:rPr>
        <w:t>Сад Молдовы</w:t>
      </w:r>
      <w:r w:rsidRPr="00B86AB6">
        <w:rPr>
          <w:rFonts w:ascii="Times New Roman" w:hAnsi="Times New Roman" w:cs="Times New Roman"/>
          <w:sz w:val="24"/>
          <w:szCs w:val="24"/>
          <w:lang w:val="ru-RU"/>
        </w:rPr>
        <w:t>”</w:t>
      </w:r>
      <w:r>
        <w:rPr>
          <w:rFonts w:ascii="Times New Roman" w:hAnsi="Times New Roman" w:cs="Times New Roman"/>
          <w:sz w:val="24"/>
          <w:szCs w:val="24"/>
          <w:lang w:val="ru-RU"/>
        </w:rPr>
        <w:t xml:space="preserve"> с целью обеспечить развитие и укрепление </w:t>
      </w:r>
      <w:r w:rsidRPr="00B86AB6">
        <w:rPr>
          <w:rFonts w:ascii="Times New Roman" w:hAnsi="Times New Roman" w:cs="Times New Roman"/>
          <w:sz w:val="24"/>
          <w:szCs w:val="24"/>
          <w:lang w:val="ru-RU"/>
        </w:rPr>
        <w:t>стоимост</w:t>
      </w:r>
      <w:r>
        <w:rPr>
          <w:rFonts w:ascii="Times New Roman" w:hAnsi="Times New Roman" w:cs="Times New Roman"/>
          <w:sz w:val="24"/>
          <w:szCs w:val="24"/>
          <w:lang w:val="ru-RU"/>
        </w:rPr>
        <w:t>ной</w:t>
      </w:r>
      <w:r w:rsidRPr="00B86AB6">
        <w:rPr>
          <w:rFonts w:ascii="Times New Roman" w:hAnsi="Times New Roman" w:cs="Times New Roman"/>
          <w:sz w:val="24"/>
          <w:szCs w:val="24"/>
          <w:lang w:val="ru-RU"/>
        </w:rPr>
        <w:t xml:space="preserve"> цепочки в садоводстве Республики Молдова</w:t>
      </w:r>
      <w:r>
        <w:rPr>
          <w:rFonts w:ascii="Times New Roman" w:hAnsi="Times New Roman" w:cs="Times New Roman"/>
          <w:sz w:val="24"/>
          <w:szCs w:val="24"/>
          <w:lang w:val="ru-RU"/>
        </w:rPr>
        <w:t xml:space="preserve"> путем увеличения степени занятости рабочей силы, повышения рентабельности сельскохозяйственной деятельности, улучшения качества свежей и обработанной садоводческой продукции, разнообразить продукцию для потребления населения, а также придать импульс деятельности по исследованиям и инновациям в садоводческой области.</w:t>
      </w:r>
    </w:p>
    <w:p w:rsidR="00B86AB6" w:rsidRPr="008C4CC7" w:rsidRDefault="00B86AB6" w:rsidP="00B86AB6">
      <w:pPr>
        <w:spacing w:after="0" w:line="276"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u-RU"/>
        </w:rPr>
        <w:t xml:space="preserve">Проект </w:t>
      </w:r>
      <w:r w:rsidRPr="00B86AB6">
        <w:rPr>
          <w:rFonts w:ascii="Times New Roman" w:hAnsi="Times New Roman" w:cs="Times New Roman"/>
          <w:sz w:val="24"/>
          <w:szCs w:val="24"/>
          <w:lang w:val="ru-RU"/>
        </w:rPr>
        <w:t>„</w:t>
      </w:r>
      <w:r>
        <w:rPr>
          <w:rFonts w:ascii="Times New Roman" w:hAnsi="Times New Roman" w:cs="Times New Roman"/>
          <w:sz w:val="24"/>
          <w:szCs w:val="24"/>
          <w:lang w:val="ru-RU"/>
        </w:rPr>
        <w:t>Сад Молдовы</w:t>
      </w:r>
      <w:r w:rsidRPr="00B86AB6">
        <w:rPr>
          <w:rFonts w:ascii="Times New Roman" w:hAnsi="Times New Roman" w:cs="Times New Roman"/>
          <w:sz w:val="24"/>
          <w:szCs w:val="24"/>
          <w:lang w:val="ru-RU"/>
        </w:rPr>
        <w:t>”</w:t>
      </w:r>
      <w:r>
        <w:rPr>
          <w:rFonts w:ascii="Times New Roman" w:hAnsi="Times New Roman" w:cs="Times New Roman"/>
          <w:sz w:val="24"/>
          <w:szCs w:val="24"/>
          <w:lang w:val="ru-RU"/>
        </w:rPr>
        <w:t xml:space="preserve"> задуман в качестве кредитной линии, в которой Правительство Республики Молдова контрактует государственный кредит от </w:t>
      </w:r>
      <w:r w:rsidRPr="00B86AB6">
        <w:rPr>
          <w:rFonts w:ascii="Times New Roman" w:hAnsi="Times New Roman" w:cs="Times New Roman"/>
          <w:sz w:val="24"/>
          <w:szCs w:val="24"/>
          <w:lang w:val="ru-RU"/>
        </w:rPr>
        <w:t>Европейск</w:t>
      </w:r>
      <w:r>
        <w:rPr>
          <w:rFonts w:ascii="Times New Roman" w:hAnsi="Times New Roman" w:cs="Times New Roman"/>
          <w:sz w:val="24"/>
          <w:szCs w:val="24"/>
          <w:lang w:val="ru-RU"/>
        </w:rPr>
        <w:t>ого</w:t>
      </w:r>
      <w:r w:rsidRPr="00B86AB6">
        <w:rPr>
          <w:rFonts w:ascii="Times New Roman" w:hAnsi="Times New Roman" w:cs="Times New Roman"/>
          <w:sz w:val="24"/>
          <w:szCs w:val="24"/>
          <w:lang w:val="ru-RU"/>
        </w:rPr>
        <w:t xml:space="preserve"> инвестиционн</w:t>
      </w:r>
      <w:r>
        <w:rPr>
          <w:rFonts w:ascii="Times New Roman" w:hAnsi="Times New Roman" w:cs="Times New Roman"/>
          <w:sz w:val="24"/>
          <w:szCs w:val="24"/>
          <w:lang w:val="ru-RU"/>
        </w:rPr>
        <w:t>ого</w:t>
      </w:r>
      <w:r w:rsidRPr="00B86AB6">
        <w:rPr>
          <w:rFonts w:ascii="Times New Roman" w:hAnsi="Times New Roman" w:cs="Times New Roman"/>
          <w:sz w:val="24"/>
          <w:szCs w:val="24"/>
          <w:lang w:val="ru-RU"/>
        </w:rPr>
        <w:t xml:space="preserve"> банк</w:t>
      </w:r>
      <w:r>
        <w:rPr>
          <w:rFonts w:ascii="Times New Roman" w:hAnsi="Times New Roman" w:cs="Times New Roman"/>
          <w:sz w:val="24"/>
          <w:szCs w:val="24"/>
          <w:lang w:val="ru-RU"/>
        </w:rPr>
        <w:t xml:space="preserve">а в максимальной сумме </w:t>
      </w:r>
      <w:r w:rsidRPr="00B86AB6">
        <w:rPr>
          <w:rFonts w:ascii="Times New Roman" w:hAnsi="Times New Roman" w:cs="Times New Roman"/>
          <w:sz w:val="24"/>
          <w:szCs w:val="24"/>
          <w:lang w:val="ru-RU"/>
        </w:rPr>
        <w:t xml:space="preserve">120,0 </w:t>
      </w:r>
      <w:r>
        <w:rPr>
          <w:rFonts w:ascii="Times New Roman" w:hAnsi="Times New Roman" w:cs="Times New Roman"/>
          <w:sz w:val="24"/>
          <w:szCs w:val="24"/>
          <w:lang w:val="ru-RU"/>
        </w:rPr>
        <w:t xml:space="preserve">млн. евро для </w:t>
      </w:r>
      <w:proofErr w:type="spellStart"/>
      <w:r>
        <w:rPr>
          <w:rFonts w:ascii="Times New Roman" w:hAnsi="Times New Roman" w:cs="Times New Roman"/>
          <w:sz w:val="24"/>
          <w:szCs w:val="24"/>
          <w:lang w:val="ru-RU"/>
        </w:rPr>
        <w:t>рекредитования</w:t>
      </w:r>
      <w:proofErr w:type="spellEnd"/>
      <w:r>
        <w:rPr>
          <w:rFonts w:ascii="Times New Roman" w:hAnsi="Times New Roman" w:cs="Times New Roman"/>
          <w:sz w:val="24"/>
          <w:szCs w:val="24"/>
          <w:lang w:val="ru-RU"/>
        </w:rPr>
        <w:t xml:space="preserve">, на выгодных условиях, публичных юридических и частных лиц, которые внедряют </w:t>
      </w:r>
      <w:r w:rsidRPr="00B86AB6">
        <w:rPr>
          <w:rFonts w:ascii="Times New Roman" w:hAnsi="Times New Roman" w:cs="Times New Roman"/>
          <w:sz w:val="24"/>
          <w:szCs w:val="24"/>
          <w:lang w:val="ru-RU"/>
        </w:rPr>
        <w:t>инвестиционны</w:t>
      </w:r>
      <w:r>
        <w:rPr>
          <w:rFonts w:ascii="Times New Roman" w:hAnsi="Times New Roman" w:cs="Times New Roman"/>
          <w:sz w:val="24"/>
          <w:szCs w:val="24"/>
          <w:lang w:val="ru-RU"/>
        </w:rPr>
        <w:t xml:space="preserve">е проекты в области </w:t>
      </w:r>
      <w:r w:rsidRPr="00B86AB6">
        <w:rPr>
          <w:rFonts w:ascii="Times New Roman" w:hAnsi="Times New Roman" w:cs="Times New Roman"/>
          <w:sz w:val="24"/>
          <w:szCs w:val="24"/>
          <w:lang w:val="ru-RU"/>
        </w:rPr>
        <w:t>садоводств</w:t>
      </w:r>
      <w:r>
        <w:rPr>
          <w:rFonts w:ascii="Times New Roman" w:hAnsi="Times New Roman" w:cs="Times New Roman"/>
          <w:sz w:val="24"/>
          <w:szCs w:val="24"/>
          <w:lang w:val="ru-RU"/>
        </w:rPr>
        <w:t xml:space="preserve">а, согласно требованиям, утвержденным </w:t>
      </w:r>
      <w:r w:rsidRPr="00B86AB6">
        <w:rPr>
          <w:rFonts w:ascii="Times New Roman" w:hAnsi="Times New Roman" w:cs="Times New Roman"/>
          <w:sz w:val="24"/>
          <w:szCs w:val="24"/>
          <w:lang w:val="ru-RU"/>
        </w:rPr>
        <w:t>Европейским инвестиционным банком</w:t>
      </w:r>
      <w:r>
        <w:rPr>
          <w:rFonts w:ascii="Times New Roman" w:hAnsi="Times New Roman" w:cs="Times New Roman"/>
          <w:sz w:val="24"/>
          <w:szCs w:val="24"/>
          <w:lang w:val="ru-RU"/>
        </w:rPr>
        <w:t>.</w:t>
      </w:r>
    </w:p>
    <w:p w:rsidR="00B86AB6" w:rsidRPr="00B86AB6" w:rsidRDefault="00B86AB6" w:rsidP="00B86AB6">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Проект </w:t>
      </w:r>
      <w:r w:rsidRPr="00B86AB6">
        <w:rPr>
          <w:rFonts w:ascii="Times New Roman" w:hAnsi="Times New Roman" w:cs="Times New Roman"/>
          <w:sz w:val="24"/>
          <w:szCs w:val="24"/>
          <w:lang w:val="ru-RU"/>
        </w:rPr>
        <w:t>„</w:t>
      </w:r>
      <w:r>
        <w:rPr>
          <w:rFonts w:ascii="Times New Roman" w:hAnsi="Times New Roman" w:cs="Times New Roman"/>
          <w:sz w:val="24"/>
          <w:szCs w:val="24"/>
          <w:lang w:val="ru-RU"/>
        </w:rPr>
        <w:t>Сад Молдовы</w:t>
      </w:r>
      <w:r w:rsidRPr="00B86AB6">
        <w:rPr>
          <w:rFonts w:ascii="Times New Roman" w:hAnsi="Times New Roman" w:cs="Times New Roman"/>
          <w:sz w:val="24"/>
          <w:szCs w:val="24"/>
          <w:lang w:val="ru-RU"/>
        </w:rPr>
        <w:t>”</w:t>
      </w:r>
      <w:r>
        <w:rPr>
          <w:rFonts w:ascii="Times New Roman" w:hAnsi="Times New Roman" w:cs="Times New Roman"/>
          <w:sz w:val="24"/>
          <w:szCs w:val="24"/>
          <w:lang w:val="ru-RU"/>
        </w:rPr>
        <w:t xml:space="preserve"> был официально запущен </w:t>
      </w:r>
      <w:r w:rsidRPr="00B86AB6">
        <w:rPr>
          <w:rFonts w:ascii="Times New Roman" w:hAnsi="Times New Roman" w:cs="Times New Roman"/>
          <w:sz w:val="24"/>
          <w:szCs w:val="24"/>
          <w:lang w:val="ru-RU"/>
        </w:rPr>
        <w:t>27</w:t>
      </w:r>
      <w:r>
        <w:rPr>
          <w:rFonts w:ascii="Times New Roman" w:hAnsi="Times New Roman" w:cs="Times New Roman"/>
          <w:sz w:val="24"/>
          <w:szCs w:val="24"/>
          <w:lang w:val="ru-RU"/>
        </w:rPr>
        <w:t xml:space="preserve"> мая </w:t>
      </w:r>
      <w:r w:rsidRPr="00B86AB6">
        <w:rPr>
          <w:rFonts w:ascii="Times New Roman" w:hAnsi="Times New Roman" w:cs="Times New Roman"/>
          <w:sz w:val="24"/>
          <w:szCs w:val="24"/>
          <w:lang w:val="ru-RU"/>
        </w:rPr>
        <w:t>2016</w:t>
      </w:r>
      <w:r>
        <w:rPr>
          <w:rFonts w:ascii="Times New Roman" w:hAnsi="Times New Roman" w:cs="Times New Roman"/>
          <w:sz w:val="24"/>
          <w:szCs w:val="24"/>
          <w:lang w:val="ru-RU"/>
        </w:rPr>
        <w:t xml:space="preserve"> года и первоначально должен был завершиться 31 января </w:t>
      </w:r>
      <w:r>
        <w:rPr>
          <w:rFonts w:ascii="Times New Roman" w:hAnsi="Times New Roman" w:cs="Times New Roman"/>
          <w:sz w:val="24"/>
          <w:szCs w:val="24"/>
          <w:lang w:val="ro-RO"/>
        </w:rPr>
        <w:t>2023</w:t>
      </w:r>
      <w:r>
        <w:rPr>
          <w:rFonts w:ascii="Times New Roman" w:hAnsi="Times New Roman" w:cs="Times New Roman"/>
          <w:sz w:val="24"/>
          <w:szCs w:val="24"/>
          <w:lang w:val="ru-RU"/>
        </w:rPr>
        <w:t xml:space="preserve"> года</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Однако впоследствии, на основании решений Парламента Республики Молдова о ратификации поправок к Финансовому договору</w:t>
      </w:r>
      <w:r>
        <w:rPr>
          <w:rStyle w:val="a5"/>
          <w:rFonts w:ascii="Times New Roman" w:hAnsi="Times New Roman" w:cs="Times New Roman"/>
          <w:sz w:val="24"/>
          <w:szCs w:val="24"/>
          <w:lang w:val="ro-RO"/>
        </w:rPr>
        <w:footnoteReference w:id="6"/>
      </w:r>
      <w:r>
        <w:rPr>
          <w:rFonts w:ascii="Times New Roman" w:hAnsi="Times New Roman" w:cs="Times New Roman"/>
          <w:sz w:val="24"/>
          <w:szCs w:val="24"/>
          <w:lang w:val="ro-RO"/>
        </w:rPr>
        <w:t>,</w:t>
      </w:r>
      <w:r>
        <w:rPr>
          <w:rFonts w:ascii="Times New Roman" w:hAnsi="Times New Roman" w:cs="Times New Roman"/>
          <w:sz w:val="24"/>
          <w:szCs w:val="24"/>
          <w:lang w:val="ru-RU"/>
        </w:rPr>
        <w:t xml:space="preserve"> предельный срок внедрения Проекта был продлен до 31 января </w:t>
      </w:r>
      <w:r>
        <w:rPr>
          <w:rFonts w:ascii="Times New Roman" w:hAnsi="Times New Roman" w:cs="Times New Roman"/>
          <w:sz w:val="24"/>
          <w:szCs w:val="24"/>
          <w:lang w:val="ro-RO"/>
        </w:rPr>
        <w:t>202</w:t>
      </w:r>
      <w:r>
        <w:rPr>
          <w:rFonts w:ascii="Times New Roman" w:hAnsi="Times New Roman" w:cs="Times New Roman"/>
          <w:sz w:val="24"/>
          <w:szCs w:val="24"/>
          <w:lang w:val="ru-RU"/>
        </w:rPr>
        <w:t>7 года.</w:t>
      </w:r>
    </w:p>
    <w:p w:rsidR="00B86AB6" w:rsidRPr="00B86AB6" w:rsidRDefault="00B86AB6" w:rsidP="00B86AB6">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B86AB6">
        <w:rPr>
          <w:rFonts w:ascii="Times New Roman" w:hAnsi="Times New Roman" w:cs="Times New Roman"/>
          <w:sz w:val="24"/>
          <w:szCs w:val="24"/>
          <w:lang w:val="ru-RU"/>
        </w:rPr>
        <w:t xml:space="preserve"> </w:t>
      </w:r>
      <w:r>
        <w:rPr>
          <w:rFonts w:ascii="Times New Roman" w:hAnsi="Times New Roman" w:cs="Times New Roman"/>
          <w:sz w:val="24"/>
          <w:szCs w:val="24"/>
          <w:lang w:val="ru-RU"/>
        </w:rPr>
        <w:t>течение</w:t>
      </w:r>
      <w:r w:rsidRPr="00B86AB6">
        <w:rPr>
          <w:rFonts w:ascii="Times New Roman" w:hAnsi="Times New Roman" w:cs="Times New Roman"/>
          <w:sz w:val="24"/>
          <w:szCs w:val="24"/>
          <w:lang w:val="ru-RU"/>
        </w:rPr>
        <w:t xml:space="preserve"> 2016-2023</w:t>
      </w:r>
      <w:r>
        <w:rPr>
          <w:rFonts w:ascii="Times New Roman" w:hAnsi="Times New Roman" w:cs="Times New Roman"/>
          <w:sz w:val="24"/>
          <w:szCs w:val="24"/>
          <w:lang w:val="ru-RU"/>
        </w:rPr>
        <w:t xml:space="preserve"> годов, в рамках Проекта </w:t>
      </w:r>
      <w:r w:rsidRPr="00B86AB6">
        <w:rPr>
          <w:rFonts w:ascii="Times New Roman" w:hAnsi="Times New Roman" w:cs="Times New Roman"/>
          <w:sz w:val="24"/>
          <w:szCs w:val="24"/>
          <w:lang w:val="ru-RU"/>
        </w:rPr>
        <w:t>„</w:t>
      </w:r>
      <w:r>
        <w:rPr>
          <w:rFonts w:ascii="Times New Roman" w:hAnsi="Times New Roman" w:cs="Times New Roman"/>
          <w:sz w:val="24"/>
          <w:szCs w:val="24"/>
          <w:lang w:val="ru-RU"/>
        </w:rPr>
        <w:t>Сад Молдовы</w:t>
      </w:r>
      <w:r w:rsidRPr="00B86AB6">
        <w:rPr>
          <w:rFonts w:ascii="Times New Roman" w:hAnsi="Times New Roman" w:cs="Times New Roman"/>
          <w:sz w:val="24"/>
          <w:szCs w:val="24"/>
          <w:lang w:val="ru-RU"/>
        </w:rPr>
        <w:t>”</w:t>
      </w:r>
      <w:r>
        <w:rPr>
          <w:rFonts w:ascii="Times New Roman" w:hAnsi="Times New Roman" w:cs="Times New Roman"/>
          <w:sz w:val="24"/>
          <w:szCs w:val="24"/>
          <w:lang w:val="ru-RU"/>
        </w:rPr>
        <w:t xml:space="preserve"> были профинансированы </w:t>
      </w:r>
      <w:r w:rsidRPr="00B86AB6">
        <w:rPr>
          <w:rFonts w:ascii="Times New Roman" w:hAnsi="Times New Roman" w:cs="Times New Roman"/>
          <w:sz w:val="24"/>
          <w:szCs w:val="24"/>
          <w:lang w:val="ru-RU"/>
        </w:rPr>
        <w:t>514</w:t>
      </w:r>
      <w:r>
        <w:rPr>
          <w:rFonts w:ascii="Times New Roman" w:hAnsi="Times New Roman" w:cs="Times New Roman"/>
          <w:sz w:val="24"/>
          <w:szCs w:val="24"/>
          <w:lang w:val="ru-RU"/>
        </w:rPr>
        <w:t xml:space="preserve"> </w:t>
      </w:r>
      <w:r w:rsidRPr="00B86AB6">
        <w:rPr>
          <w:rFonts w:ascii="Times New Roman" w:hAnsi="Times New Roman" w:cs="Times New Roman"/>
          <w:sz w:val="24"/>
          <w:szCs w:val="24"/>
          <w:lang w:val="ru-RU"/>
        </w:rPr>
        <w:t>инвестиционны</w:t>
      </w:r>
      <w:r>
        <w:rPr>
          <w:rFonts w:ascii="Times New Roman" w:hAnsi="Times New Roman" w:cs="Times New Roman"/>
          <w:sz w:val="24"/>
          <w:szCs w:val="24"/>
          <w:lang w:val="ru-RU"/>
        </w:rPr>
        <w:t xml:space="preserve">х </w:t>
      </w:r>
      <w:proofErr w:type="spellStart"/>
      <w:r>
        <w:rPr>
          <w:rFonts w:ascii="Times New Roman" w:hAnsi="Times New Roman" w:cs="Times New Roman"/>
          <w:sz w:val="24"/>
          <w:szCs w:val="24"/>
          <w:lang w:val="ru-RU"/>
        </w:rPr>
        <w:t>подпроектов</w:t>
      </w:r>
      <w:proofErr w:type="spellEnd"/>
      <w:r>
        <w:rPr>
          <w:rFonts w:ascii="Times New Roman" w:hAnsi="Times New Roman" w:cs="Times New Roman"/>
          <w:sz w:val="24"/>
          <w:szCs w:val="24"/>
          <w:lang w:val="ru-RU"/>
        </w:rPr>
        <w:t xml:space="preserve"> на общую сумму </w:t>
      </w:r>
      <w:r w:rsidRPr="00B86AB6">
        <w:rPr>
          <w:rFonts w:ascii="Times New Roman" w:hAnsi="Times New Roman" w:cs="Times New Roman"/>
          <w:sz w:val="24"/>
          <w:szCs w:val="24"/>
          <w:lang w:val="ru-RU"/>
        </w:rPr>
        <w:t>197,5</w:t>
      </w:r>
      <w:r>
        <w:rPr>
          <w:rFonts w:ascii="Times New Roman" w:hAnsi="Times New Roman" w:cs="Times New Roman"/>
          <w:sz w:val="24"/>
          <w:szCs w:val="24"/>
          <w:lang w:val="ru-RU"/>
        </w:rPr>
        <w:t xml:space="preserve"> млн. евро, из которых размер кредита </w:t>
      </w:r>
      <w:r w:rsidRPr="00B86AB6">
        <w:rPr>
          <w:rFonts w:ascii="Times New Roman" w:hAnsi="Times New Roman" w:cs="Times New Roman"/>
          <w:sz w:val="24"/>
          <w:szCs w:val="24"/>
          <w:lang w:val="ru-RU"/>
        </w:rPr>
        <w:t>Европейск</w:t>
      </w:r>
      <w:r>
        <w:rPr>
          <w:rFonts w:ascii="Times New Roman" w:hAnsi="Times New Roman" w:cs="Times New Roman"/>
          <w:sz w:val="24"/>
          <w:szCs w:val="24"/>
          <w:lang w:val="ru-RU"/>
        </w:rPr>
        <w:t>ого</w:t>
      </w:r>
      <w:r w:rsidRPr="00B86AB6">
        <w:rPr>
          <w:rFonts w:ascii="Times New Roman" w:hAnsi="Times New Roman" w:cs="Times New Roman"/>
          <w:sz w:val="24"/>
          <w:szCs w:val="24"/>
          <w:lang w:val="ru-RU"/>
        </w:rPr>
        <w:t xml:space="preserve"> инвестиционн</w:t>
      </w:r>
      <w:r>
        <w:rPr>
          <w:rFonts w:ascii="Times New Roman" w:hAnsi="Times New Roman" w:cs="Times New Roman"/>
          <w:sz w:val="24"/>
          <w:szCs w:val="24"/>
          <w:lang w:val="ru-RU"/>
        </w:rPr>
        <w:t>ого</w:t>
      </w:r>
      <w:r w:rsidRPr="00B86AB6">
        <w:rPr>
          <w:rFonts w:ascii="Times New Roman" w:hAnsi="Times New Roman" w:cs="Times New Roman"/>
          <w:sz w:val="24"/>
          <w:szCs w:val="24"/>
          <w:lang w:val="ru-RU"/>
        </w:rPr>
        <w:t xml:space="preserve"> банк</w:t>
      </w:r>
      <w:r>
        <w:rPr>
          <w:rFonts w:ascii="Times New Roman" w:hAnsi="Times New Roman" w:cs="Times New Roman"/>
          <w:sz w:val="24"/>
          <w:szCs w:val="24"/>
          <w:lang w:val="ru-RU"/>
        </w:rPr>
        <w:t xml:space="preserve">а составляет </w:t>
      </w:r>
      <w:r w:rsidRPr="00B86AB6">
        <w:rPr>
          <w:rFonts w:ascii="Times New Roman" w:hAnsi="Times New Roman" w:cs="Times New Roman"/>
          <w:sz w:val="24"/>
          <w:szCs w:val="24"/>
          <w:lang w:val="ru-RU"/>
        </w:rPr>
        <w:t xml:space="preserve">90,4 </w:t>
      </w:r>
      <w:r>
        <w:rPr>
          <w:rFonts w:ascii="Times New Roman" w:hAnsi="Times New Roman" w:cs="Times New Roman"/>
          <w:sz w:val="24"/>
          <w:szCs w:val="24"/>
          <w:lang w:val="ru-RU"/>
        </w:rPr>
        <w:t>млн</w:t>
      </w:r>
      <w:r w:rsidRPr="00B86AB6">
        <w:rPr>
          <w:rFonts w:ascii="Times New Roman" w:hAnsi="Times New Roman" w:cs="Times New Roman"/>
          <w:sz w:val="24"/>
          <w:szCs w:val="24"/>
          <w:lang w:val="ru-RU"/>
        </w:rPr>
        <w:t xml:space="preserve">. </w:t>
      </w:r>
      <w:r>
        <w:rPr>
          <w:rFonts w:ascii="Times New Roman" w:hAnsi="Times New Roman" w:cs="Times New Roman"/>
          <w:sz w:val="24"/>
          <w:szCs w:val="24"/>
          <w:lang w:val="ru-RU"/>
        </w:rPr>
        <w:t>евро</w:t>
      </w:r>
      <w:r w:rsidRPr="00B86AB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или </w:t>
      </w:r>
      <w:r w:rsidRPr="00B86AB6">
        <w:rPr>
          <w:rFonts w:ascii="Times New Roman" w:hAnsi="Times New Roman" w:cs="Times New Roman"/>
          <w:sz w:val="24"/>
          <w:szCs w:val="24"/>
          <w:lang w:val="ru-RU"/>
        </w:rPr>
        <w:t>75,3%</w:t>
      </w:r>
      <w:r>
        <w:rPr>
          <w:rFonts w:ascii="Times New Roman" w:hAnsi="Times New Roman" w:cs="Times New Roman"/>
          <w:sz w:val="24"/>
          <w:szCs w:val="24"/>
          <w:lang w:val="ru-RU"/>
        </w:rPr>
        <w:t xml:space="preserve"> из имеющегося остатка кредита </w:t>
      </w:r>
      <w:r w:rsidRPr="00B86AB6">
        <w:rPr>
          <w:rFonts w:ascii="Times New Roman" w:hAnsi="Times New Roman" w:cs="Times New Roman"/>
          <w:sz w:val="24"/>
          <w:szCs w:val="24"/>
          <w:lang w:val="ru-RU"/>
        </w:rPr>
        <w:t>Европейск</w:t>
      </w:r>
      <w:r>
        <w:rPr>
          <w:rFonts w:ascii="Times New Roman" w:hAnsi="Times New Roman" w:cs="Times New Roman"/>
          <w:sz w:val="24"/>
          <w:szCs w:val="24"/>
          <w:lang w:val="ru-RU"/>
        </w:rPr>
        <w:t>ого</w:t>
      </w:r>
      <w:r w:rsidRPr="00B86AB6">
        <w:rPr>
          <w:rFonts w:ascii="Times New Roman" w:hAnsi="Times New Roman" w:cs="Times New Roman"/>
          <w:sz w:val="24"/>
          <w:szCs w:val="24"/>
          <w:lang w:val="ru-RU"/>
        </w:rPr>
        <w:t xml:space="preserve"> инвестиционн</w:t>
      </w:r>
      <w:r>
        <w:rPr>
          <w:rFonts w:ascii="Times New Roman" w:hAnsi="Times New Roman" w:cs="Times New Roman"/>
          <w:sz w:val="24"/>
          <w:szCs w:val="24"/>
          <w:lang w:val="ru-RU"/>
        </w:rPr>
        <w:t>ого</w:t>
      </w:r>
      <w:r w:rsidRPr="00B86AB6">
        <w:rPr>
          <w:rFonts w:ascii="Times New Roman" w:hAnsi="Times New Roman" w:cs="Times New Roman"/>
          <w:sz w:val="24"/>
          <w:szCs w:val="24"/>
          <w:lang w:val="ru-RU"/>
        </w:rPr>
        <w:t xml:space="preserve"> банк</w:t>
      </w:r>
      <w:r>
        <w:rPr>
          <w:rFonts w:ascii="Times New Roman" w:hAnsi="Times New Roman" w:cs="Times New Roman"/>
          <w:sz w:val="24"/>
          <w:szCs w:val="24"/>
          <w:lang w:val="ru-RU"/>
        </w:rPr>
        <w:t>а.</w:t>
      </w:r>
    </w:p>
    <w:p w:rsidR="00B86AB6" w:rsidRDefault="00B86AB6" w:rsidP="00B86AB6">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Осуществленные в рамках Проекта инвестиции имели положительное влияние и способствовали достижению его основной цели путем расширения питомников</w:t>
      </w:r>
      <w:r w:rsidRPr="00B86AB6">
        <w:rPr>
          <w:rFonts w:ascii="Times New Roman" w:hAnsi="Times New Roman" w:cs="Times New Roman"/>
          <w:sz w:val="24"/>
          <w:szCs w:val="24"/>
          <w:lang w:val="ru-RU"/>
        </w:rPr>
        <w:t xml:space="preserve"> по производству местного посадочного материала,</w:t>
      </w:r>
      <w:r>
        <w:rPr>
          <w:rFonts w:ascii="Times New Roman" w:hAnsi="Times New Roman" w:cs="Times New Roman"/>
          <w:sz w:val="24"/>
          <w:szCs w:val="24"/>
          <w:lang w:val="ru-RU"/>
        </w:rPr>
        <w:t xml:space="preserve"> внедрения </w:t>
      </w:r>
      <w:r w:rsidRPr="00B86AB6">
        <w:rPr>
          <w:rFonts w:ascii="Times New Roman" w:hAnsi="Times New Roman" w:cs="Times New Roman"/>
          <w:sz w:val="24"/>
          <w:szCs w:val="24"/>
          <w:lang w:val="ru-RU"/>
        </w:rPr>
        <w:t>технологи</w:t>
      </w:r>
      <w:r>
        <w:rPr>
          <w:rFonts w:ascii="Times New Roman" w:hAnsi="Times New Roman" w:cs="Times New Roman"/>
          <w:sz w:val="24"/>
          <w:szCs w:val="24"/>
          <w:lang w:val="ru-RU"/>
        </w:rPr>
        <w:t>й</w:t>
      </w:r>
      <w:r w:rsidRPr="00B86AB6">
        <w:rPr>
          <w:rFonts w:ascii="Times New Roman" w:hAnsi="Times New Roman" w:cs="Times New Roman"/>
          <w:sz w:val="24"/>
          <w:szCs w:val="24"/>
          <w:lang w:val="ru-RU"/>
        </w:rPr>
        <w:t xml:space="preserve"> и механизаци</w:t>
      </w:r>
      <w:r>
        <w:rPr>
          <w:rFonts w:ascii="Times New Roman" w:hAnsi="Times New Roman" w:cs="Times New Roman"/>
          <w:sz w:val="24"/>
          <w:szCs w:val="24"/>
          <w:lang w:val="ru-RU"/>
        </w:rPr>
        <w:t xml:space="preserve">и </w:t>
      </w:r>
      <w:r w:rsidRPr="00B86AB6">
        <w:rPr>
          <w:rFonts w:ascii="Times New Roman" w:hAnsi="Times New Roman" w:cs="Times New Roman"/>
          <w:sz w:val="24"/>
          <w:szCs w:val="24"/>
          <w:lang w:val="ru-RU"/>
        </w:rPr>
        <w:t>процессов</w:t>
      </w:r>
      <w:r>
        <w:rPr>
          <w:rFonts w:ascii="Times New Roman" w:hAnsi="Times New Roman" w:cs="Times New Roman"/>
          <w:sz w:val="24"/>
          <w:szCs w:val="24"/>
          <w:lang w:val="ru-RU"/>
        </w:rPr>
        <w:t xml:space="preserve"> первичного производства </w:t>
      </w:r>
      <w:r w:rsidRPr="00B86AB6">
        <w:rPr>
          <w:rFonts w:ascii="Times New Roman" w:hAnsi="Times New Roman" w:cs="Times New Roman"/>
          <w:sz w:val="24"/>
          <w:szCs w:val="24"/>
          <w:lang w:val="ru-RU"/>
        </w:rPr>
        <w:t>садоводческо</w:t>
      </w:r>
      <w:r>
        <w:rPr>
          <w:rFonts w:ascii="Times New Roman" w:hAnsi="Times New Roman" w:cs="Times New Roman"/>
          <w:sz w:val="24"/>
          <w:szCs w:val="24"/>
          <w:lang w:val="ru-RU"/>
        </w:rPr>
        <w:t>й продукции, оснащения</w:t>
      </w:r>
      <w:r w:rsidRPr="00B86AB6">
        <w:rPr>
          <w:rFonts w:ascii="Times New Roman" w:hAnsi="Times New Roman" w:cs="Times New Roman"/>
          <w:sz w:val="24"/>
          <w:szCs w:val="24"/>
          <w:lang w:val="ru-RU"/>
        </w:rPr>
        <w:t xml:space="preserve"> оросительными и противоградовыми системами</w:t>
      </w:r>
      <w:r>
        <w:rPr>
          <w:rFonts w:ascii="Times New Roman" w:hAnsi="Times New Roman" w:cs="Times New Roman"/>
          <w:sz w:val="24"/>
          <w:szCs w:val="24"/>
          <w:lang w:val="ru-RU"/>
        </w:rPr>
        <w:t xml:space="preserve">, развития послеуборочной инфраструктуры, </w:t>
      </w:r>
      <w:r w:rsidRPr="00B86AB6">
        <w:rPr>
          <w:rFonts w:ascii="Times New Roman" w:hAnsi="Times New Roman" w:cs="Times New Roman"/>
          <w:sz w:val="24"/>
          <w:szCs w:val="24"/>
          <w:lang w:val="ru-RU"/>
        </w:rPr>
        <w:t>обновлени</w:t>
      </w:r>
      <w:r>
        <w:rPr>
          <w:rFonts w:ascii="Times New Roman" w:hAnsi="Times New Roman" w:cs="Times New Roman"/>
          <w:sz w:val="24"/>
          <w:szCs w:val="24"/>
          <w:lang w:val="ru-RU"/>
        </w:rPr>
        <w:t>я</w:t>
      </w:r>
      <w:r w:rsidRPr="00B86AB6">
        <w:rPr>
          <w:rFonts w:ascii="Times New Roman" w:hAnsi="Times New Roman" w:cs="Times New Roman"/>
          <w:sz w:val="24"/>
          <w:szCs w:val="24"/>
          <w:lang w:val="ru-RU"/>
        </w:rPr>
        <w:t xml:space="preserve"> и обеспечени</w:t>
      </w:r>
      <w:r>
        <w:rPr>
          <w:rFonts w:ascii="Times New Roman" w:hAnsi="Times New Roman" w:cs="Times New Roman"/>
          <w:sz w:val="24"/>
          <w:szCs w:val="24"/>
          <w:lang w:val="ru-RU"/>
        </w:rPr>
        <w:t>я</w:t>
      </w:r>
      <w:r w:rsidRPr="00B86AB6">
        <w:rPr>
          <w:rFonts w:ascii="Times New Roman" w:hAnsi="Times New Roman" w:cs="Times New Roman"/>
          <w:sz w:val="24"/>
          <w:szCs w:val="24"/>
          <w:lang w:val="ru-RU"/>
        </w:rPr>
        <w:t xml:space="preserve"> учебно-материальной баз</w:t>
      </w:r>
      <w:r>
        <w:rPr>
          <w:rFonts w:ascii="Times New Roman" w:hAnsi="Times New Roman" w:cs="Times New Roman"/>
          <w:sz w:val="24"/>
          <w:szCs w:val="24"/>
          <w:lang w:val="ru-RU"/>
        </w:rPr>
        <w:t>ой</w:t>
      </w:r>
      <w:r w:rsidRPr="00B86AB6">
        <w:rPr>
          <w:rFonts w:ascii="Times New Roman" w:hAnsi="Times New Roman" w:cs="Times New Roman"/>
          <w:sz w:val="24"/>
          <w:szCs w:val="24"/>
          <w:lang w:val="ru-RU"/>
        </w:rPr>
        <w:t xml:space="preserve">, необходимой для профессиональной подготовки специалистов </w:t>
      </w:r>
      <w:r>
        <w:rPr>
          <w:rFonts w:ascii="Times New Roman" w:hAnsi="Times New Roman" w:cs="Times New Roman"/>
          <w:sz w:val="24"/>
          <w:szCs w:val="24"/>
          <w:lang w:val="ru-RU"/>
        </w:rPr>
        <w:t xml:space="preserve">в области </w:t>
      </w:r>
      <w:r w:rsidRPr="00B86AB6">
        <w:rPr>
          <w:rFonts w:ascii="Times New Roman" w:hAnsi="Times New Roman" w:cs="Times New Roman"/>
          <w:sz w:val="24"/>
          <w:szCs w:val="24"/>
          <w:lang w:val="ru-RU"/>
        </w:rPr>
        <w:t>садоводства и виноградарства</w:t>
      </w:r>
      <w:r>
        <w:rPr>
          <w:rFonts w:ascii="Times New Roman" w:hAnsi="Times New Roman" w:cs="Times New Roman"/>
          <w:sz w:val="24"/>
          <w:szCs w:val="24"/>
          <w:lang w:val="ru-RU"/>
        </w:rPr>
        <w:t>.</w:t>
      </w:r>
      <w:r w:rsidRPr="00B86AB6">
        <w:rPr>
          <w:rFonts w:ascii="Times New Roman" w:hAnsi="Times New Roman" w:cs="Times New Roman"/>
          <w:sz w:val="24"/>
          <w:szCs w:val="24"/>
          <w:lang w:val="ru-RU"/>
        </w:rPr>
        <w:t xml:space="preserve"> </w:t>
      </w:r>
    </w:p>
    <w:p w:rsidR="00B86AB6" w:rsidRDefault="00B86AB6" w:rsidP="00B86AB6">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Наряду с выгодами Проекта </w:t>
      </w:r>
      <w:r w:rsidRPr="00B86AB6">
        <w:rPr>
          <w:rFonts w:ascii="Times New Roman" w:hAnsi="Times New Roman" w:cs="Times New Roman"/>
          <w:sz w:val="24"/>
          <w:szCs w:val="24"/>
          <w:lang w:val="ru-RU"/>
        </w:rPr>
        <w:t>„</w:t>
      </w:r>
      <w:r>
        <w:rPr>
          <w:rFonts w:ascii="Times New Roman" w:hAnsi="Times New Roman" w:cs="Times New Roman"/>
          <w:sz w:val="24"/>
          <w:szCs w:val="24"/>
          <w:lang w:val="ru-RU"/>
        </w:rPr>
        <w:t>Сад Молдовы</w:t>
      </w:r>
      <w:r w:rsidRPr="00B86AB6">
        <w:rPr>
          <w:rFonts w:ascii="Times New Roman" w:hAnsi="Times New Roman" w:cs="Times New Roman"/>
          <w:sz w:val="24"/>
          <w:szCs w:val="24"/>
          <w:lang w:val="ru-RU"/>
        </w:rPr>
        <w:t>”</w:t>
      </w:r>
      <w:r>
        <w:rPr>
          <w:rFonts w:ascii="Times New Roman" w:hAnsi="Times New Roman" w:cs="Times New Roman"/>
          <w:sz w:val="24"/>
          <w:szCs w:val="24"/>
          <w:lang w:val="ru-RU"/>
        </w:rPr>
        <w:t xml:space="preserve">, предоставленными местному сельскохозяйственному сектору, группа аудиторской миссии установила системные недостатки по регламентированию и </w:t>
      </w:r>
      <w:r w:rsidR="00AF55ED">
        <w:rPr>
          <w:rFonts w:ascii="Times New Roman" w:hAnsi="Times New Roman" w:cs="Times New Roman"/>
          <w:sz w:val="24"/>
          <w:szCs w:val="24"/>
          <w:lang w:val="ru-RU"/>
        </w:rPr>
        <w:t xml:space="preserve">в </w:t>
      </w:r>
      <w:r>
        <w:rPr>
          <w:rFonts w:ascii="Times New Roman" w:hAnsi="Times New Roman" w:cs="Times New Roman"/>
          <w:sz w:val="24"/>
          <w:szCs w:val="24"/>
          <w:lang w:val="ru-RU"/>
        </w:rPr>
        <w:t>последовательности применения нормативной базы, допущенные в рамках процесса по организации и реализации Проекта.</w:t>
      </w:r>
    </w:p>
    <w:p w:rsidR="00B86AB6" w:rsidRDefault="00B86AB6" w:rsidP="00B86AB6">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 результаты аудиторской миссии свидетельствуют о том, что действия, предпринятые Министерством сельского хозяйства и пищевой промышленности и Единицей по внедрению с целью обеспечения адекватного менеджмента Проекта </w:t>
      </w:r>
      <w:r w:rsidRPr="00B86AB6">
        <w:rPr>
          <w:rFonts w:ascii="Times New Roman" w:hAnsi="Times New Roman" w:cs="Times New Roman"/>
          <w:sz w:val="24"/>
          <w:szCs w:val="24"/>
          <w:lang w:val="ru-RU"/>
        </w:rPr>
        <w:t>„</w:t>
      </w:r>
      <w:r>
        <w:rPr>
          <w:rFonts w:ascii="Times New Roman" w:hAnsi="Times New Roman" w:cs="Times New Roman"/>
          <w:sz w:val="24"/>
          <w:szCs w:val="24"/>
          <w:lang w:val="ru-RU"/>
        </w:rPr>
        <w:t>Сад Молдовы</w:t>
      </w:r>
      <w:r w:rsidRPr="00B86AB6">
        <w:rPr>
          <w:rFonts w:ascii="Times New Roman" w:hAnsi="Times New Roman" w:cs="Times New Roman"/>
          <w:sz w:val="24"/>
          <w:szCs w:val="24"/>
          <w:lang w:val="ru-RU"/>
        </w:rPr>
        <w:t>”</w:t>
      </w:r>
      <w:r>
        <w:rPr>
          <w:rFonts w:ascii="Times New Roman" w:hAnsi="Times New Roman" w:cs="Times New Roman"/>
          <w:sz w:val="24"/>
          <w:szCs w:val="24"/>
          <w:lang w:val="ru-RU"/>
        </w:rPr>
        <w:t>, были по некоторым аспектам</w:t>
      </w:r>
      <w:r w:rsidRPr="00B86AB6">
        <w:rPr>
          <w:rFonts w:ascii="Times New Roman" w:hAnsi="Times New Roman" w:cs="Times New Roman"/>
          <w:sz w:val="24"/>
          <w:szCs w:val="24"/>
          <w:lang w:val="ru-RU"/>
        </w:rPr>
        <w:t xml:space="preserve"> несовершенны</w:t>
      </w:r>
      <w:r>
        <w:rPr>
          <w:rFonts w:ascii="Times New Roman" w:hAnsi="Times New Roman" w:cs="Times New Roman"/>
          <w:sz w:val="24"/>
          <w:szCs w:val="24"/>
          <w:lang w:val="ru-RU"/>
        </w:rPr>
        <w:t>ми</w:t>
      </w:r>
      <w:r w:rsidRPr="00B86AB6">
        <w:rPr>
          <w:rFonts w:ascii="Times New Roman" w:hAnsi="Times New Roman" w:cs="Times New Roman"/>
          <w:sz w:val="24"/>
          <w:szCs w:val="24"/>
          <w:lang w:val="ru-RU"/>
        </w:rPr>
        <w:t xml:space="preserve"> и не</w:t>
      </w:r>
      <w:r>
        <w:rPr>
          <w:rFonts w:ascii="Times New Roman" w:hAnsi="Times New Roman" w:cs="Times New Roman"/>
          <w:sz w:val="24"/>
          <w:szCs w:val="24"/>
          <w:lang w:val="ru-RU"/>
        </w:rPr>
        <w:t xml:space="preserve">надлежащими, были допущены недостатки </w:t>
      </w:r>
      <w:r w:rsidRPr="00B86AB6">
        <w:rPr>
          <w:rFonts w:ascii="Times New Roman" w:hAnsi="Times New Roman" w:cs="Times New Roman"/>
          <w:sz w:val="24"/>
          <w:szCs w:val="24"/>
          <w:lang w:val="ru-RU"/>
        </w:rPr>
        <w:t>относительно законности осуществляемых процессов и де</w:t>
      </w:r>
      <w:r>
        <w:rPr>
          <w:rFonts w:ascii="Times New Roman" w:hAnsi="Times New Roman" w:cs="Times New Roman"/>
          <w:sz w:val="24"/>
          <w:szCs w:val="24"/>
          <w:lang w:val="ru-RU"/>
        </w:rPr>
        <w:t xml:space="preserve">ятельности. Проблемы и недостатки, установленные аудитом, обусловили значительные задержки в реализации запланированной деятельности, генерируя несвоевременное освоение финансовых средств, предоставленных </w:t>
      </w:r>
      <w:r w:rsidRPr="00B86AB6">
        <w:rPr>
          <w:rFonts w:ascii="Times New Roman" w:hAnsi="Times New Roman" w:cs="Times New Roman"/>
          <w:sz w:val="24"/>
          <w:szCs w:val="24"/>
          <w:lang w:val="ru-RU"/>
        </w:rPr>
        <w:t>Европейск</w:t>
      </w:r>
      <w:r>
        <w:rPr>
          <w:rFonts w:ascii="Times New Roman" w:hAnsi="Times New Roman" w:cs="Times New Roman"/>
          <w:sz w:val="24"/>
          <w:szCs w:val="24"/>
          <w:lang w:val="ru-RU"/>
        </w:rPr>
        <w:t>им</w:t>
      </w:r>
      <w:r w:rsidRPr="00B86AB6">
        <w:rPr>
          <w:rFonts w:ascii="Times New Roman" w:hAnsi="Times New Roman" w:cs="Times New Roman"/>
          <w:sz w:val="24"/>
          <w:szCs w:val="24"/>
          <w:lang w:val="ru-RU"/>
        </w:rPr>
        <w:t xml:space="preserve"> инвестиционн</w:t>
      </w:r>
      <w:r>
        <w:rPr>
          <w:rFonts w:ascii="Times New Roman" w:hAnsi="Times New Roman" w:cs="Times New Roman"/>
          <w:sz w:val="24"/>
          <w:szCs w:val="24"/>
          <w:lang w:val="ru-RU"/>
        </w:rPr>
        <w:t>ым</w:t>
      </w:r>
      <w:r w:rsidRPr="00B86AB6">
        <w:rPr>
          <w:rFonts w:ascii="Times New Roman" w:hAnsi="Times New Roman" w:cs="Times New Roman"/>
          <w:sz w:val="24"/>
          <w:szCs w:val="24"/>
          <w:lang w:val="ru-RU"/>
        </w:rPr>
        <w:t xml:space="preserve"> банк</w:t>
      </w:r>
      <w:r>
        <w:rPr>
          <w:rFonts w:ascii="Times New Roman" w:hAnsi="Times New Roman" w:cs="Times New Roman"/>
          <w:sz w:val="24"/>
          <w:szCs w:val="24"/>
          <w:lang w:val="ru-RU"/>
        </w:rPr>
        <w:t xml:space="preserve">ом, и </w:t>
      </w:r>
      <w:proofErr w:type="spellStart"/>
      <w:r>
        <w:rPr>
          <w:rFonts w:ascii="Times New Roman" w:hAnsi="Times New Roman" w:cs="Times New Roman"/>
          <w:sz w:val="24"/>
          <w:szCs w:val="24"/>
          <w:lang w:val="ru-RU"/>
        </w:rPr>
        <w:t>понесение</w:t>
      </w:r>
      <w:proofErr w:type="spellEnd"/>
      <w:r>
        <w:rPr>
          <w:rFonts w:ascii="Times New Roman" w:hAnsi="Times New Roman" w:cs="Times New Roman"/>
          <w:sz w:val="24"/>
          <w:szCs w:val="24"/>
          <w:lang w:val="ru-RU"/>
        </w:rPr>
        <w:t xml:space="preserve"> дополнительных затрат.</w:t>
      </w:r>
    </w:p>
    <w:p w:rsidR="00B86AB6" w:rsidRDefault="00B86AB6" w:rsidP="00B86AB6">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Ненадлежащее внедрение Проекта отрицательно повлияло в том числе на результаты конечных бенефициаров путем увеличения затрат на обслуживание контрактованных кредитов и цен на закупки товаров, работ и услуг в рамках  реализованных инвестиций.</w:t>
      </w:r>
    </w:p>
    <w:p w:rsidR="00B86AB6" w:rsidRDefault="00B86AB6" w:rsidP="00B86AB6">
      <w:pPr>
        <w:spacing w:after="120" w:line="276" w:lineRule="auto"/>
        <w:ind w:firstLine="709"/>
        <w:jc w:val="both"/>
        <w:rPr>
          <w:rFonts w:ascii="Times New Roman" w:hAnsi="Times New Roman" w:cs="Times New Roman"/>
          <w:sz w:val="24"/>
          <w:szCs w:val="24"/>
          <w:shd w:val="clear" w:color="auto" w:fill="FFFFFF" w:themeFill="background1"/>
          <w:lang w:val="ru-RU"/>
        </w:rPr>
      </w:pPr>
      <w:r>
        <w:rPr>
          <w:rFonts w:ascii="Times New Roman" w:hAnsi="Times New Roman" w:cs="Times New Roman"/>
          <w:sz w:val="24"/>
          <w:szCs w:val="24"/>
          <w:shd w:val="clear" w:color="auto" w:fill="FFFFFF" w:themeFill="background1"/>
          <w:lang w:val="ru-RU"/>
        </w:rPr>
        <w:t xml:space="preserve">Вместе с тем, аудит установил, что с целью сохранения привлекательности Проекта и дальнейшего стимулирования инвестиций в секторе садоводства, государство косвенно способствовало в рамках Проекта другими средствами в размере </w:t>
      </w:r>
      <w:r w:rsidRPr="00B86AB6">
        <w:rPr>
          <w:rFonts w:ascii="Times New Roman" w:hAnsi="Times New Roman" w:cs="Times New Roman"/>
          <w:sz w:val="24"/>
          <w:szCs w:val="24"/>
          <w:shd w:val="clear" w:color="auto" w:fill="FFFFFF" w:themeFill="background1"/>
          <w:lang w:val="ru-RU"/>
        </w:rPr>
        <w:t>596,9</w:t>
      </w:r>
      <w:r>
        <w:rPr>
          <w:rFonts w:ascii="Times New Roman" w:hAnsi="Times New Roman" w:cs="Times New Roman"/>
          <w:sz w:val="24"/>
          <w:szCs w:val="24"/>
          <w:shd w:val="clear" w:color="auto" w:fill="FFFFFF" w:themeFill="background1"/>
          <w:lang w:val="ru-RU"/>
        </w:rPr>
        <w:t xml:space="preserve"> млн. леев, в том числе путем предоставления налоговых и таможенных льгот на импорт и/или поставку на территории страны товаров и услуг, предназначенных для Проекта, в сумме </w:t>
      </w:r>
      <w:r w:rsidRPr="00B86AB6">
        <w:rPr>
          <w:rFonts w:ascii="Times New Roman" w:hAnsi="Times New Roman" w:cs="Times New Roman"/>
          <w:sz w:val="24"/>
          <w:szCs w:val="24"/>
          <w:shd w:val="clear" w:color="auto" w:fill="FFFFFF" w:themeFill="background1"/>
          <w:lang w:val="ru-RU"/>
        </w:rPr>
        <w:t xml:space="preserve">138,7 </w:t>
      </w:r>
      <w:r>
        <w:rPr>
          <w:rFonts w:ascii="Times New Roman" w:hAnsi="Times New Roman" w:cs="Times New Roman"/>
          <w:sz w:val="24"/>
          <w:szCs w:val="24"/>
          <w:shd w:val="clear" w:color="auto" w:fill="FFFFFF" w:themeFill="background1"/>
          <w:lang w:val="ru-RU"/>
        </w:rPr>
        <w:t>млн</w:t>
      </w:r>
      <w:r w:rsidRPr="00B86AB6">
        <w:rPr>
          <w:rFonts w:ascii="Times New Roman" w:hAnsi="Times New Roman" w:cs="Times New Roman"/>
          <w:sz w:val="24"/>
          <w:szCs w:val="24"/>
          <w:shd w:val="clear" w:color="auto" w:fill="FFFFFF" w:themeFill="background1"/>
          <w:lang w:val="ru-RU"/>
        </w:rPr>
        <w:t xml:space="preserve">. </w:t>
      </w:r>
      <w:r>
        <w:rPr>
          <w:rFonts w:ascii="Times New Roman" w:hAnsi="Times New Roman" w:cs="Times New Roman"/>
          <w:sz w:val="24"/>
          <w:szCs w:val="24"/>
          <w:shd w:val="clear" w:color="auto" w:fill="FFFFFF" w:themeFill="background1"/>
          <w:lang w:val="ru-RU"/>
        </w:rPr>
        <w:t xml:space="preserve">леев, субсидирования произведенных инвестиций </w:t>
      </w:r>
      <w:r w:rsidRPr="00B86AB6">
        <w:rPr>
          <w:rFonts w:ascii="Times New Roman" w:hAnsi="Times New Roman" w:cs="Times New Roman"/>
          <w:sz w:val="24"/>
          <w:szCs w:val="24"/>
          <w:lang w:val="ru-RU"/>
        </w:rPr>
        <w:t>–</w:t>
      </w:r>
      <w:r w:rsidRPr="00B86AB6">
        <w:rPr>
          <w:rFonts w:ascii="Times New Roman" w:hAnsi="Times New Roman" w:cs="Times New Roman"/>
          <w:sz w:val="24"/>
          <w:szCs w:val="24"/>
          <w:shd w:val="clear" w:color="auto" w:fill="FFFFFF" w:themeFill="background1"/>
          <w:lang w:val="ru-RU"/>
        </w:rPr>
        <w:t xml:space="preserve"> 412,8 </w:t>
      </w:r>
      <w:r>
        <w:rPr>
          <w:rFonts w:ascii="Times New Roman" w:hAnsi="Times New Roman" w:cs="Times New Roman"/>
          <w:sz w:val="24"/>
          <w:szCs w:val="24"/>
          <w:shd w:val="clear" w:color="auto" w:fill="FFFFFF" w:themeFill="background1"/>
          <w:lang w:val="ru-RU"/>
        </w:rPr>
        <w:t>млн</w:t>
      </w:r>
      <w:r w:rsidRPr="00B86AB6">
        <w:rPr>
          <w:rFonts w:ascii="Times New Roman" w:hAnsi="Times New Roman" w:cs="Times New Roman"/>
          <w:sz w:val="24"/>
          <w:szCs w:val="24"/>
          <w:shd w:val="clear" w:color="auto" w:fill="FFFFFF" w:themeFill="background1"/>
          <w:lang w:val="ru-RU"/>
        </w:rPr>
        <w:t xml:space="preserve">. </w:t>
      </w:r>
      <w:r>
        <w:rPr>
          <w:rFonts w:ascii="Times New Roman" w:hAnsi="Times New Roman" w:cs="Times New Roman"/>
          <w:sz w:val="24"/>
          <w:szCs w:val="24"/>
          <w:shd w:val="clear" w:color="auto" w:fill="FFFFFF" w:themeFill="background1"/>
          <w:lang w:val="ru-RU"/>
        </w:rPr>
        <w:t xml:space="preserve">леев, субсидирования оплаченных процентов согласно заключенным кредитным договорам </w:t>
      </w:r>
      <w:r w:rsidRPr="00B86AB6">
        <w:rPr>
          <w:rFonts w:ascii="Times New Roman" w:hAnsi="Times New Roman" w:cs="Times New Roman"/>
          <w:sz w:val="24"/>
          <w:szCs w:val="24"/>
          <w:shd w:val="clear" w:color="auto" w:fill="FFFFFF" w:themeFill="background1"/>
          <w:lang w:val="ru-RU"/>
        </w:rPr>
        <w:t xml:space="preserve">– 45,4 </w:t>
      </w:r>
      <w:r>
        <w:rPr>
          <w:rFonts w:ascii="Times New Roman" w:hAnsi="Times New Roman" w:cs="Times New Roman"/>
          <w:sz w:val="24"/>
          <w:szCs w:val="24"/>
          <w:shd w:val="clear" w:color="auto" w:fill="FFFFFF" w:themeFill="background1"/>
          <w:lang w:val="ru-RU"/>
        </w:rPr>
        <w:t>млн</w:t>
      </w:r>
      <w:r w:rsidRPr="00B86AB6">
        <w:rPr>
          <w:rFonts w:ascii="Times New Roman" w:hAnsi="Times New Roman" w:cs="Times New Roman"/>
          <w:sz w:val="24"/>
          <w:szCs w:val="24"/>
          <w:shd w:val="clear" w:color="auto" w:fill="FFFFFF" w:themeFill="background1"/>
          <w:lang w:val="ru-RU"/>
        </w:rPr>
        <w:t xml:space="preserve">. </w:t>
      </w:r>
      <w:r>
        <w:rPr>
          <w:rFonts w:ascii="Times New Roman" w:hAnsi="Times New Roman" w:cs="Times New Roman"/>
          <w:sz w:val="24"/>
          <w:szCs w:val="24"/>
          <w:shd w:val="clear" w:color="auto" w:fill="FFFFFF" w:themeFill="background1"/>
          <w:lang w:val="ru-RU"/>
        </w:rPr>
        <w:t>леев и, соответственно, освобождени</w:t>
      </w:r>
      <w:r w:rsidR="00AF55ED">
        <w:rPr>
          <w:rFonts w:ascii="Times New Roman" w:hAnsi="Times New Roman" w:cs="Times New Roman"/>
          <w:sz w:val="24"/>
          <w:szCs w:val="24"/>
          <w:shd w:val="clear" w:color="auto" w:fill="FFFFFF" w:themeFill="background1"/>
          <w:lang w:val="ru-RU"/>
        </w:rPr>
        <w:t>я</w:t>
      </w:r>
      <w:r>
        <w:rPr>
          <w:rFonts w:ascii="Times New Roman" w:hAnsi="Times New Roman" w:cs="Times New Roman"/>
          <w:sz w:val="24"/>
          <w:szCs w:val="24"/>
          <w:shd w:val="clear" w:color="auto" w:fill="FFFFFF" w:themeFill="background1"/>
          <w:lang w:val="ru-RU"/>
        </w:rPr>
        <w:t xml:space="preserve"> от НДС поставок товаров и услуг в рамках Проекта, котор</w:t>
      </w:r>
      <w:r w:rsidR="00AF55ED">
        <w:rPr>
          <w:rFonts w:ascii="Times New Roman" w:hAnsi="Times New Roman" w:cs="Times New Roman"/>
          <w:sz w:val="24"/>
          <w:szCs w:val="24"/>
          <w:shd w:val="clear" w:color="auto" w:fill="FFFFFF" w:themeFill="background1"/>
          <w:lang w:val="ru-RU"/>
        </w:rPr>
        <w:t>о</w:t>
      </w:r>
      <w:r>
        <w:rPr>
          <w:rFonts w:ascii="Times New Roman" w:hAnsi="Times New Roman" w:cs="Times New Roman"/>
          <w:sz w:val="24"/>
          <w:szCs w:val="24"/>
          <w:shd w:val="clear" w:color="auto" w:fill="FFFFFF" w:themeFill="background1"/>
          <w:lang w:val="ru-RU"/>
        </w:rPr>
        <w:t>е не могло быть количественно определен</w:t>
      </w:r>
      <w:r w:rsidR="00AF55ED">
        <w:rPr>
          <w:rFonts w:ascii="Times New Roman" w:hAnsi="Times New Roman" w:cs="Times New Roman"/>
          <w:sz w:val="24"/>
          <w:szCs w:val="24"/>
          <w:shd w:val="clear" w:color="auto" w:fill="FFFFFF" w:themeFill="background1"/>
          <w:lang w:val="ru-RU"/>
        </w:rPr>
        <w:t>о</w:t>
      </w:r>
      <w:r w:rsidR="000E0EEC">
        <w:rPr>
          <w:rFonts w:ascii="Times New Roman" w:hAnsi="Times New Roman" w:cs="Times New Roman"/>
          <w:sz w:val="24"/>
          <w:szCs w:val="24"/>
          <w:shd w:val="clear" w:color="auto" w:fill="FFFFFF" w:themeFill="background1"/>
          <w:lang w:val="ru-RU"/>
        </w:rPr>
        <w:t xml:space="preserve"> </w:t>
      </w:r>
      <w:r>
        <w:rPr>
          <w:rFonts w:ascii="Times New Roman" w:hAnsi="Times New Roman" w:cs="Times New Roman"/>
          <w:sz w:val="24"/>
          <w:szCs w:val="24"/>
          <w:shd w:val="clear" w:color="auto" w:fill="FFFFFF" w:themeFill="background1"/>
          <w:lang w:val="ru-RU"/>
        </w:rPr>
        <w:t>аудитом.</w:t>
      </w:r>
    </w:p>
    <w:p w:rsidR="00B86AB6" w:rsidRPr="00BA4BA3" w:rsidRDefault="00B86AB6" w:rsidP="00B86AB6">
      <w:pPr>
        <w:pStyle w:val="a6"/>
        <w:spacing w:after="0" w:line="276" w:lineRule="auto"/>
        <w:ind w:left="0" w:firstLine="720"/>
        <w:jc w:val="both"/>
        <w:rPr>
          <w:rFonts w:asciiTheme="majorBidi" w:eastAsia="Calibri" w:hAnsiTheme="majorBidi" w:cstheme="majorBidi"/>
          <w:sz w:val="24"/>
          <w:szCs w:val="24"/>
          <w:lang w:val="ru-MD"/>
        </w:rPr>
      </w:pPr>
      <w:r w:rsidRPr="00BA4BA3">
        <w:rPr>
          <w:rFonts w:asciiTheme="majorBidi" w:eastAsia="Calibri" w:hAnsiTheme="majorBidi" w:cstheme="majorBidi"/>
          <w:sz w:val="24"/>
          <w:szCs w:val="24"/>
          <w:lang w:val="ru-MD"/>
        </w:rPr>
        <w:t xml:space="preserve">Исходя из </w:t>
      </w:r>
      <w:r>
        <w:rPr>
          <w:rFonts w:asciiTheme="majorBidi" w:eastAsia="Calibri" w:hAnsiTheme="majorBidi" w:cstheme="majorBidi"/>
          <w:sz w:val="24"/>
          <w:szCs w:val="24"/>
          <w:lang w:val="ru-MD"/>
        </w:rPr>
        <w:t>изложенного</w:t>
      </w:r>
      <w:r w:rsidRPr="00BA4BA3">
        <w:rPr>
          <w:rFonts w:asciiTheme="majorBidi" w:eastAsia="Calibri" w:hAnsiTheme="majorBidi" w:cstheme="majorBidi"/>
          <w:sz w:val="24"/>
          <w:szCs w:val="24"/>
          <w:lang w:val="ru-MD"/>
        </w:rPr>
        <w:t xml:space="preserve">, на основании ст.14 (2), ст.15 d) и ст. 37 (2) Закона №260 от 07.12.2017, Счетная палата </w:t>
      </w:r>
    </w:p>
    <w:p w:rsidR="00B86AB6" w:rsidRPr="00AF3F21" w:rsidRDefault="00B86AB6" w:rsidP="00B86AB6">
      <w:pPr>
        <w:pStyle w:val="a6"/>
        <w:spacing w:after="120" w:line="276" w:lineRule="auto"/>
        <w:ind w:left="0"/>
        <w:jc w:val="center"/>
        <w:rPr>
          <w:rFonts w:asciiTheme="majorBidi" w:eastAsia="Calibri" w:hAnsiTheme="majorBidi" w:cstheme="majorBidi"/>
          <w:b/>
          <w:sz w:val="24"/>
          <w:szCs w:val="24"/>
        </w:rPr>
      </w:pPr>
      <w:r w:rsidRPr="00BA4BA3">
        <w:rPr>
          <w:rFonts w:asciiTheme="majorBidi" w:eastAsia="Calibri" w:hAnsiTheme="majorBidi" w:cstheme="majorBidi"/>
          <w:b/>
          <w:sz w:val="24"/>
          <w:szCs w:val="24"/>
          <w:lang w:val="ru-MD"/>
        </w:rPr>
        <w:t>ПОСТАНОВЛЯЕТ</w:t>
      </w:r>
      <w:r w:rsidRPr="00AF3F21">
        <w:rPr>
          <w:rFonts w:asciiTheme="majorBidi" w:eastAsia="Calibri" w:hAnsiTheme="majorBidi" w:cstheme="majorBidi"/>
          <w:b/>
          <w:sz w:val="24"/>
          <w:szCs w:val="24"/>
        </w:rPr>
        <w:t>:</w:t>
      </w:r>
    </w:p>
    <w:p w:rsidR="00B86AB6" w:rsidRDefault="00B86AB6" w:rsidP="00B86AB6">
      <w:pPr>
        <w:pStyle w:val="a6"/>
        <w:spacing w:after="120" w:line="276" w:lineRule="auto"/>
        <w:ind w:left="0" w:firstLine="709"/>
        <w:jc w:val="both"/>
        <w:rPr>
          <w:rFonts w:ascii="Times New Roman" w:hAnsi="Times New Roman" w:cs="Times New Roman"/>
          <w:sz w:val="24"/>
          <w:szCs w:val="24"/>
          <w:lang w:val="ru-RU"/>
        </w:rPr>
      </w:pPr>
      <w:r w:rsidRPr="005E3203">
        <w:rPr>
          <w:rFonts w:ascii="Times New Roman" w:hAnsi="Times New Roman" w:cs="Times New Roman"/>
          <w:b/>
          <w:bCs/>
          <w:sz w:val="24"/>
          <w:szCs w:val="24"/>
          <w:lang w:val="ro-RO"/>
        </w:rPr>
        <w:t>1.</w:t>
      </w:r>
      <w:r>
        <w:rPr>
          <w:rFonts w:ascii="Times New Roman" w:hAnsi="Times New Roman" w:cs="Times New Roman"/>
          <w:sz w:val="24"/>
          <w:szCs w:val="24"/>
          <w:lang w:val="ro-RO"/>
        </w:rPr>
        <w:t xml:space="preserve"> </w:t>
      </w:r>
      <w:r w:rsidRPr="00B86AB6">
        <w:rPr>
          <w:rFonts w:ascii="Times New Roman" w:hAnsi="Times New Roman" w:cs="Times New Roman"/>
          <w:bCs/>
          <w:sz w:val="24"/>
          <w:szCs w:val="24"/>
          <w:lang w:val="ru-RU"/>
        </w:rPr>
        <w:t>Утвердить</w:t>
      </w:r>
      <w:r>
        <w:rPr>
          <w:rFonts w:ascii="Times New Roman" w:hAnsi="Times New Roman" w:cs="Times New Roman"/>
          <w:bCs/>
          <w:sz w:val="24"/>
          <w:szCs w:val="24"/>
          <w:lang w:val="ru-RU"/>
        </w:rPr>
        <w:t xml:space="preserve"> </w:t>
      </w:r>
      <w:r w:rsidRPr="00BA4BA3">
        <w:rPr>
          <w:rFonts w:asciiTheme="majorBidi" w:eastAsia="Calibri" w:hAnsiTheme="majorBidi" w:cstheme="majorBidi"/>
          <w:sz w:val="24"/>
          <w:szCs w:val="24"/>
          <w:lang w:val="ru-MD"/>
        </w:rPr>
        <w:t>Отчет аудита</w:t>
      </w:r>
      <w:r>
        <w:rPr>
          <w:rFonts w:asciiTheme="majorBidi" w:eastAsia="Calibri" w:hAnsiTheme="majorBidi" w:cstheme="majorBidi"/>
          <w:sz w:val="24"/>
          <w:szCs w:val="24"/>
          <w:lang w:val="ru-MD"/>
        </w:rPr>
        <w:t xml:space="preserve"> эффективности </w:t>
      </w:r>
      <w:r>
        <w:rPr>
          <w:rFonts w:ascii="Times New Roman" w:hAnsi="Times New Roman" w:cs="Times New Roman"/>
          <w:bCs/>
          <w:sz w:val="24"/>
          <w:szCs w:val="24"/>
          <w:lang w:val="ru-RU"/>
        </w:rPr>
        <w:t>относительно</w:t>
      </w:r>
      <w:r w:rsidRPr="00B86AB6">
        <w:rPr>
          <w:rFonts w:ascii="Times New Roman" w:hAnsi="Times New Roman" w:cs="Times New Roman"/>
          <w:bCs/>
          <w:sz w:val="24"/>
          <w:szCs w:val="24"/>
          <w:lang w:val="ru-RU"/>
        </w:rPr>
        <w:t xml:space="preserve"> использования финансовых средств в рамках Проекта „Сад Молдовы”</w:t>
      </w:r>
      <w:r>
        <w:rPr>
          <w:rFonts w:ascii="Times New Roman" w:hAnsi="Times New Roman" w:cs="Times New Roman"/>
          <w:bCs/>
          <w:sz w:val="24"/>
          <w:szCs w:val="24"/>
          <w:lang w:val="ru-RU"/>
        </w:rPr>
        <w:t>, приложенный к настоящему Постановлению.</w:t>
      </w:r>
    </w:p>
    <w:p w:rsidR="00B86AB6" w:rsidRDefault="00B86AB6" w:rsidP="00B86AB6">
      <w:pPr>
        <w:pStyle w:val="a6"/>
        <w:spacing w:before="120" w:after="120" w:line="276" w:lineRule="auto"/>
        <w:ind w:left="0" w:firstLine="709"/>
        <w:jc w:val="both"/>
        <w:rPr>
          <w:rFonts w:ascii="Times New Roman" w:hAnsi="Times New Roman" w:cs="Times New Roman"/>
          <w:sz w:val="24"/>
          <w:szCs w:val="24"/>
          <w:lang w:val="ro-RO"/>
        </w:rPr>
      </w:pPr>
      <w:r w:rsidRPr="005E3203">
        <w:rPr>
          <w:rFonts w:ascii="Times New Roman" w:hAnsi="Times New Roman" w:cs="Times New Roman"/>
          <w:b/>
          <w:bCs/>
          <w:sz w:val="24"/>
          <w:szCs w:val="24"/>
          <w:lang w:val="ro-RO"/>
        </w:rPr>
        <w:t>2.</w:t>
      </w:r>
      <w:r>
        <w:rPr>
          <w:rFonts w:ascii="Times New Roman" w:hAnsi="Times New Roman" w:cs="Times New Roman"/>
          <w:sz w:val="24"/>
          <w:szCs w:val="24"/>
          <w:lang w:val="ro-RO"/>
        </w:rPr>
        <w:t xml:space="preserve"> </w:t>
      </w:r>
      <w:r w:rsidRPr="00B86AB6">
        <w:rPr>
          <w:rFonts w:ascii="Times New Roman" w:hAnsi="Times New Roman" w:cs="Times New Roman"/>
          <w:sz w:val="24"/>
          <w:szCs w:val="24"/>
          <w:lang w:val="ro-RO"/>
        </w:rPr>
        <w:t>Настоящее Постановление и Отчет аудита направить:</w:t>
      </w:r>
    </w:p>
    <w:p w:rsidR="00B86AB6" w:rsidRDefault="00B86AB6" w:rsidP="00B86AB6">
      <w:pPr>
        <w:pStyle w:val="a6"/>
        <w:spacing w:after="0" w:line="276" w:lineRule="auto"/>
        <w:ind w:left="0" w:firstLine="709"/>
        <w:jc w:val="both"/>
        <w:rPr>
          <w:rFonts w:ascii="Times New Roman" w:hAnsi="Times New Roman" w:cs="Times New Roman"/>
          <w:sz w:val="24"/>
          <w:szCs w:val="24"/>
          <w:lang w:val="ru-RU"/>
        </w:rPr>
      </w:pPr>
      <w:r w:rsidRPr="005E3203">
        <w:rPr>
          <w:rFonts w:ascii="Times New Roman" w:hAnsi="Times New Roman" w:cs="Times New Roman"/>
          <w:b/>
          <w:bCs/>
          <w:sz w:val="24"/>
          <w:szCs w:val="24"/>
          <w:lang w:val="ro-RO"/>
        </w:rPr>
        <w:t>2.1.</w:t>
      </w:r>
      <w:r>
        <w:rPr>
          <w:rFonts w:ascii="Times New Roman" w:hAnsi="Times New Roman" w:cs="Times New Roman"/>
          <w:sz w:val="24"/>
          <w:szCs w:val="24"/>
          <w:lang w:val="ro-RO"/>
        </w:rPr>
        <w:t xml:space="preserve"> </w:t>
      </w:r>
      <w:r w:rsidRPr="00B86AB6">
        <w:rPr>
          <w:rFonts w:ascii="Times New Roman" w:hAnsi="Times New Roman" w:cs="Times New Roman"/>
          <w:b/>
          <w:sz w:val="24"/>
          <w:szCs w:val="24"/>
          <w:lang w:val="ro-RO"/>
        </w:rPr>
        <w:t>Парламенту Республики Молдова</w:t>
      </w:r>
      <w:r w:rsidRPr="00B86AB6">
        <w:rPr>
          <w:rFonts w:ascii="Times New Roman" w:hAnsi="Times New Roman" w:cs="Times New Roman"/>
          <w:sz w:val="24"/>
          <w:szCs w:val="24"/>
          <w:lang w:val="ro-RO"/>
        </w:rPr>
        <w:t xml:space="preserve"> для информирования и рассмотрения, при необходимости, в рамках Парламентской комиссии по контролю публичных финансов; </w:t>
      </w:r>
    </w:p>
    <w:p w:rsidR="00B86AB6" w:rsidRDefault="00B86AB6" w:rsidP="00B86AB6">
      <w:pPr>
        <w:pStyle w:val="a6"/>
        <w:spacing w:after="0" w:line="276" w:lineRule="auto"/>
        <w:ind w:left="0" w:firstLine="709"/>
        <w:jc w:val="both"/>
        <w:rPr>
          <w:rFonts w:ascii="Times New Roman" w:hAnsi="Times New Roman" w:cs="Times New Roman"/>
          <w:sz w:val="24"/>
          <w:szCs w:val="24"/>
          <w:lang w:val="ro-RO"/>
        </w:rPr>
      </w:pPr>
      <w:r w:rsidRPr="005E3203">
        <w:rPr>
          <w:rFonts w:ascii="Times New Roman" w:hAnsi="Times New Roman" w:cs="Times New Roman"/>
          <w:b/>
          <w:bCs/>
          <w:sz w:val="24"/>
          <w:szCs w:val="24"/>
          <w:lang w:val="ro-RO"/>
        </w:rPr>
        <w:t xml:space="preserve">2.2. </w:t>
      </w:r>
      <w:r w:rsidRPr="00B86AB6">
        <w:rPr>
          <w:rFonts w:ascii="Times New Roman" w:hAnsi="Times New Roman" w:cs="Times New Roman"/>
          <w:b/>
          <w:bCs/>
          <w:sz w:val="24"/>
          <w:szCs w:val="24"/>
          <w:lang w:val="ro-RO"/>
        </w:rPr>
        <w:t xml:space="preserve">Президенту Республики Молдова </w:t>
      </w:r>
      <w:r w:rsidRPr="00B86AB6">
        <w:rPr>
          <w:rFonts w:ascii="Times New Roman" w:hAnsi="Times New Roman" w:cs="Times New Roman"/>
          <w:bCs/>
          <w:sz w:val="24"/>
          <w:szCs w:val="24"/>
          <w:lang w:val="ro-RO"/>
        </w:rPr>
        <w:t>для информирования</w:t>
      </w:r>
      <w:r>
        <w:rPr>
          <w:rFonts w:ascii="Times New Roman" w:hAnsi="Times New Roman" w:cs="Times New Roman"/>
          <w:sz w:val="24"/>
          <w:szCs w:val="24"/>
          <w:lang w:val="ro-RO"/>
        </w:rPr>
        <w:t>;</w:t>
      </w:r>
    </w:p>
    <w:p w:rsidR="00B86AB6" w:rsidRDefault="00B86AB6" w:rsidP="00B86AB6">
      <w:pPr>
        <w:pStyle w:val="ab"/>
        <w:spacing w:line="276" w:lineRule="auto"/>
        <w:ind w:firstLine="709"/>
        <w:rPr>
          <w:b/>
          <w:lang w:val="ru-RU"/>
        </w:rPr>
      </w:pPr>
      <w:r>
        <w:rPr>
          <w:b/>
          <w:bCs/>
          <w:lang w:val="ro-RO"/>
        </w:rPr>
        <w:t xml:space="preserve">2.3. </w:t>
      </w:r>
      <w:r w:rsidRPr="00AF3F21">
        <w:rPr>
          <w:rFonts w:eastAsia="Calibri"/>
          <w:b/>
          <w:bCs/>
          <w:lang w:val="ru-RU" w:eastAsia="ru-RU"/>
        </w:rPr>
        <w:t>Правительству</w:t>
      </w:r>
      <w:r>
        <w:rPr>
          <w:rFonts w:eastAsia="Calibri"/>
          <w:bCs/>
          <w:lang w:val="ru-RU" w:eastAsia="ru-RU"/>
        </w:rPr>
        <w:t xml:space="preserve"> </w:t>
      </w:r>
      <w:r w:rsidRPr="00BA4BA3">
        <w:rPr>
          <w:b/>
          <w:lang w:val="ru-MD"/>
        </w:rPr>
        <w:t xml:space="preserve">Республики Молдова </w:t>
      </w:r>
      <w:r w:rsidRPr="00BA4BA3">
        <w:rPr>
          <w:lang w:val="ru-MD"/>
        </w:rPr>
        <w:t>для информирования</w:t>
      </w:r>
      <w:r w:rsidRPr="00070FC7">
        <w:rPr>
          <w:b/>
          <w:lang w:val="ru-RU"/>
        </w:rPr>
        <w:t xml:space="preserve"> </w:t>
      </w:r>
      <w:r w:rsidRPr="00070FC7">
        <w:rPr>
          <w:lang w:val="ru-RU"/>
        </w:rPr>
        <w:t xml:space="preserve">и </w:t>
      </w:r>
      <w:r>
        <w:rPr>
          <w:lang w:val="ru-RU"/>
        </w:rPr>
        <w:t>принятия к сведению с целью осуществления мониторинга обеспечения внедрения рекомендаций аудита;</w:t>
      </w:r>
    </w:p>
    <w:p w:rsidR="00B86AB6" w:rsidRPr="00B86AB6" w:rsidRDefault="00B86AB6" w:rsidP="00B86AB6">
      <w:pPr>
        <w:pStyle w:val="a6"/>
        <w:spacing w:after="0" w:line="276" w:lineRule="auto"/>
        <w:ind w:left="0" w:firstLine="709"/>
        <w:jc w:val="both"/>
        <w:rPr>
          <w:rFonts w:ascii="Times New Roman" w:hAnsi="Times New Roman" w:cs="Times New Roman"/>
          <w:b/>
          <w:bCs/>
          <w:sz w:val="24"/>
          <w:szCs w:val="24"/>
          <w:lang w:val="ru-RU"/>
        </w:rPr>
      </w:pPr>
      <w:r w:rsidRPr="005E3203">
        <w:rPr>
          <w:rFonts w:ascii="Times New Roman" w:hAnsi="Times New Roman" w:cs="Times New Roman"/>
          <w:b/>
          <w:bCs/>
          <w:sz w:val="24"/>
          <w:szCs w:val="24"/>
          <w:lang w:val="ro-RO"/>
        </w:rPr>
        <w:t xml:space="preserve">2.4. </w:t>
      </w:r>
      <w:r>
        <w:rPr>
          <w:rFonts w:ascii="Times New Roman" w:hAnsi="Times New Roman" w:cs="Times New Roman"/>
          <w:b/>
          <w:bCs/>
          <w:sz w:val="24"/>
          <w:szCs w:val="24"/>
          <w:lang w:val="ru-RU"/>
        </w:rPr>
        <w:t xml:space="preserve">Министерству финансов </w:t>
      </w:r>
      <w:r w:rsidRPr="00B86AB6">
        <w:rPr>
          <w:rFonts w:ascii="Times New Roman" w:hAnsi="Times New Roman" w:cs="Times New Roman"/>
          <w:bCs/>
          <w:sz w:val="24"/>
          <w:szCs w:val="24"/>
          <w:lang w:val="ro-RO"/>
        </w:rPr>
        <w:t>для информирования</w:t>
      </w:r>
      <w:r>
        <w:rPr>
          <w:rFonts w:ascii="Times New Roman" w:hAnsi="Times New Roman" w:cs="Times New Roman"/>
          <w:bCs/>
          <w:sz w:val="24"/>
          <w:szCs w:val="24"/>
          <w:lang w:val="ru-RU"/>
        </w:rPr>
        <w:t xml:space="preserve"> и обеспечения исключения в будущем интерпретаций или двусмысленных подходов относительно порядка ведения бухгалтерского учета </w:t>
      </w:r>
      <w:r>
        <w:rPr>
          <w:rFonts w:ascii="Times New Roman" w:hAnsi="Times New Roman" w:cs="Times New Roman"/>
          <w:sz w:val="24"/>
          <w:szCs w:val="24"/>
          <w:lang w:val="ru-RU"/>
        </w:rPr>
        <w:t xml:space="preserve">Публичным учреждением </w:t>
      </w:r>
      <w:r w:rsidRPr="00B86AB6">
        <w:rPr>
          <w:rFonts w:ascii="Times New Roman" w:hAnsi="Times New Roman" w:cs="Times New Roman"/>
          <w:sz w:val="24"/>
          <w:szCs w:val="24"/>
          <w:lang w:val="ru-RU"/>
        </w:rPr>
        <w:t>„</w:t>
      </w:r>
      <w:r>
        <w:rPr>
          <w:rFonts w:ascii="Times New Roman" w:hAnsi="Times New Roman" w:cs="Times New Roman"/>
          <w:sz w:val="24"/>
          <w:szCs w:val="24"/>
          <w:lang w:val="ru-RU"/>
        </w:rPr>
        <w:t>Консолидированной единицей по внедрению и мониторингу Программы реструктуризации в</w:t>
      </w:r>
      <w:r w:rsidRPr="00B86AB6">
        <w:rPr>
          <w:rFonts w:ascii="Times New Roman" w:hAnsi="Times New Roman" w:cs="Times New Roman"/>
          <w:sz w:val="24"/>
          <w:szCs w:val="24"/>
          <w:lang w:val="ru-RU"/>
        </w:rPr>
        <w:t>иноградарско-</w:t>
      </w:r>
      <w:r>
        <w:rPr>
          <w:rFonts w:ascii="Times New Roman" w:hAnsi="Times New Roman" w:cs="Times New Roman"/>
          <w:sz w:val="24"/>
          <w:szCs w:val="24"/>
          <w:lang w:val="ru-RU"/>
        </w:rPr>
        <w:t>в</w:t>
      </w:r>
      <w:r w:rsidRPr="00B86AB6">
        <w:rPr>
          <w:rFonts w:ascii="Times New Roman" w:hAnsi="Times New Roman" w:cs="Times New Roman"/>
          <w:sz w:val="24"/>
          <w:szCs w:val="24"/>
          <w:lang w:val="ru-RU"/>
        </w:rPr>
        <w:t>инодельческого</w:t>
      </w:r>
      <w:r>
        <w:rPr>
          <w:rFonts w:ascii="Times New Roman" w:hAnsi="Times New Roman" w:cs="Times New Roman"/>
          <w:sz w:val="24"/>
          <w:szCs w:val="24"/>
          <w:lang w:val="ru-RU"/>
        </w:rPr>
        <w:t xml:space="preserve"> с</w:t>
      </w:r>
      <w:r w:rsidRPr="00B86AB6">
        <w:rPr>
          <w:rFonts w:ascii="Times New Roman" w:hAnsi="Times New Roman" w:cs="Times New Roman"/>
          <w:sz w:val="24"/>
          <w:szCs w:val="24"/>
          <w:lang w:val="ru-RU"/>
        </w:rPr>
        <w:t>ектора”</w:t>
      </w:r>
    </w:p>
    <w:p w:rsidR="00B86AB6" w:rsidRPr="00B86AB6" w:rsidRDefault="00B86AB6" w:rsidP="00B86AB6">
      <w:pPr>
        <w:pStyle w:val="a6"/>
        <w:spacing w:after="0" w:line="276" w:lineRule="auto"/>
        <w:ind w:left="0" w:firstLine="709"/>
        <w:jc w:val="both"/>
        <w:rPr>
          <w:rFonts w:ascii="Times New Roman" w:hAnsi="Times New Roman" w:cs="Times New Roman"/>
          <w:sz w:val="24"/>
          <w:szCs w:val="24"/>
          <w:lang w:val="ru-RU"/>
        </w:rPr>
      </w:pPr>
      <w:r w:rsidRPr="00435135">
        <w:rPr>
          <w:rFonts w:ascii="Times New Roman" w:hAnsi="Times New Roman" w:cs="Times New Roman"/>
          <w:b/>
          <w:sz w:val="24"/>
          <w:szCs w:val="24"/>
          <w:lang w:val="ro-RO"/>
        </w:rPr>
        <w:t>2.5.</w:t>
      </w:r>
      <w:r>
        <w:rPr>
          <w:rFonts w:ascii="Times New Roman" w:hAnsi="Times New Roman" w:cs="Times New Roman"/>
          <w:bCs/>
          <w:sz w:val="24"/>
          <w:szCs w:val="24"/>
          <w:lang w:val="ro-RO"/>
        </w:rPr>
        <w:t xml:space="preserve"> </w:t>
      </w:r>
      <w:r w:rsidRPr="00B86AB6">
        <w:rPr>
          <w:rFonts w:ascii="Times New Roman" w:hAnsi="Times New Roman" w:cs="Times New Roman"/>
          <w:b/>
          <w:sz w:val="24"/>
          <w:szCs w:val="24"/>
          <w:lang w:val="ru-RU"/>
        </w:rPr>
        <w:t>Министерству сельского хозяйства и пищевой промышленности</w:t>
      </w:r>
      <w:r w:rsidRPr="005E3203">
        <w:rPr>
          <w:rFonts w:ascii="Times New Roman" w:hAnsi="Times New Roman" w:cs="Times New Roman"/>
          <w:b/>
          <w:bCs/>
          <w:sz w:val="24"/>
          <w:szCs w:val="24"/>
          <w:lang w:val="ro-RO"/>
        </w:rPr>
        <w:t xml:space="preserve"> </w:t>
      </w:r>
      <w:r w:rsidRPr="00B86AB6">
        <w:rPr>
          <w:rFonts w:ascii="Times New Roman" w:hAnsi="Times New Roman" w:cs="Times New Roman"/>
          <w:bCs/>
          <w:sz w:val="24"/>
          <w:szCs w:val="24"/>
          <w:lang w:val="ro-RO"/>
        </w:rPr>
        <w:t>для информирования</w:t>
      </w:r>
      <w:r>
        <w:rPr>
          <w:rFonts w:ascii="Times New Roman" w:hAnsi="Times New Roman" w:cs="Times New Roman"/>
          <w:sz w:val="24"/>
          <w:szCs w:val="24"/>
          <w:lang w:val="ro-RO"/>
        </w:rPr>
        <w:t xml:space="preserve"> </w:t>
      </w:r>
      <w:r>
        <w:rPr>
          <w:rFonts w:ascii="Times New Roman" w:hAnsi="Times New Roman" w:cs="Times New Roman"/>
          <w:sz w:val="24"/>
          <w:szCs w:val="24"/>
          <w:lang w:val="ru-RU"/>
        </w:rPr>
        <w:t>и внедрения рекомендаций из Отчета аудита;</w:t>
      </w:r>
    </w:p>
    <w:p w:rsidR="00B86AB6" w:rsidRPr="00B86AB6" w:rsidRDefault="00B86AB6" w:rsidP="00B86AB6">
      <w:pPr>
        <w:pStyle w:val="a6"/>
        <w:spacing w:after="0" w:line="276" w:lineRule="auto"/>
        <w:ind w:left="0" w:firstLine="709"/>
        <w:jc w:val="both"/>
        <w:rPr>
          <w:rFonts w:ascii="Times New Roman" w:hAnsi="Times New Roman" w:cs="Times New Roman"/>
          <w:sz w:val="24"/>
          <w:szCs w:val="24"/>
          <w:lang w:val="ru-RU"/>
        </w:rPr>
      </w:pPr>
      <w:r>
        <w:rPr>
          <w:rFonts w:ascii="Times New Roman" w:hAnsi="Times New Roman" w:cs="Times New Roman"/>
          <w:b/>
          <w:bCs/>
          <w:sz w:val="24"/>
          <w:szCs w:val="24"/>
          <w:lang w:val="ro-RO"/>
        </w:rPr>
        <w:t xml:space="preserve">2.6. </w:t>
      </w:r>
      <w:r w:rsidRPr="00B86AB6">
        <w:rPr>
          <w:rFonts w:ascii="Times New Roman" w:hAnsi="Times New Roman" w:cs="Times New Roman"/>
          <w:b/>
          <w:sz w:val="24"/>
          <w:szCs w:val="24"/>
          <w:lang w:val="ru-MD"/>
        </w:rPr>
        <w:t>Публичному учреждению „Консолидированной единице по внедрению и мониторингу Программы реструктуризации виноградарско-винодельческого сектора</w:t>
      </w:r>
      <w:r w:rsidRPr="00B86AB6">
        <w:rPr>
          <w:rFonts w:ascii="Times New Roman" w:hAnsi="Times New Roman" w:cs="Times New Roman"/>
          <w:sz w:val="24"/>
          <w:szCs w:val="24"/>
          <w:lang w:val="ru-RU"/>
        </w:rPr>
        <w:t>”</w:t>
      </w:r>
      <w:r w:rsidRPr="00B86AB6">
        <w:rPr>
          <w:rFonts w:ascii="Times New Roman" w:hAnsi="Times New Roman" w:cs="Times New Roman"/>
          <w:bCs/>
          <w:sz w:val="24"/>
          <w:szCs w:val="24"/>
          <w:lang w:val="ro-RO"/>
        </w:rPr>
        <w:t xml:space="preserve"> для информирования</w:t>
      </w:r>
      <w:r>
        <w:rPr>
          <w:rFonts w:ascii="Times New Roman" w:hAnsi="Times New Roman" w:cs="Times New Roman"/>
          <w:bCs/>
          <w:sz w:val="24"/>
          <w:szCs w:val="24"/>
          <w:lang w:val="ru-RU"/>
        </w:rPr>
        <w:t xml:space="preserve"> </w:t>
      </w:r>
      <w:r>
        <w:rPr>
          <w:rFonts w:ascii="Times New Roman" w:hAnsi="Times New Roman" w:cs="Times New Roman"/>
          <w:sz w:val="24"/>
          <w:szCs w:val="24"/>
          <w:lang w:val="ru-RU"/>
        </w:rPr>
        <w:t>и внедрения рекомендаций из Отчета аудита;</w:t>
      </w:r>
    </w:p>
    <w:p w:rsidR="00B86AB6" w:rsidRPr="00B86AB6" w:rsidRDefault="00B86AB6" w:rsidP="00B86AB6">
      <w:pPr>
        <w:pStyle w:val="a6"/>
        <w:spacing w:after="0" w:line="276"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lang w:val="ro-RO"/>
        </w:rPr>
        <w:t xml:space="preserve">2.7. </w:t>
      </w:r>
      <w:r>
        <w:rPr>
          <w:rFonts w:ascii="Times New Roman" w:hAnsi="Times New Roman" w:cs="Times New Roman"/>
          <w:b/>
          <w:bCs/>
          <w:sz w:val="24"/>
          <w:szCs w:val="24"/>
          <w:lang w:val="ru-RU"/>
        </w:rPr>
        <w:t xml:space="preserve">Генеральной прокуратуре Республики Молдова </w:t>
      </w:r>
      <w:r w:rsidRPr="00B86AB6">
        <w:rPr>
          <w:rFonts w:ascii="Times New Roman" w:hAnsi="Times New Roman" w:cs="Times New Roman"/>
          <w:bCs/>
          <w:sz w:val="24"/>
          <w:szCs w:val="24"/>
          <w:lang w:val="ro-RO"/>
        </w:rPr>
        <w:t>для информирования</w:t>
      </w:r>
      <w:r>
        <w:rPr>
          <w:rFonts w:ascii="Times New Roman" w:hAnsi="Times New Roman" w:cs="Times New Roman"/>
          <w:bCs/>
          <w:sz w:val="24"/>
          <w:szCs w:val="24"/>
          <w:lang w:val="ru-RU"/>
        </w:rPr>
        <w:t xml:space="preserve"> относительно констатаций, изложенных в Отчете аудита, в частности, констатаций из подпункта </w:t>
      </w:r>
      <w:r w:rsidRPr="00EB6B60">
        <w:rPr>
          <w:rFonts w:ascii="Times New Roman" w:hAnsi="Times New Roman" w:cs="Times New Roman"/>
          <w:sz w:val="24"/>
          <w:szCs w:val="24"/>
          <w:shd w:val="clear" w:color="auto" w:fill="FFFFFF" w:themeFill="background1"/>
          <w:lang w:val="ro-RO"/>
        </w:rPr>
        <w:t>4.1.2.2.</w:t>
      </w:r>
      <w:r>
        <w:rPr>
          <w:rFonts w:ascii="Times New Roman" w:hAnsi="Times New Roman" w:cs="Times New Roman"/>
          <w:sz w:val="24"/>
          <w:szCs w:val="24"/>
          <w:shd w:val="clear" w:color="auto" w:fill="FFFFFF" w:themeFill="background1"/>
          <w:lang w:val="ru-RU"/>
        </w:rPr>
        <w:t xml:space="preserve"> </w:t>
      </w:r>
      <w:r>
        <w:rPr>
          <w:rFonts w:ascii="Times New Roman" w:hAnsi="Times New Roman" w:cs="Times New Roman"/>
          <w:bCs/>
          <w:sz w:val="24"/>
          <w:szCs w:val="24"/>
          <w:lang w:val="ru-RU"/>
        </w:rPr>
        <w:t>Отчета</w:t>
      </w:r>
      <w:r w:rsidRPr="00B86AB6">
        <w:rPr>
          <w:rFonts w:ascii="Times New Roman" w:hAnsi="Times New Roman" w:cs="Times New Roman"/>
          <w:bCs/>
          <w:sz w:val="24"/>
          <w:szCs w:val="24"/>
        </w:rPr>
        <w:t xml:space="preserve"> </w:t>
      </w:r>
      <w:r>
        <w:rPr>
          <w:rFonts w:ascii="Times New Roman" w:hAnsi="Times New Roman" w:cs="Times New Roman"/>
          <w:bCs/>
          <w:sz w:val="24"/>
          <w:szCs w:val="24"/>
          <w:lang w:val="ru-RU"/>
        </w:rPr>
        <w:t>аудита</w:t>
      </w:r>
      <w:r w:rsidRPr="00B86AB6">
        <w:rPr>
          <w:rFonts w:ascii="Times New Roman" w:hAnsi="Times New Roman" w:cs="Times New Roman"/>
          <w:bCs/>
          <w:sz w:val="24"/>
          <w:szCs w:val="24"/>
        </w:rPr>
        <w:t>.</w:t>
      </w:r>
    </w:p>
    <w:p w:rsidR="00B86AB6" w:rsidRPr="00A85AD6" w:rsidRDefault="00B86AB6" w:rsidP="00B86AB6">
      <w:pPr>
        <w:tabs>
          <w:tab w:val="left" w:pos="0"/>
          <w:tab w:val="left" w:pos="426"/>
        </w:tabs>
        <w:spacing w:after="0" w:line="276" w:lineRule="auto"/>
        <w:ind w:firstLine="709"/>
        <w:contextualSpacing/>
        <w:jc w:val="both"/>
        <w:rPr>
          <w:rFonts w:ascii="Times New Roman" w:eastAsia="Calibri" w:hAnsi="Times New Roman" w:cs="Times New Roman"/>
          <w:sz w:val="24"/>
          <w:szCs w:val="24"/>
          <w:lang w:val="ru-RU" w:eastAsia="ru-RU"/>
        </w:rPr>
      </w:pPr>
      <w:r w:rsidRPr="00B228FF">
        <w:rPr>
          <w:rFonts w:ascii="Times New Roman" w:hAnsi="Times New Roman" w:cs="Times New Roman"/>
          <w:b/>
          <w:bCs/>
          <w:sz w:val="24"/>
          <w:szCs w:val="24"/>
          <w:lang w:val="ro-RO"/>
        </w:rPr>
        <w:t>3.</w:t>
      </w:r>
      <w:r>
        <w:rPr>
          <w:rFonts w:ascii="Times New Roman" w:hAnsi="Times New Roman" w:cs="Times New Roman"/>
          <w:sz w:val="24"/>
          <w:szCs w:val="24"/>
          <w:lang w:val="ro-RO"/>
        </w:rPr>
        <w:t xml:space="preserve"> </w:t>
      </w:r>
      <w:r>
        <w:rPr>
          <w:rFonts w:ascii="Times New Roman" w:eastAsia="Calibri" w:hAnsi="Times New Roman" w:cs="Times New Roman"/>
          <w:sz w:val="24"/>
          <w:szCs w:val="24"/>
          <w:lang w:val="ru-RU" w:eastAsia="ru-RU"/>
        </w:rPr>
        <w:t>Н</w:t>
      </w:r>
      <w:r w:rsidRPr="00A85AD6">
        <w:rPr>
          <w:rFonts w:ascii="Times New Roman" w:eastAsia="Calibri" w:hAnsi="Times New Roman" w:cs="Times New Roman"/>
          <w:sz w:val="24"/>
          <w:szCs w:val="24"/>
          <w:lang w:val="ru-RU" w:eastAsia="ru-RU"/>
        </w:rPr>
        <w:t xml:space="preserve">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w:t>
      </w:r>
      <w:proofErr w:type="spellStart"/>
      <w:r w:rsidRPr="00A85AD6">
        <w:rPr>
          <w:rFonts w:ascii="Times New Roman" w:eastAsia="Calibri" w:hAnsi="Times New Roman" w:cs="Times New Roman"/>
          <w:sz w:val="24"/>
          <w:szCs w:val="24"/>
          <w:lang w:val="ru-RU" w:eastAsia="ru-RU"/>
        </w:rPr>
        <w:t>Кишинэу</w:t>
      </w:r>
      <w:proofErr w:type="spellEnd"/>
      <w:r w:rsidRPr="00A85AD6">
        <w:rPr>
          <w:rFonts w:ascii="Times New Roman" w:eastAsia="Calibri" w:hAnsi="Times New Roman" w:cs="Times New Roman"/>
          <w:sz w:val="24"/>
          <w:szCs w:val="24"/>
          <w:lang w:val="ru-RU" w:eastAsia="ru-RU"/>
        </w:rPr>
        <w:t xml:space="preserve">, расположенном в секторе </w:t>
      </w:r>
      <w:proofErr w:type="spellStart"/>
      <w:r w:rsidRPr="00A85AD6">
        <w:rPr>
          <w:rFonts w:ascii="Times New Roman" w:eastAsia="Calibri" w:hAnsi="Times New Roman" w:cs="Times New Roman"/>
          <w:sz w:val="24"/>
          <w:szCs w:val="24"/>
          <w:lang w:val="ru-RU" w:eastAsia="ru-RU"/>
        </w:rPr>
        <w:t>Рышкань</w:t>
      </w:r>
      <w:proofErr w:type="spellEnd"/>
      <w:r w:rsidRPr="00A85AD6">
        <w:rPr>
          <w:rFonts w:ascii="Times New Roman" w:eastAsia="Calibri" w:hAnsi="Times New Roman" w:cs="Times New Roman"/>
          <w:sz w:val="24"/>
          <w:szCs w:val="24"/>
          <w:lang w:val="ru-RU" w:eastAsia="ru-RU"/>
        </w:rPr>
        <w:t xml:space="preserve"> (МД-2068, </w:t>
      </w:r>
      <w:proofErr w:type="spellStart"/>
      <w:r w:rsidRPr="00A85AD6">
        <w:rPr>
          <w:rFonts w:ascii="Times New Roman" w:eastAsia="Calibri" w:hAnsi="Times New Roman" w:cs="Times New Roman"/>
          <w:sz w:val="24"/>
          <w:szCs w:val="24"/>
          <w:lang w:val="ru-RU" w:eastAsia="ru-RU"/>
        </w:rPr>
        <w:t>мун</w:t>
      </w:r>
      <w:proofErr w:type="spellEnd"/>
      <w:r w:rsidRPr="00A85AD6">
        <w:rPr>
          <w:rFonts w:ascii="Times New Roman" w:eastAsia="Calibri" w:hAnsi="Times New Roman" w:cs="Times New Roman"/>
          <w:sz w:val="24"/>
          <w:szCs w:val="24"/>
          <w:lang w:val="ru-RU" w:eastAsia="ru-RU"/>
        </w:rPr>
        <w:t xml:space="preserve">. </w:t>
      </w:r>
      <w:proofErr w:type="spellStart"/>
      <w:r w:rsidRPr="00A85AD6">
        <w:rPr>
          <w:rFonts w:ascii="Times New Roman" w:eastAsia="Calibri" w:hAnsi="Times New Roman" w:cs="Times New Roman"/>
          <w:sz w:val="24"/>
          <w:szCs w:val="24"/>
          <w:lang w:val="ru-RU" w:eastAsia="ru-RU"/>
        </w:rPr>
        <w:t>Кишинэу</w:t>
      </w:r>
      <w:proofErr w:type="spellEnd"/>
      <w:r w:rsidRPr="00A85AD6">
        <w:rPr>
          <w:rFonts w:ascii="Times New Roman" w:eastAsia="Calibri" w:hAnsi="Times New Roman" w:cs="Times New Roman"/>
          <w:sz w:val="24"/>
          <w:szCs w:val="24"/>
          <w:lang w:val="ru-RU" w:eastAsia="ru-RU"/>
        </w:rPr>
        <w:t>,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B86AB6" w:rsidRDefault="00B86AB6" w:rsidP="00B86AB6">
      <w:pPr>
        <w:pStyle w:val="a6"/>
        <w:spacing w:after="0" w:line="276" w:lineRule="auto"/>
        <w:ind w:left="0" w:firstLine="709"/>
        <w:jc w:val="both"/>
        <w:rPr>
          <w:rFonts w:ascii="Times New Roman" w:hAnsi="Times New Roman" w:cs="Times New Roman"/>
          <w:b/>
          <w:bCs/>
          <w:sz w:val="24"/>
          <w:szCs w:val="24"/>
          <w:lang w:val="ru-RU"/>
        </w:rPr>
      </w:pPr>
      <w:r w:rsidRPr="00B228FF">
        <w:rPr>
          <w:rFonts w:ascii="Times New Roman" w:hAnsi="Times New Roman" w:cs="Times New Roman"/>
          <w:b/>
          <w:bCs/>
          <w:sz w:val="24"/>
          <w:szCs w:val="24"/>
          <w:lang w:val="ro-RO"/>
        </w:rPr>
        <w:t xml:space="preserve">4. </w:t>
      </w:r>
      <w:r w:rsidRPr="009B1260">
        <w:rPr>
          <w:rFonts w:ascii="Times New Roman" w:hAnsi="Times New Roman" w:cs="Times New Roman"/>
          <w:sz w:val="24"/>
          <w:szCs w:val="24"/>
          <w:lang w:val="ru-MD"/>
        </w:rPr>
        <w:t>О предпринятых действ</w:t>
      </w:r>
      <w:r>
        <w:rPr>
          <w:rFonts w:ascii="Times New Roman" w:hAnsi="Times New Roman" w:cs="Times New Roman"/>
          <w:sz w:val="24"/>
          <w:szCs w:val="24"/>
          <w:lang w:val="ru-MD"/>
        </w:rPr>
        <w:t>иях по выполнению подпунктов 2.5</w:t>
      </w:r>
      <w:r w:rsidRPr="009B1260">
        <w:rPr>
          <w:rFonts w:ascii="Times New Roman" w:hAnsi="Times New Roman" w:cs="Times New Roman"/>
          <w:sz w:val="24"/>
          <w:szCs w:val="24"/>
          <w:lang w:val="ru-MD"/>
        </w:rPr>
        <w:t xml:space="preserve">. </w:t>
      </w:r>
      <w:r>
        <w:rPr>
          <w:rFonts w:ascii="Times New Roman" w:hAnsi="Times New Roman" w:cs="Times New Roman"/>
          <w:sz w:val="24"/>
          <w:szCs w:val="24"/>
          <w:lang w:val="ru-MD"/>
        </w:rPr>
        <w:t xml:space="preserve">и </w:t>
      </w:r>
      <w:r w:rsidRPr="009B1260">
        <w:rPr>
          <w:rFonts w:ascii="Times New Roman" w:hAnsi="Times New Roman" w:cs="Times New Roman"/>
          <w:sz w:val="24"/>
          <w:szCs w:val="24"/>
          <w:lang w:val="ru-MD"/>
        </w:rPr>
        <w:t>2.</w:t>
      </w:r>
      <w:r>
        <w:rPr>
          <w:rFonts w:ascii="Times New Roman" w:hAnsi="Times New Roman" w:cs="Times New Roman"/>
          <w:sz w:val="24"/>
          <w:szCs w:val="24"/>
          <w:lang w:val="ru-MD"/>
        </w:rPr>
        <w:t>6</w:t>
      </w:r>
      <w:r w:rsidRPr="009B1260">
        <w:rPr>
          <w:rFonts w:ascii="Times New Roman" w:hAnsi="Times New Roman" w:cs="Times New Roman"/>
          <w:sz w:val="24"/>
          <w:szCs w:val="24"/>
          <w:lang w:val="ru-MD"/>
        </w:rPr>
        <w:t xml:space="preserve">. из настоящего Постановления информировать Счетную палату </w:t>
      </w:r>
      <w:r>
        <w:rPr>
          <w:rFonts w:ascii="Times New Roman" w:hAnsi="Times New Roman" w:cs="Times New Roman"/>
          <w:sz w:val="24"/>
          <w:szCs w:val="24"/>
          <w:lang w:val="ru-MD"/>
        </w:rPr>
        <w:t>ежеквартально</w:t>
      </w:r>
      <w:r w:rsidRPr="009B1260">
        <w:rPr>
          <w:rFonts w:ascii="Times New Roman" w:hAnsi="Times New Roman" w:cs="Times New Roman"/>
          <w:sz w:val="24"/>
          <w:szCs w:val="24"/>
          <w:lang w:val="ru-MD"/>
        </w:rPr>
        <w:t xml:space="preserve">, в течение </w:t>
      </w:r>
      <w:r>
        <w:rPr>
          <w:rFonts w:ascii="Times New Roman" w:hAnsi="Times New Roman" w:cs="Times New Roman"/>
          <w:sz w:val="24"/>
          <w:szCs w:val="24"/>
          <w:lang w:val="ru-MD"/>
        </w:rPr>
        <w:t>6</w:t>
      </w:r>
      <w:r w:rsidRPr="009B1260">
        <w:rPr>
          <w:rFonts w:ascii="Times New Roman" w:hAnsi="Times New Roman" w:cs="Times New Roman"/>
          <w:sz w:val="24"/>
          <w:szCs w:val="24"/>
          <w:lang w:val="ru-MD"/>
        </w:rPr>
        <w:t xml:space="preserve"> месяцев с даты </w:t>
      </w:r>
      <w:r>
        <w:rPr>
          <w:rFonts w:ascii="Times New Roman" w:hAnsi="Times New Roman" w:cs="Times New Roman"/>
          <w:sz w:val="24"/>
          <w:szCs w:val="24"/>
          <w:lang w:val="ru-MD"/>
        </w:rPr>
        <w:t xml:space="preserve">вступления в силу настоящего </w:t>
      </w:r>
      <w:r w:rsidRPr="009B1260">
        <w:rPr>
          <w:rFonts w:ascii="Times New Roman" w:hAnsi="Times New Roman" w:cs="Times New Roman"/>
          <w:sz w:val="24"/>
          <w:szCs w:val="24"/>
          <w:lang w:val="ru-MD"/>
        </w:rPr>
        <w:t>Постановления</w:t>
      </w:r>
      <w:r>
        <w:rPr>
          <w:rFonts w:ascii="Times New Roman" w:hAnsi="Times New Roman" w:cs="Times New Roman"/>
          <w:sz w:val="24"/>
          <w:szCs w:val="24"/>
          <w:lang w:val="ru-MD"/>
        </w:rPr>
        <w:t>.</w:t>
      </w:r>
    </w:p>
    <w:p w:rsidR="00B86AB6" w:rsidRDefault="00B86AB6" w:rsidP="00B86AB6">
      <w:pPr>
        <w:pStyle w:val="a6"/>
        <w:spacing w:after="0" w:line="276" w:lineRule="auto"/>
        <w:ind w:left="0" w:firstLine="709"/>
        <w:jc w:val="both"/>
        <w:rPr>
          <w:rFonts w:ascii="Times New Roman" w:hAnsi="Times New Roman" w:cs="Times New Roman"/>
          <w:sz w:val="24"/>
          <w:szCs w:val="24"/>
          <w:lang w:val="ru-RU"/>
        </w:rPr>
      </w:pPr>
      <w:r w:rsidRPr="00F970D2">
        <w:rPr>
          <w:rFonts w:ascii="Times New Roman" w:hAnsi="Times New Roman" w:cs="Times New Roman"/>
          <w:b/>
          <w:bCs/>
          <w:sz w:val="24"/>
          <w:szCs w:val="24"/>
          <w:lang w:val="ro-RO"/>
        </w:rPr>
        <w:t>5.</w:t>
      </w:r>
      <w:r w:rsidRPr="00F970D2">
        <w:rPr>
          <w:rFonts w:ascii="Times New Roman" w:hAnsi="Times New Roman" w:cs="Times New Roman"/>
          <w:sz w:val="24"/>
          <w:szCs w:val="24"/>
          <w:lang w:val="ro-RO"/>
        </w:rPr>
        <w:t xml:space="preserve"> </w:t>
      </w:r>
      <w:r w:rsidRPr="009B1260">
        <w:rPr>
          <w:rFonts w:ascii="Times New Roman" w:hAnsi="Times New Roman" w:cs="Times New Roman"/>
          <w:sz w:val="24"/>
          <w:szCs w:val="24"/>
          <w:lang w:val="ru-MD"/>
        </w:rPr>
        <w:t>Постановлени</w:t>
      </w:r>
      <w:r>
        <w:rPr>
          <w:rFonts w:ascii="Times New Roman" w:hAnsi="Times New Roman" w:cs="Times New Roman"/>
          <w:sz w:val="24"/>
          <w:szCs w:val="24"/>
          <w:lang w:val="ru-MD"/>
        </w:rPr>
        <w:t xml:space="preserve">е и </w:t>
      </w:r>
      <w:r w:rsidRPr="00BA4BA3">
        <w:rPr>
          <w:rFonts w:asciiTheme="majorBidi" w:eastAsia="Calibri" w:hAnsiTheme="majorBidi" w:cstheme="majorBidi"/>
          <w:sz w:val="24"/>
          <w:szCs w:val="24"/>
          <w:lang w:val="ru-MD"/>
        </w:rPr>
        <w:t>Отчет аудита</w:t>
      </w:r>
      <w:r>
        <w:rPr>
          <w:rFonts w:asciiTheme="majorBidi" w:eastAsia="Calibri" w:hAnsiTheme="majorBidi" w:cstheme="majorBidi"/>
          <w:sz w:val="24"/>
          <w:szCs w:val="24"/>
          <w:lang w:val="ru-MD"/>
        </w:rPr>
        <w:t xml:space="preserve"> эффективности </w:t>
      </w:r>
      <w:r>
        <w:rPr>
          <w:rFonts w:ascii="Times New Roman" w:hAnsi="Times New Roman" w:cs="Times New Roman"/>
          <w:bCs/>
          <w:sz w:val="24"/>
          <w:szCs w:val="24"/>
          <w:lang w:val="ru-RU"/>
        </w:rPr>
        <w:t>относительно</w:t>
      </w:r>
      <w:r w:rsidRPr="00B86AB6">
        <w:rPr>
          <w:rFonts w:ascii="Times New Roman" w:hAnsi="Times New Roman" w:cs="Times New Roman"/>
          <w:bCs/>
          <w:sz w:val="24"/>
          <w:szCs w:val="24"/>
          <w:lang w:val="ru-RU"/>
        </w:rPr>
        <w:t xml:space="preserve"> использования финансовых средств в рамках Проекта „Сад Молдовы”</w:t>
      </w:r>
      <w:r>
        <w:rPr>
          <w:rFonts w:ascii="Times New Roman" w:hAnsi="Times New Roman" w:cs="Times New Roman"/>
          <w:bCs/>
          <w:sz w:val="24"/>
          <w:szCs w:val="24"/>
          <w:lang w:val="ru-RU"/>
        </w:rPr>
        <w:t xml:space="preserve"> </w:t>
      </w:r>
      <w:r w:rsidRPr="001E6BE6">
        <w:rPr>
          <w:rFonts w:ascii="Times New Roman" w:hAnsi="Times New Roman" w:cs="Times New Roman"/>
          <w:sz w:val="24"/>
          <w:szCs w:val="24"/>
          <w:lang w:val="ru-MD"/>
        </w:rPr>
        <w:t xml:space="preserve">размещаются на </w:t>
      </w:r>
      <w:r w:rsidRPr="001E6BE6">
        <w:rPr>
          <w:rFonts w:ascii="Times New Roman" w:eastAsia="Times New Roman" w:hAnsi="Times New Roman" w:cs="Times New Roman"/>
          <w:bCs/>
          <w:sz w:val="24"/>
          <w:szCs w:val="24"/>
          <w:lang w:val="ru-MD"/>
        </w:rPr>
        <w:t>официальном сайте Счетной палаты</w:t>
      </w:r>
      <w:r>
        <w:rPr>
          <w:rFonts w:ascii="Times New Roman" w:eastAsia="Times New Roman" w:hAnsi="Times New Roman" w:cs="Times New Roman"/>
          <w:bCs/>
          <w:sz w:val="24"/>
          <w:szCs w:val="24"/>
          <w:lang w:val="ru-MD"/>
        </w:rPr>
        <w:t xml:space="preserve"> </w:t>
      </w:r>
      <w:r w:rsidRPr="00B86AB6">
        <w:rPr>
          <w:rFonts w:ascii="Times New Roman" w:hAnsi="Times New Roman" w:cs="Times New Roman"/>
          <w:sz w:val="24"/>
          <w:szCs w:val="24"/>
          <w:lang w:val="ru-RU"/>
        </w:rPr>
        <w:t>(</w:t>
      </w:r>
      <w:hyperlink r:id="rId7" w:history="1">
        <w:r w:rsidRPr="00F970D2">
          <w:rPr>
            <w:rStyle w:val="a8"/>
            <w:rFonts w:ascii="Times New Roman" w:hAnsi="Times New Roman" w:cs="Times New Roman"/>
            <w:color w:val="31849B" w:themeColor="accent5" w:themeShade="BF"/>
            <w:sz w:val="24"/>
            <w:szCs w:val="24"/>
          </w:rPr>
          <w:t>https</w:t>
        </w:r>
        <w:r w:rsidRPr="00B86AB6">
          <w:rPr>
            <w:rStyle w:val="a8"/>
            <w:rFonts w:ascii="Times New Roman" w:hAnsi="Times New Roman" w:cs="Times New Roman"/>
            <w:color w:val="31849B" w:themeColor="accent5" w:themeShade="BF"/>
            <w:sz w:val="24"/>
            <w:szCs w:val="24"/>
            <w:lang w:val="ru-RU"/>
          </w:rPr>
          <w:t>://</w:t>
        </w:r>
        <w:r w:rsidRPr="00F970D2">
          <w:rPr>
            <w:rStyle w:val="a8"/>
            <w:rFonts w:ascii="Times New Roman" w:hAnsi="Times New Roman" w:cs="Times New Roman"/>
            <w:color w:val="31849B" w:themeColor="accent5" w:themeShade="BF"/>
            <w:sz w:val="24"/>
            <w:szCs w:val="24"/>
          </w:rPr>
          <w:t>www</w:t>
        </w:r>
        <w:r w:rsidRPr="00B86AB6">
          <w:rPr>
            <w:rStyle w:val="a8"/>
            <w:rFonts w:ascii="Times New Roman" w:hAnsi="Times New Roman" w:cs="Times New Roman"/>
            <w:color w:val="31849B" w:themeColor="accent5" w:themeShade="BF"/>
            <w:sz w:val="24"/>
            <w:szCs w:val="24"/>
            <w:lang w:val="ru-RU"/>
          </w:rPr>
          <w:t>.</w:t>
        </w:r>
        <w:proofErr w:type="spellStart"/>
        <w:r w:rsidRPr="00F970D2">
          <w:rPr>
            <w:rStyle w:val="a8"/>
            <w:rFonts w:ascii="Times New Roman" w:hAnsi="Times New Roman" w:cs="Times New Roman"/>
            <w:color w:val="31849B" w:themeColor="accent5" w:themeShade="BF"/>
            <w:sz w:val="24"/>
            <w:szCs w:val="24"/>
          </w:rPr>
          <w:t>ccrm</w:t>
        </w:r>
        <w:proofErr w:type="spellEnd"/>
        <w:r w:rsidRPr="00B86AB6">
          <w:rPr>
            <w:rStyle w:val="a8"/>
            <w:rFonts w:ascii="Times New Roman" w:hAnsi="Times New Roman" w:cs="Times New Roman"/>
            <w:color w:val="31849B" w:themeColor="accent5" w:themeShade="BF"/>
            <w:sz w:val="24"/>
            <w:szCs w:val="24"/>
            <w:lang w:val="ru-RU"/>
          </w:rPr>
          <w:t>.</w:t>
        </w:r>
        <w:r w:rsidRPr="00F970D2">
          <w:rPr>
            <w:rStyle w:val="a8"/>
            <w:rFonts w:ascii="Times New Roman" w:hAnsi="Times New Roman" w:cs="Times New Roman"/>
            <w:color w:val="31849B" w:themeColor="accent5" w:themeShade="BF"/>
            <w:sz w:val="24"/>
            <w:szCs w:val="24"/>
          </w:rPr>
          <w:t>md</w:t>
        </w:r>
        <w:r w:rsidRPr="00B86AB6">
          <w:rPr>
            <w:rStyle w:val="a8"/>
            <w:rFonts w:ascii="Times New Roman" w:hAnsi="Times New Roman" w:cs="Times New Roman"/>
            <w:color w:val="31849B" w:themeColor="accent5" w:themeShade="BF"/>
            <w:sz w:val="24"/>
            <w:szCs w:val="24"/>
            <w:lang w:val="ru-RU"/>
          </w:rPr>
          <w:t>/</w:t>
        </w:r>
        <w:proofErr w:type="spellStart"/>
        <w:r w:rsidRPr="00F970D2">
          <w:rPr>
            <w:rStyle w:val="a8"/>
            <w:rFonts w:ascii="Times New Roman" w:hAnsi="Times New Roman" w:cs="Times New Roman"/>
            <w:color w:val="31849B" w:themeColor="accent5" w:themeShade="BF"/>
            <w:sz w:val="24"/>
            <w:szCs w:val="24"/>
          </w:rPr>
          <w:t>ro</w:t>
        </w:r>
        <w:proofErr w:type="spellEnd"/>
        <w:r w:rsidRPr="00B86AB6">
          <w:rPr>
            <w:rStyle w:val="a8"/>
            <w:rFonts w:ascii="Times New Roman" w:hAnsi="Times New Roman" w:cs="Times New Roman"/>
            <w:color w:val="31849B" w:themeColor="accent5" w:themeShade="BF"/>
            <w:sz w:val="24"/>
            <w:szCs w:val="24"/>
            <w:lang w:val="ru-RU"/>
          </w:rPr>
          <w:t>/</w:t>
        </w:r>
        <w:r w:rsidRPr="00F970D2">
          <w:rPr>
            <w:rStyle w:val="a8"/>
            <w:rFonts w:ascii="Times New Roman" w:hAnsi="Times New Roman" w:cs="Times New Roman"/>
            <w:color w:val="31849B" w:themeColor="accent5" w:themeShade="BF"/>
            <w:sz w:val="24"/>
            <w:szCs w:val="24"/>
          </w:rPr>
          <w:t>decisions</w:t>
        </w:r>
      </w:hyperlink>
      <w:r w:rsidRPr="00B86AB6">
        <w:rPr>
          <w:rFonts w:ascii="Times New Roman" w:hAnsi="Times New Roman" w:cs="Times New Roman"/>
          <w:sz w:val="24"/>
          <w:szCs w:val="24"/>
          <w:lang w:val="ru-RU"/>
        </w:rPr>
        <w:t>).</w:t>
      </w:r>
    </w:p>
    <w:p w:rsidR="00B86AB6" w:rsidRPr="006459FD" w:rsidRDefault="00B86AB6" w:rsidP="00B86AB6">
      <w:pPr>
        <w:pStyle w:val="a6"/>
        <w:spacing w:after="0" w:line="276" w:lineRule="auto"/>
        <w:ind w:left="0"/>
        <w:jc w:val="both"/>
        <w:rPr>
          <w:rFonts w:ascii="Times New Roman" w:hAnsi="Times New Roman" w:cs="Times New Roman"/>
          <w:sz w:val="24"/>
          <w:szCs w:val="24"/>
          <w:lang w:val="ru-RU"/>
        </w:rPr>
      </w:pPr>
    </w:p>
    <w:p w:rsidR="00B86AB6" w:rsidRPr="00F970D2" w:rsidRDefault="00B86AB6" w:rsidP="00B86AB6">
      <w:pPr>
        <w:pStyle w:val="a6"/>
        <w:spacing w:after="0" w:line="276" w:lineRule="auto"/>
        <w:ind w:left="0"/>
        <w:jc w:val="right"/>
        <w:rPr>
          <w:rFonts w:ascii="Times New Roman" w:hAnsi="Times New Roman" w:cs="Times New Roman"/>
          <w:b/>
          <w:bCs/>
          <w:sz w:val="24"/>
          <w:szCs w:val="24"/>
        </w:rPr>
      </w:pPr>
      <w:r>
        <w:rPr>
          <w:rFonts w:ascii="Times New Roman" w:hAnsi="Times New Roman" w:cs="Times New Roman"/>
          <w:b/>
          <w:bCs/>
          <w:sz w:val="24"/>
          <w:szCs w:val="24"/>
          <w:lang w:val="ru-RU"/>
        </w:rPr>
        <w:t>Татьяна</w:t>
      </w:r>
      <w:r w:rsidRPr="00B86AB6">
        <w:rPr>
          <w:rFonts w:ascii="Times New Roman" w:hAnsi="Times New Roman" w:cs="Times New Roman"/>
          <w:b/>
          <w:bCs/>
          <w:sz w:val="24"/>
          <w:szCs w:val="24"/>
        </w:rPr>
        <w:t xml:space="preserve"> </w:t>
      </w:r>
      <w:r>
        <w:rPr>
          <w:rFonts w:ascii="Times New Roman" w:hAnsi="Times New Roman" w:cs="Times New Roman"/>
          <w:b/>
          <w:bCs/>
          <w:sz w:val="24"/>
          <w:szCs w:val="24"/>
          <w:lang w:val="ru-RU"/>
        </w:rPr>
        <w:t>ШЕВЧУК</w:t>
      </w:r>
      <w:r w:rsidRPr="00F970D2">
        <w:rPr>
          <w:rFonts w:ascii="Times New Roman" w:hAnsi="Times New Roman" w:cs="Times New Roman"/>
          <w:b/>
          <w:bCs/>
          <w:sz w:val="24"/>
          <w:szCs w:val="24"/>
        </w:rPr>
        <w:t>,</w:t>
      </w:r>
    </w:p>
    <w:p w:rsidR="00B86AB6" w:rsidRDefault="00B86AB6" w:rsidP="00B86AB6">
      <w:pPr>
        <w:pStyle w:val="a6"/>
        <w:spacing w:after="0" w:line="276" w:lineRule="auto"/>
        <w:ind w:left="0"/>
        <w:jc w:val="right"/>
        <w:rPr>
          <w:rFonts w:ascii="Times New Roman" w:hAnsi="Times New Roman" w:cs="Times New Roman"/>
          <w:b/>
          <w:bCs/>
          <w:sz w:val="24"/>
          <w:szCs w:val="24"/>
        </w:rPr>
      </w:pPr>
      <w:r>
        <w:rPr>
          <w:rFonts w:ascii="Times New Roman" w:hAnsi="Times New Roman" w:cs="Times New Roman"/>
          <w:b/>
          <w:bCs/>
          <w:sz w:val="24"/>
          <w:szCs w:val="24"/>
          <w:lang w:val="ru-RU"/>
        </w:rPr>
        <w:t>Председатель</w:t>
      </w:r>
    </w:p>
    <w:p w:rsidR="00B86AB6" w:rsidRPr="00F970D2" w:rsidRDefault="00B86AB6" w:rsidP="00B86AB6">
      <w:pPr>
        <w:pStyle w:val="a6"/>
        <w:spacing w:after="0" w:line="276" w:lineRule="auto"/>
        <w:ind w:left="0"/>
        <w:rPr>
          <w:rFonts w:ascii="Times New Roman" w:hAnsi="Times New Roman" w:cs="Times New Roman"/>
          <w:sz w:val="24"/>
          <w:szCs w:val="24"/>
          <w:lang w:val="ro-RO"/>
        </w:rPr>
      </w:pPr>
    </w:p>
    <w:p w:rsidR="0028681E" w:rsidRDefault="0028681E"/>
    <w:sectPr w:rsidR="0028681E" w:rsidSect="00B86AB6">
      <w:pgSz w:w="11909" w:h="16834" w:code="9"/>
      <w:pgMar w:top="1134" w:right="850"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35" w:rsidRDefault="001B0B35" w:rsidP="00B86AB6">
      <w:pPr>
        <w:spacing w:after="0" w:line="240" w:lineRule="auto"/>
      </w:pPr>
      <w:r>
        <w:separator/>
      </w:r>
    </w:p>
  </w:endnote>
  <w:endnote w:type="continuationSeparator" w:id="0">
    <w:p w:rsidR="001B0B35" w:rsidRDefault="001B0B35" w:rsidP="00B8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35" w:rsidRDefault="001B0B35" w:rsidP="00B86AB6">
      <w:pPr>
        <w:spacing w:after="0" w:line="240" w:lineRule="auto"/>
      </w:pPr>
      <w:r>
        <w:separator/>
      </w:r>
    </w:p>
  </w:footnote>
  <w:footnote w:type="continuationSeparator" w:id="0">
    <w:p w:rsidR="001B0B35" w:rsidRDefault="001B0B35" w:rsidP="00B86AB6">
      <w:pPr>
        <w:spacing w:after="0" w:line="240" w:lineRule="auto"/>
      </w:pPr>
      <w:r>
        <w:continuationSeparator/>
      </w:r>
    </w:p>
  </w:footnote>
  <w:footnote w:id="1">
    <w:p w:rsidR="00B86AB6" w:rsidRPr="00B86AB6" w:rsidRDefault="00B86AB6" w:rsidP="00B86AB6">
      <w:pPr>
        <w:pStyle w:val="a3"/>
        <w:jc w:val="both"/>
        <w:rPr>
          <w:rFonts w:ascii="Times New Roman" w:eastAsia="Times New Roman" w:hAnsi="Times New Roman"/>
          <w:sz w:val="18"/>
          <w:szCs w:val="18"/>
          <w:lang w:val="ru-RU"/>
        </w:rPr>
      </w:pPr>
      <w:r w:rsidRPr="001856B9">
        <w:rPr>
          <w:rFonts w:ascii="Times New Roman" w:eastAsia="Times New Roman" w:hAnsi="Times New Roman"/>
          <w:sz w:val="18"/>
          <w:szCs w:val="18"/>
          <w:vertAlign w:val="superscript"/>
        </w:rPr>
        <w:footnoteRef/>
      </w:r>
      <w:r w:rsidRPr="00B86AB6">
        <w:rPr>
          <w:rFonts w:ascii="Times New Roman" w:eastAsia="Times New Roman" w:hAnsi="Times New Roman"/>
          <w:sz w:val="18"/>
          <w:szCs w:val="18"/>
          <w:lang w:val="ru-RU"/>
        </w:rPr>
        <w:t xml:space="preserve"> Закон об организации и функционировании Счетной палаты Республики Молдова №260 от 07.12.2017 (далее – Закон №260 от 07.12.2017).</w:t>
      </w:r>
    </w:p>
  </w:footnote>
  <w:footnote w:id="2">
    <w:p w:rsidR="00B86AB6" w:rsidRPr="00B86AB6" w:rsidRDefault="00B86AB6" w:rsidP="00B86AB6">
      <w:pPr>
        <w:pStyle w:val="a3"/>
        <w:jc w:val="both"/>
        <w:rPr>
          <w:rFonts w:ascii="Times New Roman" w:hAnsi="Times New Roman"/>
          <w:sz w:val="18"/>
          <w:szCs w:val="18"/>
          <w:lang w:val="ru-RU"/>
        </w:rPr>
      </w:pPr>
      <w:r w:rsidRPr="001856B9">
        <w:rPr>
          <w:rStyle w:val="a5"/>
          <w:rFonts w:ascii="Times New Roman" w:hAnsi="Times New Roman"/>
          <w:sz w:val="18"/>
          <w:szCs w:val="18"/>
          <w:lang w:val="ro-RO"/>
        </w:rPr>
        <w:footnoteRef/>
      </w:r>
      <w:r w:rsidRPr="001856B9">
        <w:rPr>
          <w:rFonts w:ascii="Times New Roman" w:hAnsi="Times New Roman"/>
          <w:sz w:val="18"/>
          <w:szCs w:val="18"/>
          <w:lang w:val="ro-RO"/>
        </w:rPr>
        <w:t xml:space="preserve"> </w:t>
      </w:r>
      <w:r w:rsidRPr="00B86AB6">
        <w:rPr>
          <w:rFonts w:ascii="Times New Roman" w:hAnsi="Times New Roman"/>
          <w:sz w:val="18"/>
          <w:szCs w:val="18"/>
          <w:lang w:val="ru-RU"/>
        </w:rPr>
        <w:t xml:space="preserve">Программа аудиторской деятельности Счетной палаты на </w:t>
      </w:r>
      <w:r w:rsidRPr="001856B9">
        <w:rPr>
          <w:rFonts w:ascii="Times New Roman" w:eastAsia="Times New Roman" w:hAnsi="Times New Roman"/>
          <w:sz w:val="18"/>
          <w:szCs w:val="18"/>
          <w:lang w:val="ro-RO"/>
        </w:rPr>
        <w:t>2023</w:t>
      </w:r>
      <w:r w:rsidRPr="00B86AB6">
        <w:rPr>
          <w:rFonts w:ascii="Times New Roman" w:eastAsia="Times New Roman" w:hAnsi="Times New Roman"/>
          <w:sz w:val="18"/>
          <w:szCs w:val="18"/>
          <w:lang w:val="ru-RU"/>
        </w:rPr>
        <w:t xml:space="preserve"> год, </w:t>
      </w:r>
      <w:r w:rsidRPr="00B86AB6">
        <w:rPr>
          <w:rFonts w:ascii="Times New Roman" w:hAnsi="Times New Roman"/>
          <w:sz w:val="18"/>
          <w:szCs w:val="18"/>
          <w:lang w:val="ru-RU"/>
        </w:rPr>
        <w:t>утвержденная Постановлением Счетной палаты №65 от 22.12.2022.</w:t>
      </w:r>
    </w:p>
  </w:footnote>
  <w:footnote w:id="3">
    <w:p w:rsidR="00B86AB6" w:rsidRPr="00B86AB6" w:rsidRDefault="00B86AB6" w:rsidP="00B86AB6">
      <w:pPr>
        <w:pStyle w:val="a3"/>
        <w:jc w:val="both"/>
        <w:rPr>
          <w:rFonts w:ascii="Times New Roman" w:hAnsi="Times New Roman"/>
          <w:sz w:val="18"/>
          <w:szCs w:val="18"/>
          <w:lang w:val="ru-RU"/>
        </w:rPr>
      </w:pPr>
      <w:r w:rsidRPr="00C2521E">
        <w:rPr>
          <w:rStyle w:val="a5"/>
          <w:rFonts w:ascii="Times New Roman" w:hAnsi="Times New Roman"/>
          <w:sz w:val="18"/>
          <w:szCs w:val="18"/>
        </w:rPr>
        <w:footnoteRef/>
      </w:r>
      <w:r w:rsidRPr="00B86AB6">
        <w:rPr>
          <w:rFonts w:ascii="Times New Roman" w:hAnsi="Times New Roman"/>
          <w:sz w:val="18"/>
          <w:szCs w:val="18"/>
          <w:lang w:val="ru-RU"/>
        </w:rPr>
        <w:t xml:space="preserve"> Программа аудиторской деятельности Счетной палаты на </w:t>
      </w:r>
      <w:r w:rsidRPr="001856B9">
        <w:rPr>
          <w:rFonts w:ascii="Times New Roman" w:eastAsia="Times New Roman" w:hAnsi="Times New Roman"/>
          <w:sz w:val="18"/>
          <w:szCs w:val="18"/>
          <w:lang w:val="ro-RO"/>
        </w:rPr>
        <w:t>202</w:t>
      </w:r>
      <w:r w:rsidRPr="00B86AB6">
        <w:rPr>
          <w:rFonts w:ascii="Times New Roman" w:eastAsia="Times New Roman" w:hAnsi="Times New Roman"/>
          <w:sz w:val="18"/>
          <w:szCs w:val="18"/>
          <w:lang w:val="ru-RU"/>
        </w:rPr>
        <w:t xml:space="preserve">4 год, </w:t>
      </w:r>
      <w:r w:rsidRPr="00B86AB6">
        <w:rPr>
          <w:rFonts w:ascii="Times New Roman" w:hAnsi="Times New Roman"/>
          <w:sz w:val="18"/>
          <w:szCs w:val="18"/>
          <w:lang w:val="ru-RU"/>
        </w:rPr>
        <w:t>утвержденная Постановлением Счетной палаты №55 от 15.12.2023.</w:t>
      </w:r>
    </w:p>
  </w:footnote>
  <w:footnote w:id="4">
    <w:p w:rsidR="00B86AB6" w:rsidRPr="00415B00" w:rsidRDefault="00B86AB6" w:rsidP="00B86AB6">
      <w:pPr>
        <w:pStyle w:val="a3"/>
        <w:jc w:val="both"/>
        <w:rPr>
          <w:rFonts w:ascii="Times New Roman" w:hAnsi="Times New Roman"/>
          <w:sz w:val="18"/>
          <w:szCs w:val="18"/>
          <w:lang w:val="ro-RO"/>
        </w:rPr>
      </w:pPr>
      <w:r w:rsidRPr="00415B00">
        <w:rPr>
          <w:rStyle w:val="a5"/>
          <w:rFonts w:ascii="Times New Roman" w:hAnsi="Times New Roman"/>
          <w:sz w:val="18"/>
          <w:szCs w:val="18"/>
          <w:lang w:val="ro-RO"/>
        </w:rPr>
        <w:footnoteRef/>
      </w:r>
      <w:r w:rsidRPr="00415B00">
        <w:rPr>
          <w:rFonts w:ascii="Times New Roman" w:hAnsi="Times New Roman"/>
          <w:sz w:val="18"/>
          <w:szCs w:val="18"/>
          <w:lang w:val="ro-RO"/>
        </w:rPr>
        <w:t xml:space="preserve"> </w:t>
      </w:r>
      <w:r w:rsidRPr="00B86AB6">
        <w:rPr>
          <w:rFonts w:ascii="Times New Roman" w:hAnsi="Times New Roman"/>
          <w:sz w:val="18"/>
          <w:szCs w:val="18"/>
          <w:lang w:val="ru-RU"/>
        </w:rPr>
        <w:t>Постановление Счетной палаты №</w:t>
      </w:r>
      <w:r w:rsidRPr="00415B00">
        <w:rPr>
          <w:rFonts w:ascii="Times New Roman" w:hAnsi="Times New Roman"/>
          <w:sz w:val="18"/>
          <w:szCs w:val="18"/>
          <w:lang w:val="ro-RO"/>
        </w:rPr>
        <w:t xml:space="preserve">2 </w:t>
      </w:r>
      <w:r w:rsidRPr="00B86AB6">
        <w:rPr>
          <w:rFonts w:ascii="Times New Roman" w:hAnsi="Times New Roman"/>
          <w:sz w:val="18"/>
          <w:szCs w:val="18"/>
          <w:lang w:val="ru-RU"/>
        </w:rPr>
        <w:t>от</w:t>
      </w:r>
      <w:r w:rsidRPr="00415B00">
        <w:rPr>
          <w:rFonts w:ascii="Times New Roman" w:hAnsi="Times New Roman"/>
          <w:sz w:val="18"/>
          <w:szCs w:val="18"/>
          <w:lang w:val="ro-RO"/>
        </w:rPr>
        <w:t xml:space="preserve"> 24.01.2020 „</w:t>
      </w:r>
      <w:r w:rsidRPr="00B86AB6">
        <w:rPr>
          <w:rFonts w:ascii="Times New Roman" w:hAnsi="Times New Roman"/>
          <w:sz w:val="18"/>
          <w:szCs w:val="18"/>
          <w:lang w:val="ru-RU"/>
        </w:rPr>
        <w:t xml:space="preserve">О </w:t>
      </w:r>
      <w:r w:rsidRPr="00A666EC">
        <w:rPr>
          <w:rFonts w:asciiTheme="majorBidi" w:hAnsiTheme="majorBidi" w:cstheme="majorBidi"/>
          <w:sz w:val="18"/>
          <w:szCs w:val="18"/>
          <w:lang w:val="ru-MD"/>
        </w:rPr>
        <w:t>Рамка</w:t>
      </w:r>
      <w:r>
        <w:rPr>
          <w:rFonts w:asciiTheme="majorBidi" w:hAnsiTheme="majorBidi" w:cstheme="majorBidi"/>
          <w:sz w:val="18"/>
          <w:szCs w:val="18"/>
          <w:lang w:val="ru-MD"/>
        </w:rPr>
        <w:t>х</w:t>
      </w:r>
      <w:r w:rsidRPr="00A666EC">
        <w:rPr>
          <w:rFonts w:asciiTheme="majorBidi" w:hAnsiTheme="majorBidi" w:cstheme="majorBidi"/>
          <w:sz w:val="18"/>
          <w:szCs w:val="18"/>
          <w:lang w:val="ru-MD"/>
        </w:rPr>
        <w:t xml:space="preserve"> профессиональных деклараций ИНТОСАИ</w:t>
      </w:r>
      <w:r w:rsidRPr="00415B00">
        <w:rPr>
          <w:rFonts w:ascii="Times New Roman" w:hAnsi="Times New Roman"/>
          <w:sz w:val="18"/>
          <w:szCs w:val="18"/>
          <w:lang w:val="ro-RO"/>
        </w:rPr>
        <w:t>”.</w:t>
      </w:r>
    </w:p>
  </w:footnote>
  <w:footnote w:id="5">
    <w:p w:rsidR="00B86AB6" w:rsidRPr="00B86AB6" w:rsidRDefault="00B86AB6" w:rsidP="00B86AB6">
      <w:pPr>
        <w:pStyle w:val="a3"/>
        <w:jc w:val="both"/>
        <w:rPr>
          <w:rFonts w:ascii="Times New Roman" w:hAnsi="Times New Roman" w:cs="Times New Roman"/>
          <w:sz w:val="18"/>
          <w:szCs w:val="18"/>
          <w:lang w:val="ru-MD"/>
        </w:rPr>
      </w:pPr>
      <w:r w:rsidRPr="00B86AB6">
        <w:rPr>
          <w:rStyle w:val="a5"/>
          <w:rFonts w:ascii="Times New Roman" w:hAnsi="Times New Roman" w:cs="Times New Roman"/>
          <w:sz w:val="18"/>
          <w:szCs w:val="18"/>
        </w:rPr>
        <w:footnoteRef/>
      </w:r>
      <w:r w:rsidRPr="00B86AB6">
        <w:rPr>
          <w:rFonts w:ascii="Times New Roman" w:hAnsi="Times New Roman" w:cs="Times New Roman"/>
          <w:sz w:val="18"/>
          <w:szCs w:val="18"/>
          <w:lang w:val="ro-RO"/>
        </w:rPr>
        <w:t xml:space="preserve"> </w:t>
      </w:r>
      <w:r w:rsidRPr="00B86AB6">
        <w:rPr>
          <w:rFonts w:ascii="Times New Roman" w:hAnsi="Times New Roman" w:cs="Times New Roman"/>
          <w:sz w:val="18"/>
          <w:szCs w:val="18"/>
          <w:lang w:val="ru-MD"/>
        </w:rPr>
        <w:t xml:space="preserve">Закон №46 от 02.04.2015 о </w:t>
      </w:r>
      <w:r w:rsidRPr="00B86AB6">
        <w:rPr>
          <w:rFonts w:ascii="Times New Roman" w:hAnsi="Times New Roman" w:cs="Times New Roman"/>
          <w:sz w:val="18"/>
          <w:szCs w:val="18"/>
          <w:shd w:val="clear" w:color="auto" w:fill="FFFFFF" w:themeFill="background1"/>
          <w:lang w:val="ru-MD"/>
        </w:rPr>
        <w:t xml:space="preserve">ратификации Финансового договора между Республикой Молдова и Европейским инвестиционным банком с целью реализации Проекта </w:t>
      </w:r>
      <w:r w:rsidRPr="00B86AB6">
        <w:rPr>
          <w:rFonts w:ascii="Times New Roman" w:hAnsi="Times New Roman" w:cs="Times New Roman"/>
          <w:sz w:val="18"/>
          <w:szCs w:val="18"/>
          <w:lang w:val="ru-MD"/>
        </w:rPr>
        <w:t>„</w:t>
      </w:r>
      <w:r w:rsidRPr="00B86AB6">
        <w:rPr>
          <w:rFonts w:ascii="Times New Roman" w:hAnsi="Times New Roman" w:cs="Times New Roman"/>
          <w:sz w:val="18"/>
          <w:szCs w:val="18"/>
          <w:shd w:val="clear" w:color="auto" w:fill="FFFFFF" w:themeFill="background1"/>
          <w:lang w:val="ru-MD"/>
        </w:rPr>
        <w:t>Сад Молдовы</w:t>
      </w:r>
      <w:r w:rsidRPr="00B86AB6">
        <w:rPr>
          <w:rFonts w:ascii="Times New Roman" w:hAnsi="Times New Roman" w:cs="Times New Roman"/>
          <w:sz w:val="18"/>
          <w:szCs w:val="18"/>
          <w:lang w:val="ru-MD"/>
        </w:rPr>
        <w:t>”.</w:t>
      </w:r>
    </w:p>
  </w:footnote>
  <w:footnote w:id="6">
    <w:p w:rsidR="00B86AB6" w:rsidRPr="00B86AB6" w:rsidRDefault="00B86AB6" w:rsidP="00B86AB6">
      <w:pPr>
        <w:pStyle w:val="a3"/>
        <w:jc w:val="both"/>
        <w:rPr>
          <w:rFonts w:ascii="Times New Roman" w:hAnsi="Times New Roman" w:cs="Times New Roman"/>
          <w:sz w:val="18"/>
          <w:szCs w:val="18"/>
          <w:lang w:val="ru-MD"/>
        </w:rPr>
      </w:pPr>
      <w:r w:rsidRPr="00B86AB6">
        <w:rPr>
          <w:rStyle w:val="a5"/>
          <w:rFonts w:ascii="Times New Roman" w:hAnsi="Times New Roman" w:cs="Times New Roman"/>
          <w:sz w:val="18"/>
          <w:szCs w:val="18"/>
          <w:lang w:val="ru-MD"/>
        </w:rPr>
        <w:footnoteRef/>
      </w:r>
      <w:r w:rsidRPr="00B86AB6">
        <w:rPr>
          <w:rFonts w:ascii="Times New Roman" w:hAnsi="Times New Roman" w:cs="Times New Roman"/>
          <w:sz w:val="18"/>
          <w:szCs w:val="18"/>
          <w:lang w:val="ru-MD"/>
        </w:rPr>
        <w:t xml:space="preserve"> Закон №146 от 21.10.2021 о </w:t>
      </w:r>
      <w:r w:rsidRPr="00B86AB6">
        <w:rPr>
          <w:rFonts w:ascii="Times New Roman" w:hAnsi="Times New Roman" w:cs="Times New Roman"/>
          <w:sz w:val="18"/>
          <w:szCs w:val="18"/>
          <w:shd w:val="clear" w:color="auto" w:fill="FFFFFF" w:themeFill="background1"/>
          <w:lang w:val="ru-MD"/>
        </w:rPr>
        <w:t>ратификации Поправки № 3 к Финансовому договору между Республикой Молдова и Европейским инвестиционным банком для целей реализации Проекта «Сад Молдовы» и Второй поправки к Сопроводительному письму; Закон №</w:t>
      </w:r>
      <w:r w:rsidRPr="00B86AB6">
        <w:rPr>
          <w:rFonts w:ascii="Times New Roman" w:hAnsi="Times New Roman" w:cs="Times New Roman"/>
          <w:sz w:val="18"/>
          <w:szCs w:val="18"/>
          <w:lang w:val="ru-MD"/>
        </w:rPr>
        <w:t>378 от  07.12.2023 о</w:t>
      </w:r>
      <w:r w:rsidRPr="00B86AB6">
        <w:rPr>
          <w:rFonts w:ascii="Times New Roman" w:hAnsi="Times New Roman" w:cs="Times New Roman"/>
          <w:sz w:val="18"/>
          <w:szCs w:val="18"/>
          <w:shd w:val="clear" w:color="auto" w:fill="FFFFFF" w:themeFill="background1"/>
          <w:lang w:val="ru-MD"/>
        </w:rPr>
        <w:t xml:space="preserve"> ратификации Поправки № 5 к Финансовому договору между Республикой Молдова и Европейским инвестиционным банком для целей реализации Проекта «Сад Молдовы» и Поправки № 4 к Сопроводительному письму к этому договору</w:t>
      </w:r>
      <w:r w:rsidRPr="00B86AB6">
        <w:rPr>
          <w:rFonts w:ascii="Times New Roman" w:hAnsi="Times New Roman" w:cs="Times New Roman"/>
          <w:sz w:val="18"/>
          <w:szCs w:val="18"/>
          <w:lang w:val="ru-M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8F"/>
    <w:rsid w:val="000E0EEC"/>
    <w:rsid w:val="001B0B35"/>
    <w:rsid w:val="0020093D"/>
    <w:rsid w:val="0028681E"/>
    <w:rsid w:val="006459FD"/>
    <w:rsid w:val="00787C8F"/>
    <w:rsid w:val="00AF55ED"/>
    <w:rsid w:val="00B8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BA86C-5CA9-4547-8AF5-68B80952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AB6"/>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qFormat/>
    <w:rsid w:val="00B86AB6"/>
    <w:pPr>
      <w:spacing w:after="0" w:line="240" w:lineRule="auto"/>
      <w:jc w:val="center"/>
    </w:pPr>
    <w:rPr>
      <w:rFonts w:ascii="Times New Roman" w:eastAsia="Times New Roman" w:hAnsi="Times New Roman" w:cs="Times New Roman"/>
      <w:sz w:val="24"/>
      <w:szCs w:val="24"/>
    </w:rPr>
  </w:style>
  <w:style w:type="paragraph" w:styleId="a3">
    <w:name w:val="footnote text"/>
    <w:aliases w:val=" Char,Char,single space,footnote text,FOOTNOTES,fn,Footnote Text Char1,Footnote Text Char2 Char,Footnote Text Char1 Char Char,Footnote Text Char2 Char Char Char,Footnote Text Char1 Char Char Char Char,Cha,ft,ALTS FOOTNOTE,Fußnotentext Char"/>
    <w:basedOn w:val="a"/>
    <w:link w:val="a4"/>
    <w:uiPriority w:val="99"/>
    <w:unhideWhenUsed/>
    <w:qFormat/>
    <w:rsid w:val="00B86AB6"/>
    <w:pPr>
      <w:spacing w:after="0" w:line="240" w:lineRule="auto"/>
    </w:pPr>
    <w:rPr>
      <w:sz w:val="20"/>
      <w:szCs w:val="20"/>
    </w:rPr>
  </w:style>
  <w:style w:type="character" w:customStyle="1" w:styleId="a4">
    <w:name w:val="Текст сноски Знак"/>
    <w:aliases w:val=" Char Знак,Char Знак,single space Знак,footnote text Знак,FOOTNOTES Знак,fn Знак,Footnote Text Char1 Знак,Footnote Text Char2 Char Знак,Footnote Text Char1 Char Char Знак,Footnote Text Char2 Char Char Char Знак,Cha Знак,ft Знак"/>
    <w:basedOn w:val="a0"/>
    <w:link w:val="a3"/>
    <w:uiPriority w:val="99"/>
    <w:qFormat/>
    <w:rsid w:val="00B86AB6"/>
    <w:rPr>
      <w:sz w:val="20"/>
      <w:szCs w:val="20"/>
      <w:lang w:val="en-US"/>
    </w:rPr>
  </w:style>
  <w:style w:type="character" w:styleId="a5">
    <w:name w:val="footnote reference"/>
    <w:aliases w:val="Footnote Text Char2,fr,F,FR,Знак1 Char1,number,R"/>
    <w:basedOn w:val="a0"/>
    <w:uiPriority w:val="99"/>
    <w:unhideWhenUsed/>
    <w:qFormat/>
    <w:rsid w:val="00B86AB6"/>
    <w:rPr>
      <w:vertAlign w:val="superscript"/>
    </w:rPr>
  </w:style>
  <w:style w:type="paragraph" w:styleId="a6">
    <w:name w:val="List Paragraph"/>
    <w:aliases w:val="List Paragraph 1,Абзац списка1,strikethrough,standaard met opsomming,Scriptoria bullet points,Bullets,References,Liste 1,List Paragraph nowy,Numbered List Paragraph,List Paragraph (numbered (a)),Medium Grid 1 - Accent 21,Dot pt,Stil3,3"/>
    <w:basedOn w:val="a"/>
    <w:link w:val="a7"/>
    <w:uiPriority w:val="34"/>
    <w:qFormat/>
    <w:rsid w:val="00B86AB6"/>
    <w:pPr>
      <w:ind w:left="720"/>
      <w:contextualSpacing/>
    </w:pPr>
  </w:style>
  <w:style w:type="character" w:styleId="a8">
    <w:name w:val="Hyperlink"/>
    <w:basedOn w:val="a0"/>
    <w:uiPriority w:val="99"/>
    <w:unhideWhenUsed/>
    <w:rsid w:val="00B86AB6"/>
    <w:rPr>
      <w:color w:val="0000FF"/>
      <w:u w:val="single"/>
    </w:rPr>
  </w:style>
  <w:style w:type="paragraph" w:styleId="a9">
    <w:name w:val="Balloon Text"/>
    <w:basedOn w:val="a"/>
    <w:link w:val="aa"/>
    <w:uiPriority w:val="99"/>
    <w:semiHidden/>
    <w:unhideWhenUsed/>
    <w:rsid w:val="00B86A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6AB6"/>
    <w:rPr>
      <w:rFonts w:ascii="Tahoma" w:hAnsi="Tahoma" w:cs="Tahoma"/>
      <w:sz w:val="16"/>
      <w:szCs w:val="16"/>
      <w:lang w:val="en-US"/>
    </w:rPr>
  </w:style>
  <w:style w:type="character" w:customStyle="1" w:styleId="a7">
    <w:name w:val="Абзац списка Знак"/>
    <w:aliases w:val="List Paragraph 1 Знак,Абзац списка1 Знак,strikethrough Знак,standaard met opsomming Знак,Scriptoria bullet points Знак,Bullets Знак,References Знак,Liste 1 Знак,List Paragraph nowy Знак,Numbered List Paragraph Знак,Dot pt Знак,3 Знак"/>
    <w:link w:val="a6"/>
    <w:uiPriority w:val="34"/>
    <w:qFormat/>
    <w:rsid w:val="00B86AB6"/>
    <w:rPr>
      <w:lang w:val="en-US"/>
    </w:rPr>
  </w:style>
  <w:style w:type="paragraph" w:styleId="a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Текст сноски11,Char1,A Знак Знак"/>
    <w:basedOn w:val="a"/>
    <w:link w:val="ac"/>
    <w:uiPriority w:val="99"/>
    <w:unhideWhenUsed/>
    <w:qFormat/>
    <w:rsid w:val="00B86AB6"/>
    <w:pPr>
      <w:spacing w:after="0" w:line="240" w:lineRule="auto"/>
      <w:ind w:firstLine="567"/>
      <w:jc w:val="both"/>
    </w:pPr>
    <w:rPr>
      <w:rFonts w:ascii="Times New Roman" w:eastAsia="Times New Roman" w:hAnsi="Times New Roman" w:cs="Times New Roman"/>
      <w:sz w:val="24"/>
      <w:szCs w:val="24"/>
    </w:rPr>
  </w:style>
  <w:style w:type="character" w:customStyle="1" w:styleId="ac">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b"/>
    <w:uiPriority w:val="99"/>
    <w:rsid w:val="00B86AB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0019">
      <w:bodyDiv w:val="1"/>
      <w:marLeft w:val="0"/>
      <w:marRight w:val="0"/>
      <w:marTop w:val="0"/>
      <w:marBottom w:val="0"/>
      <w:divBdr>
        <w:top w:val="none" w:sz="0" w:space="0" w:color="auto"/>
        <w:left w:val="none" w:sz="0" w:space="0" w:color="auto"/>
        <w:bottom w:val="none" w:sz="0" w:space="0" w:color="auto"/>
        <w:right w:val="none" w:sz="0" w:space="0" w:color="auto"/>
      </w:divBdr>
    </w:div>
    <w:div w:id="771433355">
      <w:bodyDiv w:val="1"/>
      <w:marLeft w:val="0"/>
      <w:marRight w:val="0"/>
      <w:marTop w:val="0"/>
      <w:marBottom w:val="0"/>
      <w:divBdr>
        <w:top w:val="none" w:sz="0" w:space="0" w:color="auto"/>
        <w:left w:val="none" w:sz="0" w:space="0" w:color="auto"/>
        <w:bottom w:val="none" w:sz="0" w:space="0" w:color="auto"/>
        <w:right w:val="none" w:sz="0" w:space="0" w:color="auto"/>
      </w:divBdr>
    </w:div>
    <w:div w:id="908736864">
      <w:bodyDiv w:val="1"/>
      <w:marLeft w:val="0"/>
      <w:marRight w:val="0"/>
      <w:marTop w:val="0"/>
      <w:marBottom w:val="0"/>
      <w:divBdr>
        <w:top w:val="none" w:sz="0" w:space="0" w:color="auto"/>
        <w:left w:val="none" w:sz="0" w:space="0" w:color="auto"/>
        <w:bottom w:val="none" w:sz="0" w:space="0" w:color="auto"/>
        <w:right w:val="none" w:sz="0" w:space="0" w:color="auto"/>
      </w:divBdr>
    </w:div>
    <w:div w:id="1149520168">
      <w:bodyDiv w:val="1"/>
      <w:marLeft w:val="0"/>
      <w:marRight w:val="0"/>
      <w:marTop w:val="0"/>
      <w:marBottom w:val="0"/>
      <w:divBdr>
        <w:top w:val="none" w:sz="0" w:space="0" w:color="auto"/>
        <w:left w:val="none" w:sz="0" w:space="0" w:color="auto"/>
        <w:bottom w:val="none" w:sz="0" w:space="0" w:color="auto"/>
        <w:right w:val="none" w:sz="0" w:space="0" w:color="auto"/>
      </w:divBdr>
    </w:div>
    <w:div w:id="1618832179">
      <w:bodyDiv w:val="1"/>
      <w:marLeft w:val="0"/>
      <w:marRight w:val="0"/>
      <w:marTop w:val="0"/>
      <w:marBottom w:val="0"/>
      <w:divBdr>
        <w:top w:val="none" w:sz="0" w:space="0" w:color="auto"/>
        <w:left w:val="none" w:sz="0" w:space="0" w:color="auto"/>
        <w:bottom w:val="none" w:sz="0" w:space="0" w:color="auto"/>
        <w:right w:val="none" w:sz="0" w:space="0" w:color="auto"/>
      </w:divBdr>
    </w:div>
    <w:div w:id="1988165782">
      <w:bodyDiv w:val="1"/>
      <w:marLeft w:val="0"/>
      <w:marRight w:val="0"/>
      <w:marTop w:val="0"/>
      <w:marBottom w:val="0"/>
      <w:divBdr>
        <w:top w:val="none" w:sz="0" w:space="0" w:color="auto"/>
        <w:left w:val="none" w:sz="0" w:space="0" w:color="auto"/>
        <w:bottom w:val="none" w:sz="0" w:space="0" w:color="auto"/>
        <w:right w:val="none" w:sz="0" w:space="0" w:color="auto"/>
      </w:divBdr>
    </w:div>
    <w:div w:id="21381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crm.md/ro/deci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2024-04-16T11:35:00Z</dcterms:created>
  <dcterms:modified xsi:type="dcterms:W3CDTF">2024-04-16T11:35:00Z</dcterms:modified>
</cp:coreProperties>
</file>